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86CB" w14:textId="77777777" w:rsidR="005F2B9B" w:rsidRPr="00CC500E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</w:pPr>
    </w:p>
    <w:p w14:paraId="6E1E00FF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14:paraId="10191C05" w14:textId="278F6A7F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имени М.В.</w:t>
      </w:r>
      <w:r w:rsidR="00F067F2">
        <w:rPr>
          <w:sz w:val="24"/>
          <w:szCs w:val="24"/>
        </w:rPr>
        <w:t xml:space="preserve"> </w:t>
      </w:r>
      <w:r w:rsidRPr="00CD08A7">
        <w:rPr>
          <w:sz w:val="24"/>
          <w:szCs w:val="24"/>
        </w:rPr>
        <w:t>Ломоносова</w:t>
      </w:r>
    </w:p>
    <w:p w14:paraId="2E549627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14:paraId="7E1121B1" w14:textId="77777777"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14:paraId="72468719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6B9B768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6DBDC4DB" w14:textId="77777777"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14:paraId="2435E89E" w14:textId="43F56433"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F067F2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</w:p>
    <w:p w14:paraId="4329ADF8" w14:textId="5A538412"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proofErr w:type="spellStart"/>
      <w:r w:rsidRPr="00CD08A7">
        <w:rPr>
          <w:b/>
          <w:i/>
          <w:sz w:val="32"/>
          <w:szCs w:val="32"/>
        </w:rPr>
        <w:t>бакалавриат</w:t>
      </w:r>
      <w:r w:rsidR="006C18D7">
        <w:rPr>
          <w:b/>
          <w:i/>
          <w:sz w:val="32"/>
          <w:szCs w:val="32"/>
        </w:rPr>
        <w:t>а</w:t>
      </w:r>
      <w:proofErr w:type="spellEnd"/>
      <w:r w:rsidR="006C18D7">
        <w:rPr>
          <w:b/>
          <w:i/>
          <w:sz w:val="32"/>
          <w:szCs w:val="32"/>
        </w:rPr>
        <w:t>: направления Экономика и Менеджмент</w:t>
      </w:r>
    </w:p>
    <w:p w14:paraId="3103E24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14:paraId="7D0BA54F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2D1D5C3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70282AB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65B9205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1FD90A1" w14:textId="77777777"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7A2168C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048038E" w14:textId="77777777" w:rsidR="00F32F39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05BD3163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1C4B6D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468671BC" w14:textId="77777777" w:rsidR="00532C00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2EC60AAC" w14:textId="77777777" w:rsidR="00532C00" w:rsidRPr="00B31FC1" w:rsidRDefault="00532C00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7E9425FF" w14:textId="77777777"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14:paraId="1482ACB6" w14:textId="12503540" w:rsidR="005F2B9B" w:rsidRPr="00CD08A7" w:rsidRDefault="00864194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17C0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F2B9B" w:rsidRPr="00CD08A7">
        <w:rPr>
          <w:sz w:val="28"/>
          <w:szCs w:val="28"/>
        </w:rPr>
        <w:t>г.</w:t>
      </w:r>
    </w:p>
    <w:p w14:paraId="74288C5E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529DF293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106FD822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2DC344F4" w14:textId="77777777"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14:paraId="37390BC0" w14:textId="77777777"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14:paraId="228486B0" w14:textId="77777777" w:rsidR="005F2B9B" w:rsidRPr="00B17C28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8"/>
          <w:szCs w:val="28"/>
        </w:rPr>
      </w:pPr>
      <w:r w:rsidRPr="00B17C28">
        <w:rPr>
          <w:b/>
          <w:bCs/>
          <w:caps/>
          <w:sz w:val="28"/>
          <w:szCs w:val="28"/>
        </w:rPr>
        <w:lastRenderedPageBreak/>
        <w:t>Нет ничего практичнее экономической теории!</w:t>
      </w:r>
    </w:p>
    <w:p w14:paraId="512FE1C8" w14:textId="77777777" w:rsidR="005F2B9B" w:rsidRPr="00B17C28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8"/>
          <w:szCs w:val="28"/>
        </w:rPr>
      </w:pPr>
    </w:p>
    <w:p w14:paraId="34F59950" w14:textId="5B5F7C2D" w:rsidR="005F2B9B" w:rsidRPr="00B17C28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Cs w:val="0"/>
          <w:i/>
        </w:rPr>
      </w:pPr>
      <w:r w:rsidRPr="00B17C28">
        <w:rPr>
          <w:rFonts w:ascii="Times New Roman" w:hAnsi="Times New Roman" w:cs="Times New Roman"/>
          <w:b w:val="0"/>
          <w:bCs w:val="0"/>
        </w:rPr>
        <w:t>Кафедра политической экономии э</w:t>
      </w:r>
      <w:r w:rsidR="003A24C4" w:rsidRPr="00B17C28">
        <w:rPr>
          <w:rFonts w:ascii="Times New Roman" w:hAnsi="Times New Roman" w:cs="Times New Roman"/>
          <w:b w:val="0"/>
          <w:bCs w:val="0"/>
        </w:rPr>
        <w:t>кономического факультета МГУ имени</w:t>
      </w:r>
      <w:r w:rsidRPr="00B17C28">
        <w:rPr>
          <w:rFonts w:ascii="Times New Roman" w:hAnsi="Times New Roman" w:cs="Times New Roman"/>
          <w:b w:val="0"/>
          <w:bCs w:val="0"/>
        </w:rPr>
        <w:t xml:space="preserve"> М. В. Ломоносова предлагает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 обновлённую</w:t>
      </w:r>
      <w:r w:rsidRPr="00B17C28">
        <w:rPr>
          <w:rFonts w:ascii="Times New Roman" w:hAnsi="Times New Roman" w:cs="Times New Roman"/>
          <w:b w:val="0"/>
          <w:bCs w:val="0"/>
        </w:rPr>
        <w:t xml:space="preserve"> примерную тематику </w:t>
      </w:r>
      <w:r w:rsidR="008B426F" w:rsidRPr="00B17C28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="00F067F2" w:rsidRPr="00B17C28">
        <w:rPr>
          <w:rFonts w:ascii="Times New Roman" w:hAnsi="Times New Roman" w:cs="Times New Roman"/>
          <w:b w:val="0"/>
          <w:bCs w:val="0"/>
          <w:iCs/>
        </w:rPr>
        <w:t xml:space="preserve"> </w:t>
      </w:r>
      <w:r w:rsidR="00B727FE" w:rsidRPr="00B17C28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B17C28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направлениями научных исследований факультета с </w:t>
      </w:r>
      <w:r w:rsidR="00CB0198" w:rsidRPr="00B17C28">
        <w:rPr>
          <w:rFonts w:ascii="Times New Roman" w:hAnsi="Times New Roman" w:cs="Times New Roman"/>
          <w:b w:val="0"/>
          <w:bCs w:val="0"/>
        </w:rPr>
        <w:t xml:space="preserve">«Положением о </w:t>
      </w:r>
      <w:r w:rsidR="0093517B" w:rsidRPr="00B17C28">
        <w:rPr>
          <w:rFonts w:ascii="Times New Roman" w:hAnsi="Times New Roman" w:cs="Times New Roman"/>
          <w:b w:val="0"/>
          <w:bCs w:val="0"/>
        </w:rPr>
        <w:t>выпускных</w:t>
      </w:r>
      <w:r w:rsidR="00F067F2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B17C28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B17C28">
        <w:rPr>
          <w:rFonts w:ascii="Times New Roman" w:hAnsi="Times New Roman" w:cs="Times New Roman"/>
          <w:b w:val="0"/>
          <w:bCs w:val="0"/>
        </w:rPr>
        <w:t>ых</w:t>
      </w:r>
      <w:r w:rsidR="00DC7B8B" w:rsidRPr="00B17C28">
        <w:rPr>
          <w:rFonts w:ascii="Times New Roman" w:hAnsi="Times New Roman" w:cs="Times New Roman"/>
          <w:b w:val="0"/>
          <w:bCs w:val="0"/>
        </w:rPr>
        <w:t xml:space="preserve"> работ</w:t>
      </w:r>
      <w:r w:rsidR="00E85858" w:rsidRPr="00B17C28">
        <w:rPr>
          <w:rFonts w:ascii="Times New Roman" w:hAnsi="Times New Roman" w:cs="Times New Roman"/>
          <w:b w:val="0"/>
          <w:bCs w:val="0"/>
        </w:rPr>
        <w:t>ах на</w:t>
      </w:r>
      <w:r w:rsidR="00C872C5" w:rsidRPr="00B17C28">
        <w:rPr>
          <w:rFonts w:ascii="Times New Roman" w:hAnsi="Times New Roman" w:cs="Times New Roman"/>
          <w:b w:val="0"/>
          <w:bCs w:val="0"/>
        </w:rPr>
        <w:t xml:space="preserve"> программе бакалавров</w:t>
      </w:r>
      <w:r w:rsidR="00CB0198" w:rsidRPr="00B17C28">
        <w:rPr>
          <w:rFonts w:ascii="Times New Roman" w:hAnsi="Times New Roman" w:cs="Times New Roman"/>
          <w:b w:val="0"/>
          <w:bCs w:val="0"/>
        </w:rPr>
        <w:t xml:space="preserve"> экономического ф-та</w:t>
      </w:r>
      <w:r w:rsidR="00E55BE3" w:rsidRPr="00B17C28">
        <w:rPr>
          <w:rFonts w:ascii="Times New Roman" w:hAnsi="Times New Roman" w:cs="Times New Roman"/>
          <w:b w:val="0"/>
          <w:bCs w:val="0"/>
        </w:rPr>
        <w:t xml:space="preserve"> МГУ име</w:t>
      </w:r>
      <w:r w:rsidR="00322CF8" w:rsidRPr="00B17C28">
        <w:rPr>
          <w:rFonts w:ascii="Times New Roman" w:hAnsi="Times New Roman" w:cs="Times New Roman"/>
          <w:b w:val="0"/>
          <w:bCs w:val="0"/>
        </w:rPr>
        <w:t xml:space="preserve">ни М.В. Ломоносова» </w:t>
      </w:r>
      <w:r w:rsidR="004577D7" w:rsidRPr="00B17C28">
        <w:rPr>
          <w:rFonts w:ascii="Times New Roman" w:hAnsi="Times New Roman" w:cs="Times New Roman"/>
          <w:b w:val="0"/>
          <w:bCs w:val="0"/>
        </w:rPr>
        <w:t>от 27.12</w:t>
      </w:r>
      <w:r w:rsidR="00E85858" w:rsidRPr="00B17C28">
        <w:rPr>
          <w:rFonts w:ascii="Times New Roman" w:hAnsi="Times New Roman" w:cs="Times New Roman"/>
          <w:b w:val="0"/>
          <w:bCs w:val="0"/>
        </w:rPr>
        <w:t>.</w:t>
      </w:r>
      <w:r w:rsidR="004577D7" w:rsidRPr="00B17C28">
        <w:rPr>
          <w:rFonts w:ascii="Times New Roman" w:hAnsi="Times New Roman" w:cs="Times New Roman"/>
          <w:b w:val="0"/>
          <w:bCs w:val="0"/>
        </w:rPr>
        <w:t>2019</w:t>
      </w:r>
      <w:r w:rsidR="00E8585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CB0198" w:rsidRPr="00B17C28">
        <w:rPr>
          <w:rFonts w:ascii="Times New Roman" w:hAnsi="Times New Roman" w:cs="Times New Roman"/>
          <w:b w:val="0"/>
          <w:bCs w:val="0"/>
        </w:rPr>
        <w:t>г</w:t>
      </w:r>
      <w:r w:rsidR="0093517B" w:rsidRPr="00B17C28">
        <w:rPr>
          <w:rFonts w:ascii="Times New Roman" w:hAnsi="Times New Roman" w:cs="Times New Roman"/>
          <w:b w:val="0"/>
          <w:bCs w:val="0"/>
        </w:rPr>
        <w:t>.</w:t>
      </w:r>
      <w:r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4577D7" w:rsidRPr="00B17C28">
        <w:rPr>
          <w:rFonts w:ascii="Times New Roman" w:hAnsi="Times New Roman" w:cs="Times New Roman"/>
          <w:b w:val="0"/>
          <w:bCs w:val="0"/>
        </w:rPr>
        <w:t xml:space="preserve"> с изменениями от 24.04. 2020г. </w:t>
      </w:r>
      <w:hyperlink r:id="rId8" w:history="1">
        <w:r w:rsidR="00E85858" w:rsidRPr="00B17C28">
          <w:rPr>
            <w:rStyle w:val="af9"/>
            <w:rFonts w:ascii="Times New Roman" w:hAnsi="Times New Roman"/>
            <w:b w:val="0"/>
            <w:bCs w:val="0"/>
          </w:rPr>
          <w:t>https://www.econ.msu.ru/sys/raw.php?o=62780&amp;p=attachment</w:t>
        </w:r>
      </w:hyperlink>
      <w:r w:rsidR="00E85858" w:rsidRPr="00B17C28">
        <w:rPr>
          <w:rFonts w:ascii="Times New Roman" w:hAnsi="Times New Roman" w:cs="Times New Roman"/>
          <w:b w:val="0"/>
          <w:bCs w:val="0"/>
        </w:rPr>
        <w:t xml:space="preserve">. </w:t>
      </w:r>
      <w:r w:rsidRPr="00B17C28">
        <w:rPr>
          <w:rFonts w:ascii="Times New Roman" w:hAnsi="Times New Roman" w:cs="Times New Roman"/>
          <w:b w:val="0"/>
          <w:bCs w:val="0"/>
        </w:rPr>
        <w:t>Данная тематика предназначена для студентов</w:t>
      </w:r>
      <w:r w:rsidR="003523EC" w:rsidRPr="00B17C28">
        <w:rPr>
          <w:rFonts w:ascii="Times New Roman" w:hAnsi="Times New Roman" w:cs="Times New Roman"/>
          <w:b w:val="0"/>
          <w:bCs w:val="0"/>
        </w:rPr>
        <w:t>, которые проходят практику на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B17C28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3523EC" w:rsidRPr="00B17C28">
        <w:rPr>
          <w:rFonts w:ascii="Times New Roman" w:hAnsi="Times New Roman" w:cs="Times New Roman"/>
          <w:b w:val="0"/>
          <w:bCs w:val="0"/>
        </w:rPr>
        <w:t xml:space="preserve"> курсе</w:t>
      </w:r>
      <w:r w:rsidR="005B7A28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3523EC" w:rsidRPr="00B17C28">
        <w:rPr>
          <w:rFonts w:ascii="Times New Roman" w:hAnsi="Times New Roman" w:cs="Times New Roman"/>
          <w:b w:val="0"/>
          <w:bCs w:val="0"/>
        </w:rPr>
        <w:t>дневного отделения, а также для студентов</w:t>
      </w:r>
      <w:r w:rsidR="0093517B" w:rsidRPr="00B17C28">
        <w:rPr>
          <w:rFonts w:ascii="Times New Roman" w:hAnsi="Times New Roman" w:cs="Times New Roman"/>
          <w:b w:val="0"/>
          <w:bCs w:val="0"/>
        </w:rPr>
        <w:t xml:space="preserve">, </w:t>
      </w:r>
      <w:r w:rsidR="003523EC" w:rsidRPr="00B17C28">
        <w:rPr>
          <w:rFonts w:ascii="Times New Roman" w:hAnsi="Times New Roman" w:cs="Times New Roman"/>
          <w:b w:val="0"/>
          <w:bCs w:val="0"/>
        </w:rPr>
        <w:t>пишущих курсовые и выпускные работы на 3 и 4 курсах.</w:t>
      </w:r>
      <w:r w:rsidR="006C18D7" w:rsidRPr="00B17C28">
        <w:rPr>
          <w:rFonts w:ascii="Times New Roman" w:hAnsi="Times New Roman" w:cs="Times New Roman"/>
          <w:b w:val="0"/>
          <w:bCs w:val="0"/>
        </w:rPr>
        <w:t xml:space="preserve"> </w:t>
      </w:r>
      <w:r w:rsidR="006C18D7" w:rsidRPr="00B17C28">
        <w:rPr>
          <w:rFonts w:ascii="Times New Roman" w:hAnsi="Times New Roman" w:cs="Times New Roman"/>
          <w:bCs w:val="0"/>
          <w:i/>
        </w:rPr>
        <w:t>Тематика раздельная для направлений Экономика и Менеджмент.</w:t>
      </w:r>
    </w:p>
    <w:p w14:paraId="4D075BDE" w14:textId="34B5B297" w:rsidR="005F2B9B" w:rsidRPr="00B17C28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B17C28">
        <w:rPr>
          <w:sz w:val="28"/>
          <w:szCs w:val="28"/>
        </w:rPr>
        <w:t xml:space="preserve">Тематика работ отражает широкий спектр </w:t>
      </w:r>
      <w:r w:rsidR="00E85858" w:rsidRPr="00B17C28">
        <w:rPr>
          <w:sz w:val="28"/>
          <w:szCs w:val="28"/>
        </w:rPr>
        <w:t>вопросов</w:t>
      </w:r>
      <w:r w:rsidRPr="00B17C28">
        <w:rPr>
          <w:sz w:val="28"/>
          <w:szCs w:val="28"/>
        </w:rPr>
        <w:t xml:space="preserve"> экономической теории</w:t>
      </w:r>
      <w:r w:rsidR="00F70006" w:rsidRPr="00B17C28">
        <w:rPr>
          <w:sz w:val="28"/>
          <w:szCs w:val="28"/>
        </w:rPr>
        <w:t xml:space="preserve"> и </w:t>
      </w:r>
      <w:r w:rsidR="00E85858" w:rsidRPr="00B17C28">
        <w:rPr>
          <w:sz w:val="28"/>
          <w:szCs w:val="28"/>
        </w:rPr>
        <w:t>деловой</w:t>
      </w:r>
      <w:r w:rsidR="00F70006" w:rsidRPr="00B17C28">
        <w:rPr>
          <w:sz w:val="28"/>
          <w:szCs w:val="28"/>
        </w:rPr>
        <w:t xml:space="preserve"> практики</w:t>
      </w:r>
      <w:r w:rsidRPr="00B17C28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B17C28">
        <w:rPr>
          <w:sz w:val="28"/>
          <w:szCs w:val="28"/>
        </w:rPr>
        <w:t>избранной</w:t>
      </w:r>
      <w:r w:rsidRPr="00B17C28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F067F2" w:rsidRPr="00B17C28">
        <w:rPr>
          <w:sz w:val="28"/>
          <w:szCs w:val="28"/>
        </w:rPr>
        <w:t xml:space="preserve"> </w:t>
      </w:r>
      <w:r w:rsidR="00C872C5" w:rsidRPr="00B17C28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B17C28">
        <w:rPr>
          <w:b/>
          <w:i/>
          <w:sz w:val="28"/>
          <w:szCs w:val="28"/>
        </w:rPr>
        <w:t>е</w:t>
      </w:r>
      <w:r w:rsidR="00C872C5" w:rsidRPr="00B17C28">
        <w:rPr>
          <w:b/>
          <w:i/>
          <w:sz w:val="28"/>
          <w:szCs w:val="28"/>
        </w:rPr>
        <w:t>кто</w:t>
      </w:r>
      <w:r w:rsidR="006A0576" w:rsidRPr="00B17C28">
        <w:rPr>
          <w:b/>
          <w:i/>
          <w:sz w:val="28"/>
          <w:szCs w:val="28"/>
        </w:rPr>
        <w:t>рию</w:t>
      </w:r>
      <w:r w:rsidR="00C872C5" w:rsidRPr="00B17C28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  <w:r w:rsidR="00B553F3" w:rsidRPr="00B17C28">
        <w:rPr>
          <w:b/>
          <w:i/>
          <w:sz w:val="28"/>
          <w:szCs w:val="28"/>
        </w:rPr>
        <w:t>.</w:t>
      </w:r>
    </w:p>
    <w:p w14:paraId="2E5C2A44" w14:textId="570709E8" w:rsidR="002217E1" w:rsidRPr="00B17C28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B17C28">
        <w:rPr>
          <w:sz w:val="28"/>
          <w:szCs w:val="28"/>
        </w:rPr>
        <w:t>При кафедре работают</w:t>
      </w:r>
      <w:r w:rsidR="00F067F2" w:rsidRPr="00B17C28">
        <w:rPr>
          <w:sz w:val="28"/>
          <w:szCs w:val="28"/>
        </w:rPr>
        <w:t xml:space="preserve"> </w:t>
      </w:r>
      <w:r w:rsidRPr="00B17C28">
        <w:rPr>
          <w:sz w:val="28"/>
          <w:szCs w:val="28"/>
        </w:rPr>
        <w:t>студенческие научные кружки по актуальным проблемам теории и практики.</w:t>
      </w:r>
      <w:r w:rsidR="00B902E3" w:rsidRPr="00B17C28">
        <w:rPr>
          <w:sz w:val="28"/>
          <w:szCs w:val="28"/>
        </w:rPr>
        <w:t xml:space="preserve"> Кафедра проводит Экономические </w:t>
      </w:r>
      <w:proofErr w:type="spellStart"/>
      <w:r w:rsidR="00B902E3" w:rsidRPr="00B17C28">
        <w:rPr>
          <w:sz w:val="28"/>
          <w:szCs w:val="28"/>
        </w:rPr>
        <w:t>Квесты</w:t>
      </w:r>
      <w:proofErr w:type="spellEnd"/>
      <w:r w:rsidR="00B902E3" w:rsidRPr="00B17C28">
        <w:rPr>
          <w:sz w:val="28"/>
          <w:szCs w:val="28"/>
        </w:rPr>
        <w:t>.</w:t>
      </w:r>
    </w:p>
    <w:p w14:paraId="20CE4BA5" w14:textId="46B25555" w:rsidR="005F2B9B" w:rsidRPr="00B17C28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B17C28">
        <w:rPr>
          <w:sz w:val="28"/>
          <w:szCs w:val="28"/>
        </w:rPr>
        <w:t xml:space="preserve">Заявления на </w:t>
      </w:r>
      <w:r w:rsidR="00B727FE" w:rsidRPr="00B17C28">
        <w:rPr>
          <w:sz w:val="28"/>
          <w:szCs w:val="28"/>
        </w:rPr>
        <w:t>темы научно-исследовательской и курсовой</w:t>
      </w:r>
      <w:r w:rsidR="003E6298" w:rsidRPr="00B17C28">
        <w:rPr>
          <w:sz w:val="28"/>
          <w:szCs w:val="28"/>
        </w:rPr>
        <w:t xml:space="preserve"> работы о</w:t>
      </w:r>
      <w:r w:rsidR="003C27E6" w:rsidRPr="00B17C28">
        <w:rPr>
          <w:sz w:val="28"/>
          <w:szCs w:val="28"/>
        </w:rPr>
        <w:t>формляются через личные</w:t>
      </w:r>
      <w:r w:rsidR="0093517B" w:rsidRPr="00B17C28">
        <w:rPr>
          <w:sz w:val="28"/>
          <w:szCs w:val="28"/>
        </w:rPr>
        <w:t xml:space="preserve"> кабинет</w:t>
      </w:r>
      <w:r w:rsidR="003C27E6" w:rsidRPr="00B17C28">
        <w:rPr>
          <w:sz w:val="28"/>
          <w:szCs w:val="28"/>
        </w:rPr>
        <w:t>ы</w:t>
      </w:r>
      <w:r w:rsidR="00B727FE" w:rsidRPr="00B17C28">
        <w:rPr>
          <w:sz w:val="28"/>
          <w:szCs w:val="28"/>
        </w:rPr>
        <w:t xml:space="preserve"> </w:t>
      </w:r>
      <w:r w:rsidR="003C27E6" w:rsidRPr="00B17C28">
        <w:rPr>
          <w:sz w:val="28"/>
          <w:szCs w:val="28"/>
        </w:rPr>
        <w:t xml:space="preserve">студента и </w:t>
      </w:r>
      <w:r w:rsidR="00B727FE" w:rsidRPr="00B17C28">
        <w:rPr>
          <w:sz w:val="28"/>
          <w:szCs w:val="28"/>
        </w:rPr>
        <w:t>пре</w:t>
      </w:r>
      <w:r w:rsidR="003C27E6" w:rsidRPr="00B17C28">
        <w:rPr>
          <w:sz w:val="28"/>
          <w:szCs w:val="28"/>
        </w:rPr>
        <w:t>подавателя</w:t>
      </w:r>
      <w:r w:rsidRPr="00B17C28">
        <w:rPr>
          <w:sz w:val="28"/>
          <w:szCs w:val="28"/>
        </w:rPr>
        <w:t>. Кафедра политиче</w:t>
      </w:r>
      <w:r w:rsidR="006722CC" w:rsidRPr="00B17C28">
        <w:rPr>
          <w:sz w:val="28"/>
          <w:szCs w:val="28"/>
        </w:rPr>
        <w:t>ской экономии размещается в комнатах</w:t>
      </w:r>
      <w:r w:rsidRPr="00B17C28">
        <w:rPr>
          <w:sz w:val="28"/>
          <w:szCs w:val="28"/>
        </w:rPr>
        <w:t xml:space="preserve"> </w:t>
      </w:r>
      <w:r w:rsidR="002948D2" w:rsidRPr="00B17C28">
        <w:rPr>
          <w:sz w:val="28"/>
          <w:szCs w:val="28"/>
        </w:rPr>
        <w:t>314</w:t>
      </w:r>
      <w:r w:rsidR="00E43609" w:rsidRPr="00B17C28">
        <w:rPr>
          <w:sz w:val="28"/>
          <w:szCs w:val="28"/>
        </w:rPr>
        <w:t>, 317</w:t>
      </w:r>
      <w:r w:rsidR="00CB0198" w:rsidRPr="00B17C28">
        <w:rPr>
          <w:sz w:val="28"/>
          <w:szCs w:val="28"/>
        </w:rPr>
        <w:t>-</w:t>
      </w:r>
      <w:r w:rsidR="002948D2" w:rsidRPr="00B17C28">
        <w:rPr>
          <w:sz w:val="28"/>
          <w:szCs w:val="28"/>
        </w:rPr>
        <w:t>32</w:t>
      </w:r>
      <w:r w:rsidR="00CB0198" w:rsidRPr="00B17C28">
        <w:rPr>
          <w:sz w:val="28"/>
          <w:szCs w:val="28"/>
        </w:rPr>
        <w:t>5</w:t>
      </w:r>
      <w:r w:rsidR="002948D2" w:rsidRPr="00B17C28">
        <w:rPr>
          <w:sz w:val="28"/>
          <w:szCs w:val="28"/>
        </w:rPr>
        <w:t>.</w:t>
      </w:r>
      <w:r w:rsidR="00E43609" w:rsidRPr="00B17C28">
        <w:rPr>
          <w:sz w:val="28"/>
          <w:szCs w:val="28"/>
        </w:rPr>
        <w:t xml:space="preserve"> Кабинет заведующего кафедрой и секретарь кафедры</w:t>
      </w:r>
      <w:r w:rsidR="000E4E9B" w:rsidRPr="00B17C28">
        <w:rPr>
          <w:sz w:val="28"/>
          <w:szCs w:val="28"/>
        </w:rPr>
        <w:t xml:space="preserve"> в </w:t>
      </w:r>
      <w:r w:rsidR="00E43609" w:rsidRPr="00B17C28">
        <w:rPr>
          <w:sz w:val="28"/>
          <w:szCs w:val="28"/>
        </w:rPr>
        <w:t xml:space="preserve">комн. 318. Тел. 495 -939 </w:t>
      </w:r>
      <w:r w:rsidR="0066348D" w:rsidRPr="00B17C28">
        <w:rPr>
          <w:sz w:val="28"/>
          <w:szCs w:val="28"/>
        </w:rPr>
        <w:t>-</w:t>
      </w:r>
      <w:r w:rsidR="00E43609" w:rsidRPr="00B17C28">
        <w:rPr>
          <w:sz w:val="28"/>
          <w:szCs w:val="28"/>
        </w:rPr>
        <w:t>33</w:t>
      </w:r>
      <w:r w:rsidR="0066348D" w:rsidRPr="00B17C28">
        <w:rPr>
          <w:sz w:val="28"/>
          <w:szCs w:val="28"/>
        </w:rPr>
        <w:t>-</w:t>
      </w:r>
      <w:r w:rsidR="00E43609" w:rsidRPr="00B17C28">
        <w:rPr>
          <w:sz w:val="28"/>
          <w:szCs w:val="28"/>
        </w:rPr>
        <w:t xml:space="preserve"> 03: 495-939-28-86.</w:t>
      </w:r>
      <w:r w:rsidR="002948D2" w:rsidRPr="00B17C28">
        <w:rPr>
          <w:sz w:val="28"/>
          <w:szCs w:val="28"/>
        </w:rPr>
        <w:t xml:space="preserve"> Кабинет политической экономии в ком. 314. </w:t>
      </w:r>
      <w:r w:rsidR="00E43609" w:rsidRPr="00B17C28">
        <w:rPr>
          <w:sz w:val="28"/>
          <w:szCs w:val="28"/>
        </w:rPr>
        <w:t xml:space="preserve"> Тел: 495-</w:t>
      </w:r>
      <w:r w:rsidRPr="00B17C28">
        <w:rPr>
          <w:sz w:val="28"/>
          <w:szCs w:val="28"/>
        </w:rPr>
        <w:t xml:space="preserve"> 939-57-21.</w:t>
      </w:r>
      <w:r w:rsidR="004942B9" w:rsidRPr="00B17C28">
        <w:rPr>
          <w:sz w:val="28"/>
          <w:szCs w:val="28"/>
        </w:rPr>
        <w:t xml:space="preserve"> </w:t>
      </w:r>
      <w:r w:rsidR="00247C55" w:rsidRPr="00B17C28">
        <w:rPr>
          <w:sz w:val="28"/>
          <w:szCs w:val="28"/>
          <w:lang w:val="en-US"/>
        </w:rPr>
        <w:t>E</w:t>
      </w:r>
      <w:r w:rsidR="00247C55" w:rsidRPr="00B17C28">
        <w:rPr>
          <w:sz w:val="28"/>
          <w:szCs w:val="28"/>
        </w:rPr>
        <w:t>-</w:t>
      </w:r>
      <w:r w:rsidR="00247C55" w:rsidRPr="00B17C28">
        <w:rPr>
          <w:sz w:val="28"/>
          <w:szCs w:val="28"/>
          <w:lang w:val="en-US"/>
        </w:rPr>
        <w:t>mail</w:t>
      </w:r>
      <w:r w:rsidR="00247C55" w:rsidRPr="00B17C28">
        <w:rPr>
          <w:sz w:val="28"/>
          <w:szCs w:val="28"/>
        </w:rPr>
        <w:t xml:space="preserve">: </w:t>
      </w:r>
      <w:hyperlink r:id="rId9" w:history="1">
        <w:r w:rsidR="003C27E6" w:rsidRPr="00B17C28">
          <w:rPr>
            <w:rStyle w:val="af9"/>
            <w:sz w:val="28"/>
            <w:szCs w:val="28"/>
            <w:lang w:val="en-US"/>
          </w:rPr>
          <w:t>kurilenko</w:t>
        </w:r>
        <w:r w:rsidR="003C27E6" w:rsidRPr="00B17C28">
          <w:rPr>
            <w:rStyle w:val="af9"/>
            <w:sz w:val="28"/>
            <w:szCs w:val="28"/>
          </w:rPr>
          <w:t>@</w:t>
        </w:r>
        <w:r w:rsidR="003C27E6" w:rsidRPr="00B17C28">
          <w:rPr>
            <w:rStyle w:val="af9"/>
            <w:sz w:val="28"/>
            <w:szCs w:val="28"/>
            <w:lang w:val="en-US"/>
          </w:rPr>
          <w:t>econ</w:t>
        </w:r>
        <w:r w:rsidR="003C27E6" w:rsidRPr="00B17C28">
          <w:rPr>
            <w:rStyle w:val="af9"/>
            <w:sz w:val="28"/>
            <w:szCs w:val="28"/>
          </w:rPr>
          <w:t>.</w:t>
        </w:r>
        <w:r w:rsidR="003C27E6" w:rsidRPr="00B17C28">
          <w:rPr>
            <w:rStyle w:val="af9"/>
            <w:sz w:val="28"/>
            <w:szCs w:val="28"/>
            <w:lang w:val="en-US"/>
          </w:rPr>
          <w:t>msu</w:t>
        </w:r>
        <w:r w:rsidR="003C27E6" w:rsidRPr="00B17C28">
          <w:rPr>
            <w:rStyle w:val="af9"/>
            <w:sz w:val="28"/>
            <w:szCs w:val="28"/>
          </w:rPr>
          <w:t>.</w:t>
        </w:r>
        <w:proofErr w:type="spellStart"/>
        <w:r w:rsidR="003C27E6" w:rsidRPr="00B17C28">
          <w:rPr>
            <w:rStyle w:val="af9"/>
            <w:sz w:val="28"/>
            <w:szCs w:val="28"/>
            <w:lang w:val="en-US"/>
          </w:rPr>
          <w:t>ru</w:t>
        </w:r>
        <w:proofErr w:type="spellEnd"/>
      </w:hyperlink>
    </w:p>
    <w:p w14:paraId="2538C3B9" w14:textId="74458B23" w:rsidR="006313FF" w:rsidRPr="00B17C28" w:rsidRDefault="006313FF">
      <w:pPr>
        <w:rPr>
          <w:b/>
          <w:bCs/>
          <w:sz w:val="28"/>
          <w:szCs w:val="28"/>
        </w:rPr>
      </w:pPr>
    </w:p>
    <w:p w14:paraId="0DB94E53" w14:textId="77777777" w:rsidR="005F2B9B" w:rsidRPr="00B17C28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t>Преподаватели и сотрудники</w:t>
      </w:r>
    </w:p>
    <w:p w14:paraId="18FE8FE2" w14:textId="02D6097E" w:rsidR="005F2B9B" w:rsidRPr="00B17C28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B17C28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6"/>
        <w:gridCol w:w="1129"/>
      </w:tblGrid>
      <w:tr w:rsidR="00F93368" w14:paraId="2EDBBC58" w14:textId="77777777" w:rsidTr="000D1780">
        <w:tc>
          <w:tcPr>
            <w:tcW w:w="13036" w:type="dxa"/>
          </w:tcPr>
          <w:p w14:paraId="1C3C1F34" w14:textId="7C4E741C" w:rsidR="00F93368" w:rsidRPr="00F93368" w:rsidRDefault="006C18D7" w:rsidP="006C18D7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caps w:val="0"/>
                <w:smallCap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aps w:val="0"/>
                <w:sz w:val="24"/>
                <w:szCs w:val="24"/>
                <w:u w:val="single"/>
              </w:rPr>
              <w:t>Профессора</w:t>
            </w:r>
          </w:p>
        </w:tc>
        <w:tc>
          <w:tcPr>
            <w:tcW w:w="1129" w:type="dxa"/>
          </w:tcPr>
          <w:p w14:paraId="4985D8D2" w14:textId="7752603C" w:rsidR="00F93368" w:rsidRPr="00F93368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caps w:val="0"/>
                <w:smallCaps w:val="0"/>
                <w:sz w:val="24"/>
                <w:szCs w:val="24"/>
              </w:rPr>
              <w:t>Стр.</w:t>
            </w:r>
          </w:p>
        </w:tc>
      </w:tr>
      <w:tr w:rsidR="00F93368" w14:paraId="3CBB50F0" w14:textId="77777777" w:rsidTr="000D1780">
        <w:tc>
          <w:tcPr>
            <w:tcW w:w="13036" w:type="dxa"/>
          </w:tcPr>
          <w:p w14:paraId="3ED53D75" w14:textId="56AA9CB6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Пороховский Анатолий Александрович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</w:tc>
        <w:tc>
          <w:tcPr>
            <w:tcW w:w="1129" w:type="dxa"/>
            <w:tcBorders>
              <w:left w:val="nil"/>
            </w:tcBorders>
          </w:tcPr>
          <w:p w14:paraId="15A381E8" w14:textId="5B84C69B" w:rsidR="00F93368" w:rsidRPr="009D7FA5" w:rsidRDefault="00D60E9B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4</w:t>
            </w:r>
          </w:p>
        </w:tc>
      </w:tr>
      <w:tr w:rsidR="00F93368" w14:paraId="713C47CB" w14:textId="77777777" w:rsidTr="000D1780">
        <w:tc>
          <w:tcPr>
            <w:tcW w:w="13036" w:type="dxa"/>
          </w:tcPr>
          <w:p w14:paraId="6B996700" w14:textId="5DC90F0C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proofErr w:type="spellStart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Бузгалин</w:t>
            </w:r>
            <w:proofErr w:type="spellEnd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Александр Владимирович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  <w:tc>
          <w:tcPr>
            <w:tcW w:w="1129" w:type="dxa"/>
            <w:tcBorders>
              <w:left w:val="nil"/>
            </w:tcBorders>
          </w:tcPr>
          <w:p w14:paraId="77116428" w14:textId="553BAA59" w:rsidR="00F93368" w:rsidRPr="009D7FA5" w:rsidRDefault="00D60E9B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4-5</w:t>
            </w:r>
          </w:p>
        </w:tc>
      </w:tr>
      <w:tr w:rsidR="00F93368" w14:paraId="11CD4872" w14:textId="77777777" w:rsidTr="000D1780">
        <w:tc>
          <w:tcPr>
            <w:tcW w:w="13036" w:type="dxa"/>
          </w:tcPr>
          <w:p w14:paraId="1A50A3DC" w14:textId="655A448E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Кульков Виктор Михайлович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22AAE985" w14:textId="106E6904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7-8</w:t>
            </w:r>
          </w:p>
        </w:tc>
      </w:tr>
      <w:tr w:rsidR="00F93368" w14:paraId="59F916D8" w14:textId="77777777" w:rsidTr="000D1780">
        <w:tc>
          <w:tcPr>
            <w:tcW w:w="13036" w:type="dxa"/>
          </w:tcPr>
          <w:p w14:paraId="6E41C56A" w14:textId="5BF6D31C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proofErr w:type="spellStart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Манахова</w:t>
            </w:r>
            <w:proofErr w:type="spellEnd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 Ирина Викторовна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6C3F785A" w14:textId="00CCE267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8</w:t>
            </w:r>
          </w:p>
        </w:tc>
      </w:tr>
      <w:tr w:rsidR="00F93368" w14:paraId="08957F75" w14:textId="77777777" w:rsidTr="000D1780">
        <w:tc>
          <w:tcPr>
            <w:tcW w:w="13036" w:type="dxa"/>
          </w:tcPr>
          <w:p w14:paraId="754C302D" w14:textId="3D7729BB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Молчанов Игорь Николаевич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06E13406" w14:textId="3AA65111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8-9</w:t>
            </w:r>
          </w:p>
        </w:tc>
      </w:tr>
      <w:tr w:rsidR="00F93368" w14:paraId="3BD5710C" w14:textId="77777777" w:rsidTr="000D1780">
        <w:tc>
          <w:tcPr>
            <w:tcW w:w="13036" w:type="dxa"/>
          </w:tcPr>
          <w:p w14:paraId="6BE8949D" w14:textId="58AF5674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Сорокин Александр Владимирович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549A3AFA" w14:textId="34221D40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10</w:t>
            </w:r>
          </w:p>
        </w:tc>
      </w:tr>
      <w:tr w:rsidR="00F93368" w14:paraId="42CC50EE" w14:textId="77777777" w:rsidTr="000D1780">
        <w:tc>
          <w:tcPr>
            <w:tcW w:w="13036" w:type="dxa"/>
          </w:tcPr>
          <w:p w14:paraId="706EE0B9" w14:textId="3F6FADB4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Теняков Иван Михайлович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68AFFEBC" w14:textId="135D4319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11</w:t>
            </w:r>
          </w:p>
        </w:tc>
      </w:tr>
      <w:tr w:rsidR="00F93368" w14:paraId="144381FF" w14:textId="77777777" w:rsidTr="000D1780">
        <w:tc>
          <w:tcPr>
            <w:tcW w:w="13036" w:type="dxa"/>
          </w:tcPr>
          <w:p w14:paraId="3BF4E5C9" w14:textId="38E5AC88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Тарануха Юрий Васильевич</w:t>
            </w:r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3D201E9F" w14:textId="125FB320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10-11</w:t>
            </w:r>
          </w:p>
        </w:tc>
      </w:tr>
      <w:tr w:rsidR="00F93368" w14:paraId="69F678A6" w14:textId="77777777" w:rsidTr="000D1780">
        <w:tc>
          <w:tcPr>
            <w:tcW w:w="13036" w:type="dxa"/>
          </w:tcPr>
          <w:p w14:paraId="0A36A9B8" w14:textId="4494CEC0" w:rsidR="00F93368" w:rsidRPr="00F93368" w:rsidRDefault="00F93368" w:rsidP="00F93368">
            <w:pPr>
              <w:pStyle w:val="a6"/>
              <w:tabs>
                <w:tab w:val="left" w:pos="2694"/>
              </w:tabs>
              <w:spacing w:line="260" w:lineRule="exact"/>
              <w:jc w:val="lef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 xml:space="preserve">Хубиев Кайсын </w:t>
            </w:r>
            <w:proofErr w:type="spellStart"/>
            <w:r w:rsidRPr="00F93368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Азретович</w:t>
            </w:r>
            <w:proofErr w:type="spellEnd"/>
            <w:r w:rsidR="000D1780"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6E19AC5E" w14:textId="46E5D7D7" w:rsidR="00F93368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12</w:t>
            </w:r>
          </w:p>
        </w:tc>
      </w:tr>
      <w:tr w:rsidR="00F93368" w14:paraId="5E8B0C49" w14:textId="77777777" w:rsidTr="000D1780">
        <w:tc>
          <w:tcPr>
            <w:tcW w:w="13036" w:type="dxa"/>
          </w:tcPr>
          <w:p w14:paraId="69FBB382" w14:textId="69964252" w:rsidR="00F93368" w:rsidRPr="006C18D7" w:rsidRDefault="006C18D7" w:rsidP="006C18D7">
            <w:pPr>
              <w:pStyle w:val="a6"/>
              <w:spacing w:line="260" w:lineRule="exact"/>
              <w:jc w:val="left"/>
              <w:rPr>
                <w:rFonts w:asciiTheme="minorHAnsi" w:hAnsiTheme="minorHAnsi"/>
                <w:i/>
                <w:iCs/>
                <w:caps w:val="0"/>
                <w:sz w:val="24"/>
                <w:szCs w:val="24"/>
                <w:u w:val="single"/>
              </w:rPr>
            </w:pPr>
            <w:r>
              <w:rPr>
                <w:i/>
                <w:iCs/>
                <w:caps w:val="0"/>
                <w:sz w:val="24"/>
                <w:szCs w:val="24"/>
                <w:u w:val="single"/>
              </w:rPr>
              <w:t>Доценты</w:t>
            </w:r>
          </w:p>
        </w:tc>
        <w:tc>
          <w:tcPr>
            <w:tcW w:w="1129" w:type="dxa"/>
          </w:tcPr>
          <w:p w14:paraId="78227FBA" w14:textId="77777777" w:rsidR="00F93368" w:rsidRPr="009D7FA5" w:rsidRDefault="00F93368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</w:p>
        </w:tc>
      </w:tr>
      <w:tr w:rsidR="003E5B03" w14:paraId="419222E1" w14:textId="77777777" w:rsidTr="000D1780">
        <w:tc>
          <w:tcPr>
            <w:tcW w:w="13036" w:type="dxa"/>
          </w:tcPr>
          <w:p w14:paraId="6261BBB2" w14:textId="39A3DEC3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Брялина Гульшат Ибрагимовна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5A6A7833" w14:textId="35C12295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3E5B03" w14:paraId="10D38431" w14:textId="77777777" w:rsidTr="000D1780">
        <w:tc>
          <w:tcPr>
            <w:tcW w:w="13036" w:type="dxa"/>
          </w:tcPr>
          <w:p w14:paraId="76F4AD1B" w14:textId="74D087E6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Вощикова Наталья Константиновна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  <w:tc>
          <w:tcPr>
            <w:tcW w:w="1129" w:type="dxa"/>
            <w:tcBorders>
              <w:left w:val="nil"/>
            </w:tcBorders>
          </w:tcPr>
          <w:p w14:paraId="23A1CA1D" w14:textId="2B18CB89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5</w:t>
            </w:r>
          </w:p>
        </w:tc>
      </w:tr>
      <w:tr w:rsidR="003E5B03" w14:paraId="1EDF2850" w14:textId="77777777" w:rsidTr="000D1780">
        <w:tc>
          <w:tcPr>
            <w:tcW w:w="13036" w:type="dxa"/>
          </w:tcPr>
          <w:p w14:paraId="00364FA0" w14:textId="37F8B3B4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Деленян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Арут</w:t>
            </w:r>
            <w:proofErr w:type="spellEnd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Андроникович</w:t>
            </w:r>
            <w:proofErr w:type="spellEnd"/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</w:tc>
        <w:tc>
          <w:tcPr>
            <w:tcW w:w="1129" w:type="dxa"/>
            <w:tcBorders>
              <w:left w:val="nil"/>
            </w:tcBorders>
          </w:tcPr>
          <w:p w14:paraId="3E996C5E" w14:textId="73C370C0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</w:t>
            </w:r>
          </w:p>
        </w:tc>
      </w:tr>
      <w:tr w:rsidR="003E5B03" w14:paraId="3736281E" w14:textId="77777777" w:rsidTr="000D1780">
        <w:tc>
          <w:tcPr>
            <w:tcW w:w="13036" w:type="dxa"/>
          </w:tcPr>
          <w:p w14:paraId="16F93394" w14:textId="143983A7" w:rsid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Заздравных Алексей Витальевич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713C73DF" w14:textId="73614BF0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</w:t>
            </w:r>
          </w:p>
        </w:tc>
      </w:tr>
      <w:tr w:rsidR="003E5B03" w14:paraId="01F40E2D" w14:textId="77777777" w:rsidTr="000D1780">
        <w:tc>
          <w:tcPr>
            <w:tcW w:w="13036" w:type="dxa"/>
          </w:tcPr>
          <w:p w14:paraId="3077F37B" w14:textId="4326E4AF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Иванов Олег Игоревич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129" w:type="dxa"/>
            <w:tcBorders>
              <w:left w:val="nil"/>
            </w:tcBorders>
          </w:tcPr>
          <w:p w14:paraId="04C48377" w14:textId="7DBD589F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6</w:t>
            </w:r>
          </w:p>
        </w:tc>
      </w:tr>
      <w:tr w:rsidR="003E5B03" w14:paraId="330FF043" w14:textId="77777777" w:rsidTr="000D1780">
        <w:tc>
          <w:tcPr>
            <w:tcW w:w="13036" w:type="dxa"/>
          </w:tcPr>
          <w:p w14:paraId="103063B6" w14:textId="0C93475B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Кайманаков Сергей Владимирович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2B6DEC53" w14:textId="0E6E5289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</w:t>
            </w:r>
          </w:p>
        </w:tc>
      </w:tr>
      <w:tr w:rsidR="003E5B03" w14:paraId="1439AA32" w14:textId="77777777" w:rsidTr="000D1780">
        <w:tc>
          <w:tcPr>
            <w:tcW w:w="13036" w:type="dxa"/>
          </w:tcPr>
          <w:p w14:paraId="005C7740" w14:textId="3A150DAF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Красникова Евгения Васильевна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7657753D" w14:textId="35ACE323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7</w:t>
            </w:r>
          </w:p>
        </w:tc>
      </w:tr>
      <w:tr w:rsidR="003E5B03" w14:paraId="61FB3ECF" w14:textId="77777777" w:rsidTr="000D1780">
        <w:tc>
          <w:tcPr>
            <w:tcW w:w="13036" w:type="dxa"/>
          </w:tcPr>
          <w:p w14:paraId="0BB3BA3F" w14:textId="735DB89D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Павлов Михаил Юрьевич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08FCB6BE" w14:textId="24E9033E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</w:t>
            </w:r>
          </w:p>
        </w:tc>
      </w:tr>
      <w:tr w:rsidR="003E5B03" w14:paraId="04296077" w14:textId="77777777" w:rsidTr="000D1780">
        <w:tc>
          <w:tcPr>
            <w:tcW w:w="13036" w:type="dxa"/>
          </w:tcPr>
          <w:p w14:paraId="06A90BDD" w14:textId="1ABF1D01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Рой Лариса Владимировна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129" w:type="dxa"/>
            <w:tcBorders>
              <w:left w:val="nil"/>
            </w:tcBorders>
          </w:tcPr>
          <w:p w14:paraId="1E38CD51" w14:textId="32367BD5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9-10</w:t>
            </w:r>
          </w:p>
        </w:tc>
      </w:tr>
      <w:tr w:rsidR="003E5B03" w14:paraId="1E0B52D3" w14:textId="77777777" w:rsidTr="000D1780">
        <w:tc>
          <w:tcPr>
            <w:tcW w:w="13036" w:type="dxa"/>
          </w:tcPr>
          <w:p w14:paraId="2B5507BE" w14:textId="457D09A2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Титова Нина Ивановна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129" w:type="dxa"/>
            <w:tcBorders>
              <w:left w:val="nil"/>
            </w:tcBorders>
          </w:tcPr>
          <w:p w14:paraId="7816CEE0" w14:textId="6BD0BE57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11</w:t>
            </w:r>
          </w:p>
        </w:tc>
      </w:tr>
      <w:tr w:rsidR="003E5B03" w14:paraId="364C1307" w14:textId="77777777" w:rsidTr="000D1780">
        <w:tc>
          <w:tcPr>
            <w:tcW w:w="13036" w:type="dxa"/>
          </w:tcPr>
          <w:p w14:paraId="45677083" w14:textId="04FC03FE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Филатов Илья Владимирович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</w:tc>
        <w:tc>
          <w:tcPr>
            <w:tcW w:w="1129" w:type="dxa"/>
            <w:tcBorders>
              <w:left w:val="nil"/>
            </w:tcBorders>
          </w:tcPr>
          <w:p w14:paraId="2C543A44" w14:textId="1862FF71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11-12</w:t>
            </w:r>
          </w:p>
        </w:tc>
      </w:tr>
      <w:tr w:rsidR="003E5B03" w14:paraId="0939304E" w14:textId="77777777" w:rsidTr="000D1780">
        <w:tc>
          <w:tcPr>
            <w:tcW w:w="13036" w:type="dxa"/>
          </w:tcPr>
          <w:p w14:paraId="4C685CF6" w14:textId="446F6B68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Чирков Максим Андреевич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1129" w:type="dxa"/>
            <w:tcBorders>
              <w:left w:val="nil"/>
            </w:tcBorders>
          </w:tcPr>
          <w:p w14:paraId="5AC3163E" w14:textId="414B7302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4"/>
                <w:szCs w:val="24"/>
              </w:rPr>
              <w:t>12-13</w:t>
            </w:r>
          </w:p>
        </w:tc>
      </w:tr>
      <w:tr w:rsidR="003E5B03" w14:paraId="38D03481" w14:textId="77777777" w:rsidTr="00E8119B">
        <w:tc>
          <w:tcPr>
            <w:tcW w:w="13036" w:type="dxa"/>
          </w:tcPr>
          <w:p w14:paraId="1BA923BB" w14:textId="53EF982D" w:rsidR="003E5B03" w:rsidRPr="003E5B03" w:rsidRDefault="003E5B03" w:rsidP="00F93368">
            <w:pPr>
              <w:pStyle w:val="a6"/>
              <w:spacing w:line="260" w:lineRule="exact"/>
              <w:jc w:val="left"/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</w:pPr>
            <w:r w:rsidRPr="003E5B03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Платонова Виктория Сергеевна</w:t>
            </w:r>
            <w:r w:rsidR="000D1780">
              <w:rPr>
                <w:rFonts w:ascii="Times New Roman" w:hAnsi="Times New Roman" w:cs="Times New Roman"/>
                <w:b w:val="0"/>
                <w:iCs/>
                <w:caps w:val="0"/>
                <w:smallCaps w:val="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</w:tc>
        <w:tc>
          <w:tcPr>
            <w:tcW w:w="1129" w:type="dxa"/>
          </w:tcPr>
          <w:p w14:paraId="42CC75CE" w14:textId="3506D642" w:rsidR="003E5B03" w:rsidRPr="009D7FA5" w:rsidRDefault="00450AFC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cap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mallCaps w:val="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</w:tbl>
    <w:p w14:paraId="6836D680" w14:textId="77777777" w:rsidR="00F93368" w:rsidRPr="00CD08A7" w:rsidRDefault="00F93368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</w:p>
    <w:p w14:paraId="78E2A0BF" w14:textId="77777777"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 w14:paraId="36C1F7FF" w14:textId="77777777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14:paraId="67CCCC2E" w14:textId="7BABCB2C" w:rsidR="005F2B9B" w:rsidRPr="00A079C3" w:rsidRDefault="005F2B9B" w:rsidP="0027653D">
            <w:pPr>
              <w:tabs>
                <w:tab w:val="left" w:pos="2694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06C1AFF5" w14:textId="352C9D8F" w:rsidR="0093517B" w:rsidRPr="00CD08A7" w:rsidRDefault="0093517B" w:rsidP="0041757A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</w:t>
      </w:r>
      <w:r w:rsidR="0066348D">
        <w:rPr>
          <w:sz w:val="24"/>
          <w:szCs w:val="24"/>
        </w:rPr>
        <w:t xml:space="preserve"> от</w:t>
      </w:r>
      <w:r w:rsidR="008231B4" w:rsidRPr="00CD08A7">
        <w:rPr>
          <w:sz w:val="24"/>
          <w:szCs w:val="24"/>
        </w:rPr>
        <w:t xml:space="preserve"> кафедры</w:t>
      </w:r>
      <w:r w:rsidRPr="00CD08A7">
        <w:rPr>
          <w:sz w:val="24"/>
          <w:szCs w:val="24"/>
        </w:rPr>
        <w:t xml:space="preserve"> (ауд. 314, т.</w:t>
      </w:r>
      <w:r w:rsidR="00E43609" w:rsidRPr="00702E50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939-57-21)</w:t>
      </w:r>
    </w:p>
    <w:p w14:paraId="4F880772" w14:textId="77777777" w:rsidR="0093517B" w:rsidRPr="00CD08A7" w:rsidRDefault="008231B4" w:rsidP="0041757A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14:paraId="30927828" w14:textId="0E41A153" w:rsidR="0093517B" w:rsidRPr="00CD08A7" w:rsidRDefault="00126D6D" w:rsidP="0041757A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Иванов Олег Игоревич    </w:t>
      </w:r>
      <w:r w:rsidR="0093517B" w:rsidRPr="00CD08A7">
        <w:rPr>
          <w:sz w:val="24"/>
          <w:szCs w:val="24"/>
        </w:rPr>
        <w:t xml:space="preserve">                                       -  зам. </w:t>
      </w:r>
      <w:r w:rsidR="00A138DD">
        <w:rPr>
          <w:sz w:val="24"/>
          <w:szCs w:val="24"/>
        </w:rPr>
        <w:t>з</w:t>
      </w:r>
      <w:r w:rsidR="0093517B" w:rsidRPr="00CD08A7">
        <w:rPr>
          <w:sz w:val="24"/>
          <w:szCs w:val="24"/>
        </w:rPr>
        <w:t>ав. кафедрой политической экономии</w:t>
      </w:r>
      <w:r w:rsidR="0066348D">
        <w:rPr>
          <w:sz w:val="24"/>
          <w:szCs w:val="24"/>
        </w:rPr>
        <w:t xml:space="preserve"> доцент</w:t>
      </w:r>
      <w:r w:rsidR="0093517B" w:rsidRPr="00CD08A7">
        <w:rPr>
          <w:sz w:val="24"/>
          <w:szCs w:val="24"/>
        </w:rPr>
        <w:t xml:space="preserve">, кандидат </w:t>
      </w:r>
    </w:p>
    <w:p w14:paraId="7E1864E7" w14:textId="6D2D5D84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экономически</w:t>
      </w:r>
      <w:r w:rsidR="00126D6D">
        <w:rPr>
          <w:sz w:val="24"/>
          <w:szCs w:val="24"/>
        </w:rPr>
        <w:t>х наук, ком. 319</w:t>
      </w:r>
    </w:p>
    <w:p w14:paraId="08E3F1F9" w14:textId="6521DF9E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Пороховский Анатолий Александрович              -  зав. кафедрой политической экономии, профессор, доктор    </w:t>
      </w:r>
    </w:p>
    <w:p w14:paraId="2BC6A145" w14:textId="68F4D44B" w:rsidR="0093517B" w:rsidRPr="00CD08A7" w:rsidRDefault="0093517B" w:rsidP="0041757A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экономических наук, Заслуженный деятель науки РФ, ком. 318.(тел.</w:t>
      </w:r>
      <w:r w:rsidR="00702E50" w:rsidRPr="0066348D">
        <w:rPr>
          <w:sz w:val="24"/>
          <w:szCs w:val="24"/>
        </w:rPr>
        <w:t>495-</w:t>
      </w:r>
      <w:r w:rsidRPr="00CD08A7">
        <w:rPr>
          <w:sz w:val="24"/>
          <w:szCs w:val="24"/>
        </w:rPr>
        <w:t xml:space="preserve"> 939-28-86)</w:t>
      </w:r>
    </w:p>
    <w:p w14:paraId="7E25964D" w14:textId="77777777" w:rsidR="0093517B" w:rsidRPr="00CD08A7" w:rsidRDefault="0093517B" w:rsidP="0041757A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14:paraId="0303F7B2" w14:textId="77777777"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14:paraId="4A42148C" w14:textId="448FF3CA"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</w:p>
    <w:p w14:paraId="641B1122" w14:textId="77777777"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14:paraId="26DEE721" w14:textId="77777777" w:rsidTr="00E008FC">
        <w:trPr>
          <w:cantSplit/>
          <w:trHeight w:val="20"/>
        </w:trPr>
        <w:tc>
          <w:tcPr>
            <w:tcW w:w="2552" w:type="dxa"/>
            <w:vAlign w:val="center"/>
          </w:tcPr>
          <w:p w14:paraId="7D6D20C3" w14:textId="77777777"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14:paraId="5E8EC9C1" w14:textId="77777777" w:rsidR="00B96C0D" w:rsidRPr="00B31FC1" w:rsidRDefault="00B96C0D" w:rsidP="009D7FA5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14:paraId="62E6212C" w14:textId="77777777" w:rsidTr="008066DC">
        <w:trPr>
          <w:trHeight w:val="4175"/>
        </w:trPr>
        <w:tc>
          <w:tcPr>
            <w:tcW w:w="2552" w:type="dxa"/>
          </w:tcPr>
          <w:p w14:paraId="505593AF" w14:textId="06D7D0A1" w:rsidR="00C471F8" w:rsidRPr="0066348D" w:rsidRDefault="00C471F8" w:rsidP="00B31FC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Пороховский</w:t>
            </w:r>
            <w:r w:rsidR="008066D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F735F">
              <w:rPr>
                <w:b/>
                <w:sz w:val="22"/>
                <w:szCs w:val="22"/>
              </w:rPr>
              <w:t>А.А.,</w:t>
            </w:r>
            <w:r w:rsidR="008066DC">
              <w:rPr>
                <w:b/>
                <w:sz w:val="22"/>
                <w:szCs w:val="22"/>
              </w:rPr>
              <w:t xml:space="preserve">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  <w:p w14:paraId="7E0F9156" w14:textId="77777777" w:rsidR="00702E50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85E7C">
              <w:rPr>
                <w:sz w:val="22"/>
                <w:szCs w:val="22"/>
              </w:rPr>
              <w:t>ом</w:t>
            </w:r>
            <w:r w:rsidR="00702E50">
              <w:rPr>
                <w:sz w:val="22"/>
                <w:szCs w:val="22"/>
              </w:rPr>
              <w:t>. 318</w:t>
            </w:r>
          </w:p>
          <w:p w14:paraId="36479E9B" w14:textId="77777777" w:rsidR="00AF751D" w:rsidRPr="008066DC" w:rsidRDefault="0006783F" w:rsidP="00B31FC1">
            <w:pPr>
              <w:rPr>
                <w:sz w:val="22"/>
                <w:szCs w:val="22"/>
              </w:rPr>
            </w:pPr>
            <w:hyperlink r:id="rId10" w:history="1"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anapor</w:t>
              </w:r>
              <w:r w:rsidR="00176719" w:rsidRPr="008066DC">
                <w:rPr>
                  <w:rStyle w:val="af9"/>
                  <w:sz w:val="22"/>
                  <w:szCs w:val="22"/>
                </w:rPr>
                <w:t>@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econ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msu</w:t>
              </w:r>
              <w:r w:rsidR="00176719" w:rsidRPr="008066DC">
                <w:rPr>
                  <w:rStyle w:val="af9"/>
                  <w:sz w:val="22"/>
                  <w:szCs w:val="22"/>
                </w:rPr>
                <w:t>.</w:t>
              </w:r>
              <w:proofErr w:type="spellStart"/>
              <w:r w:rsidR="00176719" w:rsidRPr="00B3705A">
                <w:rPr>
                  <w:rStyle w:val="af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749C7EA4" w14:textId="77777777" w:rsidR="00176719" w:rsidRPr="008066DC" w:rsidRDefault="00176719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02C486D" w14:textId="77777777" w:rsidR="00117C0C" w:rsidRPr="00117C0C" w:rsidRDefault="00117C0C" w:rsidP="00117C0C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17C0C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1DE36E11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Производительность труда</w:t>
            </w:r>
            <w:r w:rsidRPr="00117C0C">
              <w:rPr>
                <w:sz w:val="22"/>
                <w:szCs w:val="22"/>
                <w:lang w:val="en-US"/>
              </w:rPr>
              <w:t xml:space="preserve">: </w:t>
            </w:r>
            <w:r w:rsidRPr="00117C0C">
              <w:rPr>
                <w:sz w:val="22"/>
                <w:szCs w:val="22"/>
              </w:rPr>
              <w:t>факторы роста.</w:t>
            </w:r>
          </w:p>
          <w:p w14:paraId="39024E4E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Деловой цикл и экономические кризисы в </w:t>
            </w:r>
            <w:r w:rsidRPr="00117C0C">
              <w:rPr>
                <w:sz w:val="22"/>
                <w:szCs w:val="22"/>
                <w:lang w:val="en-US"/>
              </w:rPr>
              <w:t>XXI</w:t>
            </w:r>
            <w:r w:rsidRPr="00117C0C">
              <w:rPr>
                <w:sz w:val="22"/>
                <w:szCs w:val="22"/>
              </w:rPr>
              <w:t xml:space="preserve"> веке.</w:t>
            </w:r>
          </w:p>
          <w:p w14:paraId="2882CECB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Экономика искусственного интеллекта.</w:t>
            </w:r>
          </w:p>
          <w:p w14:paraId="3D440E06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Экономические параметры </w:t>
            </w:r>
            <w:proofErr w:type="spellStart"/>
            <w:r w:rsidRPr="00117C0C">
              <w:rPr>
                <w:sz w:val="22"/>
                <w:szCs w:val="22"/>
              </w:rPr>
              <w:t>цифровизации</w:t>
            </w:r>
            <w:proofErr w:type="spellEnd"/>
            <w:r w:rsidRPr="00117C0C">
              <w:rPr>
                <w:sz w:val="22"/>
                <w:szCs w:val="22"/>
              </w:rPr>
              <w:t>.</w:t>
            </w:r>
          </w:p>
          <w:p w14:paraId="76DAD292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Малый и большой бизнес: формы взаимосвязи.</w:t>
            </w:r>
          </w:p>
          <w:p w14:paraId="43CD1570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Экономическое значение сетевых платформ.</w:t>
            </w:r>
          </w:p>
          <w:p w14:paraId="2DBC40D5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Национальные интересы и экономический суверенитет страны.</w:t>
            </w:r>
          </w:p>
          <w:p w14:paraId="2A0FE85F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Интеллектуальная собственность и её эволюция.</w:t>
            </w:r>
          </w:p>
          <w:p w14:paraId="3F5258CE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Роль санкций</w:t>
            </w:r>
            <w:r w:rsidRPr="00117C0C">
              <w:rPr>
                <w:sz w:val="22"/>
                <w:szCs w:val="22"/>
              </w:rPr>
              <w:tab/>
              <w:t xml:space="preserve"> в национальном и мировом развитии.</w:t>
            </w:r>
          </w:p>
          <w:p w14:paraId="5525BDF0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14:paraId="23F477A1" w14:textId="77777777" w:rsidR="00117C0C" w:rsidRPr="00117C0C" w:rsidRDefault="00117C0C" w:rsidP="00275C2B">
            <w:pPr>
              <w:numPr>
                <w:ilvl w:val="0"/>
                <w:numId w:val="17"/>
              </w:numPr>
              <w:tabs>
                <w:tab w:val="clear" w:pos="720"/>
              </w:tabs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Национальная модель экономики (страна по выбору)</w:t>
            </w:r>
          </w:p>
          <w:p w14:paraId="749E345A" w14:textId="130E5E8D" w:rsidR="00117C0C" w:rsidRPr="00117C0C" w:rsidRDefault="00117C0C" w:rsidP="00117C0C">
            <w:pPr>
              <w:rPr>
                <w:b/>
                <w:bCs/>
                <w:sz w:val="22"/>
                <w:szCs w:val="22"/>
              </w:rPr>
            </w:pPr>
            <w:r w:rsidRPr="00117C0C">
              <w:rPr>
                <w:b/>
                <w:bCs/>
                <w:sz w:val="22"/>
                <w:szCs w:val="22"/>
              </w:rPr>
              <w:t>Направление    МЕНЕДЖМЕНТ</w:t>
            </w:r>
          </w:p>
          <w:p w14:paraId="744B4ADE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 xml:space="preserve">Роль </w:t>
            </w:r>
            <w:proofErr w:type="spellStart"/>
            <w:r w:rsidRPr="00117C0C">
              <w:rPr>
                <w:sz w:val="22"/>
                <w:szCs w:val="22"/>
              </w:rPr>
              <w:t>цифровизации</w:t>
            </w:r>
            <w:proofErr w:type="spellEnd"/>
            <w:r w:rsidRPr="00117C0C">
              <w:rPr>
                <w:sz w:val="22"/>
                <w:szCs w:val="22"/>
              </w:rPr>
              <w:t xml:space="preserve"> в управлении компанией.</w:t>
            </w:r>
          </w:p>
          <w:p w14:paraId="07840F54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Особенности малого бизнеса.</w:t>
            </w:r>
          </w:p>
          <w:p w14:paraId="704CB38C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Управляющие и акционеры: роль в современной компании.</w:t>
            </w:r>
          </w:p>
          <w:p w14:paraId="4990FE3D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Стратегия и тактика интернет-компаний.</w:t>
            </w:r>
          </w:p>
          <w:p w14:paraId="5A765814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Особенности управления компанией (на примере КНР и других стран)</w:t>
            </w:r>
          </w:p>
          <w:p w14:paraId="091DE304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Динамика структуры бизнеса – путь к росту конкурентоспособности</w:t>
            </w:r>
          </w:p>
          <w:p w14:paraId="5A9ACB92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Факторы роста производительности труда в компаниях</w:t>
            </w:r>
          </w:p>
          <w:p w14:paraId="7F8085F0" w14:textId="77777777" w:rsidR="00117C0C" w:rsidRPr="00117C0C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Принципы управления компанией; история и современность.</w:t>
            </w:r>
          </w:p>
          <w:p w14:paraId="7569476D" w14:textId="1CCB9769" w:rsidR="00C471F8" w:rsidRPr="00CD0D70" w:rsidRDefault="00117C0C" w:rsidP="00275C2B">
            <w:pPr>
              <w:pStyle w:val="afd"/>
              <w:numPr>
                <w:ilvl w:val="0"/>
                <w:numId w:val="18"/>
              </w:numPr>
              <w:ind w:left="346" w:hanging="283"/>
              <w:rPr>
                <w:sz w:val="22"/>
                <w:szCs w:val="22"/>
              </w:rPr>
            </w:pPr>
            <w:r w:rsidRPr="00117C0C">
              <w:rPr>
                <w:sz w:val="22"/>
                <w:szCs w:val="22"/>
              </w:rPr>
              <w:t>Предпринимательская среда и устойчивость бизнеса (на примере КНР и других стран).</w:t>
            </w:r>
          </w:p>
        </w:tc>
      </w:tr>
      <w:tr w:rsidR="005A62FF" w:rsidRPr="00B31FC1" w14:paraId="410EDA74" w14:textId="77777777" w:rsidTr="00E008FC">
        <w:trPr>
          <w:trHeight w:val="20"/>
        </w:trPr>
        <w:tc>
          <w:tcPr>
            <w:tcW w:w="2552" w:type="dxa"/>
          </w:tcPr>
          <w:p w14:paraId="7337E644" w14:textId="77777777" w:rsidR="00E030A9" w:rsidRPr="00A138DD" w:rsidRDefault="005F2B9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A138DD">
              <w:rPr>
                <w:b/>
                <w:color w:val="000000" w:themeColor="text1"/>
                <w:sz w:val="22"/>
                <w:szCs w:val="22"/>
              </w:rPr>
              <w:t>Бузгалин</w:t>
            </w:r>
            <w:proofErr w:type="spellEnd"/>
            <w:r w:rsidRPr="00A138DD">
              <w:rPr>
                <w:b/>
                <w:color w:val="000000" w:themeColor="text1"/>
                <w:sz w:val="22"/>
                <w:szCs w:val="22"/>
              </w:rPr>
              <w:t xml:space="preserve"> А.В., </w:t>
            </w:r>
          </w:p>
          <w:p w14:paraId="4289B22B" w14:textId="77777777" w:rsidR="005F2B9B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  <w:p w14:paraId="3784F204" w14:textId="77777777" w:rsidR="004A3A38" w:rsidRDefault="004A3A38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0245477E" w14:textId="77777777" w:rsidR="00126A5E" w:rsidRPr="00CD0D70" w:rsidRDefault="0006783F" w:rsidP="00B31FC1">
            <w:pPr>
              <w:rPr>
                <w:sz w:val="22"/>
                <w:szCs w:val="22"/>
              </w:rPr>
            </w:pPr>
            <w:hyperlink r:id="rId11" w:history="1">
              <w:r w:rsidR="00126A5E" w:rsidRPr="00B3705A">
                <w:rPr>
                  <w:rStyle w:val="af9"/>
                  <w:sz w:val="22"/>
                  <w:szCs w:val="22"/>
                </w:rPr>
                <w:t>buzgalin</w:t>
              </w:r>
              <w:r w:rsidR="00126A5E" w:rsidRPr="00CD0D70">
                <w:rPr>
                  <w:rStyle w:val="af9"/>
                  <w:sz w:val="22"/>
                  <w:szCs w:val="22"/>
                </w:rPr>
                <w:t>@</w:t>
              </w:r>
              <w:r w:rsidR="00126A5E" w:rsidRPr="00B3705A">
                <w:rPr>
                  <w:rStyle w:val="af9"/>
                  <w:sz w:val="22"/>
                  <w:szCs w:val="22"/>
                  <w:lang w:val="en-US"/>
                </w:rPr>
                <w:t>econ</w:t>
              </w:r>
              <w:r w:rsidR="00126A5E" w:rsidRPr="00CD0D70">
                <w:rPr>
                  <w:rStyle w:val="af9"/>
                  <w:sz w:val="22"/>
                  <w:szCs w:val="22"/>
                </w:rPr>
                <w:t>.</w:t>
              </w:r>
              <w:r w:rsidR="00126A5E" w:rsidRPr="00B3705A">
                <w:rPr>
                  <w:rStyle w:val="af9"/>
                  <w:sz w:val="22"/>
                  <w:szCs w:val="22"/>
                  <w:lang w:val="en-US"/>
                </w:rPr>
                <w:t>msu</w:t>
              </w:r>
              <w:r w:rsidR="00126A5E" w:rsidRPr="00CD0D70">
                <w:rPr>
                  <w:rStyle w:val="af9"/>
                  <w:sz w:val="22"/>
                  <w:szCs w:val="22"/>
                </w:rPr>
                <w:t>.</w:t>
              </w:r>
              <w:proofErr w:type="spellStart"/>
              <w:r w:rsidR="00126A5E" w:rsidRPr="00B3705A">
                <w:rPr>
                  <w:rStyle w:val="af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36D45D8D" w14:textId="77777777" w:rsidR="00126A5E" w:rsidRPr="00CD0D70" w:rsidRDefault="00126A5E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192CB00A" w14:textId="77777777" w:rsidR="00C7615C" w:rsidRPr="00E17C0F" w:rsidRDefault="00C7615C" w:rsidP="00E17C0F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E17C0F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E17C0F">
              <w:rPr>
                <w:color w:val="2C2D2E"/>
                <w:sz w:val="22"/>
                <w:szCs w:val="22"/>
              </w:rPr>
              <w:t xml:space="preserve"> </w:t>
            </w:r>
          </w:p>
          <w:p w14:paraId="4806A723" w14:textId="2C11C4A1" w:rsidR="001410DD" w:rsidRP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proofErr w:type="spellStart"/>
            <w:r w:rsidRPr="001410DD">
              <w:rPr>
                <w:sz w:val="22"/>
                <w:szCs w:val="22"/>
              </w:rPr>
              <w:t>Реиндустриализация</w:t>
            </w:r>
            <w:proofErr w:type="spellEnd"/>
            <w:r w:rsidRPr="001410DD">
              <w:rPr>
                <w:sz w:val="22"/>
                <w:szCs w:val="22"/>
              </w:rPr>
              <w:t xml:space="preserve"> российской экономики: роль активной промышленной политики.</w:t>
            </w:r>
          </w:p>
          <w:p w14:paraId="47ECB645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Креативная экономика: новое качество труда, ресурсов и результатов.</w:t>
            </w:r>
          </w:p>
          <w:p w14:paraId="69C4E471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«</w:t>
            </w:r>
            <w:proofErr w:type="spellStart"/>
            <w:r w:rsidRPr="001410DD">
              <w:rPr>
                <w:sz w:val="22"/>
                <w:szCs w:val="22"/>
              </w:rPr>
              <w:t>Финансиализация</w:t>
            </w:r>
            <w:proofErr w:type="spellEnd"/>
            <w:r w:rsidRPr="001410DD">
              <w:rPr>
                <w:sz w:val="22"/>
                <w:szCs w:val="22"/>
              </w:rPr>
              <w:t>»: причины, природа, последствия для экономического развития.</w:t>
            </w:r>
          </w:p>
          <w:p w14:paraId="5A987683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Социально-экономические проблемы обеспечения приоритетного развития высокотехнологичного производства, науки и образования в российской экономике.</w:t>
            </w:r>
          </w:p>
          <w:p w14:paraId="2B2677F6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Оптимизация соотношения рыночного саморегулирования и государственного регулирования в российской экономике: исторический опыт и перспективы.</w:t>
            </w:r>
          </w:p>
          <w:p w14:paraId="64B88405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Стратегия опережающего развития российской экономики как теоретическая проблема и практический вызов.</w:t>
            </w:r>
          </w:p>
          <w:p w14:paraId="402EE6FF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Социальная ориентация экономического развития в России: теоретические дискуссии и практические рекомендации.</w:t>
            </w:r>
          </w:p>
          <w:p w14:paraId="04AADE67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Проблемы и перспективы использования человеческого потенциала в российской экономике.</w:t>
            </w:r>
          </w:p>
          <w:p w14:paraId="200CDC18" w14:textId="77777777" w:rsid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Социальная справедливость и экономическая эффективность: противоречие и пути его разрешения.</w:t>
            </w:r>
          </w:p>
          <w:p w14:paraId="18F46842" w14:textId="7FB1E477" w:rsidR="00E17C0F" w:rsidRPr="001410DD" w:rsidRDefault="00E17C0F" w:rsidP="001410DD">
            <w:pPr>
              <w:pStyle w:val="afd"/>
              <w:numPr>
                <w:ilvl w:val="2"/>
                <w:numId w:val="17"/>
              </w:numPr>
              <w:tabs>
                <w:tab w:val="clear" w:pos="2160"/>
              </w:tabs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«Провалы» рынка и государства: специфика России</w:t>
            </w:r>
            <w:r w:rsidR="001410DD">
              <w:rPr>
                <w:sz w:val="22"/>
                <w:szCs w:val="22"/>
              </w:rPr>
              <w:t>.</w:t>
            </w:r>
          </w:p>
          <w:p w14:paraId="41A7B80A" w14:textId="01E5CD5E" w:rsidR="00E17C0F" w:rsidRPr="00E17C0F" w:rsidRDefault="00E17C0F" w:rsidP="001410D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CD0D70">
              <w:rPr>
                <w:b/>
                <w:bCs/>
                <w:sz w:val="22"/>
                <w:szCs w:val="22"/>
              </w:rPr>
              <w:lastRenderedPageBreak/>
              <w:t>Направление    МЕНЕДЖМЕНТ</w:t>
            </w:r>
            <w:r w:rsidRPr="00CD0D70">
              <w:rPr>
                <w:color w:val="2C2D2E"/>
                <w:sz w:val="22"/>
                <w:szCs w:val="22"/>
              </w:rPr>
              <w:t xml:space="preserve">   </w:t>
            </w:r>
          </w:p>
          <w:p w14:paraId="3A012A63" w14:textId="1277AEB1" w:rsidR="00E17C0F" w:rsidRPr="001410DD" w:rsidRDefault="00E17C0F" w:rsidP="001410DD">
            <w:pPr>
              <w:pStyle w:val="afd"/>
              <w:numPr>
                <w:ilvl w:val="0"/>
                <w:numId w:val="68"/>
              </w:numPr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Государственное управление в постсоветской экономике: специфика и перспективы развития.</w:t>
            </w:r>
          </w:p>
          <w:p w14:paraId="59C3DF12" w14:textId="194B22E8" w:rsidR="00E17C0F" w:rsidRPr="001410DD" w:rsidRDefault="00E17C0F" w:rsidP="001410DD">
            <w:pPr>
              <w:pStyle w:val="afd"/>
              <w:numPr>
                <w:ilvl w:val="0"/>
                <w:numId w:val="68"/>
              </w:numPr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Менеджмент в корпорации: специфика российской экономики</w:t>
            </w:r>
          </w:p>
          <w:p w14:paraId="682D91EE" w14:textId="74E9DD69" w:rsidR="00E17C0F" w:rsidRPr="001410DD" w:rsidRDefault="00E17C0F" w:rsidP="001410DD">
            <w:pPr>
              <w:pStyle w:val="afd"/>
              <w:numPr>
                <w:ilvl w:val="0"/>
                <w:numId w:val="68"/>
              </w:numPr>
              <w:ind w:left="346" w:hanging="346"/>
              <w:jc w:val="both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Креативная корпорация: специфика и роль в современной экономике.</w:t>
            </w:r>
          </w:p>
          <w:p w14:paraId="4652B687" w14:textId="4A363E50" w:rsidR="00E17C0F" w:rsidRPr="001410DD" w:rsidRDefault="00E17C0F" w:rsidP="001410DD">
            <w:pPr>
              <w:pStyle w:val="afd"/>
              <w:numPr>
                <w:ilvl w:val="0"/>
                <w:numId w:val="68"/>
              </w:numPr>
              <w:ind w:left="346" w:hanging="346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Проблемы и перспективы использования человеческого потенциала в российской экономике</w:t>
            </w:r>
          </w:p>
          <w:p w14:paraId="6E313D85" w14:textId="6CD424E3" w:rsidR="00E17C0F" w:rsidRPr="001410DD" w:rsidRDefault="00E17C0F" w:rsidP="001410DD">
            <w:pPr>
              <w:pStyle w:val="afd"/>
              <w:numPr>
                <w:ilvl w:val="0"/>
                <w:numId w:val="68"/>
              </w:numPr>
              <w:ind w:left="346" w:hanging="346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Человек в рыночной экономике: ценности и мотивация деятельности.</w:t>
            </w:r>
          </w:p>
          <w:p w14:paraId="34050EA0" w14:textId="713F391D" w:rsidR="002212B9" w:rsidRPr="00D60E9B" w:rsidRDefault="00E17C0F" w:rsidP="00D60E9B">
            <w:pPr>
              <w:pStyle w:val="afd"/>
              <w:numPr>
                <w:ilvl w:val="0"/>
                <w:numId w:val="68"/>
              </w:numPr>
              <w:ind w:left="346" w:hanging="346"/>
              <w:rPr>
                <w:sz w:val="22"/>
                <w:szCs w:val="22"/>
              </w:rPr>
            </w:pPr>
            <w:r w:rsidRPr="001410DD">
              <w:rPr>
                <w:sz w:val="22"/>
                <w:szCs w:val="22"/>
              </w:rPr>
              <w:t>Креативный работник: ценности, мотивация, поведение.</w:t>
            </w:r>
          </w:p>
        </w:tc>
      </w:tr>
      <w:tr w:rsidR="00127E4B" w:rsidRPr="00B31FC1" w14:paraId="5F0700F2" w14:textId="77777777" w:rsidTr="002276B9">
        <w:trPr>
          <w:trHeight w:val="708"/>
        </w:trPr>
        <w:tc>
          <w:tcPr>
            <w:tcW w:w="2552" w:type="dxa"/>
          </w:tcPr>
          <w:p w14:paraId="622DEC09" w14:textId="77777777" w:rsidR="00AB6374" w:rsidRPr="00A138DD" w:rsidRDefault="00127E4B" w:rsidP="00B31FC1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Брялина Г.И., </w:t>
            </w:r>
          </w:p>
          <w:p w14:paraId="16C4EF90" w14:textId="77777777" w:rsidR="00127E4B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1C271612" w14:textId="580B13F6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  <w:r w:rsidR="00207072">
              <w:rPr>
                <w:sz w:val="22"/>
                <w:szCs w:val="22"/>
              </w:rPr>
              <w:t>, 714</w:t>
            </w:r>
          </w:p>
          <w:p w14:paraId="1AB1A85E" w14:textId="25CF30D5" w:rsidR="00126A5E" w:rsidRPr="00E8119B" w:rsidRDefault="0006783F" w:rsidP="00B31FC1">
            <w:pPr>
              <w:rPr>
                <w:sz w:val="22"/>
                <w:szCs w:val="22"/>
              </w:rPr>
            </w:pPr>
            <w:hyperlink r:id="rId12" w:history="1">
              <w:r w:rsidR="00E8119B" w:rsidRPr="00E8119B">
                <w:rPr>
                  <w:rStyle w:val="af9"/>
                  <w:sz w:val="22"/>
                  <w:szCs w:val="22"/>
                </w:rPr>
                <w:t>gibryalina@econ.msu.ru</w:t>
              </w:r>
            </w:hyperlink>
            <w:r w:rsidR="00E8119B" w:rsidRPr="00E811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14:paraId="5AE5D9A9" w14:textId="77777777" w:rsidR="00785B19" w:rsidRPr="00671D25" w:rsidRDefault="00785B19" w:rsidP="00785B19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671D25">
              <w:rPr>
                <w:color w:val="2C2D2E"/>
                <w:sz w:val="22"/>
                <w:szCs w:val="22"/>
              </w:rPr>
              <w:t xml:space="preserve"> </w:t>
            </w:r>
          </w:p>
          <w:p w14:paraId="75E92E73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Малый бизнес и его роль в экономическом развитии общества</w:t>
            </w:r>
          </w:p>
          <w:p w14:paraId="0DA7E432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Трансформация малого бизнеса в цифровой экономике</w:t>
            </w:r>
          </w:p>
          <w:p w14:paraId="7CEA13B9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Франчайзинг как форма сотрудничества крупного и малого бизнеса</w:t>
            </w:r>
          </w:p>
          <w:p w14:paraId="3B039DF0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Тенденции развития малого бизнеса в России и за рубежом</w:t>
            </w:r>
          </w:p>
          <w:p w14:paraId="14CED23D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Государственная поддержка малого предпринимательства: критерии эффективности</w:t>
            </w:r>
          </w:p>
          <w:p w14:paraId="5D641DAA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Региональные аспекты развития малого и среднего предпринимательства (на примере…).</w:t>
            </w:r>
          </w:p>
          <w:p w14:paraId="64D2E2BD" w14:textId="77777777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Роль российских малых предприятий в международном бизнесе (на примере …)</w:t>
            </w:r>
          </w:p>
          <w:p w14:paraId="2053DE8E" w14:textId="6B040CFD" w:rsidR="00785B19" w:rsidRPr="00785B19" w:rsidRDefault="00785B19" w:rsidP="00275C2B">
            <w:pPr>
              <w:numPr>
                <w:ilvl w:val="0"/>
                <w:numId w:val="48"/>
              </w:numPr>
              <w:tabs>
                <w:tab w:val="clear" w:pos="720"/>
              </w:tabs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Налогообложение малого бизнеса</w:t>
            </w:r>
          </w:p>
          <w:p w14:paraId="1CB95046" w14:textId="6F8D71CE" w:rsidR="00785B19" w:rsidRPr="00671D25" w:rsidRDefault="00785B19" w:rsidP="00785B19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671D25">
              <w:rPr>
                <w:color w:val="2C2D2E"/>
                <w:sz w:val="22"/>
                <w:szCs w:val="22"/>
              </w:rPr>
              <w:t xml:space="preserve">   </w:t>
            </w:r>
          </w:p>
          <w:p w14:paraId="758C73D7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Управление жизненным циклом малого предприятия</w:t>
            </w:r>
          </w:p>
          <w:p w14:paraId="28450767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spacing w:line="259" w:lineRule="auto"/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Управление малым бизнесом в цифровой экономике</w:t>
            </w:r>
          </w:p>
          <w:p w14:paraId="7B39BD7A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Деловая культура российского малого бизнеса</w:t>
            </w:r>
          </w:p>
          <w:p w14:paraId="7126E0F6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spacing w:line="259" w:lineRule="auto"/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Современные проблемы конкурентоспособности малого/среднего предприятия (на примере ...)</w:t>
            </w:r>
          </w:p>
          <w:p w14:paraId="7B913014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Особенности венчурного финансирования субъектов малого и среднего предпринимательства</w:t>
            </w:r>
          </w:p>
          <w:p w14:paraId="0BEE7311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Бизнес-ангелы: привлечение инвестиций в малый бизнес</w:t>
            </w:r>
          </w:p>
          <w:p w14:paraId="55C11A22" w14:textId="77777777" w:rsidR="00785B19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color w:val="222222"/>
                <w:sz w:val="22"/>
                <w:szCs w:val="22"/>
              </w:rPr>
            </w:pPr>
            <w:r w:rsidRPr="00785B19">
              <w:rPr>
                <w:color w:val="222222"/>
                <w:sz w:val="22"/>
                <w:szCs w:val="22"/>
              </w:rPr>
              <w:t>Малый бизнес с нуля (что нужно знать при открытии собственного дела)</w:t>
            </w:r>
          </w:p>
          <w:p w14:paraId="6211C6DD" w14:textId="593AF158" w:rsidR="00207072" w:rsidRPr="00785B19" w:rsidRDefault="00785B19" w:rsidP="00B16ABF">
            <w:pPr>
              <w:pStyle w:val="afd"/>
              <w:numPr>
                <w:ilvl w:val="0"/>
                <w:numId w:val="49"/>
              </w:numPr>
              <w:ind w:left="346" w:hanging="346"/>
              <w:rPr>
                <w:rFonts w:ascii="Arial" w:hAnsi="Arial" w:cs="Arial"/>
                <w:color w:val="222222"/>
              </w:rPr>
            </w:pPr>
            <w:r w:rsidRPr="00785B19">
              <w:rPr>
                <w:color w:val="222222"/>
                <w:sz w:val="22"/>
                <w:szCs w:val="22"/>
              </w:rPr>
              <w:t>Инновационный менеджмент в малом бизнесе</w:t>
            </w:r>
          </w:p>
        </w:tc>
      </w:tr>
      <w:tr w:rsidR="00AB0E05" w:rsidRPr="00B31FC1" w14:paraId="750B3B2D" w14:textId="77777777" w:rsidTr="00E008FC">
        <w:trPr>
          <w:trHeight w:val="20"/>
        </w:trPr>
        <w:tc>
          <w:tcPr>
            <w:tcW w:w="2552" w:type="dxa"/>
          </w:tcPr>
          <w:p w14:paraId="2ABC3D00" w14:textId="77777777" w:rsidR="00AB0E05" w:rsidRPr="00EF735F" w:rsidRDefault="00AB0E05" w:rsidP="00B31FC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 xml:space="preserve">Вощикова Н.К., </w:t>
            </w:r>
          </w:p>
          <w:p w14:paraId="127CF0DC" w14:textId="77777777" w:rsidR="00AB0E05" w:rsidRDefault="00A30D6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  <w:p w14:paraId="5E30E2D0" w14:textId="77777777" w:rsidR="00B81982" w:rsidRDefault="00B81982" w:rsidP="00B31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147A3CED" w14:textId="77777777" w:rsidR="00126A5E" w:rsidRDefault="0006783F" w:rsidP="00B31FC1">
            <w:pPr>
              <w:rPr>
                <w:sz w:val="22"/>
                <w:szCs w:val="22"/>
              </w:rPr>
            </w:pPr>
            <w:hyperlink r:id="rId13" w:history="1">
              <w:r w:rsidR="00126A5E" w:rsidRPr="00B3705A">
                <w:rPr>
                  <w:rStyle w:val="af9"/>
                  <w:sz w:val="22"/>
                  <w:szCs w:val="22"/>
                </w:rPr>
                <w:t>nvoshchik@mail.ru</w:t>
              </w:r>
            </w:hyperlink>
          </w:p>
          <w:p w14:paraId="30801123" w14:textId="77777777" w:rsidR="00126A5E" w:rsidRPr="00B31FC1" w:rsidRDefault="00126A5E" w:rsidP="00B31FC1"/>
        </w:tc>
        <w:tc>
          <w:tcPr>
            <w:tcW w:w="12900" w:type="dxa"/>
          </w:tcPr>
          <w:p w14:paraId="708042E5" w14:textId="395724CD" w:rsidR="00671D25" w:rsidRPr="00671D25" w:rsidRDefault="00671D25" w:rsidP="00671D25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671D25">
              <w:rPr>
                <w:color w:val="2C2D2E"/>
                <w:sz w:val="22"/>
                <w:szCs w:val="22"/>
              </w:rPr>
              <w:t xml:space="preserve"> </w:t>
            </w:r>
          </w:p>
          <w:p w14:paraId="59194C70" w14:textId="129368F2" w:rsidR="00671D25" w:rsidRPr="00671D25" w:rsidRDefault="00671D25" w:rsidP="00671D25">
            <w:pPr>
              <w:pStyle w:val="afd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Концепция естественного уровня безработицы и ее развитие</w:t>
            </w:r>
            <w:r w:rsidR="00E8119B">
              <w:rPr>
                <w:sz w:val="22"/>
                <w:szCs w:val="22"/>
              </w:rPr>
              <w:t>.</w:t>
            </w:r>
          </w:p>
          <w:p w14:paraId="3A963A8E" w14:textId="35FE05B9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Безработица и проблема незанятости в современной экономике</w:t>
            </w:r>
            <w:r w:rsidR="00E8119B">
              <w:rPr>
                <w:sz w:val="22"/>
                <w:szCs w:val="22"/>
              </w:rPr>
              <w:t>.</w:t>
            </w:r>
          </w:p>
          <w:p w14:paraId="30513992" w14:textId="4014508D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Дискриминация на рынке труда</w:t>
            </w:r>
            <w:r w:rsidR="00E8119B">
              <w:rPr>
                <w:sz w:val="22"/>
                <w:szCs w:val="22"/>
              </w:rPr>
              <w:t>.</w:t>
            </w:r>
          </w:p>
          <w:p w14:paraId="371A63AA" w14:textId="75419B09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Механизмы стимулирования инвестиций</w:t>
            </w:r>
            <w:r w:rsidR="00E8119B">
              <w:rPr>
                <w:sz w:val="22"/>
                <w:szCs w:val="22"/>
              </w:rPr>
              <w:t>.</w:t>
            </w:r>
          </w:p>
          <w:p w14:paraId="0A6E517E" w14:textId="5A1F27BA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Макроэкономическая стабилизация: цели, принципы и результаты</w:t>
            </w:r>
            <w:r w:rsidR="00E8119B">
              <w:rPr>
                <w:sz w:val="22"/>
                <w:szCs w:val="22"/>
              </w:rPr>
              <w:t>.</w:t>
            </w:r>
          </w:p>
          <w:p w14:paraId="4539155B" w14:textId="353B80A3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Государственное регулирование и обоснование политики правил в макроэкономике</w:t>
            </w:r>
            <w:r w:rsidR="00E8119B">
              <w:rPr>
                <w:sz w:val="22"/>
                <w:szCs w:val="22"/>
              </w:rPr>
              <w:t>.</w:t>
            </w:r>
          </w:p>
          <w:p w14:paraId="39F521F2" w14:textId="007CB5A8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Доверие между обществом и правительством: макроэкономический подход</w:t>
            </w:r>
            <w:r w:rsidR="00E8119B">
              <w:rPr>
                <w:sz w:val="22"/>
                <w:szCs w:val="22"/>
              </w:rPr>
              <w:t>.</w:t>
            </w:r>
          </w:p>
          <w:p w14:paraId="0C240B3F" w14:textId="0168D1ED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Факторы экономического роста</w:t>
            </w:r>
            <w:r w:rsidR="00E8119B">
              <w:rPr>
                <w:sz w:val="22"/>
                <w:szCs w:val="22"/>
              </w:rPr>
              <w:t>.</w:t>
            </w:r>
          </w:p>
          <w:p w14:paraId="5DD02A8E" w14:textId="71D91D74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Проблемы экономической конвергенции стран</w:t>
            </w:r>
            <w:r w:rsidR="00E8119B">
              <w:rPr>
                <w:sz w:val="22"/>
                <w:szCs w:val="22"/>
              </w:rPr>
              <w:t>.</w:t>
            </w:r>
          </w:p>
          <w:p w14:paraId="15FD6C0B" w14:textId="6E5AD984" w:rsidR="00671D25" w:rsidRPr="00671D25" w:rsidRDefault="00671D25" w:rsidP="00671D2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Деловые циклы в макроэкономических моделях</w:t>
            </w:r>
            <w:r w:rsidR="00E8119B">
              <w:rPr>
                <w:sz w:val="22"/>
                <w:szCs w:val="22"/>
              </w:rPr>
              <w:t>.</w:t>
            </w:r>
          </w:p>
          <w:p w14:paraId="4108AEE8" w14:textId="77777777" w:rsidR="00671D25" w:rsidRPr="00671D25" w:rsidRDefault="00671D25" w:rsidP="00671D25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71D25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671D25">
              <w:rPr>
                <w:color w:val="2C2D2E"/>
                <w:sz w:val="22"/>
                <w:szCs w:val="22"/>
              </w:rPr>
              <w:t xml:space="preserve">   </w:t>
            </w:r>
          </w:p>
          <w:p w14:paraId="7D367BE6" w14:textId="6CB171C7" w:rsidR="00671D25" w:rsidRPr="00671D25" w:rsidRDefault="00671D25" w:rsidP="00275C2B">
            <w:pPr>
              <w:pStyle w:val="afd"/>
              <w:numPr>
                <w:ilvl w:val="0"/>
                <w:numId w:val="46"/>
              </w:numPr>
              <w:ind w:left="346" w:hanging="346"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Поведение фирмы на неконкурентном рынке труда – поиск и обучение работников</w:t>
            </w:r>
            <w:r w:rsidR="00E8119B">
              <w:rPr>
                <w:sz w:val="22"/>
                <w:szCs w:val="22"/>
              </w:rPr>
              <w:t>.</w:t>
            </w:r>
          </w:p>
          <w:p w14:paraId="476E7F02" w14:textId="22AFF251" w:rsidR="00C81654" w:rsidRPr="00671D25" w:rsidRDefault="00671D25" w:rsidP="00275C2B">
            <w:pPr>
              <w:pStyle w:val="afd"/>
              <w:numPr>
                <w:ilvl w:val="0"/>
                <w:numId w:val="46"/>
              </w:numPr>
              <w:ind w:left="346" w:hanging="346"/>
              <w:jc w:val="both"/>
              <w:rPr>
                <w:sz w:val="22"/>
                <w:szCs w:val="22"/>
              </w:rPr>
            </w:pPr>
            <w:r w:rsidRPr="00671D25">
              <w:rPr>
                <w:sz w:val="22"/>
                <w:szCs w:val="22"/>
              </w:rPr>
              <w:t>Факторы формирования заработной платы фирмой</w:t>
            </w:r>
            <w:r w:rsidR="00E8119B">
              <w:rPr>
                <w:sz w:val="22"/>
                <w:szCs w:val="22"/>
              </w:rPr>
              <w:t>.</w:t>
            </w:r>
          </w:p>
        </w:tc>
      </w:tr>
      <w:tr w:rsidR="005457A7" w:rsidRPr="005A62FF" w14:paraId="59814A7F" w14:textId="77777777" w:rsidTr="00E008FC">
        <w:trPr>
          <w:trHeight w:val="20"/>
        </w:trPr>
        <w:tc>
          <w:tcPr>
            <w:tcW w:w="2552" w:type="dxa"/>
          </w:tcPr>
          <w:p w14:paraId="07B683F0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proofErr w:type="spellStart"/>
            <w:r w:rsidRPr="00EF735F">
              <w:rPr>
                <w:b/>
                <w:sz w:val="22"/>
                <w:szCs w:val="22"/>
              </w:rPr>
              <w:lastRenderedPageBreak/>
              <w:t>Деленян</w:t>
            </w:r>
            <w:proofErr w:type="spellEnd"/>
            <w:r w:rsidRPr="00EF735F">
              <w:rPr>
                <w:b/>
                <w:sz w:val="22"/>
                <w:szCs w:val="22"/>
              </w:rPr>
              <w:t xml:space="preserve"> А.А., </w:t>
            </w:r>
          </w:p>
          <w:p w14:paraId="7FF046E8" w14:textId="77777777" w:rsidR="00B81982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3FDD1F61" w14:textId="77777777" w:rsidR="005457A7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321</w:t>
            </w:r>
          </w:p>
          <w:p w14:paraId="210991B3" w14:textId="77777777" w:rsidR="00126A5E" w:rsidRDefault="0006783F" w:rsidP="005457A7">
            <w:pPr>
              <w:rPr>
                <w:sz w:val="22"/>
                <w:szCs w:val="22"/>
              </w:rPr>
            </w:pPr>
            <w:hyperlink r:id="rId14" w:history="1">
              <w:r w:rsidR="00126A5E" w:rsidRPr="00B3705A">
                <w:rPr>
                  <w:rStyle w:val="af9"/>
                  <w:sz w:val="22"/>
                  <w:szCs w:val="22"/>
                </w:rPr>
                <w:t>a.delenyan@gmail.com</w:t>
              </w:r>
            </w:hyperlink>
          </w:p>
          <w:p w14:paraId="0727421E" w14:textId="77777777" w:rsidR="00126A5E" w:rsidRDefault="00126A5E" w:rsidP="005457A7">
            <w:pPr>
              <w:rPr>
                <w:sz w:val="22"/>
                <w:szCs w:val="22"/>
              </w:rPr>
            </w:pPr>
          </w:p>
          <w:p w14:paraId="08203452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77B6D13B" w14:textId="77777777" w:rsidR="006013AE" w:rsidRPr="00F329D2" w:rsidRDefault="006013AE" w:rsidP="006013AE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F329D2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F329D2">
              <w:rPr>
                <w:color w:val="2C2D2E"/>
                <w:sz w:val="22"/>
                <w:szCs w:val="22"/>
              </w:rPr>
              <w:t xml:space="preserve"> </w:t>
            </w:r>
          </w:p>
          <w:p w14:paraId="31071607" w14:textId="591E4ADA" w:rsidR="006013AE" w:rsidRPr="006013AE" w:rsidRDefault="006013AE" w:rsidP="00275C2B">
            <w:pPr>
              <w:pStyle w:val="afd"/>
              <w:numPr>
                <w:ilvl w:val="0"/>
                <w:numId w:val="31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Современные формы госу</w:t>
            </w:r>
            <w:r>
              <w:rPr>
                <w:sz w:val="22"/>
                <w:szCs w:val="22"/>
              </w:rPr>
              <w:t>дарственно-частного партнерства.</w:t>
            </w:r>
          </w:p>
          <w:p w14:paraId="77E4CBF4" w14:textId="64B2FA0A" w:rsidR="006013AE" w:rsidRPr="006013AE" w:rsidRDefault="006013AE" w:rsidP="00275C2B">
            <w:pPr>
              <w:pStyle w:val="afd"/>
              <w:numPr>
                <w:ilvl w:val="0"/>
                <w:numId w:val="31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Роль прибыли в долгосрочном периоде крупного предпринимательства</w:t>
            </w:r>
            <w:r>
              <w:rPr>
                <w:sz w:val="22"/>
                <w:szCs w:val="22"/>
              </w:rPr>
              <w:t>.</w:t>
            </w:r>
          </w:p>
          <w:p w14:paraId="1F713F70" w14:textId="1CDADEE9" w:rsidR="006013AE" w:rsidRPr="006013AE" w:rsidRDefault="006013AE" w:rsidP="00275C2B">
            <w:pPr>
              <w:pStyle w:val="afd"/>
              <w:numPr>
                <w:ilvl w:val="0"/>
                <w:numId w:val="31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Основные цели и бенефициары современной торговой войны</w:t>
            </w:r>
            <w:r>
              <w:rPr>
                <w:sz w:val="22"/>
                <w:szCs w:val="22"/>
              </w:rPr>
              <w:t>.</w:t>
            </w:r>
          </w:p>
          <w:p w14:paraId="569B5F76" w14:textId="7956FF94" w:rsidR="006013AE" w:rsidRPr="006013AE" w:rsidRDefault="006013AE" w:rsidP="00275C2B">
            <w:pPr>
              <w:pStyle w:val="afd"/>
              <w:numPr>
                <w:ilvl w:val="0"/>
                <w:numId w:val="31"/>
              </w:numPr>
              <w:ind w:left="346" w:hanging="283"/>
              <w:rPr>
                <w:color w:val="000000"/>
                <w:sz w:val="22"/>
                <w:szCs w:val="22"/>
              </w:rPr>
            </w:pPr>
            <w:r w:rsidRPr="006013AE">
              <w:rPr>
                <w:color w:val="000000"/>
                <w:sz w:val="22"/>
                <w:szCs w:val="22"/>
              </w:rPr>
              <w:t>Соотношение планирования и рынков в современной экономике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7550F3D" w14:textId="77777777" w:rsidR="006013AE" w:rsidRPr="006013AE" w:rsidRDefault="006013AE" w:rsidP="006013AE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6013AE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6013AE">
              <w:rPr>
                <w:color w:val="2C2D2E"/>
                <w:sz w:val="22"/>
                <w:szCs w:val="22"/>
              </w:rPr>
              <w:t xml:space="preserve">   </w:t>
            </w:r>
          </w:p>
          <w:p w14:paraId="4245510B" w14:textId="32F24118" w:rsidR="006013AE" w:rsidRPr="006013AE" w:rsidRDefault="006013AE" w:rsidP="00275C2B">
            <w:pPr>
              <w:pStyle w:val="afd"/>
              <w:numPr>
                <w:ilvl w:val="0"/>
                <w:numId w:val="32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Факторы формирования структуры государственно-частного партнерства</w:t>
            </w:r>
            <w:r>
              <w:rPr>
                <w:sz w:val="22"/>
                <w:szCs w:val="22"/>
              </w:rPr>
              <w:t>.</w:t>
            </w:r>
            <w:r w:rsidRPr="006013AE">
              <w:rPr>
                <w:sz w:val="22"/>
                <w:szCs w:val="22"/>
              </w:rPr>
              <w:t xml:space="preserve"> </w:t>
            </w:r>
          </w:p>
          <w:p w14:paraId="7842F094" w14:textId="4364B0D4" w:rsidR="006013AE" w:rsidRPr="006013AE" w:rsidRDefault="006013AE" w:rsidP="00275C2B">
            <w:pPr>
              <w:pStyle w:val="afd"/>
              <w:numPr>
                <w:ilvl w:val="0"/>
                <w:numId w:val="32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Целеполагание частных и государственных предприятий</w:t>
            </w:r>
            <w:r>
              <w:rPr>
                <w:sz w:val="22"/>
                <w:szCs w:val="22"/>
              </w:rPr>
              <w:t>.</w:t>
            </w:r>
            <w:r w:rsidRPr="006013AE">
              <w:rPr>
                <w:sz w:val="22"/>
                <w:szCs w:val="22"/>
              </w:rPr>
              <w:t xml:space="preserve"> </w:t>
            </w:r>
          </w:p>
          <w:p w14:paraId="3B1458F3" w14:textId="38075479" w:rsidR="006013AE" w:rsidRPr="006013AE" w:rsidRDefault="006013AE" w:rsidP="00275C2B">
            <w:pPr>
              <w:pStyle w:val="afd"/>
              <w:numPr>
                <w:ilvl w:val="0"/>
                <w:numId w:val="32"/>
              </w:numPr>
              <w:ind w:left="346" w:hanging="283"/>
              <w:rPr>
                <w:sz w:val="22"/>
                <w:szCs w:val="22"/>
              </w:rPr>
            </w:pPr>
            <w:r w:rsidRPr="006013AE">
              <w:rPr>
                <w:sz w:val="22"/>
                <w:szCs w:val="22"/>
              </w:rPr>
              <w:t>Роль международных институтов в формировании правил взаимодействия фирм и граждан</w:t>
            </w:r>
            <w:r>
              <w:rPr>
                <w:sz w:val="22"/>
                <w:szCs w:val="22"/>
              </w:rPr>
              <w:t>.</w:t>
            </w:r>
          </w:p>
          <w:p w14:paraId="39EE9AE8" w14:textId="77777777" w:rsidR="00213A26" w:rsidRDefault="006013AE" w:rsidP="00275C2B">
            <w:pPr>
              <w:pStyle w:val="afd"/>
              <w:numPr>
                <w:ilvl w:val="0"/>
                <w:numId w:val="32"/>
              </w:numPr>
              <w:ind w:left="346" w:hanging="283"/>
              <w:rPr>
                <w:color w:val="000000"/>
                <w:sz w:val="22"/>
                <w:szCs w:val="22"/>
              </w:rPr>
            </w:pPr>
            <w:r w:rsidRPr="006013AE">
              <w:rPr>
                <w:color w:val="000000"/>
                <w:sz w:val="22"/>
                <w:szCs w:val="22"/>
              </w:rPr>
              <w:t>Использование форм планирования и рыночных инструментов в современной экономике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C4F4E73" w14:textId="0151CB3D" w:rsidR="002212B9" w:rsidRPr="006013AE" w:rsidRDefault="002212B9" w:rsidP="002212B9">
            <w:pPr>
              <w:pStyle w:val="afd"/>
              <w:ind w:left="346"/>
              <w:rPr>
                <w:color w:val="000000"/>
                <w:sz w:val="22"/>
                <w:szCs w:val="22"/>
              </w:rPr>
            </w:pPr>
          </w:p>
        </w:tc>
      </w:tr>
      <w:tr w:rsidR="00213A26" w:rsidRPr="005A62FF" w14:paraId="0C16EADF" w14:textId="77777777" w:rsidTr="00E008FC">
        <w:trPr>
          <w:trHeight w:val="20"/>
        </w:trPr>
        <w:tc>
          <w:tcPr>
            <w:tcW w:w="2552" w:type="dxa"/>
          </w:tcPr>
          <w:p w14:paraId="5013D73B" w14:textId="77777777" w:rsidR="00213A26" w:rsidRPr="00EF735F" w:rsidRDefault="00213A26" w:rsidP="00213A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Заздравных А.В.</w:t>
            </w:r>
          </w:p>
          <w:p w14:paraId="2434DE42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1B3F4C11" w14:textId="77777777" w:rsidR="00213A26" w:rsidRDefault="00213A26" w:rsidP="00213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6655E398" w14:textId="4ECB3CC1" w:rsidR="00213A26" w:rsidRPr="002A61F5" w:rsidRDefault="0006783F" w:rsidP="00213A26">
            <w:pPr>
              <w:rPr>
                <w:sz w:val="22"/>
                <w:szCs w:val="22"/>
              </w:rPr>
            </w:pPr>
            <w:hyperlink r:id="rId15" w:history="1">
              <w:r w:rsidR="002A61F5" w:rsidRPr="003B46EA">
                <w:rPr>
                  <w:rStyle w:val="af9"/>
                  <w:sz w:val="22"/>
                  <w:szCs w:val="22"/>
                  <w:lang w:val="en-US"/>
                </w:rPr>
                <w:t>apkreforma@mail.ru</w:t>
              </w:r>
            </w:hyperlink>
            <w:r w:rsidR="002A61F5">
              <w:rPr>
                <w:sz w:val="22"/>
                <w:szCs w:val="22"/>
              </w:rPr>
              <w:t xml:space="preserve"> </w:t>
            </w:r>
          </w:p>
          <w:p w14:paraId="080919A3" w14:textId="77777777" w:rsidR="00213A26" w:rsidRPr="00EF735F" w:rsidRDefault="00213A26" w:rsidP="005457A7">
            <w:pPr>
              <w:rPr>
                <w:b/>
                <w:sz w:val="22"/>
                <w:szCs w:val="22"/>
              </w:rPr>
            </w:pPr>
          </w:p>
        </w:tc>
        <w:tc>
          <w:tcPr>
            <w:tcW w:w="12900" w:type="dxa"/>
          </w:tcPr>
          <w:p w14:paraId="58EA00B9" w14:textId="5642611F" w:rsidR="00592D5D" w:rsidRPr="00592D5D" w:rsidRDefault="00592D5D" w:rsidP="00592D5D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F329D2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F329D2">
              <w:rPr>
                <w:color w:val="2C2D2E"/>
                <w:sz w:val="22"/>
                <w:szCs w:val="22"/>
              </w:rPr>
              <w:t xml:space="preserve"> </w:t>
            </w:r>
          </w:p>
          <w:p w14:paraId="60292667" w14:textId="2DF63207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Антимонопольное регулирование товарных рынков России.</w:t>
            </w:r>
          </w:p>
          <w:p w14:paraId="25B3335B" w14:textId="014303AC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Управление издержками в реальном секторе экономики.</w:t>
            </w:r>
          </w:p>
          <w:p w14:paraId="66C60026" w14:textId="5B3E26E1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Построение эффективной управленческой структуры в компании.</w:t>
            </w:r>
          </w:p>
          <w:p w14:paraId="5500A6B1" w14:textId="58349E50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Неценовая конкуренция на товарных рынках.</w:t>
            </w:r>
          </w:p>
          <w:p w14:paraId="1507BBEE" w14:textId="5C678434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Дифференциация продукта и реклама на товарных рынках.</w:t>
            </w:r>
          </w:p>
          <w:p w14:paraId="64C154F4" w14:textId="3D9CE8A5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Государственное регулирование маркетинговой деятельности: российский и международный опыт.</w:t>
            </w:r>
          </w:p>
          <w:p w14:paraId="67E4F705" w14:textId="2207247A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Ценовая политика компании в разрезе государственного регулирования.</w:t>
            </w:r>
          </w:p>
          <w:p w14:paraId="55E5679C" w14:textId="09E64109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Регулирование торговой деятельности в России.</w:t>
            </w:r>
          </w:p>
          <w:p w14:paraId="5CC4C1FB" w14:textId="05FEBBD7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Предупреждение картельных сговоров на товарных рынках: международная и российская практика.</w:t>
            </w:r>
          </w:p>
          <w:p w14:paraId="41933640" w14:textId="77777777" w:rsidR="008066DC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Борьба за российского потребителя: глобальные бренды против отечественных.</w:t>
            </w:r>
          </w:p>
          <w:p w14:paraId="3B92DC37" w14:textId="618B8C53" w:rsidR="00213A26" w:rsidRPr="000136F2" w:rsidRDefault="00213A26" w:rsidP="00275C2B">
            <w:pPr>
              <w:pStyle w:val="afd"/>
              <w:numPr>
                <w:ilvl w:val="0"/>
                <w:numId w:val="16"/>
              </w:numPr>
              <w:shd w:val="clear" w:color="auto" w:fill="FFFFFF"/>
              <w:ind w:left="346" w:hanging="283"/>
              <w:rPr>
                <w:color w:val="333333"/>
                <w:sz w:val="22"/>
                <w:szCs w:val="22"/>
              </w:rPr>
            </w:pPr>
            <w:r w:rsidRPr="000136F2">
              <w:rPr>
                <w:color w:val="080808"/>
                <w:sz w:val="22"/>
                <w:szCs w:val="22"/>
                <w:shd w:val="clear" w:color="auto" w:fill="FFFFFF"/>
              </w:rPr>
              <w:t>Механизмы формирования и поддержания лояльности потребителей к бренду.</w:t>
            </w:r>
          </w:p>
        </w:tc>
      </w:tr>
      <w:tr w:rsidR="005457A7" w:rsidRPr="005A62FF" w14:paraId="5BD56865" w14:textId="77777777" w:rsidTr="00E008FC">
        <w:trPr>
          <w:trHeight w:val="20"/>
        </w:trPr>
        <w:tc>
          <w:tcPr>
            <w:tcW w:w="2552" w:type="dxa"/>
          </w:tcPr>
          <w:p w14:paraId="663D2C06" w14:textId="77777777" w:rsidR="005457A7" w:rsidRPr="00EF735F" w:rsidRDefault="005457A7" w:rsidP="005457A7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Иванов О.И.</w:t>
            </w:r>
          </w:p>
          <w:p w14:paraId="53CED92A" w14:textId="77777777" w:rsidR="005457A7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доцент, к.э.н.</w:t>
            </w:r>
          </w:p>
          <w:p w14:paraId="416E0B2E" w14:textId="77777777" w:rsidR="00B81982" w:rsidRDefault="00B81982" w:rsidP="00B81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319</w:t>
            </w:r>
          </w:p>
          <w:p w14:paraId="35AFC545" w14:textId="77777777" w:rsidR="00126A5E" w:rsidRDefault="0006783F" w:rsidP="00B81982">
            <w:pPr>
              <w:rPr>
                <w:sz w:val="22"/>
                <w:szCs w:val="22"/>
              </w:rPr>
            </w:pPr>
            <w:hyperlink r:id="rId16" w:history="1">
              <w:r w:rsidR="00126A5E" w:rsidRPr="00B3705A">
                <w:rPr>
                  <w:rStyle w:val="af9"/>
                  <w:sz w:val="22"/>
                  <w:szCs w:val="22"/>
                </w:rPr>
                <w:t>iolegi@mail.ru</w:t>
              </w:r>
            </w:hyperlink>
          </w:p>
          <w:p w14:paraId="332FAE93" w14:textId="77777777" w:rsidR="00126A5E" w:rsidRPr="005A62FF" w:rsidRDefault="00126A5E" w:rsidP="00B81982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8424066" w14:textId="77777777" w:rsidR="00EE45D6" w:rsidRPr="00B17C28" w:rsidRDefault="00EE45D6" w:rsidP="00EE45D6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B17C28">
              <w:rPr>
                <w:color w:val="2C2D2E"/>
                <w:sz w:val="22"/>
                <w:szCs w:val="22"/>
              </w:rPr>
              <w:t xml:space="preserve"> </w:t>
            </w:r>
          </w:p>
          <w:p w14:paraId="0630A24B" w14:textId="583DC81A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Проблема выбора между эффективностью и справедливостью в национальных экономических моделях.</w:t>
            </w:r>
          </w:p>
          <w:p w14:paraId="12CEC721" w14:textId="6DABE9DC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Особенности налоговых систем стран мира.</w:t>
            </w:r>
          </w:p>
          <w:p w14:paraId="21B9F317" w14:textId="5AE23A95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Макроэкономическая оценка искажающего действия налогов.</w:t>
            </w:r>
          </w:p>
          <w:p w14:paraId="75AF725F" w14:textId="394EE862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динамики общественных расходов (структуры и по отдельным направлениям).</w:t>
            </w:r>
          </w:p>
          <w:p w14:paraId="66C3AF7B" w14:textId="77777777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доступности услуг социальной сферы (образования, физической культуры и спорта, туризма, транспорта, телекоммуникационной отрасли).</w:t>
            </w:r>
          </w:p>
          <w:p w14:paraId="7C2FDD05" w14:textId="05FE0194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Стратегия развития национальной индустрии туризма.</w:t>
            </w:r>
          </w:p>
          <w:p w14:paraId="533EF2C4" w14:textId="0128FFFD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Факторы формирования спроса на туристские услуги.</w:t>
            </w:r>
          </w:p>
          <w:p w14:paraId="30F41D0D" w14:textId="76EC4244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вклада туризма в экономику.</w:t>
            </w:r>
          </w:p>
          <w:p w14:paraId="200B3904" w14:textId="76F32EFF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Оценка экономических последствий проведения крупных международных мероприятий.</w:t>
            </w:r>
          </w:p>
          <w:p w14:paraId="69971841" w14:textId="05F02973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Экономика совместного потребления.</w:t>
            </w:r>
          </w:p>
          <w:p w14:paraId="648A7297" w14:textId="32B24092" w:rsidR="00EE45D6" w:rsidRPr="00B17C28" w:rsidRDefault="00EE45D6" w:rsidP="00275C2B">
            <w:pPr>
              <w:pStyle w:val="afd"/>
              <w:numPr>
                <w:ilvl w:val="0"/>
                <w:numId w:val="51"/>
              </w:numPr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Прогнозирование на рынке недвижимости.</w:t>
            </w:r>
          </w:p>
          <w:p w14:paraId="32241A34" w14:textId="77777777" w:rsidR="00EE45D6" w:rsidRPr="00B17C28" w:rsidRDefault="00EE45D6" w:rsidP="00EE45D6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B17C28">
              <w:rPr>
                <w:color w:val="2C2D2E"/>
                <w:sz w:val="22"/>
                <w:szCs w:val="22"/>
              </w:rPr>
              <w:t xml:space="preserve">   </w:t>
            </w:r>
          </w:p>
          <w:p w14:paraId="3FF84CEA" w14:textId="5B1DD907" w:rsidR="00EE45D6" w:rsidRPr="00B17C28" w:rsidRDefault="00EE45D6" w:rsidP="00275C2B">
            <w:pPr>
              <w:numPr>
                <w:ilvl w:val="0"/>
                <w:numId w:val="50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Детерминирующие признаки национальных моделей корпоративной социальной ответственности.</w:t>
            </w:r>
          </w:p>
          <w:p w14:paraId="33AB849A" w14:textId="0B4CD7BE" w:rsidR="00EE45D6" w:rsidRPr="00B17C28" w:rsidRDefault="00EE45D6" w:rsidP="00275C2B">
            <w:pPr>
              <w:numPr>
                <w:ilvl w:val="0"/>
                <w:numId w:val="50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Подходы к оценке эффективности управления корпоративной социальной ответственностью в компании.</w:t>
            </w:r>
          </w:p>
          <w:p w14:paraId="5FABC5F0" w14:textId="20D79F02" w:rsidR="005457A7" w:rsidRPr="00B17C28" w:rsidRDefault="00EE45D6" w:rsidP="00275C2B">
            <w:pPr>
              <w:numPr>
                <w:ilvl w:val="0"/>
                <w:numId w:val="50"/>
              </w:numPr>
              <w:tabs>
                <w:tab w:val="clear" w:pos="720"/>
              </w:tabs>
              <w:ind w:left="346" w:hanging="283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color w:val="000000" w:themeColor="text1"/>
                <w:sz w:val="22"/>
                <w:szCs w:val="22"/>
              </w:rPr>
              <w:t>Управление нефинансовой отчётностью компаний.</w:t>
            </w:r>
          </w:p>
        </w:tc>
      </w:tr>
      <w:tr w:rsidR="005457A7" w:rsidRPr="005A62FF" w14:paraId="1D2909C7" w14:textId="77777777" w:rsidTr="00E008FC">
        <w:trPr>
          <w:trHeight w:val="20"/>
        </w:trPr>
        <w:tc>
          <w:tcPr>
            <w:tcW w:w="2552" w:type="dxa"/>
          </w:tcPr>
          <w:p w14:paraId="2512CD39" w14:textId="77777777" w:rsidR="005457A7" w:rsidRPr="00A138DD" w:rsidRDefault="005457A7" w:rsidP="005457A7">
            <w:pPr>
              <w:rPr>
                <w:b/>
                <w:color w:val="000000" w:themeColor="text1"/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lastRenderedPageBreak/>
              <w:t>Кайманаков С.В.</w:t>
            </w:r>
          </w:p>
          <w:p w14:paraId="5D57D813" w14:textId="77777777" w:rsidR="005457A7" w:rsidRDefault="005457A7" w:rsidP="005457A7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  <w:p w14:paraId="0E093EFA" w14:textId="77777777" w:rsidR="005C1607" w:rsidRDefault="005C1607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13C1A9C8" w14:textId="77777777" w:rsidR="00126A5E" w:rsidRDefault="0006783F" w:rsidP="005457A7">
            <w:pPr>
              <w:rPr>
                <w:sz w:val="22"/>
                <w:szCs w:val="22"/>
              </w:rPr>
            </w:pPr>
            <w:hyperlink r:id="rId17" w:history="1">
              <w:r w:rsidR="00126A5E" w:rsidRPr="00B3705A">
                <w:rPr>
                  <w:rStyle w:val="af9"/>
                  <w:sz w:val="22"/>
                  <w:szCs w:val="22"/>
                </w:rPr>
                <w:t>skaimanakov@mail.ru</w:t>
              </w:r>
            </w:hyperlink>
          </w:p>
          <w:p w14:paraId="079B1089" w14:textId="77777777" w:rsidR="00126A5E" w:rsidRPr="005A62FF" w:rsidRDefault="00126A5E" w:rsidP="005457A7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B9FE25B" w14:textId="77777777" w:rsidR="001B6304" w:rsidRPr="00B17C28" w:rsidRDefault="001B6304" w:rsidP="001B6304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  <w:r w:rsidRPr="00B17C28">
              <w:rPr>
                <w:color w:val="2C2D2E"/>
                <w:sz w:val="22"/>
                <w:szCs w:val="22"/>
              </w:rPr>
              <w:t xml:space="preserve"> </w:t>
            </w:r>
          </w:p>
          <w:p w14:paraId="0BC6B6C3" w14:textId="47A2F3C6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proofErr w:type="spellStart"/>
            <w:r w:rsidRPr="00B17C28">
              <w:rPr>
                <w:sz w:val="22"/>
                <w:szCs w:val="22"/>
              </w:rPr>
              <w:t>Деглобализация</w:t>
            </w:r>
            <w:proofErr w:type="spellEnd"/>
            <w:r w:rsidRPr="00B17C28">
              <w:rPr>
                <w:sz w:val="22"/>
                <w:szCs w:val="22"/>
              </w:rPr>
              <w:t xml:space="preserve"> как новый тренд мировой экономики.</w:t>
            </w:r>
          </w:p>
          <w:p w14:paraId="615E1AA6" w14:textId="4EAC9170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Использование искусственного интеллекта в экономике.</w:t>
            </w:r>
          </w:p>
          <w:p w14:paraId="72313AE7" w14:textId="404ACEC4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Научно-технологический суверенитет и пути его достижения.</w:t>
            </w:r>
          </w:p>
          <w:p w14:paraId="65AD9FA2" w14:textId="14EB8A0B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Неравенство в современную эпоху: виды, измерение, динамика.</w:t>
            </w:r>
          </w:p>
          <w:p w14:paraId="50D20376" w14:textId="36F712C2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Степень открытости экономики и обеспечение национальной безопасности.</w:t>
            </w:r>
          </w:p>
          <w:p w14:paraId="23DB9824" w14:textId="4EDB1751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Трансформация мировой экономики.</w:t>
            </w:r>
          </w:p>
          <w:p w14:paraId="3A68617D" w14:textId="1FD7B341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Угрозы российской экономике и способы их минимизации.</w:t>
            </w:r>
          </w:p>
          <w:p w14:paraId="5170CC08" w14:textId="1E58A162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Центры мировой торговли и их роль в глобальной экономике.</w:t>
            </w:r>
          </w:p>
          <w:p w14:paraId="6F501DA7" w14:textId="53070D32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Цифровая трансформация российской экономики.</w:t>
            </w:r>
          </w:p>
          <w:p w14:paraId="6F8E8C32" w14:textId="25DA8097" w:rsidR="001B6304" w:rsidRPr="00B17C28" w:rsidRDefault="001B6304" w:rsidP="00275C2B">
            <w:pPr>
              <w:pStyle w:val="afd"/>
              <w:numPr>
                <w:ilvl w:val="0"/>
                <w:numId w:val="44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Энергетический кризис и энергетическая безопасность.</w:t>
            </w:r>
          </w:p>
          <w:p w14:paraId="4165B70B" w14:textId="77777777" w:rsidR="001B6304" w:rsidRPr="00B17C28" w:rsidRDefault="001B6304" w:rsidP="001B6304">
            <w:pPr>
              <w:shd w:val="clear" w:color="auto" w:fill="FFFFFF"/>
              <w:rPr>
                <w:color w:val="2C2D2E"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   МЕНЕДЖМЕНТ</w:t>
            </w:r>
            <w:r w:rsidRPr="00B17C28">
              <w:rPr>
                <w:color w:val="2C2D2E"/>
                <w:sz w:val="22"/>
                <w:szCs w:val="22"/>
              </w:rPr>
              <w:t xml:space="preserve">   </w:t>
            </w:r>
          </w:p>
          <w:p w14:paraId="345B9AC1" w14:textId="77777777" w:rsidR="001B6304" w:rsidRPr="00B17C28" w:rsidRDefault="001B6304" w:rsidP="00275C2B">
            <w:pPr>
              <w:pStyle w:val="afd"/>
              <w:numPr>
                <w:ilvl w:val="0"/>
                <w:numId w:val="45"/>
              </w:numPr>
              <w:tabs>
                <w:tab w:val="clear" w:pos="720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Взаимосвязь устойчивого развития и эффективного менеджмента.</w:t>
            </w:r>
          </w:p>
          <w:p w14:paraId="394C9B8E" w14:textId="77777777" w:rsidR="001B6304" w:rsidRPr="00B17C28" w:rsidRDefault="001B6304" w:rsidP="00275C2B">
            <w:pPr>
              <w:pStyle w:val="afd"/>
              <w:numPr>
                <w:ilvl w:val="0"/>
                <w:numId w:val="45"/>
              </w:numPr>
              <w:tabs>
                <w:tab w:val="clear" w:pos="720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Влияние </w:t>
            </w:r>
            <w:proofErr w:type="spellStart"/>
            <w:r w:rsidRPr="00B17C28">
              <w:rPr>
                <w:sz w:val="22"/>
                <w:szCs w:val="22"/>
              </w:rPr>
              <w:t>цифровизации</w:t>
            </w:r>
            <w:proofErr w:type="spellEnd"/>
            <w:r w:rsidRPr="00B17C28">
              <w:rPr>
                <w:sz w:val="22"/>
                <w:szCs w:val="22"/>
              </w:rPr>
              <w:t xml:space="preserve"> на формирование рыночных стратегий компаний.</w:t>
            </w:r>
          </w:p>
          <w:p w14:paraId="4AF86E54" w14:textId="77777777" w:rsidR="001B6304" w:rsidRPr="00B17C28" w:rsidRDefault="001B6304" w:rsidP="00275C2B">
            <w:pPr>
              <w:pStyle w:val="afd"/>
              <w:numPr>
                <w:ilvl w:val="0"/>
                <w:numId w:val="45"/>
              </w:numPr>
              <w:tabs>
                <w:tab w:val="clear" w:pos="720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Роль менеджмента в повышении конкурентоспособности экономики.</w:t>
            </w:r>
          </w:p>
          <w:p w14:paraId="37AD5AE4" w14:textId="77777777" w:rsidR="001B6304" w:rsidRPr="00B17C28" w:rsidRDefault="001B6304" w:rsidP="00275C2B">
            <w:pPr>
              <w:pStyle w:val="afd"/>
              <w:numPr>
                <w:ilvl w:val="0"/>
                <w:numId w:val="45"/>
              </w:numPr>
              <w:tabs>
                <w:tab w:val="clear" w:pos="720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Управление инновационным развитием на макроуровне экономики и на фирме: общее и различие.</w:t>
            </w:r>
          </w:p>
          <w:p w14:paraId="30468A01" w14:textId="30F57A39" w:rsidR="005457A7" w:rsidRPr="00B17C28" w:rsidRDefault="001B6304" w:rsidP="00275C2B">
            <w:pPr>
              <w:pStyle w:val="afd"/>
              <w:numPr>
                <w:ilvl w:val="0"/>
                <w:numId w:val="45"/>
              </w:numPr>
              <w:tabs>
                <w:tab w:val="clear" w:pos="720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Экологическое, социальное и корпоративное управление современными компаниями.</w:t>
            </w:r>
          </w:p>
        </w:tc>
      </w:tr>
      <w:tr w:rsidR="005457A7" w:rsidRPr="005A62FF" w14:paraId="1C0A1494" w14:textId="77777777" w:rsidTr="00E008FC">
        <w:trPr>
          <w:trHeight w:val="20"/>
        </w:trPr>
        <w:tc>
          <w:tcPr>
            <w:tcW w:w="2552" w:type="dxa"/>
          </w:tcPr>
          <w:p w14:paraId="1EFCFC38" w14:textId="77777777" w:rsidR="005457A7" w:rsidRDefault="005457A7" w:rsidP="005457A7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Красникова Е.В.,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5BAC">
              <w:rPr>
                <w:sz w:val="22"/>
                <w:szCs w:val="22"/>
              </w:rPr>
              <w:t>доцент, к.э.н.</w:t>
            </w:r>
          </w:p>
          <w:p w14:paraId="6A64BA4C" w14:textId="77777777" w:rsidR="00B81982" w:rsidRDefault="00B81982" w:rsidP="005457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317</w:t>
            </w:r>
          </w:p>
          <w:p w14:paraId="354BDA2A" w14:textId="77777777" w:rsidR="00126A5E" w:rsidRPr="00126A5E" w:rsidRDefault="0006783F" w:rsidP="005457A7">
            <w:pPr>
              <w:rPr>
                <w:sz w:val="22"/>
                <w:szCs w:val="22"/>
              </w:rPr>
            </w:pPr>
            <w:hyperlink r:id="rId18" w:tgtFrame="_blank" w:history="1">
              <w:r w:rsidR="00126A5E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krasnikova@econ.msu.ru</w:t>
              </w:r>
            </w:hyperlink>
          </w:p>
        </w:tc>
        <w:tc>
          <w:tcPr>
            <w:tcW w:w="12900" w:type="dxa"/>
          </w:tcPr>
          <w:p w14:paraId="772E6D86" w14:textId="77777777" w:rsidR="00B04364" w:rsidRPr="00B04364" w:rsidRDefault="00B04364" w:rsidP="00B04364">
            <w:pPr>
              <w:jc w:val="both"/>
              <w:rPr>
                <w:b/>
                <w:bCs/>
                <w:sz w:val="22"/>
                <w:szCs w:val="22"/>
              </w:rPr>
            </w:pPr>
            <w:r w:rsidRPr="00B04364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536F7AA3" w14:textId="74B41E24" w:rsid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Экологический кризис как следствие исчерпания потенциала индустриаль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но-капиталистического развития.</w:t>
            </w:r>
          </w:p>
          <w:p w14:paraId="1BB949D7" w14:textId="19BFADCB" w:rsid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Основные этапы в развитии капитализма и 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тражение в экономической науке.</w:t>
            </w:r>
          </w:p>
          <w:p w14:paraId="78C56B69" w14:textId="602AE2D3" w:rsid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Технологии Четвертой промышленной революции как качественно новый этап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развитии производительных сил.</w:t>
            </w:r>
          </w:p>
          <w:p w14:paraId="4D330013" w14:textId="4E3707ED" w:rsid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Основные аспекты размывания социальной структуры современного капиталисти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ческого общества как следствие «</w:t>
            </w: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размыв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ания субстанции собственности».</w:t>
            </w:r>
          </w:p>
          <w:p w14:paraId="45F56CF4" w14:textId="223BBCF0" w:rsidR="00B04364" w:rsidRP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Факторы смены парадигмы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 xml:space="preserve">развития: от экономического роста к устойчивому развитию. </w:t>
            </w:r>
          </w:p>
          <w:p w14:paraId="110EED0E" w14:textId="296F35A3" w:rsidR="00B04364" w:rsidRPr="00B04364" w:rsidRDefault="00B04364" w:rsidP="00275C2B">
            <w:pPr>
              <w:pStyle w:val="af6"/>
              <w:numPr>
                <w:ilvl w:val="0"/>
                <w:numId w:val="24"/>
              </w:numPr>
              <w:ind w:left="346" w:hanging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Освоение парадигмы устойчивого развития российскими корпорациями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191D56" w14:textId="5036C8D6" w:rsidR="005457A7" w:rsidRDefault="00B04364" w:rsidP="00B04364">
            <w:pPr>
              <w:jc w:val="both"/>
              <w:rPr>
                <w:b/>
                <w:sz w:val="22"/>
                <w:szCs w:val="22"/>
              </w:rPr>
            </w:pPr>
            <w:r w:rsidRPr="00B04364">
              <w:rPr>
                <w:b/>
                <w:sz w:val="22"/>
                <w:szCs w:val="22"/>
              </w:rPr>
              <w:t>Направление МЕНЕДЖМЕНТ</w:t>
            </w:r>
          </w:p>
          <w:p w14:paraId="2B15BDB2" w14:textId="2FDC92FA" w:rsidR="00B04364" w:rsidRPr="00B04364" w:rsidRDefault="00B04364" w:rsidP="00275C2B">
            <w:pPr>
              <w:pStyle w:val="af6"/>
              <w:numPr>
                <w:ilvl w:val="0"/>
                <w:numId w:val="25"/>
              </w:numPr>
              <w:ind w:left="346"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Негативные последствия оппортунистического поведения менеджмента.</w:t>
            </w:r>
          </w:p>
          <w:p w14:paraId="1CC3BBD8" w14:textId="2BA6EE10" w:rsidR="00B04364" w:rsidRPr="00B04364" w:rsidRDefault="00B04364" w:rsidP="00B16ABF">
            <w:pPr>
              <w:pStyle w:val="af6"/>
              <w:numPr>
                <w:ilvl w:val="0"/>
                <w:numId w:val="25"/>
              </w:numPr>
              <w:ind w:left="346" w:hanging="346"/>
              <w:rPr>
                <w:rFonts w:ascii="Times New Roman" w:hAnsi="Times New Roman" w:cs="Times New Roman"/>
                <w:sz w:val="22"/>
                <w:szCs w:val="22"/>
              </w:rPr>
            </w:pPr>
            <w:r w:rsidRPr="00B04364">
              <w:rPr>
                <w:rFonts w:ascii="Times New Roman" w:hAnsi="Times New Roman" w:cs="Times New Roman"/>
                <w:sz w:val="22"/>
                <w:szCs w:val="22"/>
              </w:rPr>
              <w:t>Факторы лидерства корпоративного сектора в освоении парадигмы устойчивого развития.</w:t>
            </w:r>
          </w:p>
        </w:tc>
      </w:tr>
      <w:tr w:rsidR="00662D71" w:rsidRPr="005A62FF" w14:paraId="067D169B" w14:textId="77777777" w:rsidTr="00E008FC">
        <w:trPr>
          <w:trHeight w:val="20"/>
        </w:trPr>
        <w:tc>
          <w:tcPr>
            <w:tcW w:w="2552" w:type="dxa"/>
          </w:tcPr>
          <w:p w14:paraId="49C433B4" w14:textId="77777777" w:rsidR="00662D71" w:rsidRDefault="00662D71" w:rsidP="00662D71">
            <w:pPr>
              <w:rPr>
                <w:sz w:val="22"/>
                <w:szCs w:val="22"/>
              </w:rPr>
            </w:pPr>
            <w:r w:rsidRPr="00A138DD">
              <w:rPr>
                <w:b/>
                <w:color w:val="000000" w:themeColor="text1"/>
                <w:sz w:val="22"/>
                <w:szCs w:val="22"/>
              </w:rPr>
              <w:t>Кульков В.М.,</w:t>
            </w:r>
            <w:r w:rsidRPr="00A138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0700543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322</w:t>
            </w:r>
          </w:p>
          <w:p w14:paraId="32AC6574" w14:textId="77777777" w:rsidR="00662D71" w:rsidRPr="00126A5E" w:rsidRDefault="0006783F" w:rsidP="00662D71">
            <w:pPr>
              <w:rPr>
                <w:sz w:val="22"/>
                <w:szCs w:val="22"/>
              </w:rPr>
            </w:pPr>
            <w:hyperlink r:id="rId19" w:tgtFrame="_blank" w:history="1">
              <w:r w:rsidR="00662D71" w:rsidRPr="00126A5E">
                <w:rPr>
                  <w:iCs/>
                  <w:color w:val="0000FF"/>
                  <w:sz w:val="22"/>
                  <w:szCs w:val="22"/>
                  <w:u w:val="single"/>
                </w:rPr>
                <w:t>profvmk@mail.ru</w:t>
              </w:r>
            </w:hyperlink>
          </w:p>
        </w:tc>
        <w:tc>
          <w:tcPr>
            <w:tcW w:w="12900" w:type="dxa"/>
          </w:tcPr>
          <w:p w14:paraId="535378EB" w14:textId="77777777" w:rsidR="00F33B03" w:rsidRPr="00B04364" w:rsidRDefault="00F33B03" w:rsidP="00F33B03">
            <w:pPr>
              <w:jc w:val="both"/>
              <w:rPr>
                <w:b/>
                <w:bCs/>
                <w:sz w:val="22"/>
                <w:szCs w:val="22"/>
              </w:rPr>
            </w:pPr>
            <w:r w:rsidRPr="00B04364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0436BAE4" w14:textId="3120B17C" w:rsidR="00F33B03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 w:rsidRPr="00F511A1">
              <w:rPr>
                <w:sz w:val="22"/>
                <w:szCs w:val="22"/>
              </w:rPr>
              <w:t>Роль и функции г</w:t>
            </w:r>
            <w:r w:rsidR="00480A68">
              <w:rPr>
                <w:sz w:val="22"/>
                <w:szCs w:val="22"/>
              </w:rPr>
              <w:t>осударства в рыночной экономике.</w:t>
            </w:r>
          </w:p>
          <w:p w14:paraId="42AC783F" w14:textId="24F95B8F" w:rsidR="00F33B03" w:rsidRPr="00F511A1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 w:rsidRPr="00F511A1">
              <w:rPr>
                <w:sz w:val="22"/>
                <w:szCs w:val="22"/>
              </w:rPr>
              <w:t>Особенности динамики экономики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6D8DE44C" w14:textId="12054BD2" w:rsidR="00F33B03" w:rsidRPr="005A62FF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неэкономических ф</w:t>
            </w:r>
            <w:r w:rsidR="00480A68">
              <w:rPr>
                <w:sz w:val="22"/>
                <w:szCs w:val="22"/>
              </w:rPr>
              <w:t>акторов на российскую экономику.</w:t>
            </w:r>
          </w:p>
          <w:p w14:paraId="777C2886" w14:textId="678E6E74" w:rsidR="00F33B03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Национальные модели экономики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12B92B0" w14:textId="5001DAB2" w:rsidR="00F33B03" w:rsidRPr="00D82727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российской экономической модели</w:t>
            </w:r>
            <w:r w:rsidR="00480A68">
              <w:rPr>
                <w:sz w:val="22"/>
                <w:szCs w:val="22"/>
              </w:rPr>
              <w:t>.</w:t>
            </w:r>
          </w:p>
          <w:p w14:paraId="2FA76D70" w14:textId="71CB9CC5" w:rsidR="00F33B03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банковской системы в рыночной экономике</w:t>
            </w:r>
            <w:r w:rsidR="00480A68">
              <w:rPr>
                <w:sz w:val="22"/>
                <w:szCs w:val="22"/>
              </w:rPr>
              <w:t>.</w:t>
            </w:r>
          </w:p>
          <w:p w14:paraId="451E3322" w14:textId="7954CB5A" w:rsidR="00F33B03" w:rsidRPr="005A62FF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и состояние российского бюджета</w:t>
            </w:r>
            <w:r w:rsidR="00480A68">
              <w:rPr>
                <w:sz w:val="22"/>
                <w:szCs w:val="22"/>
              </w:rPr>
              <w:t>.</w:t>
            </w:r>
          </w:p>
          <w:p w14:paraId="329C8A33" w14:textId="18A6C5D2" w:rsidR="00F33B03" w:rsidRPr="005A62FF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</w:t>
            </w:r>
            <w:r w:rsidRPr="005A62FF">
              <w:rPr>
                <w:sz w:val="22"/>
                <w:szCs w:val="22"/>
              </w:rPr>
              <w:t>формы</w:t>
            </w:r>
            <w:r w:rsidR="00480A68">
              <w:rPr>
                <w:sz w:val="22"/>
                <w:szCs w:val="22"/>
              </w:rPr>
              <w:t>, российские особенности.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3A6EA11E" w14:textId="2BC6D396" w:rsidR="00F33B03" w:rsidRPr="005A62FF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5A62FF">
              <w:rPr>
                <w:sz w:val="22"/>
                <w:szCs w:val="22"/>
              </w:rPr>
              <w:t xml:space="preserve">малого бизнеса </w:t>
            </w:r>
            <w:r>
              <w:rPr>
                <w:sz w:val="22"/>
                <w:szCs w:val="22"/>
              </w:rPr>
              <w:t xml:space="preserve">и его специфика </w:t>
            </w:r>
            <w:r w:rsidRPr="005A62FF">
              <w:rPr>
                <w:sz w:val="22"/>
                <w:szCs w:val="22"/>
              </w:rPr>
              <w:t>в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4127C687" w14:textId="1950DFE2" w:rsidR="00F33B03" w:rsidRDefault="00F33B03" w:rsidP="00275C2B">
            <w:pPr>
              <w:pStyle w:val="afd"/>
              <w:numPr>
                <w:ilvl w:val="0"/>
                <w:numId w:val="26"/>
              </w:numPr>
              <w:ind w:left="34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экономика: содержание и направления развития</w:t>
            </w:r>
            <w:r w:rsidR="00480A68">
              <w:rPr>
                <w:sz w:val="22"/>
                <w:szCs w:val="22"/>
              </w:rPr>
              <w:t>.</w:t>
            </w:r>
          </w:p>
          <w:p w14:paraId="07CFD9F9" w14:textId="77777777" w:rsidR="00F33B03" w:rsidRDefault="00F33B03" w:rsidP="00F33B03">
            <w:pPr>
              <w:jc w:val="both"/>
              <w:rPr>
                <w:b/>
                <w:sz w:val="22"/>
                <w:szCs w:val="22"/>
              </w:rPr>
            </w:pPr>
            <w:r w:rsidRPr="00B04364">
              <w:rPr>
                <w:b/>
                <w:sz w:val="22"/>
                <w:szCs w:val="22"/>
              </w:rPr>
              <w:t>Направление МЕНЕДЖМЕНТ</w:t>
            </w:r>
          </w:p>
          <w:p w14:paraId="02FFC889" w14:textId="585582FB" w:rsidR="00F33B03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Корпора</w:t>
            </w:r>
            <w:r>
              <w:rPr>
                <w:sz w:val="22"/>
                <w:szCs w:val="22"/>
              </w:rPr>
              <w:t>тивное управление: содержание и формы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9BCE07A" w14:textId="31C99111" w:rsidR="00F33B03" w:rsidRPr="004C3E9C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 w:rsidRPr="004C3E9C">
              <w:rPr>
                <w:sz w:val="22"/>
                <w:szCs w:val="22"/>
              </w:rPr>
              <w:t xml:space="preserve"> Российские особенности корпоративного управления</w:t>
            </w:r>
            <w:r w:rsidR="00480A68">
              <w:rPr>
                <w:sz w:val="22"/>
                <w:szCs w:val="22"/>
              </w:rPr>
              <w:t>.</w:t>
            </w:r>
            <w:r w:rsidRPr="004C3E9C">
              <w:rPr>
                <w:sz w:val="22"/>
                <w:szCs w:val="22"/>
              </w:rPr>
              <w:t xml:space="preserve"> </w:t>
            </w:r>
          </w:p>
          <w:p w14:paraId="4DFC5E58" w14:textId="5E47743B" w:rsidR="00F33B03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и управление в российских корпорациях</w:t>
            </w:r>
            <w:r w:rsidR="00480A68">
              <w:rPr>
                <w:sz w:val="22"/>
                <w:szCs w:val="22"/>
              </w:rPr>
              <w:t>.</w:t>
            </w:r>
          </w:p>
          <w:p w14:paraId="65BC4563" w14:textId="7DAB091D" w:rsidR="00F33B03" w:rsidRPr="005A62FF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инсайдеров в структуре российских корпораций</w:t>
            </w:r>
            <w:r w:rsidR="00480A68">
              <w:rPr>
                <w:sz w:val="22"/>
                <w:szCs w:val="22"/>
              </w:rPr>
              <w:t>.</w:t>
            </w:r>
          </w:p>
          <w:p w14:paraId="02BEC4A1" w14:textId="2F14331B" w:rsidR="00F33B03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Воздействие макроэкономической среды на менеджмент компаний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B8A09E9" w14:textId="4CEAF933" w:rsidR="00F33B03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Воздействие микроэкономической среды на менеджмент компаний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9AB1D0B" w14:textId="07E68E5B" w:rsidR="00F33B03" w:rsidRPr="005A62FF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Теневая экономика: содержание, </w:t>
            </w:r>
            <w:r w:rsidRPr="005A62FF">
              <w:rPr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>, воздействие на управление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</w:t>
            </w:r>
            <w:r w:rsidRPr="005A62FF">
              <w:rPr>
                <w:sz w:val="22"/>
                <w:szCs w:val="22"/>
              </w:rPr>
              <w:t xml:space="preserve"> </w:t>
            </w:r>
          </w:p>
          <w:p w14:paraId="2486010B" w14:textId="05F5DF40" w:rsidR="00F33B03" w:rsidRPr="005A62FF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Pr="005A62FF">
              <w:rPr>
                <w:sz w:val="22"/>
                <w:szCs w:val="22"/>
              </w:rPr>
              <w:t xml:space="preserve">малого бизнеса </w:t>
            </w:r>
            <w:r>
              <w:rPr>
                <w:sz w:val="22"/>
                <w:szCs w:val="22"/>
              </w:rPr>
              <w:t xml:space="preserve">и его специфика </w:t>
            </w:r>
            <w:r w:rsidRPr="005A62FF">
              <w:rPr>
                <w:sz w:val="22"/>
                <w:szCs w:val="22"/>
              </w:rPr>
              <w:t>в России</w:t>
            </w:r>
            <w:r w:rsidR="00480A68">
              <w:rPr>
                <w:sz w:val="22"/>
                <w:szCs w:val="22"/>
              </w:rPr>
              <w:t>.</w:t>
            </w:r>
          </w:p>
          <w:p w14:paraId="230C829F" w14:textId="195B0556" w:rsidR="00F33B03" w:rsidRDefault="00F33B03" w:rsidP="00661044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Цифровизация в сфере государственного управления</w:t>
            </w:r>
            <w:r w:rsidR="00480A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ADE8ABC" w14:textId="500EDDDF" w:rsidR="002212B9" w:rsidRPr="00D60E9B" w:rsidRDefault="00F33B03" w:rsidP="00D60E9B">
            <w:pPr>
              <w:pStyle w:val="afd"/>
              <w:numPr>
                <w:ilvl w:val="0"/>
                <w:numId w:val="5"/>
              </w:numPr>
              <w:ind w:hanging="297"/>
              <w:rPr>
                <w:sz w:val="22"/>
                <w:szCs w:val="22"/>
              </w:rPr>
            </w:pPr>
            <w:r w:rsidRPr="00F33B03">
              <w:rPr>
                <w:sz w:val="22"/>
                <w:szCs w:val="22"/>
              </w:rPr>
              <w:t xml:space="preserve">Трансформация менеджмента компании в условиях </w:t>
            </w:r>
            <w:proofErr w:type="spellStart"/>
            <w:r w:rsidRPr="00F33B03">
              <w:rPr>
                <w:sz w:val="22"/>
                <w:szCs w:val="22"/>
              </w:rPr>
              <w:t>цифровизации</w:t>
            </w:r>
            <w:proofErr w:type="spellEnd"/>
            <w:r w:rsidRPr="00F33B03">
              <w:rPr>
                <w:sz w:val="22"/>
                <w:szCs w:val="22"/>
              </w:rPr>
              <w:t xml:space="preserve"> экономики</w:t>
            </w:r>
            <w:r w:rsidR="00480A68">
              <w:rPr>
                <w:sz w:val="22"/>
                <w:szCs w:val="22"/>
              </w:rPr>
              <w:t>.</w:t>
            </w:r>
          </w:p>
        </w:tc>
      </w:tr>
      <w:tr w:rsidR="00662D71" w:rsidRPr="005A62FF" w14:paraId="13105DDD" w14:textId="77777777" w:rsidTr="00E008FC">
        <w:trPr>
          <w:trHeight w:val="20"/>
        </w:trPr>
        <w:tc>
          <w:tcPr>
            <w:tcW w:w="2552" w:type="dxa"/>
          </w:tcPr>
          <w:p w14:paraId="6A45DE1F" w14:textId="451CFBF4" w:rsidR="00662D71" w:rsidRPr="00A138DD" w:rsidRDefault="00925E27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Манахова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62D71" w:rsidRPr="00A138DD">
              <w:rPr>
                <w:b/>
                <w:color w:val="000000" w:themeColor="text1"/>
                <w:sz w:val="22"/>
                <w:szCs w:val="22"/>
              </w:rPr>
              <w:t>И.В.</w:t>
            </w:r>
          </w:p>
          <w:p w14:paraId="15673224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  <w:p w14:paraId="32FB519E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6E76D943" w14:textId="77777777" w:rsidR="00662D71" w:rsidRPr="005F63F8" w:rsidRDefault="0006783F" w:rsidP="00662D71">
            <w:pPr>
              <w:rPr>
                <w:sz w:val="22"/>
                <w:szCs w:val="22"/>
              </w:rPr>
            </w:pPr>
            <w:hyperlink r:id="rId20" w:history="1">
              <w:r w:rsidR="00662D71" w:rsidRPr="005F63F8">
                <w:rPr>
                  <w:rStyle w:val="af9"/>
                  <w:sz w:val="22"/>
                  <w:szCs w:val="22"/>
                </w:rPr>
                <w:t>manakhovaiv@mail.ru</w:t>
              </w:r>
            </w:hyperlink>
          </w:p>
          <w:p w14:paraId="1737346D" w14:textId="77777777" w:rsidR="00662D71" w:rsidRPr="00126A5E" w:rsidRDefault="00662D71" w:rsidP="00662D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900" w:type="dxa"/>
          </w:tcPr>
          <w:p w14:paraId="10D1CFCD" w14:textId="494A5FC8" w:rsidR="007F4FC9" w:rsidRPr="007F4FC9" w:rsidRDefault="007F4FC9" w:rsidP="007F4FC9">
            <w:pPr>
              <w:jc w:val="both"/>
              <w:rPr>
                <w:b/>
                <w:bCs/>
                <w:sz w:val="22"/>
                <w:szCs w:val="22"/>
              </w:rPr>
            </w:pPr>
            <w:r w:rsidRPr="007F4FC9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760F7D23" w14:textId="76E931F2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 xml:space="preserve">Национальная экономическая безопасность: вызовы </w:t>
            </w:r>
            <w:r w:rsidRPr="007F4FC9">
              <w:rPr>
                <w:sz w:val="22"/>
                <w:szCs w:val="22"/>
                <w:lang w:val="en-US"/>
              </w:rPr>
              <w:t>XXI</w:t>
            </w:r>
            <w:r w:rsidRPr="007F4FC9">
              <w:rPr>
                <w:sz w:val="22"/>
                <w:szCs w:val="22"/>
              </w:rPr>
              <w:t xml:space="preserve"> века</w:t>
            </w:r>
            <w:r>
              <w:rPr>
                <w:sz w:val="22"/>
                <w:szCs w:val="22"/>
              </w:rPr>
              <w:t>.</w:t>
            </w:r>
          </w:p>
          <w:p w14:paraId="4B40AD89" w14:textId="3D832526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Финансовая безопасность национальной экономики</w:t>
            </w:r>
            <w:r>
              <w:rPr>
                <w:sz w:val="22"/>
                <w:szCs w:val="22"/>
              </w:rPr>
              <w:t>.</w:t>
            </w:r>
          </w:p>
          <w:p w14:paraId="0B4E4A7F" w14:textId="3337DE3C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proofErr w:type="spellStart"/>
            <w:r w:rsidRPr="007F4FC9">
              <w:rPr>
                <w:sz w:val="22"/>
                <w:szCs w:val="22"/>
              </w:rPr>
              <w:t>Кибербезопасность</w:t>
            </w:r>
            <w:proofErr w:type="spellEnd"/>
            <w:r w:rsidRPr="007F4FC9">
              <w:rPr>
                <w:sz w:val="22"/>
                <w:szCs w:val="22"/>
              </w:rPr>
              <w:t xml:space="preserve"> в цифровой экономике</w:t>
            </w:r>
            <w:r>
              <w:rPr>
                <w:sz w:val="22"/>
                <w:szCs w:val="22"/>
              </w:rPr>
              <w:t>.</w:t>
            </w:r>
          </w:p>
          <w:p w14:paraId="558CA8ED" w14:textId="1B7CA6FC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 xml:space="preserve">Влияние </w:t>
            </w:r>
            <w:proofErr w:type="spellStart"/>
            <w:r w:rsidRPr="007F4FC9">
              <w:rPr>
                <w:sz w:val="22"/>
                <w:szCs w:val="22"/>
              </w:rPr>
              <w:t>цифровизации</w:t>
            </w:r>
            <w:proofErr w:type="spellEnd"/>
            <w:r w:rsidRPr="007F4FC9">
              <w:rPr>
                <w:sz w:val="22"/>
                <w:szCs w:val="22"/>
              </w:rPr>
              <w:t xml:space="preserve"> на личное потребление</w:t>
            </w:r>
            <w:r>
              <w:rPr>
                <w:sz w:val="22"/>
                <w:szCs w:val="22"/>
              </w:rPr>
              <w:t>.</w:t>
            </w:r>
          </w:p>
          <w:p w14:paraId="10396E2F" w14:textId="5859AA92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Динамика сбережений населения в условиях кризиса</w:t>
            </w:r>
            <w:r>
              <w:rPr>
                <w:sz w:val="22"/>
                <w:szCs w:val="22"/>
              </w:rPr>
              <w:t>.</w:t>
            </w:r>
          </w:p>
          <w:p w14:paraId="0644ABA3" w14:textId="45871762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Бедность как угроза экономической безопасности государства</w:t>
            </w:r>
            <w:r>
              <w:rPr>
                <w:sz w:val="22"/>
                <w:szCs w:val="22"/>
              </w:rPr>
              <w:t>.</w:t>
            </w:r>
          </w:p>
          <w:p w14:paraId="1379464A" w14:textId="33EBAA08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Человеческий капитал в цифровой экономике</w:t>
            </w:r>
            <w:r>
              <w:rPr>
                <w:sz w:val="22"/>
                <w:szCs w:val="22"/>
              </w:rPr>
              <w:t>.</w:t>
            </w:r>
          </w:p>
          <w:p w14:paraId="2E8A2F98" w14:textId="4813AD01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Конвергенция моделей социального государства</w:t>
            </w:r>
            <w:r>
              <w:rPr>
                <w:sz w:val="22"/>
                <w:szCs w:val="22"/>
              </w:rPr>
              <w:t>.</w:t>
            </w:r>
          </w:p>
          <w:p w14:paraId="0650A23B" w14:textId="3ACA1058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Генезис поведенческой экономической теории</w:t>
            </w:r>
            <w:r>
              <w:rPr>
                <w:sz w:val="22"/>
                <w:szCs w:val="22"/>
              </w:rPr>
              <w:t>.</w:t>
            </w:r>
          </w:p>
          <w:p w14:paraId="5E6C53E6" w14:textId="28F38D37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Поведенческая теория потребления</w:t>
            </w:r>
            <w:r>
              <w:rPr>
                <w:sz w:val="22"/>
                <w:szCs w:val="22"/>
              </w:rPr>
              <w:t>.</w:t>
            </w:r>
          </w:p>
          <w:p w14:paraId="7CDB8DAC" w14:textId="063920D7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Поведенческие финансы</w:t>
            </w:r>
            <w:r>
              <w:rPr>
                <w:sz w:val="22"/>
                <w:szCs w:val="22"/>
              </w:rPr>
              <w:t>.</w:t>
            </w:r>
          </w:p>
          <w:p w14:paraId="08811E47" w14:textId="1A309C2A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Национальное богатство: новые подходы и методы оценки</w:t>
            </w:r>
            <w:r>
              <w:rPr>
                <w:sz w:val="22"/>
                <w:szCs w:val="22"/>
              </w:rPr>
              <w:t>.</w:t>
            </w:r>
            <w:r w:rsidRPr="007F4FC9">
              <w:rPr>
                <w:sz w:val="22"/>
                <w:szCs w:val="22"/>
              </w:rPr>
              <w:t xml:space="preserve"> </w:t>
            </w:r>
          </w:p>
          <w:p w14:paraId="5C7336E6" w14:textId="42A66F19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Социально-экономическое неравенство: и пути его снижения</w:t>
            </w:r>
            <w:r>
              <w:rPr>
                <w:sz w:val="22"/>
                <w:szCs w:val="22"/>
              </w:rPr>
              <w:t>.</w:t>
            </w:r>
          </w:p>
          <w:p w14:paraId="4B0DFCBB" w14:textId="1BF3132A" w:rsidR="007F4FC9" w:rsidRPr="007F4FC9" w:rsidRDefault="007F4FC9" w:rsidP="00275C2B">
            <w:pPr>
              <w:pStyle w:val="afd"/>
              <w:numPr>
                <w:ilvl w:val="0"/>
                <w:numId w:val="35"/>
              </w:numPr>
              <w:tabs>
                <w:tab w:val="left" w:pos="360"/>
              </w:tabs>
              <w:ind w:hanging="720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Уровень и качество жизни населения России</w:t>
            </w:r>
            <w:r>
              <w:rPr>
                <w:sz w:val="22"/>
                <w:szCs w:val="22"/>
              </w:rPr>
              <w:t>.</w:t>
            </w:r>
          </w:p>
          <w:p w14:paraId="348CE4B3" w14:textId="1AB46FC3" w:rsidR="007F4FC9" w:rsidRPr="007F4FC9" w:rsidRDefault="007F4FC9" w:rsidP="007F4FC9">
            <w:pPr>
              <w:jc w:val="both"/>
              <w:rPr>
                <w:b/>
                <w:sz w:val="22"/>
                <w:szCs w:val="22"/>
              </w:rPr>
            </w:pPr>
            <w:r w:rsidRPr="007F4FC9">
              <w:rPr>
                <w:b/>
                <w:sz w:val="22"/>
                <w:szCs w:val="22"/>
              </w:rPr>
              <w:t>Направление МЕНЕДЖМЕНТ</w:t>
            </w:r>
          </w:p>
          <w:p w14:paraId="3593A558" w14:textId="4C441FDA" w:rsidR="007F4FC9" w:rsidRP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Национальные модели корпоративной социальной ответственности</w:t>
            </w:r>
            <w:r>
              <w:rPr>
                <w:sz w:val="22"/>
                <w:szCs w:val="22"/>
              </w:rPr>
              <w:t>.</w:t>
            </w:r>
          </w:p>
          <w:p w14:paraId="7C3AF99B" w14:textId="4642193C" w:rsidR="007F4FC9" w:rsidRP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Управление нефинансовыми рисками корпораций</w:t>
            </w:r>
            <w:r>
              <w:rPr>
                <w:sz w:val="22"/>
                <w:szCs w:val="22"/>
              </w:rPr>
              <w:t>.</w:t>
            </w:r>
          </w:p>
          <w:p w14:paraId="3258AE4D" w14:textId="31812416" w:rsidR="007F4FC9" w:rsidRP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>Стратегии КСО в системе менеджмента компаний</w:t>
            </w:r>
            <w:r>
              <w:rPr>
                <w:sz w:val="22"/>
                <w:szCs w:val="22"/>
              </w:rPr>
              <w:t>.</w:t>
            </w:r>
          </w:p>
          <w:p w14:paraId="0F239638" w14:textId="566EE905" w:rsidR="007F4FC9" w:rsidRP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Этика бизнеса и управления </w:t>
            </w:r>
            <w:r w:rsidRPr="007F4FC9">
              <w:rPr>
                <w:sz w:val="22"/>
                <w:szCs w:val="22"/>
              </w:rPr>
              <w:t>на предприятиях</w:t>
            </w:r>
            <w:r>
              <w:rPr>
                <w:sz w:val="22"/>
                <w:szCs w:val="22"/>
              </w:rPr>
              <w:t>.</w:t>
            </w:r>
          </w:p>
          <w:p w14:paraId="63469871" w14:textId="0F16236C" w:rsidR="007F4FC9" w:rsidRP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sz w:val="22"/>
                <w:szCs w:val="22"/>
              </w:rPr>
            </w:pPr>
            <w:r w:rsidRPr="007F4FC9">
              <w:rPr>
                <w:sz w:val="22"/>
                <w:szCs w:val="22"/>
              </w:rPr>
              <w:t xml:space="preserve">Стратегии </w:t>
            </w:r>
            <w:proofErr w:type="spellStart"/>
            <w:r w:rsidRPr="007F4FC9">
              <w:rPr>
                <w:sz w:val="22"/>
                <w:szCs w:val="22"/>
              </w:rPr>
              <w:t>копроративного</w:t>
            </w:r>
            <w:proofErr w:type="spellEnd"/>
            <w:r w:rsidRPr="007F4FC9">
              <w:rPr>
                <w:sz w:val="22"/>
                <w:szCs w:val="22"/>
              </w:rPr>
              <w:t xml:space="preserve"> управления в области устойчивого развития</w:t>
            </w:r>
            <w:r>
              <w:rPr>
                <w:sz w:val="22"/>
                <w:szCs w:val="22"/>
              </w:rPr>
              <w:t>.</w:t>
            </w:r>
          </w:p>
          <w:p w14:paraId="784167F8" w14:textId="5B93B4DB" w:rsidR="007F4FC9" w:rsidRDefault="007F4FC9" w:rsidP="00B16ABF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rStyle w:val="af9"/>
                <w:color w:val="000000" w:themeColor="text1"/>
                <w:sz w:val="22"/>
                <w:szCs w:val="22"/>
                <w:u w:val="none"/>
              </w:rPr>
            </w:pPr>
            <w:r w:rsidRPr="007F4FC9">
              <w:rPr>
                <w:rStyle w:val="af9"/>
                <w:color w:val="000000" w:themeColor="text1"/>
                <w:sz w:val="22"/>
                <w:szCs w:val="22"/>
                <w:u w:val="none"/>
              </w:rPr>
              <w:t xml:space="preserve">Внедрение принципов </w:t>
            </w:r>
            <w:r w:rsidRPr="007F4FC9">
              <w:rPr>
                <w:rStyle w:val="af9"/>
                <w:color w:val="000000" w:themeColor="text1"/>
                <w:sz w:val="22"/>
                <w:szCs w:val="22"/>
                <w:u w:val="none"/>
                <w:lang w:val="en-US"/>
              </w:rPr>
              <w:t>ESG</w:t>
            </w:r>
            <w:r w:rsidRPr="007F4FC9">
              <w:rPr>
                <w:rStyle w:val="af9"/>
                <w:color w:val="000000" w:themeColor="text1"/>
                <w:sz w:val="22"/>
                <w:szCs w:val="22"/>
                <w:u w:val="none"/>
              </w:rPr>
              <w:t xml:space="preserve"> в управление компаниями</w:t>
            </w:r>
            <w:r>
              <w:rPr>
                <w:rStyle w:val="af9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224A666" w14:textId="2B8F51F4" w:rsidR="00E81549" w:rsidRPr="00287994" w:rsidRDefault="007F4FC9" w:rsidP="00287994">
            <w:pPr>
              <w:pStyle w:val="afd"/>
              <w:numPr>
                <w:ilvl w:val="0"/>
                <w:numId w:val="36"/>
              </w:numPr>
              <w:tabs>
                <w:tab w:val="left" w:pos="36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7F4FC9">
              <w:rPr>
                <w:rStyle w:val="aff"/>
                <w:b w:val="0"/>
                <w:bCs w:val="0"/>
                <w:sz w:val="22"/>
                <w:szCs w:val="22"/>
              </w:rPr>
              <w:t>Р</w:t>
            </w:r>
            <w:r w:rsidR="00E81549">
              <w:rPr>
                <w:rStyle w:val="aff"/>
                <w:b w:val="0"/>
                <w:bCs w:val="0"/>
                <w:sz w:val="22"/>
                <w:szCs w:val="22"/>
              </w:rPr>
              <w:t xml:space="preserve">еализация ЦУР в стратегиях КСО </w:t>
            </w:r>
            <w:r w:rsidRPr="007F4FC9">
              <w:rPr>
                <w:rStyle w:val="aff"/>
                <w:b w:val="0"/>
                <w:bCs w:val="0"/>
                <w:sz w:val="22"/>
                <w:szCs w:val="22"/>
              </w:rPr>
              <w:t>национальных компаний</w:t>
            </w:r>
            <w:r>
              <w:rPr>
                <w:rStyle w:val="aff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662D71" w:rsidRPr="005A62FF" w14:paraId="340F1C1E" w14:textId="77777777" w:rsidTr="00E008FC">
        <w:trPr>
          <w:trHeight w:val="20"/>
        </w:trPr>
        <w:tc>
          <w:tcPr>
            <w:tcW w:w="2552" w:type="dxa"/>
          </w:tcPr>
          <w:p w14:paraId="6F3497C1" w14:textId="77777777" w:rsidR="00662D71" w:rsidRDefault="00662D71" w:rsidP="00662D71">
            <w:pPr>
              <w:rPr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t>Молчанов И.Н.,</w:t>
            </w:r>
            <w:r>
              <w:rPr>
                <w:sz w:val="22"/>
                <w:szCs w:val="22"/>
              </w:rPr>
              <w:t xml:space="preserve"> профессор, д.э.н.</w:t>
            </w:r>
          </w:p>
          <w:p w14:paraId="4FAEAEBD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324</w:t>
            </w:r>
          </w:p>
          <w:p w14:paraId="7B726A97" w14:textId="77777777" w:rsidR="00662D71" w:rsidRDefault="0006783F" w:rsidP="00662D71">
            <w:pPr>
              <w:rPr>
                <w:sz w:val="22"/>
                <w:szCs w:val="22"/>
              </w:rPr>
            </w:pPr>
            <w:hyperlink r:id="rId21" w:history="1">
              <w:r w:rsidR="00662D71" w:rsidRPr="00B3705A">
                <w:rPr>
                  <w:rStyle w:val="af9"/>
                  <w:sz w:val="22"/>
                  <w:szCs w:val="22"/>
                </w:rPr>
                <w:t>9392940@gmail.com</w:t>
              </w:r>
            </w:hyperlink>
          </w:p>
          <w:p w14:paraId="6F700C34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14F09A8F" w14:textId="77777777" w:rsidR="005D0C81" w:rsidRPr="002102A0" w:rsidRDefault="005D0C81" w:rsidP="005D0C81">
            <w:pPr>
              <w:jc w:val="both"/>
              <w:rPr>
                <w:b/>
                <w:bCs/>
                <w:sz w:val="22"/>
                <w:szCs w:val="22"/>
              </w:rPr>
            </w:pPr>
            <w:r w:rsidRPr="002102A0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1077"/>
              <w:gridCol w:w="1243"/>
              <w:gridCol w:w="1435"/>
            </w:tblGrid>
            <w:tr w:rsidR="005D0C81" w:rsidRPr="005D0C81" w14:paraId="0BEE0D3D" w14:textId="77777777" w:rsidTr="00601B67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shd w:val="clear" w:color="auto" w:fill="auto"/>
                  <w:noWrap/>
                  <w:vAlign w:val="bottom"/>
                  <w:hideMark/>
                </w:tcPr>
                <w:p w14:paraId="059A4FA4" w14:textId="4837AF4F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Развитие государственно-частного партнерства в социальной сфере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56D07497" w14:textId="77777777" w:rsidTr="00601B67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shd w:val="clear" w:color="auto" w:fill="auto"/>
                  <w:noWrap/>
                  <w:vAlign w:val="bottom"/>
                  <w:hideMark/>
                </w:tcPr>
                <w:p w14:paraId="0B0841C9" w14:textId="7345E40E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Стратегии социального развития регионов РФ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5AB41770" w14:textId="77777777" w:rsidTr="00601B67">
              <w:trPr>
                <w:gridAfter w:val="2"/>
                <w:wAfter w:w="2678" w:type="dxa"/>
                <w:trHeight w:val="240"/>
              </w:trPr>
              <w:tc>
                <w:tcPr>
                  <w:tcW w:w="11077" w:type="dxa"/>
                  <w:shd w:val="clear" w:color="auto" w:fill="auto"/>
                  <w:noWrap/>
                  <w:vAlign w:val="bottom"/>
                  <w:hideMark/>
                </w:tcPr>
                <w:p w14:paraId="1615BB03" w14:textId="180E26A8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Эффективность и справедливость в социальной политике государства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3234DFFD" w14:textId="77777777" w:rsidTr="00601B67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49F40A1D" w14:textId="713BB187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Инновационное развитие предприятий и организаций в сфере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5AFA1D8F" w14:textId="77777777" w:rsidTr="00601B67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33659461" w14:textId="269AD587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Программы комплексной модернизации и развития в сфере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4A147776" w14:textId="77777777" w:rsidTr="00601B67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484CEC5D" w14:textId="3E287579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Роль социальной сферы в развитии человеческого капитала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5D0C81" w14:paraId="0EFC6A2B" w14:textId="77777777" w:rsidTr="00601B67">
              <w:trPr>
                <w:gridAfter w:val="1"/>
                <w:wAfter w:w="1435" w:type="dxa"/>
                <w:trHeight w:val="240"/>
              </w:trPr>
              <w:tc>
                <w:tcPr>
                  <w:tcW w:w="1232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0E37D53E" w14:textId="1BA74377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lastRenderedPageBreak/>
                    <w:t>Финансирование инновационного развития сферы услуг (институты развития, венчурные фонды и компании, фонды целевого капитала)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223437C1" w14:textId="77777777" w:rsidTr="00601B67">
              <w:trPr>
                <w:trHeight w:val="240"/>
              </w:trPr>
              <w:tc>
                <w:tcPr>
                  <w:tcW w:w="13755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3BDC4D1" w14:textId="2BE85A25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Роль общественного сектора в распределении доходов, сокращении неравенства и преодолении бедности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1C029027" w14:textId="77777777" w:rsidTr="00601B67">
              <w:trPr>
                <w:trHeight w:val="240"/>
              </w:trPr>
              <w:tc>
                <w:tcPr>
                  <w:tcW w:w="13755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484BB8EF" w14:textId="018EC73C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Экономические основы политического механизма в общественном секторе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444ACFE8" w14:textId="77777777" w:rsidTr="00601B67">
              <w:trPr>
                <w:trHeight w:val="240"/>
              </w:trPr>
              <w:tc>
                <w:tcPr>
                  <w:tcW w:w="13755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5414FD6B" w14:textId="25B1DD41" w:rsidR="005D0C81" w:rsidRPr="00606F11" w:rsidRDefault="005D0C81" w:rsidP="00B16ABF">
                  <w:pPr>
                    <w:pStyle w:val="afd"/>
                    <w:numPr>
                      <w:ilvl w:val="0"/>
                      <w:numId w:val="69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606F11">
                    <w:rPr>
                      <w:sz w:val="22"/>
                      <w:szCs w:val="22"/>
                    </w:rPr>
                    <w:t>Антикризисное управление в организациях социальной сферы и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EB391FE" w14:textId="0DE8B2B7" w:rsidR="005D0C81" w:rsidRPr="00661044" w:rsidRDefault="005D0C81" w:rsidP="005D0C81">
            <w:pPr>
              <w:jc w:val="both"/>
              <w:rPr>
                <w:b/>
                <w:sz w:val="22"/>
                <w:szCs w:val="22"/>
              </w:rPr>
            </w:pPr>
            <w:r w:rsidRPr="00661044">
              <w:rPr>
                <w:b/>
                <w:sz w:val="22"/>
                <w:szCs w:val="22"/>
              </w:rPr>
              <w:t>Направление МЕНЕДЖМЕНТ</w:t>
            </w:r>
          </w:p>
          <w:tbl>
            <w:tblPr>
              <w:tblW w:w="13755" w:type="dxa"/>
              <w:tblLayout w:type="fixed"/>
              <w:tblLook w:val="04A0" w:firstRow="1" w:lastRow="0" w:firstColumn="1" w:lastColumn="0" w:noHBand="0" w:noVBand="1"/>
            </w:tblPr>
            <w:tblGrid>
              <w:gridCol w:w="13755"/>
            </w:tblGrid>
            <w:tr w:rsidR="005D0C81" w:rsidRPr="000705FE" w14:paraId="34BCF0A4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03639" w14:textId="0A566BA0" w:rsidR="005D0C81" w:rsidRPr="005D0C81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Антикризисное управление в организациях социальной сферы и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4200A5E1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0C7E0" w14:textId="19A79ACB" w:rsidR="005D0C81" w:rsidRPr="005D0C81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Основы предпринимательства в сфере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31A1CC29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47679" w14:textId="0428CD33" w:rsidR="005D0C81" w:rsidRPr="005D0C81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Развитие государственно-частного партнерства в социальной сфере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4D3F1516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0D7AD" w14:textId="1635AE94" w:rsidR="005D0C81" w:rsidRPr="005D0C81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Стратегическое управление организациями сферы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51C5CEB8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E7908" w14:textId="6AD8C68E" w:rsidR="005D0C81" w:rsidRPr="005D0C81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Управление качеством и доступностью социальных услуг</w:t>
                  </w:r>
                  <w:r w:rsidR="008472AB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D0C81" w:rsidRPr="000705FE" w14:paraId="31BCF22C" w14:textId="77777777" w:rsidTr="00E37CBC">
              <w:trPr>
                <w:trHeight w:val="240"/>
              </w:trPr>
              <w:tc>
                <w:tcPr>
                  <w:tcW w:w="13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9CA92" w14:textId="35821B6A" w:rsidR="00E81549" w:rsidRPr="008472AB" w:rsidRDefault="005D0C81" w:rsidP="00B16ABF">
                  <w:pPr>
                    <w:pStyle w:val="afd"/>
                    <w:numPr>
                      <w:ilvl w:val="0"/>
                      <w:numId w:val="53"/>
                    </w:numPr>
                    <w:ind w:left="211" w:hanging="283"/>
                    <w:rPr>
                      <w:sz w:val="22"/>
                      <w:szCs w:val="22"/>
                    </w:rPr>
                  </w:pPr>
                  <w:r w:rsidRPr="005D0C81">
                    <w:rPr>
                      <w:sz w:val="22"/>
                      <w:szCs w:val="22"/>
                    </w:rPr>
                    <w:t>Экономика и модернизация здравоохране</w:t>
                  </w:r>
                  <w:r w:rsidR="006E641F">
                    <w:rPr>
                      <w:sz w:val="22"/>
                      <w:szCs w:val="22"/>
                    </w:rPr>
                    <w:t>ния.</w:t>
                  </w:r>
                </w:p>
              </w:tc>
            </w:tr>
          </w:tbl>
          <w:p w14:paraId="290B5D82" w14:textId="42A35C6E" w:rsidR="00662D71" w:rsidRPr="005D0C81" w:rsidRDefault="00662D71" w:rsidP="005D0C81">
            <w:pPr>
              <w:jc w:val="both"/>
              <w:rPr>
                <w:sz w:val="22"/>
                <w:szCs w:val="22"/>
              </w:rPr>
            </w:pPr>
          </w:p>
        </w:tc>
      </w:tr>
      <w:tr w:rsidR="00662D71" w:rsidRPr="005A62FF" w14:paraId="6C82AAAC" w14:textId="77777777" w:rsidTr="00E008FC">
        <w:trPr>
          <w:trHeight w:val="20"/>
        </w:trPr>
        <w:tc>
          <w:tcPr>
            <w:tcW w:w="2552" w:type="dxa"/>
          </w:tcPr>
          <w:p w14:paraId="322C72CB" w14:textId="77777777" w:rsidR="00662D71" w:rsidRPr="00EF735F" w:rsidRDefault="00662D71" w:rsidP="00662D71">
            <w:pPr>
              <w:rPr>
                <w:b/>
                <w:sz w:val="22"/>
                <w:szCs w:val="22"/>
              </w:rPr>
            </w:pPr>
            <w:r w:rsidRPr="00EF735F">
              <w:rPr>
                <w:b/>
                <w:sz w:val="22"/>
                <w:szCs w:val="22"/>
              </w:rPr>
              <w:lastRenderedPageBreak/>
              <w:t xml:space="preserve">Павлов М.Ю., </w:t>
            </w:r>
          </w:p>
          <w:p w14:paraId="6E3C9B80" w14:textId="77777777" w:rsidR="00662D71" w:rsidRDefault="00662D71" w:rsidP="00662D7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</w:t>
            </w:r>
          </w:p>
          <w:p w14:paraId="262681D3" w14:textId="77777777" w:rsidR="00662D71" w:rsidRDefault="00662D71" w:rsidP="00662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ком. 325</w:t>
            </w:r>
          </w:p>
          <w:p w14:paraId="2E4F4D1A" w14:textId="77777777" w:rsidR="00662D71" w:rsidRDefault="0006783F" w:rsidP="00662D71">
            <w:pPr>
              <w:rPr>
                <w:sz w:val="22"/>
                <w:szCs w:val="22"/>
              </w:rPr>
            </w:pPr>
            <w:hyperlink r:id="rId22" w:history="1">
              <w:r w:rsidR="00662D71" w:rsidRPr="00B3705A">
                <w:rPr>
                  <w:rStyle w:val="af9"/>
                  <w:sz w:val="22"/>
                  <w:szCs w:val="22"/>
                </w:rPr>
                <w:t>1tm@mail.ru</w:t>
              </w:r>
            </w:hyperlink>
          </w:p>
          <w:p w14:paraId="334DA2EE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  <w:p w14:paraId="44705F0D" w14:textId="77777777" w:rsidR="00662D71" w:rsidRPr="005A62FF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8ED1825" w14:textId="77777777" w:rsidR="007A730D" w:rsidRPr="002102A0" w:rsidRDefault="007A730D" w:rsidP="007A730D">
            <w:pPr>
              <w:jc w:val="both"/>
              <w:rPr>
                <w:b/>
                <w:bCs/>
                <w:sz w:val="22"/>
                <w:szCs w:val="22"/>
              </w:rPr>
            </w:pPr>
            <w:r w:rsidRPr="002102A0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6162B0CE" w14:textId="77777777" w:rsidR="0003741A" w:rsidRPr="005A62FF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  <w:r>
              <w:rPr>
                <w:sz w:val="22"/>
                <w:szCs w:val="22"/>
              </w:rPr>
              <w:t xml:space="preserve">. </w:t>
            </w:r>
          </w:p>
          <w:p w14:paraId="2225CA9F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Воспроизводство креативного потенциала человека в современной экономике</w:t>
            </w:r>
            <w:r w:rsidRPr="005A62FF">
              <w:rPr>
                <w:sz w:val="22"/>
                <w:szCs w:val="22"/>
              </w:rPr>
              <w:t>.</w:t>
            </w:r>
          </w:p>
          <w:p w14:paraId="1EDAEBF0" w14:textId="77777777" w:rsidR="0003741A" w:rsidRPr="005A62FF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Трансформация экономики под влиянием роботизации</w:t>
            </w:r>
            <w:r w:rsidRPr="005A62FF">
              <w:rPr>
                <w:sz w:val="22"/>
                <w:szCs w:val="22"/>
              </w:rPr>
              <w:t>.</w:t>
            </w:r>
          </w:p>
          <w:p w14:paraId="4F9A162D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Цифровая трансформация российской экономики в условиях санкций</w:t>
            </w:r>
            <w:r w:rsidRPr="005A62FF">
              <w:rPr>
                <w:sz w:val="22"/>
                <w:szCs w:val="22"/>
              </w:rPr>
              <w:t>.</w:t>
            </w:r>
          </w:p>
          <w:p w14:paraId="65519AD5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технологии как фактор изменения роли и места человека в экономике. </w:t>
            </w:r>
          </w:p>
          <w:p w14:paraId="06ADB918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креативного класса в российской экономике. </w:t>
            </w:r>
          </w:p>
          <w:p w14:paraId="51A28DC8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Креативный труд в современной экономике. </w:t>
            </w:r>
          </w:p>
          <w:p w14:paraId="6426171B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Модель </w:t>
            </w:r>
            <w:r>
              <w:rPr>
                <w:sz w:val="22"/>
                <w:szCs w:val="22"/>
                <w:lang w:val="en-US"/>
              </w:rPr>
              <w:t>homo</w:t>
            </w:r>
            <w:r w:rsidRPr="00227B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creator</w:t>
            </w:r>
            <w:r w:rsidRPr="00227B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экономической теории. </w:t>
            </w:r>
          </w:p>
          <w:p w14:paraId="245164C4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место политической экономии в исследовании современных кризисных явлений в экономике. </w:t>
            </w:r>
          </w:p>
          <w:p w14:paraId="619373A4" w14:textId="77777777" w:rsidR="0003741A" w:rsidRDefault="0003741A" w:rsidP="0003741A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Экономический анализ санкций. </w:t>
            </w:r>
          </w:p>
          <w:p w14:paraId="12B795E5" w14:textId="77777777" w:rsidR="007A730D" w:rsidRPr="00661044" w:rsidRDefault="007A730D" w:rsidP="007A730D">
            <w:pPr>
              <w:jc w:val="both"/>
              <w:rPr>
                <w:b/>
                <w:sz w:val="22"/>
                <w:szCs w:val="22"/>
              </w:rPr>
            </w:pPr>
            <w:r w:rsidRPr="00661044">
              <w:rPr>
                <w:b/>
                <w:sz w:val="22"/>
                <w:szCs w:val="22"/>
              </w:rPr>
              <w:t>Направление МЕНЕДЖМЕНТ</w:t>
            </w:r>
          </w:p>
          <w:p w14:paraId="44D78CFC" w14:textId="77777777" w:rsidR="0003741A" w:rsidRPr="005A62FF" w:rsidRDefault="0003741A" w:rsidP="0003741A">
            <w:pPr>
              <w:pStyle w:val="af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бизнесом в креативной</w:t>
            </w:r>
            <w:r w:rsidRPr="005A62FF">
              <w:rPr>
                <w:sz w:val="22"/>
                <w:szCs w:val="22"/>
              </w:rPr>
              <w:t xml:space="preserve"> экономик</w:t>
            </w:r>
            <w:r>
              <w:rPr>
                <w:sz w:val="22"/>
                <w:szCs w:val="22"/>
              </w:rPr>
              <w:t>е</w:t>
            </w:r>
            <w:r w:rsidRPr="005A62FF">
              <w:rPr>
                <w:sz w:val="22"/>
                <w:szCs w:val="22"/>
              </w:rPr>
              <w:t>.</w:t>
            </w:r>
          </w:p>
          <w:p w14:paraId="1C4879C3" w14:textId="77777777" w:rsidR="0003741A" w:rsidRDefault="0003741A" w:rsidP="0003741A">
            <w:pPr>
              <w:pStyle w:val="af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Сетевые модели бизнеса в современной экономике. </w:t>
            </w:r>
          </w:p>
          <w:p w14:paraId="2373FBFE" w14:textId="122AD07D" w:rsidR="0003741A" w:rsidRDefault="0003741A" w:rsidP="0003741A">
            <w:pPr>
              <w:pStyle w:val="af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Трансформация менеджмента в условиях современных геоэкономических трансформаций. </w:t>
            </w:r>
          </w:p>
          <w:p w14:paraId="4383838C" w14:textId="55AA9FA4" w:rsidR="0003741A" w:rsidRDefault="0003741A" w:rsidP="0003741A">
            <w:pPr>
              <w:pStyle w:val="af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«Умные фабрики»: новое качество менеджмента</w:t>
            </w:r>
          </w:p>
          <w:p w14:paraId="4ED21529" w14:textId="549A66EC" w:rsidR="00662D71" w:rsidRPr="0003741A" w:rsidRDefault="0003741A" w:rsidP="0003741A">
            <w:pPr>
              <w:pStyle w:val="afd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Искусственный интеллект в экономике и бизнесе. </w:t>
            </w:r>
          </w:p>
        </w:tc>
      </w:tr>
      <w:tr w:rsidR="00662D71" w:rsidRPr="00B17C28" w14:paraId="668A5C6C" w14:textId="77777777" w:rsidTr="00E008FC">
        <w:trPr>
          <w:trHeight w:val="20"/>
        </w:trPr>
        <w:tc>
          <w:tcPr>
            <w:tcW w:w="2552" w:type="dxa"/>
          </w:tcPr>
          <w:p w14:paraId="6BDA6E16" w14:textId="77777777" w:rsidR="00662D71" w:rsidRPr="00B17C28" w:rsidRDefault="00662D71" w:rsidP="00662D71">
            <w:pPr>
              <w:rPr>
                <w:b/>
                <w:sz w:val="22"/>
                <w:szCs w:val="22"/>
              </w:rPr>
            </w:pPr>
            <w:r w:rsidRPr="00B17C28">
              <w:rPr>
                <w:b/>
                <w:sz w:val="22"/>
                <w:szCs w:val="22"/>
              </w:rPr>
              <w:t>Рой Л.В.,</w:t>
            </w:r>
          </w:p>
          <w:p w14:paraId="35BE2785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к.э.н., доцент </w:t>
            </w:r>
          </w:p>
          <w:p w14:paraId="5AFEF7F3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317</w:t>
            </w:r>
          </w:p>
          <w:p w14:paraId="027B0EEE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3" w:history="1">
              <w:r w:rsidR="00662D71" w:rsidRPr="00B17C28">
                <w:rPr>
                  <w:rStyle w:val="af9"/>
                  <w:sz w:val="22"/>
                  <w:szCs w:val="22"/>
                </w:rPr>
                <w:t>lroy@mail.ru</w:t>
              </w:r>
            </w:hyperlink>
          </w:p>
          <w:p w14:paraId="45F87848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2014E28D" w14:textId="6AF24D92" w:rsidR="00723B9A" w:rsidRPr="00B17C28" w:rsidRDefault="00723B9A" w:rsidP="00723B9A">
            <w:pPr>
              <w:jc w:val="both"/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682B485C" w14:textId="15D4CEF9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14:paraId="5F83D8F9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Анализ отраслевого рынка: теория и практика.</w:t>
            </w:r>
          </w:p>
          <w:p w14:paraId="6027A358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14:paraId="6BB24D78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Анализ рекламного рынка России.</w:t>
            </w:r>
          </w:p>
          <w:p w14:paraId="3252E104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14:paraId="308F2A00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14:paraId="7F4B09C7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14:paraId="7CC317F1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14:paraId="637A741B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14:paraId="6BC51DE0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Сетевые формы организации бизнеса.</w:t>
            </w:r>
          </w:p>
          <w:p w14:paraId="04181410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lastRenderedPageBreak/>
              <w:t>Ценовая и неценовая конкуренция на современных рынках.</w:t>
            </w:r>
          </w:p>
          <w:p w14:paraId="2AC65CB1" w14:textId="77777777" w:rsidR="00662D71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Инновационная стратегия поведения фирмы.</w:t>
            </w:r>
          </w:p>
          <w:p w14:paraId="78761ED9" w14:textId="61F85C03" w:rsidR="008066DC" w:rsidRPr="00B17C28" w:rsidRDefault="00662D71" w:rsidP="00661044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</w:tc>
      </w:tr>
      <w:tr w:rsidR="00662D71" w:rsidRPr="00B17C28" w14:paraId="302DF738" w14:textId="77777777" w:rsidTr="00E008FC">
        <w:trPr>
          <w:trHeight w:val="20"/>
        </w:trPr>
        <w:tc>
          <w:tcPr>
            <w:tcW w:w="2552" w:type="dxa"/>
          </w:tcPr>
          <w:p w14:paraId="77DD3B7A" w14:textId="77777777" w:rsidR="00662D71" w:rsidRPr="00B17C28" w:rsidRDefault="00662D71" w:rsidP="00662D71">
            <w:pPr>
              <w:rPr>
                <w:b/>
                <w:sz w:val="22"/>
                <w:szCs w:val="22"/>
              </w:rPr>
            </w:pPr>
            <w:r w:rsidRPr="00B17C28">
              <w:rPr>
                <w:b/>
                <w:sz w:val="22"/>
                <w:szCs w:val="22"/>
              </w:rPr>
              <w:lastRenderedPageBreak/>
              <w:t xml:space="preserve">Сорокин А.В., </w:t>
            </w:r>
          </w:p>
          <w:p w14:paraId="7D3FBAE4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профессор, д.э.н.  </w:t>
            </w:r>
          </w:p>
          <w:p w14:paraId="10F1BB89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323</w:t>
            </w:r>
          </w:p>
          <w:p w14:paraId="24B4303E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4" w:history="1">
              <w:r w:rsidR="00662D71" w:rsidRPr="00B17C28">
                <w:rPr>
                  <w:rStyle w:val="af9"/>
                  <w:sz w:val="22"/>
                  <w:szCs w:val="22"/>
                </w:rPr>
                <w:t>soral@mail.ru</w:t>
              </w:r>
            </w:hyperlink>
          </w:p>
          <w:p w14:paraId="2FAB7A37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6B4FD95E" w14:textId="77777777" w:rsidR="00CE201C" w:rsidRPr="00B17C28" w:rsidRDefault="00CE201C" w:rsidP="00CE201C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15DFBBAD" w14:textId="01F07AA7" w:rsidR="00CE201C" w:rsidRPr="00B17C28" w:rsidRDefault="00CE201C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«Голландская болезнь» в России и перспективы ее преодоления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34911F70" w14:textId="79002012" w:rsidR="00CE201C" w:rsidRPr="00B17C28" w:rsidRDefault="00CE201C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17C28">
              <w:rPr>
                <w:sz w:val="22"/>
                <w:szCs w:val="22"/>
              </w:rPr>
              <w:t>Криптовалюта</w:t>
            </w:r>
            <w:proofErr w:type="spellEnd"/>
            <w:r w:rsidRPr="00B17C28">
              <w:rPr>
                <w:sz w:val="22"/>
                <w:szCs w:val="22"/>
              </w:rPr>
              <w:t xml:space="preserve"> как элемент финансовой системы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4969F773" w14:textId="77777777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Почему бедные страны остаются бедными, а богатые - богатыми? Роль теории «сравнительных преимуществ».</w:t>
            </w:r>
          </w:p>
          <w:p w14:paraId="70F33C04" w14:textId="0E1FCC61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Протекционизм и демпинг в условиях глобализации и </w:t>
            </w:r>
            <w:proofErr w:type="spellStart"/>
            <w:r w:rsidRPr="00B17C28">
              <w:rPr>
                <w:sz w:val="22"/>
                <w:szCs w:val="22"/>
              </w:rPr>
              <w:t>деглобализации</w:t>
            </w:r>
            <w:proofErr w:type="spellEnd"/>
            <w:r w:rsidR="00755456" w:rsidRPr="00B17C28">
              <w:rPr>
                <w:sz w:val="22"/>
                <w:szCs w:val="22"/>
              </w:rPr>
              <w:t>.</w:t>
            </w:r>
          </w:p>
          <w:p w14:paraId="3075728F" w14:textId="1D93F36F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Современные системы ценообразования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0E16EA77" w14:textId="37F3FA1E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Теоретические основы слияний и поглощений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044507DE" w14:textId="4ED5D757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Торговый капитал, торговая прибыль и структура цен в ритейле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3045773E" w14:textId="6825769C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Факторы экономического роста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12C262FA" w14:textId="079A692A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Формы и системы заработной платы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45C317D1" w14:textId="06F3A65F" w:rsidR="00F91ACF" w:rsidRPr="00B17C28" w:rsidRDefault="00F91ACF" w:rsidP="00275C2B">
            <w:pPr>
              <w:pStyle w:val="afd"/>
              <w:numPr>
                <w:ilvl w:val="1"/>
                <w:numId w:val="17"/>
              </w:numPr>
              <w:tabs>
                <w:tab w:val="clear" w:pos="1440"/>
              </w:tabs>
              <w:ind w:left="346" w:hanging="346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Экономический кризис: вход и выход из кризиса. Алгоритм прогноза кризисов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362E702B" w14:textId="77777777" w:rsidR="00F91ACF" w:rsidRPr="00B17C28" w:rsidRDefault="00F91ACF" w:rsidP="00F91ACF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18AE80DF" w14:textId="349203EE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организации ритейла и торговых сетей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1702EB9A" w14:textId="4449150B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Рынок слияний и поглощений. Современные тенденции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462BFC31" w14:textId="6DFEE7A7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Организация заработной платы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5936A8D3" w14:textId="4839349F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Основы оценки стоимости бизнеса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2931E8FE" w14:textId="6F1F486A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Рынок ценных бумаг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16ED07F5" w14:textId="3BC58131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Теоретические основы логистики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0AD06432" w14:textId="46D529EB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Платф</w:t>
            </w:r>
            <w:r w:rsidR="00B16ABF" w:rsidRPr="00B17C28">
              <w:rPr>
                <w:sz w:val="22"/>
                <w:szCs w:val="22"/>
              </w:rPr>
              <w:t>орменный бизнес (</w:t>
            </w:r>
            <w:proofErr w:type="spellStart"/>
            <w:r w:rsidR="00B16ABF" w:rsidRPr="00B17C28">
              <w:rPr>
                <w:sz w:val="22"/>
                <w:szCs w:val="22"/>
              </w:rPr>
              <w:t>Google</w:t>
            </w:r>
            <w:proofErr w:type="spellEnd"/>
            <w:r w:rsidR="00B16ABF" w:rsidRPr="00B17C28">
              <w:rPr>
                <w:sz w:val="22"/>
                <w:szCs w:val="22"/>
              </w:rPr>
              <w:t xml:space="preserve">, </w:t>
            </w:r>
            <w:proofErr w:type="spellStart"/>
            <w:r w:rsidR="00B16ABF" w:rsidRPr="00B17C28">
              <w:rPr>
                <w:sz w:val="22"/>
                <w:szCs w:val="22"/>
              </w:rPr>
              <w:t>Uber</w:t>
            </w:r>
            <w:proofErr w:type="spellEnd"/>
            <w:r w:rsidR="00B16ABF" w:rsidRPr="00B17C28">
              <w:rPr>
                <w:sz w:val="22"/>
                <w:szCs w:val="22"/>
              </w:rPr>
              <w:t xml:space="preserve">, </w:t>
            </w:r>
            <w:proofErr w:type="spellStart"/>
            <w:r w:rsidRPr="00B17C28">
              <w:rPr>
                <w:sz w:val="22"/>
                <w:szCs w:val="22"/>
              </w:rPr>
              <w:t>Facebook</w:t>
            </w:r>
            <w:proofErr w:type="spellEnd"/>
            <w:r w:rsidRPr="00B17C28">
              <w:rPr>
                <w:sz w:val="22"/>
                <w:szCs w:val="22"/>
              </w:rPr>
              <w:t xml:space="preserve">, </w:t>
            </w:r>
            <w:proofErr w:type="spellStart"/>
            <w:r w:rsidRPr="00B17C28">
              <w:rPr>
                <w:sz w:val="22"/>
                <w:szCs w:val="22"/>
              </w:rPr>
              <w:t>AirBnb</w:t>
            </w:r>
            <w:proofErr w:type="spellEnd"/>
            <w:r w:rsidRPr="00B17C28">
              <w:rPr>
                <w:sz w:val="22"/>
                <w:szCs w:val="22"/>
              </w:rPr>
              <w:t>): механизм функционирования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72EAC072" w14:textId="7193C55E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25E169F0" w14:textId="0B082319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Факторы добавочной прибыли</w:t>
            </w:r>
            <w:r w:rsidR="00755456" w:rsidRPr="00B17C28">
              <w:rPr>
                <w:sz w:val="22"/>
                <w:szCs w:val="22"/>
              </w:rPr>
              <w:t>.</w:t>
            </w:r>
          </w:p>
          <w:p w14:paraId="29A4BE87" w14:textId="7611FD25" w:rsidR="00F91ACF" w:rsidRPr="00B17C28" w:rsidRDefault="00F91ACF" w:rsidP="00275C2B">
            <w:pPr>
              <w:pStyle w:val="afd"/>
              <w:numPr>
                <w:ilvl w:val="0"/>
                <w:numId w:val="21"/>
              </w:numPr>
              <w:tabs>
                <w:tab w:val="clear" w:pos="720"/>
                <w:tab w:val="num" w:pos="346"/>
              </w:tabs>
              <w:ind w:hanging="720"/>
              <w:rPr>
                <w:color w:val="000000" w:themeColor="text1"/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Формирование оптовых и розничных цен</w:t>
            </w:r>
            <w:r w:rsidR="00755456" w:rsidRPr="00B17C28">
              <w:rPr>
                <w:sz w:val="22"/>
                <w:szCs w:val="22"/>
              </w:rPr>
              <w:t>.</w:t>
            </w:r>
          </w:p>
        </w:tc>
      </w:tr>
      <w:tr w:rsidR="00662D71" w:rsidRPr="00B17C28" w14:paraId="03E01BF3" w14:textId="77777777" w:rsidTr="00E008FC">
        <w:trPr>
          <w:trHeight w:val="20"/>
        </w:trPr>
        <w:tc>
          <w:tcPr>
            <w:tcW w:w="2552" w:type="dxa"/>
          </w:tcPr>
          <w:p w14:paraId="6E71DF54" w14:textId="77777777" w:rsidR="00662D71" w:rsidRPr="00B17C28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B17C28">
              <w:rPr>
                <w:b/>
                <w:color w:val="000000" w:themeColor="text1"/>
                <w:sz w:val="22"/>
                <w:szCs w:val="22"/>
              </w:rPr>
              <w:t>Тарануха Ю.В.</w:t>
            </w:r>
          </w:p>
          <w:p w14:paraId="21919E5E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профессор, д.э.н. </w:t>
            </w:r>
          </w:p>
          <w:p w14:paraId="6A753192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323</w:t>
            </w:r>
          </w:p>
          <w:p w14:paraId="2CFB9B70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5" w:history="1">
              <w:r w:rsidR="00662D71" w:rsidRPr="00B17C28">
                <w:rPr>
                  <w:rStyle w:val="af9"/>
                  <w:sz w:val="22"/>
                  <w:szCs w:val="22"/>
                </w:rPr>
                <w:t>yu.taranukha@mail.ru</w:t>
              </w:r>
            </w:hyperlink>
          </w:p>
          <w:p w14:paraId="4B86D2A8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7109A09" w14:textId="2FBC095F" w:rsidR="00662D71" w:rsidRPr="00B17C28" w:rsidRDefault="00CA7E2B" w:rsidP="00CA7E2B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0A9CB149" w14:textId="4B4A82D9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Цифровая платформа как новая форма организации рынка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3849FB90" w14:textId="7FFF1CAE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Многосторонние рынки: природа и особенности функционирования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09448614" w14:textId="458741C6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Регулирование деятельности цифровых платформ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24D85AAD" w14:textId="6EAEE8F3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 xml:space="preserve">Конкуренция в условиях </w:t>
            </w:r>
            <w:proofErr w:type="spellStart"/>
            <w:r w:rsidRPr="00B17C28">
              <w:rPr>
                <w:color w:val="222222"/>
                <w:sz w:val="22"/>
                <w:szCs w:val="22"/>
              </w:rPr>
              <w:t>цифровизации</w:t>
            </w:r>
            <w:proofErr w:type="spellEnd"/>
            <w:r w:rsidRPr="00B17C28">
              <w:rPr>
                <w:color w:val="222222"/>
                <w:sz w:val="22"/>
                <w:szCs w:val="22"/>
              </w:rPr>
              <w:t xml:space="preserve"> экономики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1B1B552C" w14:textId="1255CA89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Франчайзинг: его природа, формы и методы реализации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029F46EA" w14:textId="3912B040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Современные формы сетевых структур в экономике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33702EE3" w14:textId="7446F595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Стратегические альянсы: природа и формы организации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71C396ED" w14:textId="1099A929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Кластеры – современная форма завоевания конкурентных преимуществ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7781F87B" w14:textId="351375FC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 xml:space="preserve">Предпринимательство в условиях </w:t>
            </w:r>
            <w:proofErr w:type="spellStart"/>
            <w:r w:rsidRPr="00B17C28">
              <w:rPr>
                <w:color w:val="222222"/>
                <w:sz w:val="22"/>
                <w:szCs w:val="22"/>
              </w:rPr>
              <w:t>цифровизации</w:t>
            </w:r>
            <w:proofErr w:type="spellEnd"/>
            <w:r w:rsidRPr="00B17C28">
              <w:rPr>
                <w:color w:val="222222"/>
                <w:sz w:val="22"/>
                <w:szCs w:val="22"/>
              </w:rPr>
              <w:t xml:space="preserve"> экономики (Креативное предпринимательство)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50268696" w14:textId="2CBE74D5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Малый бизнес: его природа и роль в экономике (Анализ состояния малого и среднего бизнеса в российской экономике)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5BC04F96" w14:textId="45DC89D3" w:rsidR="00CA7E2B" w:rsidRPr="00B17C28" w:rsidRDefault="00CA7E2B" w:rsidP="00275C2B">
            <w:pPr>
              <w:numPr>
                <w:ilvl w:val="0"/>
                <w:numId w:val="19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Этика и социальная ответственность бизнеса (предпринимательства)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474D0A81" w14:textId="77777777" w:rsidR="00CA7E2B" w:rsidRPr="00B17C28" w:rsidRDefault="00CA7E2B" w:rsidP="00CA7E2B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6DB35739" w14:textId="56ED6416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Микроэкономические аспекты поведенческой стратегии фирмы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142619A0" w14:textId="02205F6C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Информационные технологии и предпринимательство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14B1C29B" w14:textId="77777777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lastRenderedPageBreak/>
              <w:t>Жизненный цикл организации в условиях современной (</w:t>
            </w:r>
            <w:proofErr w:type="spellStart"/>
            <w:r w:rsidRPr="00B17C28">
              <w:rPr>
                <w:color w:val="222222"/>
                <w:sz w:val="22"/>
                <w:szCs w:val="22"/>
              </w:rPr>
              <w:t>гипер</w:t>
            </w:r>
            <w:proofErr w:type="spellEnd"/>
            <w:r w:rsidRPr="00B17C28">
              <w:rPr>
                <w:color w:val="222222"/>
                <w:sz w:val="22"/>
                <w:szCs w:val="22"/>
              </w:rPr>
              <w:t>) конкуренции.</w:t>
            </w:r>
          </w:p>
          <w:p w14:paraId="02835F9F" w14:textId="7A8AA430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Трансформация современного предприятия: сетевые и безграничные формы организации производства</w:t>
            </w:r>
            <w:r w:rsidR="00755456" w:rsidRPr="00B17C28">
              <w:rPr>
                <w:color w:val="222222"/>
                <w:sz w:val="22"/>
                <w:szCs w:val="22"/>
              </w:rPr>
              <w:t>.</w:t>
            </w:r>
          </w:p>
          <w:p w14:paraId="04F809CB" w14:textId="77777777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Стратегии повышения конкурентоспособности фирмы в условиях глобальной конкуренции.</w:t>
            </w:r>
          </w:p>
          <w:p w14:paraId="3A9C589C" w14:textId="77777777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Инновационная фирма: условия и факторы создания и функционирования.</w:t>
            </w:r>
          </w:p>
          <w:p w14:paraId="24A9098D" w14:textId="4CD80262" w:rsidR="00CA7E2B" w:rsidRPr="00B17C28" w:rsidRDefault="00CA7E2B" w:rsidP="00275C2B">
            <w:pPr>
              <w:numPr>
                <w:ilvl w:val="0"/>
                <w:numId w:val="20"/>
              </w:numPr>
              <w:tabs>
                <w:tab w:val="clear" w:pos="720"/>
              </w:tabs>
              <w:ind w:left="346" w:hanging="283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17C28">
              <w:rPr>
                <w:color w:val="222222"/>
                <w:sz w:val="22"/>
                <w:szCs w:val="22"/>
              </w:rPr>
              <w:t>Конкурентная разведка как способ завоевания рыночного лидерства.</w:t>
            </w:r>
          </w:p>
        </w:tc>
      </w:tr>
      <w:tr w:rsidR="00662D71" w:rsidRPr="00B17C28" w14:paraId="0A987C2B" w14:textId="77777777" w:rsidTr="00E008FC">
        <w:trPr>
          <w:trHeight w:val="20"/>
        </w:trPr>
        <w:tc>
          <w:tcPr>
            <w:tcW w:w="2552" w:type="dxa"/>
          </w:tcPr>
          <w:p w14:paraId="479CF5D2" w14:textId="77777777" w:rsidR="00662D71" w:rsidRPr="00B17C28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B17C28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Теняков И.М., </w:t>
            </w:r>
          </w:p>
          <w:p w14:paraId="6B8F4A22" w14:textId="56E7008C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профессор,</w:t>
            </w:r>
            <w:r w:rsidR="006E641F" w:rsidRPr="00B17C28">
              <w:rPr>
                <w:sz w:val="22"/>
                <w:szCs w:val="22"/>
              </w:rPr>
              <w:t xml:space="preserve"> </w:t>
            </w:r>
            <w:r w:rsidRPr="00B17C28">
              <w:rPr>
                <w:sz w:val="22"/>
                <w:szCs w:val="22"/>
              </w:rPr>
              <w:t>д.э.н.</w:t>
            </w:r>
          </w:p>
          <w:p w14:paraId="731BFA2D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322</w:t>
            </w:r>
          </w:p>
          <w:p w14:paraId="13598C0F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6" w:history="1">
              <w:r w:rsidR="00662D71" w:rsidRPr="00B17C28">
                <w:rPr>
                  <w:rStyle w:val="af9"/>
                  <w:sz w:val="22"/>
                  <w:szCs w:val="22"/>
                </w:rPr>
                <w:t>itenyakov@mail.ru</w:t>
              </w:r>
            </w:hyperlink>
          </w:p>
          <w:p w14:paraId="6D5ECABA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0F8BDF9" w14:textId="77777777" w:rsidR="00044613" w:rsidRPr="00B17C28" w:rsidRDefault="00044613" w:rsidP="00044613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61BB9142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Цифровизация как фактор современного экономического развития.</w:t>
            </w:r>
          </w:p>
          <w:p w14:paraId="73C06A37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Развитие цифровых платформ: мировой и российский опыт.</w:t>
            </w:r>
          </w:p>
          <w:p w14:paraId="37B7A6A2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Национальные проекты как фактор повышения качества экономического роста.</w:t>
            </w:r>
          </w:p>
          <w:p w14:paraId="1B806900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Социальные последствия </w:t>
            </w:r>
            <w:proofErr w:type="spellStart"/>
            <w:r w:rsidRPr="00B17C28">
              <w:rPr>
                <w:sz w:val="22"/>
                <w:szCs w:val="22"/>
              </w:rPr>
              <w:t>цифровизации</w:t>
            </w:r>
            <w:proofErr w:type="spellEnd"/>
            <w:r w:rsidRPr="00B17C28">
              <w:rPr>
                <w:sz w:val="22"/>
                <w:szCs w:val="22"/>
              </w:rPr>
              <w:t xml:space="preserve"> экономики.</w:t>
            </w:r>
          </w:p>
          <w:p w14:paraId="2848D7CE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Количественные и качественные факторы экономического роста.</w:t>
            </w:r>
          </w:p>
          <w:p w14:paraId="0D8BB329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структуры валового внутреннего продукта России (только 2 курс).</w:t>
            </w:r>
          </w:p>
          <w:p w14:paraId="4364DDA6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Влияние распространения информационных технологий на экономический рост.</w:t>
            </w:r>
          </w:p>
          <w:p w14:paraId="0F97F429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Инвестиции в человеческий капитал как фактор экономического развития.</w:t>
            </w:r>
          </w:p>
          <w:p w14:paraId="537E8DFA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Влияние неравенства доходов на экономический рост.</w:t>
            </w:r>
          </w:p>
          <w:p w14:paraId="39199BCB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Индустриальные парки и технопарки как факторы регионального экономического роста.</w:t>
            </w:r>
          </w:p>
          <w:p w14:paraId="0C8858CC" w14:textId="77777777" w:rsidR="00044613" w:rsidRPr="00B17C28" w:rsidRDefault="00044613" w:rsidP="00275C2B">
            <w:pPr>
              <w:numPr>
                <w:ilvl w:val="0"/>
                <w:numId w:val="27"/>
              </w:numPr>
              <w:tabs>
                <w:tab w:val="clear" w:pos="720"/>
                <w:tab w:val="num" w:pos="63"/>
              </w:tabs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Налоговое стимулирование экономического роста.</w:t>
            </w:r>
          </w:p>
          <w:p w14:paraId="3DB3A44B" w14:textId="127423A6" w:rsidR="00044613" w:rsidRPr="00B17C28" w:rsidRDefault="00044613" w:rsidP="00044613">
            <w:pPr>
              <w:rPr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39B4CB21" w14:textId="77777777" w:rsidR="00044613" w:rsidRPr="00B17C28" w:rsidRDefault="00044613" w:rsidP="00275C2B">
            <w:pPr>
              <w:numPr>
                <w:ilvl w:val="0"/>
                <w:numId w:val="28"/>
              </w:numPr>
              <w:tabs>
                <w:tab w:val="clear" w:pos="720"/>
              </w:tabs>
              <w:ind w:left="346" w:hanging="29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Управление внедрением цифровых технологий на предприятии (по конкретной отрасли).</w:t>
            </w:r>
          </w:p>
          <w:p w14:paraId="67E172B3" w14:textId="77777777" w:rsidR="00044613" w:rsidRPr="00B17C28" w:rsidRDefault="00044613" w:rsidP="00275C2B">
            <w:pPr>
              <w:numPr>
                <w:ilvl w:val="0"/>
                <w:numId w:val="28"/>
              </w:numPr>
              <w:tabs>
                <w:tab w:val="clear" w:pos="720"/>
              </w:tabs>
              <w:ind w:left="346" w:hanging="29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управления внедрением цифровых платформ в национальной экономике.</w:t>
            </w:r>
          </w:p>
          <w:p w14:paraId="4EFA2254" w14:textId="77777777" w:rsidR="00044613" w:rsidRPr="00B17C28" w:rsidRDefault="00044613" w:rsidP="00275C2B">
            <w:pPr>
              <w:numPr>
                <w:ilvl w:val="0"/>
                <w:numId w:val="28"/>
              </w:numPr>
              <w:tabs>
                <w:tab w:val="clear" w:pos="720"/>
              </w:tabs>
              <w:ind w:left="346" w:hanging="29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управления реализацией национальных проектов в России.</w:t>
            </w:r>
          </w:p>
          <w:p w14:paraId="6D03E088" w14:textId="77777777" w:rsidR="00044613" w:rsidRPr="00B17C28" w:rsidRDefault="00044613" w:rsidP="00275C2B">
            <w:pPr>
              <w:numPr>
                <w:ilvl w:val="0"/>
                <w:numId w:val="28"/>
              </w:numPr>
              <w:tabs>
                <w:tab w:val="clear" w:pos="720"/>
              </w:tabs>
              <w:ind w:left="346" w:hanging="29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Управление инвестициями в человеческий капитал: национальная специфика.</w:t>
            </w:r>
          </w:p>
          <w:p w14:paraId="2BBCF1E4" w14:textId="07D3CA83" w:rsidR="00662D71" w:rsidRPr="00B17C28" w:rsidRDefault="00044613" w:rsidP="00275C2B">
            <w:pPr>
              <w:numPr>
                <w:ilvl w:val="0"/>
                <w:numId w:val="28"/>
              </w:numPr>
              <w:tabs>
                <w:tab w:val="clear" w:pos="720"/>
              </w:tabs>
              <w:ind w:left="346" w:hanging="29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занятости и безработицы в России: вызовы для менеджеров (только 2 курс).</w:t>
            </w:r>
          </w:p>
        </w:tc>
      </w:tr>
      <w:tr w:rsidR="00662D71" w:rsidRPr="00B17C28" w14:paraId="5228AECB" w14:textId="77777777" w:rsidTr="00E008FC">
        <w:trPr>
          <w:trHeight w:val="20"/>
        </w:trPr>
        <w:tc>
          <w:tcPr>
            <w:tcW w:w="2552" w:type="dxa"/>
          </w:tcPr>
          <w:p w14:paraId="16E023EA" w14:textId="77777777" w:rsidR="00662D71" w:rsidRPr="00B17C28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B17C28">
              <w:rPr>
                <w:b/>
                <w:color w:val="000000" w:themeColor="text1"/>
                <w:sz w:val="22"/>
                <w:szCs w:val="22"/>
              </w:rPr>
              <w:t xml:space="preserve">Титова Н.И., </w:t>
            </w:r>
          </w:p>
          <w:p w14:paraId="2FCE7484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доцент, к.э.н.</w:t>
            </w:r>
          </w:p>
          <w:p w14:paraId="1E58C1C0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321</w:t>
            </w:r>
          </w:p>
          <w:p w14:paraId="4E0D9567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7" w:history="1">
              <w:r w:rsidR="00662D71" w:rsidRPr="00B17C28">
                <w:rPr>
                  <w:rStyle w:val="af9"/>
                  <w:sz w:val="22"/>
                  <w:szCs w:val="22"/>
                </w:rPr>
                <w:t>nititova@mail.ru</w:t>
              </w:r>
            </w:hyperlink>
          </w:p>
          <w:p w14:paraId="7A296229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  <w:p w14:paraId="20A7C59E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25C8CF1" w14:textId="777E457B" w:rsidR="002E07ED" w:rsidRPr="00B17C28" w:rsidRDefault="002E07ED" w:rsidP="002E07ED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1900DC94" w14:textId="1B86183D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Критерии, факторы и показатели экономического роста.</w:t>
            </w:r>
          </w:p>
          <w:p w14:paraId="511AE2E5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современного этапа экономики России.</w:t>
            </w:r>
          </w:p>
          <w:p w14:paraId="0F7F4FD3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Динамика и структурные сдвиги в российской экономике на современном этапе.</w:t>
            </w:r>
          </w:p>
          <w:p w14:paraId="222602F5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Структура банковской системы и ее роль в российской экономике.</w:t>
            </w:r>
          </w:p>
          <w:p w14:paraId="274C386A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Кредитно-денежная политика Центрального Банка России и ее эффективность в условиях </w:t>
            </w:r>
            <w:proofErr w:type="spellStart"/>
            <w:r w:rsidRPr="00B17C28">
              <w:rPr>
                <w:sz w:val="22"/>
                <w:szCs w:val="22"/>
              </w:rPr>
              <w:t>санкционных</w:t>
            </w:r>
            <w:proofErr w:type="spellEnd"/>
            <w:r w:rsidRPr="00B17C28">
              <w:rPr>
                <w:sz w:val="22"/>
                <w:szCs w:val="22"/>
              </w:rPr>
              <w:t xml:space="preserve"> ограничений.</w:t>
            </w:r>
          </w:p>
          <w:p w14:paraId="321CF1F5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Бюджетная политика в России и ее влияние на экономический рост.</w:t>
            </w:r>
          </w:p>
          <w:p w14:paraId="1B7B075E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Занятость и безработица в российской экономке: типы, факторы и особенности.</w:t>
            </w:r>
          </w:p>
          <w:p w14:paraId="59D65FF0" w14:textId="77777777" w:rsidR="002E07ED" w:rsidRPr="00B17C28" w:rsidRDefault="002E07ED" w:rsidP="00B16ABF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Инвестиционная политика российского государства в условиях </w:t>
            </w:r>
            <w:proofErr w:type="spellStart"/>
            <w:r w:rsidRPr="00B17C28">
              <w:rPr>
                <w:sz w:val="22"/>
                <w:szCs w:val="22"/>
              </w:rPr>
              <w:t>санкционных</w:t>
            </w:r>
            <w:proofErr w:type="spellEnd"/>
            <w:r w:rsidRPr="00B17C28">
              <w:rPr>
                <w:sz w:val="22"/>
                <w:szCs w:val="22"/>
              </w:rPr>
              <w:t xml:space="preserve"> ограничений.</w:t>
            </w:r>
          </w:p>
          <w:p w14:paraId="4E2DE7F6" w14:textId="2AC432E5" w:rsidR="00723B9A" w:rsidRPr="00B17C28" w:rsidRDefault="002E07ED" w:rsidP="00287994">
            <w:pPr>
              <w:pStyle w:val="afd"/>
              <w:numPr>
                <w:ilvl w:val="0"/>
                <w:numId w:val="11"/>
              </w:numPr>
              <w:ind w:left="346" w:hanging="346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Инфляция в России, ее особенности и перспективы.</w:t>
            </w:r>
          </w:p>
        </w:tc>
      </w:tr>
      <w:tr w:rsidR="00662D71" w:rsidRPr="00B17C28" w14:paraId="354BC8B8" w14:textId="77777777" w:rsidTr="00E008FC">
        <w:trPr>
          <w:trHeight w:val="20"/>
        </w:trPr>
        <w:tc>
          <w:tcPr>
            <w:tcW w:w="2552" w:type="dxa"/>
          </w:tcPr>
          <w:p w14:paraId="070A5A90" w14:textId="77777777" w:rsidR="00662D71" w:rsidRPr="00B17C28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B17C28">
              <w:rPr>
                <w:b/>
                <w:color w:val="000000" w:themeColor="text1"/>
                <w:sz w:val="22"/>
                <w:szCs w:val="22"/>
              </w:rPr>
              <w:t>Филатов И.В.,</w:t>
            </w:r>
          </w:p>
          <w:p w14:paraId="3340F106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доцент, к.э.н.   </w:t>
            </w:r>
          </w:p>
          <w:p w14:paraId="5D6B3B2F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314</w:t>
            </w:r>
          </w:p>
          <w:p w14:paraId="75CA6944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8" w:history="1">
              <w:r w:rsidR="00662D71" w:rsidRPr="00B17C28">
                <w:rPr>
                  <w:rStyle w:val="af9"/>
                  <w:sz w:val="22"/>
                  <w:szCs w:val="22"/>
                </w:rPr>
                <w:t>methodology@yandex.ru</w:t>
              </w:r>
            </w:hyperlink>
          </w:p>
          <w:p w14:paraId="713544D2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1CE17FB7" w14:textId="77777777" w:rsidR="00755456" w:rsidRPr="00B17C28" w:rsidRDefault="00755456" w:rsidP="00755456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57C1F626" w14:textId="77777777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Долгосрочные перспективы зависимости национальной экономики от экспорта энергоресурсов.</w:t>
            </w:r>
          </w:p>
          <w:p w14:paraId="470D04B2" w14:textId="77777777" w:rsidR="00755456" w:rsidRPr="00B17C28" w:rsidRDefault="00755456" w:rsidP="00275C2B">
            <w:pPr>
              <w:pStyle w:val="12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Инфляционные ожидания.</w:t>
            </w:r>
          </w:p>
          <w:p w14:paraId="5979F050" w14:textId="77777777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Девальвация национальной валюты.</w:t>
            </w:r>
          </w:p>
          <w:p w14:paraId="36050A20" w14:textId="77777777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Влияние санкций на денежно-кредитную систему.</w:t>
            </w:r>
          </w:p>
          <w:p w14:paraId="7A623807" w14:textId="77777777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Скандинавская модель экономического развития.</w:t>
            </w:r>
          </w:p>
          <w:p w14:paraId="250C4C8C" w14:textId="77777777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Укрепление экономического сотрудничества между Россией и Китаем на современном этапе.</w:t>
            </w:r>
          </w:p>
          <w:p w14:paraId="47FB7B59" w14:textId="6175BC9F" w:rsidR="00755456" w:rsidRPr="00B17C28" w:rsidRDefault="00755456" w:rsidP="00275C2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lastRenderedPageBreak/>
              <w:t xml:space="preserve">Социалистическая рыночная экономика Китая. </w:t>
            </w:r>
          </w:p>
          <w:p w14:paraId="729C5D27" w14:textId="77777777" w:rsidR="00755456" w:rsidRPr="00B17C28" w:rsidRDefault="00755456" w:rsidP="00755456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6CB979CB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Эволюция института частной собственности и изменение организационных форм предпринимательства в современной экономике.</w:t>
            </w:r>
          </w:p>
          <w:p w14:paraId="228248E6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Теневая экономика: отрицательные и положительные последствия для развития бизнеса. </w:t>
            </w:r>
          </w:p>
          <w:p w14:paraId="7B33659C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«</w:t>
            </w:r>
            <w:proofErr w:type="spellStart"/>
            <w:r w:rsidRPr="00B17C28">
              <w:rPr>
                <w:sz w:val="22"/>
                <w:szCs w:val="22"/>
              </w:rPr>
              <w:t>Техноструктура</w:t>
            </w:r>
            <w:proofErr w:type="spellEnd"/>
            <w:r w:rsidRPr="00B17C28">
              <w:rPr>
                <w:sz w:val="22"/>
                <w:szCs w:val="22"/>
              </w:rPr>
              <w:t>»: мотивация и модели поведения (на практическом примере крупной компании).</w:t>
            </w:r>
          </w:p>
          <w:p w14:paraId="7DCE0B80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Корпоративные слияния и поглощения, </w:t>
            </w:r>
            <w:proofErr w:type="spellStart"/>
            <w:r w:rsidRPr="00B17C28">
              <w:rPr>
                <w:sz w:val="22"/>
                <w:szCs w:val="22"/>
              </w:rPr>
              <w:t>рейдерство</w:t>
            </w:r>
            <w:proofErr w:type="spellEnd"/>
            <w:r w:rsidRPr="00B17C28">
              <w:rPr>
                <w:sz w:val="22"/>
                <w:szCs w:val="22"/>
              </w:rPr>
              <w:t>.</w:t>
            </w:r>
          </w:p>
          <w:p w14:paraId="649C3B30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proofErr w:type="spellStart"/>
            <w:r w:rsidRPr="00B17C28">
              <w:rPr>
                <w:sz w:val="22"/>
                <w:szCs w:val="22"/>
              </w:rPr>
              <w:t>Криптовалюты</w:t>
            </w:r>
            <w:proofErr w:type="spellEnd"/>
            <w:r w:rsidRPr="00B17C28">
              <w:rPr>
                <w:sz w:val="22"/>
                <w:szCs w:val="22"/>
              </w:rPr>
              <w:t>: перспективы денежно-кредитного регулирования.</w:t>
            </w:r>
          </w:p>
          <w:p w14:paraId="58978CDC" w14:textId="77777777" w:rsidR="00755456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корпоративной модели управления в китайских компаниях.</w:t>
            </w:r>
          </w:p>
          <w:p w14:paraId="34978EBD" w14:textId="2130B386" w:rsidR="00662D71" w:rsidRPr="00B17C28" w:rsidRDefault="00755456" w:rsidP="00275C2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Поведение фирмы в условиях неопределенности (на практическом примере).</w:t>
            </w:r>
          </w:p>
        </w:tc>
      </w:tr>
      <w:tr w:rsidR="00662D71" w:rsidRPr="00B17C28" w14:paraId="29671E0C" w14:textId="77777777" w:rsidTr="00E008FC">
        <w:trPr>
          <w:trHeight w:val="20"/>
        </w:trPr>
        <w:tc>
          <w:tcPr>
            <w:tcW w:w="2552" w:type="dxa"/>
          </w:tcPr>
          <w:p w14:paraId="37600F70" w14:textId="77777777" w:rsidR="00662D71" w:rsidRPr="00B17C28" w:rsidRDefault="00662D71" w:rsidP="00662D71">
            <w:pPr>
              <w:rPr>
                <w:b/>
                <w:sz w:val="22"/>
                <w:szCs w:val="22"/>
              </w:rPr>
            </w:pPr>
            <w:r w:rsidRPr="00B17C28">
              <w:rPr>
                <w:b/>
                <w:sz w:val="22"/>
                <w:szCs w:val="22"/>
              </w:rPr>
              <w:lastRenderedPageBreak/>
              <w:t>Платонова В.С.</w:t>
            </w:r>
          </w:p>
          <w:p w14:paraId="7B3D184C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ассистент</w:t>
            </w:r>
          </w:p>
          <w:p w14:paraId="71DA08ED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319</w:t>
            </w:r>
          </w:p>
          <w:p w14:paraId="54956CE6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29" w:tgtFrame="_blank" w:history="1">
              <w:r w:rsidR="00662D71" w:rsidRPr="00B17C28">
                <w:rPr>
                  <w:color w:val="0000FF"/>
                  <w:sz w:val="22"/>
                  <w:szCs w:val="22"/>
                  <w:u w:val="single"/>
                  <w:lang w:val="en-US"/>
                </w:rPr>
                <w:t>bikys</w:t>
              </w:r>
              <w:r w:rsidR="00662D71" w:rsidRPr="00B17C28">
                <w:rPr>
                  <w:color w:val="0000FF"/>
                  <w:sz w:val="22"/>
                  <w:szCs w:val="22"/>
                  <w:u w:val="single"/>
                </w:rPr>
                <w:t>91@</w:t>
              </w:r>
              <w:r w:rsidR="00662D71" w:rsidRPr="00B17C28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="00662D71" w:rsidRPr="00B17C28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="00662D71" w:rsidRPr="00B17C28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037F96B0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7B2252E4" w14:textId="77777777" w:rsidR="00035B2F" w:rsidRPr="00B17C28" w:rsidRDefault="00035B2F" w:rsidP="00035B2F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334435A3" w14:textId="77777777" w:rsidR="00035B2F" w:rsidRPr="00B17C28" w:rsidRDefault="00035B2F" w:rsidP="00275C2B">
            <w:pPr>
              <w:numPr>
                <w:ilvl w:val="0"/>
                <w:numId w:val="56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Производительность как решающий параметр экономического прогресса.</w:t>
            </w:r>
          </w:p>
          <w:p w14:paraId="5ACA8954" w14:textId="77777777" w:rsidR="00035B2F" w:rsidRPr="00B17C28" w:rsidRDefault="00035B2F" w:rsidP="00275C2B">
            <w:pPr>
              <w:numPr>
                <w:ilvl w:val="0"/>
                <w:numId w:val="57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Экономическое значение цифровых технологий.</w:t>
            </w:r>
          </w:p>
          <w:p w14:paraId="27033090" w14:textId="77777777" w:rsidR="00035B2F" w:rsidRPr="00B17C28" w:rsidRDefault="00035B2F" w:rsidP="00275C2B">
            <w:pPr>
              <w:numPr>
                <w:ilvl w:val="0"/>
                <w:numId w:val="58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Влияние цифровых технологий на производительность национальных сил экономики.</w:t>
            </w:r>
          </w:p>
          <w:p w14:paraId="406ABE02" w14:textId="77777777" w:rsidR="00035B2F" w:rsidRPr="00B17C28" w:rsidRDefault="00035B2F" w:rsidP="00275C2B">
            <w:pPr>
              <w:numPr>
                <w:ilvl w:val="0"/>
                <w:numId w:val="59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Национальная конкурентоспособность экономики: концепция и ее эволюция. </w:t>
            </w:r>
          </w:p>
          <w:p w14:paraId="5A082752" w14:textId="77777777" w:rsidR="00035B2F" w:rsidRPr="00B17C28" w:rsidRDefault="00035B2F" w:rsidP="00275C2B">
            <w:pPr>
              <w:numPr>
                <w:ilvl w:val="0"/>
                <w:numId w:val="60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Оценка конкурентоспособности национальной экономики, отрасли, предприятия. </w:t>
            </w:r>
          </w:p>
          <w:p w14:paraId="05D95168" w14:textId="77777777" w:rsidR="00035B2F" w:rsidRPr="00B17C28" w:rsidRDefault="00035B2F" w:rsidP="00275C2B">
            <w:pPr>
              <w:numPr>
                <w:ilvl w:val="0"/>
                <w:numId w:val="60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Конкурентоспособность российской экономики: первичные источники и драйверы роста.</w:t>
            </w:r>
          </w:p>
          <w:p w14:paraId="7D14A35F" w14:textId="77777777" w:rsidR="00035B2F" w:rsidRPr="00B17C28" w:rsidRDefault="00035B2F" w:rsidP="00275C2B">
            <w:pPr>
              <w:numPr>
                <w:ilvl w:val="0"/>
                <w:numId w:val="61"/>
              </w:numPr>
              <w:tabs>
                <w:tab w:val="clear" w:pos="720"/>
                <w:tab w:val="num" w:pos="346"/>
              </w:tabs>
              <w:ind w:left="714" w:hanging="714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Роль IT-сектора в развитии национальной экономики.</w:t>
            </w:r>
          </w:p>
          <w:p w14:paraId="2FC9688F" w14:textId="77777777" w:rsidR="00035B2F" w:rsidRPr="00B17C28" w:rsidRDefault="00035B2F" w:rsidP="00035B2F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3649A07C" w14:textId="77777777" w:rsidR="00E37CBC" w:rsidRPr="00B17C28" w:rsidRDefault="00E37CBC" w:rsidP="00275C2B">
            <w:pPr>
              <w:numPr>
                <w:ilvl w:val="0"/>
                <w:numId w:val="62"/>
              </w:numPr>
              <w:tabs>
                <w:tab w:val="clear" w:pos="720"/>
                <w:tab w:val="num" w:pos="488"/>
              </w:tabs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>Цифровые технологии как фактор развития и адаптации современной фирмы.</w:t>
            </w:r>
          </w:p>
          <w:p w14:paraId="419E97A7" w14:textId="77777777" w:rsidR="00E37CBC" w:rsidRPr="00B17C28" w:rsidRDefault="00E37CBC" w:rsidP="00275C2B">
            <w:pPr>
              <w:pStyle w:val="p1"/>
              <w:numPr>
                <w:ilvl w:val="0"/>
                <w:numId w:val="63"/>
              </w:numPr>
              <w:tabs>
                <w:tab w:val="clear" w:pos="720"/>
                <w:tab w:val="num" w:pos="488"/>
              </w:tabs>
              <w:spacing w:before="0" w:beforeAutospacing="0" w:after="0" w:afterAutospacing="0"/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>Цифровые технологии как способ успешного управления фирмой.</w:t>
            </w:r>
          </w:p>
          <w:p w14:paraId="7C2CBD01" w14:textId="77777777" w:rsidR="00E37CBC" w:rsidRPr="00B17C28" w:rsidRDefault="00E37CBC" w:rsidP="00275C2B">
            <w:pPr>
              <w:pStyle w:val="p1"/>
              <w:numPr>
                <w:ilvl w:val="0"/>
                <w:numId w:val="64"/>
              </w:numPr>
              <w:tabs>
                <w:tab w:val="clear" w:pos="720"/>
                <w:tab w:val="num" w:pos="488"/>
              </w:tabs>
              <w:spacing w:before="0" w:beforeAutospacing="0" w:after="0" w:afterAutospacing="0"/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>Производительность как базовый параметр принятия управленческих решений фирмы.</w:t>
            </w:r>
          </w:p>
          <w:p w14:paraId="5B5BB950" w14:textId="77777777" w:rsidR="00E37CBC" w:rsidRPr="00B17C28" w:rsidRDefault="00E37CBC" w:rsidP="00275C2B">
            <w:pPr>
              <w:pStyle w:val="p1"/>
              <w:numPr>
                <w:ilvl w:val="0"/>
                <w:numId w:val="65"/>
              </w:numPr>
              <w:tabs>
                <w:tab w:val="clear" w:pos="720"/>
              </w:tabs>
              <w:spacing w:before="0" w:beforeAutospacing="0" w:after="0" w:afterAutospacing="0"/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>Поведение фирмы в цифровой экономике.</w:t>
            </w:r>
          </w:p>
          <w:p w14:paraId="68E105E8" w14:textId="77777777" w:rsidR="00E37CBC" w:rsidRPr="00B17C28" w:rsidRDefault="00E37CBC" w:rsidP="00275C2B">
            <w:pPr>
              <w:pStyle w:val="p1"/>
              <w:numPr>
                <w:ilvl w:val="0"/>
                <w:numId w:val="66"/>
              </w:numPr>
              <w:tabs>
                <w:tab w:val="clear" w:pos="720"/>
                <w:tab w:val="num" w:pos="488"/>
              </w:tabs>
              <w:spacing w:before="0" w:beforeAutospacing="0" w:after="0" w:afterAutospacing="0"/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>Конкурентные стратегии фирмы в условиях ускоренного роста производительности.</w:t>
            </w:r>
          </w:p>
          <w:p w14:paraId="35B2DA22" w14:textId="0BD7E9BC" w:rsidR="009D7FA5" w:rsidRPr="00B17C28" w:rsidRDefault="00E37CBC" w:rsidP="00723B9A">
            <w:pPr>
              <w:pStyle w:val="p1"/>
              <w:numPr>
                <w:ilvl w:val="0"/>
                <w:numId w:val="67"/>
              </w:numPr>
              <w:tabs>
                <w:tab w:val="clear" w:pos="720"/>
                <w:tab w:val="num" w:pos="488"/>
              </w:tabs>
              <w:spacing w:before="0" w:beforeAutospacing="0" w:after="0" w:afterAutospacing="0"/>
              <w:ind w:left="346" w:hanging="284"/>
              <w:rPr>
                <w:sz w:val="22"/>
                <w:szCs w:val="22"/>
              </w:rPr>
            </w:pPr>
            <w:r w:rsidRPr="00B17C28">
              <w:rPr>
                <w:rStyle w:val="s1"/>
                <w:sz w:val="22"/>
                <w:szCs w:val="22"/>
              </w:rPr>
              <w:t xml:space="preserve">Особенности управления фирмой в условиях растущей </w:t>
            </w:r>
            <w:proofErr w:type="spellStart"/>
            <w:r w:rsidRPr="00B17C28">
              <w:rPr>
                <w:rStyle w:val="s1"/>
                <w:sz w:val="22"/>
                <w:szCs w:val="22"/>
              </w:rPr>
              <w:t>цифровизации</w:t>
            </w:r>
            <w:proofErr w:type="spellEnd"/>
            <w:r w:rsidRPr="00B17C28">
              <w:rPr>
                <w:rStyle w:val="s1"/>
                <w:sz w:val="22"/>
                <w:szCs w:val="22"/>
              </w:rPr>
              <w:t>.</w:t>
            </w:r>
          </w:p>
        </w:tc>
      </w:tr>
      <w:tr w:rsidR="00662D71" w:rsidRPr="00B17C28" w14:paraId="31548C80" w14:textId="77777777" w:rsidTr="00E008FC">
        <w:trPr>
          <w:trHeight w:val="20"/>
        </w:trPr>
        <w:tc>
          <w:tcPr>
            <w:tcW w:w="2552" w:type="dxa"/>
          </w:tcPr>
          <w:p w14:paraId="73F88813" w14:textId="77777777" w:rsidR="00662D71" w:rsidRPr="00B17C28" w:rsidRDefault="00662D71" w:rsidP="00662D71">
            <w:pPr>
              <w:rPr>
                <w:b/>
                <w:color w:val="000000" w:themeColor="text1"/>
                <w:sz w:val="22"/>
                <w:szCs w:val="22"/>
              </w:rPr>
            </w:pPr>
            <w:r w:rsidRPr="00B17C28">
              <w:rPr>
                <w:b/>
                <w:color w:val="000000" w:themeColor="text1"/>
                <w:sz w:val="22"/>
                <w:szCs w:val="22"/>
              </w:rPr>
              <w:t xml:space="preserve">Хубиев К.А., </w:t>
            </w:r>
          </w:p>
          <w:p w14:paraId="20893950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профессор, д.э.н.  </w:t>
            </w:r>
          </w:p>
          <w:p w14:paraId="4B688801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323</w:t>
            </w:r>
          </w:p>
          <w:p w14:paraId="04367552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30" w:tgtFrame="_blank" w:history="1">
              <w:r w:rsidR="00662D71" w:rsidRPr="00B17C28">
                <w:rPr>
                  <w:iCs/>
                  <w:color w:val="0000FF"/>
                  <w:sz w:val="22"/>
                  <w:szCs w:val="22"/>
                  <w:u w:val="single"/>
                </w:rPr>
                <w:t>kaisyn@econ.msu.ru</w:t>
              </w:r>
            </w:hyperlink>
          </w:p>
          <w:p w14:paraId="383F6DEE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02D54FDE" w14:textId="77777777" w:rsidR="007D3730" w:rsidRPr="00B17C28" w:rsidRDefault="007D3730" w:rsidP="007D3730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ЭКОНОМИКА</w:t>
            </w:r>
          </w:p>
          <w:p w14:paraId="3199C343" w14:textId="2EF0F292" w:rsidR="007D3730" w:rsidRPr="00B17C28" w:rsidRDefault="007D3730" w:rsidP="00275C2B">
            <w:pPr>
              <w:pStyle w:val="afd"/>
              <w:numPr>
                <w:ilvl w:val="0"/>
                <w:numId w:val="54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Цифровые технологии как основа современного предпринимательства.</w:t>
            </w:r>
          </w:p>
          <w:p w14:paraId="72E4AB37" w14:textId="1E1B07C6" w:rsidR="007D3730" w:rsidRPr="00B17C28" w:rsidRDefault="007D3730" w:rsidP="00275C2B">
            <w:pPr>
              <w:pStyle w:val="afd"/>
              <w:numPr>
                <w:ilvl w:val="0"/>
                <w:numId w:val="54"/>
              </w:numPr>
              <w:ind w:left="346" w:hanging="283"/>
              <w:rPr>
                <w:sz w:val="22"/>
                <w:szCs w:val="22"/>
              </w:rPr>
            </w:pPr>
            <w:proofErr w:type="spellStart"/>
            <w:r w:rsidRPr="00B17C28">
              <w:rPr>
                <w:sz w:val="22"/>
                <w:szCs w:val="22"/>
              </w:rPr>
              <w:t>Криптовалюта</w:t>
            </w:r>
            <w:proofErr w:type="spellEnd"/>
            <w:r w:rsidRPr="00B17C28">
              <w:rPr>
                <w:sz w:val="22"/>
                <w:szCs w:val="22"/>
              </w:rPr>
              <w:t xml:space="preserve"> как противоречивый этап развития денег.</w:t>
            </w:r>
          </w:p>
          <w:p w14:paraId="498960EE" w14:textId="6C120176" w:rsidR="007D3730" w:rsidRPr="00B17C28" w:rsidRDefault="007D3730" w:rsidP="00275C2B">
            <w:pPr>
              <w:pStyle w:val="afd"/>
              <w:numPr>
                <w:ilvl w:val="0"/>
                <w:numId w:val="54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Особенности цифровой валюты ЦБ</w:t>
            </w:r>
          </w:p>
          <w:p w14:paraId="36585F5B" w14:textId="79FC8365" w:rsidR="007D3730" w:rsidRPr="00B17C28" w:rsidRDefault="007D3730" w:rsidP="00275C2B">
            <w:pPr>
              <w:pStyle w:val="afd"/>
              <w:numPr>
                <w:ilvl w:val="0"/>
                <w:numId w:val="54"/>
              </w:numPr>
              <w:ind w:left="346" w:hanging="283"/>
              <w:rPr>
                <w:sz w:val="22"/>
                <w:szCs w:val="22"/>
              </w:rPr>
            </w:pPr>
            <w:proofErr w:type="spellStart"/>
            <w:r w:rsidRPr="00B17C28">
              <w:rPr>
                <w:sz w:val="22"/>
                <w:szCs w:val="22"/>
              </w:rPr>
              <w:t>Фриланс</w:t>
            </w:r>
            <w:proofErr w:type="spellEnd"/>
            <w:r w:rsidRPr="00B17C28">
              <w:rPr>
                <w:sz w:val="22"/>
                <w:szCs w:val="22"/>
              </w:rPr>
              <w:t xml:space="preserve"> как подрыв наемного труда</w:t>
            </w:r>
          </w:p>
          <w:p w14:paraId="774EF82D" w14:textId="1DD3166F" w:rsidR="007D3730" w:rsidRPr="00B17C28" w:rsidRDefault="007D3730" w:rsidP="00275C2B">
            <w:pPr>
              <w:pStyle w:val="afd"/>
              <w:numPr>
                <w:ilvl w:val="0"/>
                <w:numId w:val="54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Издержки обрушенных контрактов как альтернатива </w:t>
            </w:r>
            <w:proofErr w:type="spellStart"/>
            <w:r w:rsidRPr="00B17C28">
              <w:rPr>
                <w:sz w:val="22"/>
                <w:szCs w:val="22"/>
              </w:rPr>
              <w:t>трансакционных</w:t>
            </w:r>
            <w:proofErr w:type="spellEnd"/>
            <w:r w:rsidRPr="00B17C28">
              <w:rPr>
                <w:sz w:val="22"/>
                <w:szCs w:val="22"/>
              </w:rPr>
              <w:t xml:space="preserve"> издержек.</w:t>
            </w:r>
          </w:p>
          <w:p w14:paraId="4C850EF5" w14:textId="77777777" w:rsidR="007D3730" w:rsidRPr="00B17C28" w:rsidRDefault="007D3730" w:rsidP="007D3730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t>Направление МЕНЕДЖМЕНТ</w:t>
            </w:r>
          </w:p>
          <w:p w14:paraId="17CD1DFE" w14:textId="01C22B96" w:rsidR="007D3730" w:rsidRPr="00B17C28" w:rsidRDefault="007D3730" w:rsidP="00275C2B">
            <w:pPr>
              <w:pStyle w:val="afd"/>
              <w:numPr>
                <w:ilvl w:val="0"/>
                <w:numId w:val="55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Управление коммерческой недвижимостью.</w:t>
            </w:r>
          </w:p>
          <w:p w14:paraId="33044AF4" w14:textId="0AE6F560" w:rsidR="007D3730" w:rsidRPr="00B17C28" w:rsidRDefault="007D3730" w:rsidP="00275C2B">
            <w:pPr>
              <w:pStyle w:val="afd"/>
              <w:numPr>
                <w:ilvl w:val="0"/>
                <w:numId w:val="55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Развитие конкуренции от соперничества до корпоративных войн.</w:t>
            </w:r>
          </w:p>
          <w:p w14:paraId="46BC3687" w14:textId="2FF59356" w:rsidR="007D3730" w:rsidRPr="00B17C28" w:rsidRDefault="007D3730" w:rsidP="00275C2B">
            <w:pPr>
              <w:pStyle w:val="afd"/>
              <w:numPr>
                <w:ilvl w:val="0"/>
                <w:numId w:val="55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Управление стоимостным и технологическим изменением вещественного </w:t>
            </w:r>
          </w:p>
          <w:p w14:paraId="3D84A240" w14:textId="77777777" w:rsidR="007D3730" w:rsidRPr="00B17C28" w:rsidRDefault="007D3730" w:rsidP="00275C2B">
            <w:pPr>
              <w:pStyle w:val="afd"/>
              <w:numPr>
                <w:ilvl w:val="0"/>
                <w:numId w:val="55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капитала компании.</w:t>
            </w:r>
          </w:p>
          <w:p w14:paraId="6EA0FE9C" w14:textId="5CDFC73D" w:rsidR="00662D71" w:rsidRPr="00B17C28" w:rsidRDefault="007D3730" w:rsidP="00275C2B">
            <w:pPr>
              <w:pStyle w:val="afd"/>
              <w:numPr>
                <w:ilvl w:val="0"/>
                <w:numId w:val="55"/>
              </w:numPr>
              <w:ind w:left="346" w:hanging="283"/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Управление развитием человеческого потенциала компании</w:t>
            </w:r>
          </w:p>
        </w:tc>
      </w:tr>
      <w:tr w:rsidR="00662D71" w:rsidRPr="00B17C28" w14:paraId="730DC1E1" w14:textId="77777777" w:rsidTr="00E008FC">
        <w:trPr>
          <w:trHeight w:val="20"/>
        </w:trPr>
        <w:tc>
          <w:tcPr>
            <w:tcW w:w="2552" w:type="dxa"/>
          </w:tcPr>
          <w:p w14:paraId="139EDEA6" w14:textId="77777777" w:rsidR="00662D71" w:rsidRPr="00B17C28" w:rsidRDefault="00662D71" w:rsidP="00662D71">
            <w:pPr>
              <w:rPr>
                <w:b/>
                <w:sz w:val="22"/>
                <w:szCs w:val="22"/>
              </w:rPr>
            </w:pPr>
            <w:r w:rsidRPr="00B17C28">
              <w:rPr>
                <w:b/>
                <w:sz w:val="22"/>
                <w:szCs w:val="22"/>
              </w:rPr>
              <w:t xml:space="preserve">Чирков М.А.,  </w:t>
            </w:r>
          </w:p>
          <w:p w14:paraId="50D0391B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 xml:space="preserve">доцент, к.э.н. </w:t>
            </w:r>
          </w:p>
          <w:p w14:paraId="5F2BA07E" w14:textId="77777777" w:rsidR="00662D71" w:rsidRPr="00B17C28" w:rsidRDefault="00662D71" w:rsidP="00662D71">
            <w:p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ком. 320</w:t>
            </w:r>
          </w:p>
          <w:p w14:paraId="27B8D9E4" w14:textId="77777777" w:rsidR="00662D71" w:rsidRPr="00B17C28" w:rsidRDefault="0006783F" w:rsidP="00662D71">
            <w:pPr>
              <w:rPr>
                <w:sz w:val="22"/>
                <w:szCs w:val="22"/>
              </w:rPr>
            </w:pPr>
            <w:hyperlink r:id="rId31" w:history="1">
              <w:r w:rsidR="00662D71" w:rsidRPr="00B17C28">
                <w:rPr>
                  <w:rStyle w:val="af9"/>
                  <w:sz w:val="22"/>
                  <w:szCs w:val="22"/>
                </w:rPr>
                <w:t>mospil@mail.ru</w:t>
              </w:r>
            </w:hyperlink>
          </w:p>
          <w:p w14:paraId="798BCAAE" w14:textId="77777777" w:rsidR="00662D71" w:rsidRPr="00B17C28" w:rsidRDefault="00662D71" w:rsidP="00662D7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14:paraId="322A923D" w14:textId="43C708B4" w:rsidR="001F4CE6" w:rsidRPr="00B17C28" w:rsidRDefault="001F4CE6" w:rsidP="001F4CE6">
            <w:pPr>
              <w:rPr>
                <w:b/>
                <w:bCs/>
                <w:sz w:val="22"/>
                <w:szCs w:val="22"/>
              </w:rPr>
            </w:pPr>
            <w:r w:rsidRPr="00B17C28">
              <w:rPr>
                <w:b/>
                <w:bCs/>
                <w:sz w:val="22"/>
                <w:szCs w:val="22"/>
              </w:rPr>
              <w:lastRenderedPageBreak/>
              <w:t>Направление ЭКОНОМИКА</w:t>
            </w:r>
          </w:p>
          <w:p w14:paraId="02EB60AA" w14:textId="7979010F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14:paraId="504E2B21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Влияние санкций на экономику РФ.</w:t>
            </w:r>
          </w:p>
          <w:p w14:paraId="6F0EDFBA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lastRenderedPageBreak/>
              <w:t>Кредитно-денежная политика Банка России.</w:t>
            </w:r>
          </w:p>
          <w:p w14:paraId="28A9C63A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Функции государства в экономике.</w:t>
            </w:r>
          </w:p>
          <w:p w14:paraId="14266907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Мировые резервные валюты.</w:t>
            </w:r>
          </w:p>
          <w:p w14:paraId="2097EFBC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Фондовые биржи и их функции.</w:t>
            </w:r>
          </w:p>
          <w:p w14:paraId="7FD4CFFE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Конкурентоспособность экономики России на мировых рынках.</w:t>
            </w:r>
          </w:p>
          <w:p w14:paraId="223C352B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Государственная собственность.</w:t>
            </w:r>
          </w:p>
          <w:p w14:paraId="7AD069B1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Антикризисная политика ЦБ РФ.</w:t>
            </w:r>
          </w:p>
          <w:p w14:paraId="2873988C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14:paraId="7CF28B8F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IT-индустрия РФ: перспективы развития.</w:t>
            </w:r>
          </w:p>
          <w:p w14:paraId="7FE0EDBF" w14:textId="77777777" w:rsidR="00662D71" w:rsidRPr="00B17C28" w:rsidRDefault="00662D71" w:rsidP="00275C2B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17C28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</w:tc>
      </w:tr>
    </w:tbl>
    <w:p w14:paraId="71D3BA90" w14:textId="77777777" w:rsidR="005F2B9B" w:rsidRPr="00B17C28" w:rsidRDefault="005F2B9B" w:rsidP="00B31FC1">
      <w:pPr>
        <w:rPr>
          <w:sz w:val="22"/>
          <w:szCs w:val="22"/>
        </w:rPr>
      </w:pPr>
    </w:p>
    <w:sectPr w:rsidR="005F2B9B" w:rsidRPr="00B17C28" w:rsidSect="00443267">
      <w:footerReference w:type="even" r:id="rId32"/>
      <w:footerReference w:type="default" r:id="rId33"/>
      <w:footerReference w:type="first" r:id="rId34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D855" w14:textId="77777777" w:rsidR="00D742B8" w:rsidRDefault="00D742B8">
      <w:pPr>
        <w:autoSpaceDE w:val="0"/>
        <w:autoSpaceDN w:val="0"/>
      </w:pPr>
      <w:r>
        <w:separator/>
      </w:r>
    </w:p>
  </w:endnote>
  <w:endnote w:type="continuationSeparator" w:id="0">
    <w:p w14:paraId="2967956B" w14:textId="77777777" w:rsidR="00D742B8" w:rsidRDefault="00D742B8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D1BB" w14:textId="2488E003" w:rsidR="0041757A" w:rsidRDefault="0041757A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06783F">
      <w:rPr>
        <w:rStyle w:val="af4"/>
        <w:noProof/>
        <w:sz w:val="24"/>
        <w:szCs w:val="24"/>
      </w:rPr>
      <w:t>2</w:t>
    </w:r>
    <w:r>
      <w:rPr>
        <w:rStyle w:val="af4"/>
        <w:sz w:val="24"/>
        <w:szCs w:val="24"/>
      </w:rPr>
      <w:fldChar w:fldCharType="end"/>
    </w:r>
  </w:p>
  <w:p w14:paraId="2B5CB4CC" w14:textId="77777777" w:rsidR="0041757A" w:rsidRDefault="0041757A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2553" w14:textId="43B228D1" w:rsidR="0041757A" w:rsidRDefault="0041757A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06783F">
      <w:rPr>
        <w:rStyle w:val="af4"/>
        <w:noProof/>
        <w:sz w:val="24"/>
        <w:szCs w:val="24"/>
      </w:rPr>
      <w:t>3</w:t>
    </w:r>
    <w:r>
      <w:rPr>
        <w:rStyle w:val="af4"/>
        <w:sz w:val="24"/>
        <w:szCs w:val="24"/>
      </w:rPr>
      <w:fldChar w:fldCharType="end"/>
    </w:r>
  </w:p>
  <w:p w14:paraId="1EC5AA96" w14:textId="77777777" w:rsidR="0041757A" w:rsidRDefault="0041757A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4E40" w14:textId="77777777" w:rsidR="0041757A" w:rsidRDefault="0041757A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F3DC" w14:textId="77777777" w:rsidR="00D742B8" w:rsidRDefault="00D742B8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57693CD2" w14:textId="77777777" w:rsidR="00D742B8" w:rsidRDefault="00D742B8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EC3"/>
    <w:multiLevelType w:val="multilevel"/>
    <w:tmpl w:val="5C2C6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3B7B"/>
    <w:multiLevelType w:val="hybridMultilevel"/>
    <w:tmpl w:val="CC30FA6C"/>
    <w:lvl w:ilvl="0" w:tplc="A97A5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9A8"/>
    <w:multiLevelType w:val="hybridMultilevel"/>
    <w:tmpl w:val="7D20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332"/>
    <w:multiLevelType w:val="hybridMultilevel"/>
    <w:tmpl w:val="BA4A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ADC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41985"/>
    <w:multiLevelType w:val="hybridMultilevel"/>
    <w:tmpl w:val="56AA36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B1DDB"/>
    <w:multiLevelType w:val="multilevel"/>
    <w:tmpl w:val="24E49C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7397E"/>
    <w:multiLevelType w:val="multilevel"/>
    <w:tmpl w:val="B8646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831CD7"/>
    <w:multiLevelType w:val="multilevel"/>
    <w:tmpl w:val="4F4A2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F76EC"/>
    <w:multiLevelType w:val="hybridMultilevel"/>
    <w:tmpl w:val="BC50E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4D00952"/>
    <w:multiLevelType w:val="multilevel"/>
    <w:tmpl w:val="6D2C8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5" w15:restartNumberingAfterBreak="0">
    <w:nsid w:val="2BAB0CF7"/>
    <w:multiLevelType w:val="multilevel"/>
    <w:tmpl w:val="40706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3340B"/>
    <w:multiLevelType w:val="multilevel"/>
    <w:tmpl w:val="770EE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10871"/>
    <w:multiLevelType w:val="multilevel"/>
    <w:tmpl w:val="7316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C16E97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D19D2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1564C"/>
    <w:multiLevelType w:val="multilevel"/>
    <w:tmpl w:val="F976C2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CA3D8F"/>
    <w:multiLevelType w:val="hybridMultilevel"/>
    <w:tmpl w:val="CCA0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54576"/>
    <w:multiLevelType w:val="hybridMultilevel"/>
    <w:tmpl w:val="0B88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B30B2"/>
    <w:multiLevelType w:val="hybridMultilevel"/>
    <w:tmpl w:val="6BB2E6FE"/>
    <w:lvl w:ilvl="0" w:tplc="48E03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B4F99"/>
    <w:multiLevelType w:val="multilevel"/>
    <w:tmpl w:val="A9C8F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106E7A"/>
    <w:multiLevelType w:val="hybridMultilevel"/>
    <w:tmpl w:val="0F32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9013D"/>
    <w:multiLevelType w:val="hybridMultilevel"/>
    <w:tmpl w:val="4680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A3FBE"/>
    <w:multiLevelType w:val="hybridMultilevel"/>
    <w:tmpl w:val="3988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B047F"/>
    <w:multiLevelType w:val="hybridMultilevel"/>
    <w:tmpl w:val="3BDA8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70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C876F2"/>
    <w:multiLevelType w:val="hybridMultilevel"/>
    <w:tmpl w:val="06462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F2872"/>
    <w:multiLevelType w:val="hybridMultilevel"/>
    <w:tmpl w:val="920A2710"/>
    <w:lvl w:ilvl="0" w:tplc="0E7E3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A6554"/>
    <w:multiLevelType w:val="hybridMultilevel"/>
    <w:tmpl w:val="ACDE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260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5E3645"/>
    <w:multiLevelType w:val="hybridMultilevel"/>
    <w:tmpl w:val="F2961508"/>
    <w:lvl w:ilvl="0" w:tplc="276CC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8E2434"/>
    <w:multiLevelType w:val="hybridMultilevel"/>
    <w:tmpl w:val="1466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61DC9"/>
    <w:multiLevelType w:val="hybridMultilevel"/>
    <w:tmpl w:val="B6C2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905D36"/>
    <w:multiLevelType w:val="hybridMultilevel"/>
    <w:tmpl w:val="3B24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825E4"/>
    <w:multiLevelType w:val="hybridMultilevel"/>
    <w:tmpl w:val="971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A63C85"/>
    <w:multiLevelType w:val="multilevel"/>
    <w:tmpl w:val="CBEE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8243A3"/>
    <w:multiLevelType w:val="hybridMultilevel"/>
    <w:tmpl w:val="251E3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E756C9"/>
    <w:multiLevelType w:val="multilevel"/>
    <w:tmpl w:val="AFAA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CE6DB8"/>
    <w:multiLevelType w:val="hybridMultilevel"/>
    <w:tmpl w:val="6A442258"/>
    <w:lvl w:ilvl="0" w:tplc="FA72B4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6E01210"/>
    <w:multiLevelType w:val="multilevel"/>
    <w:tmpl w:val="CC00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514840"/>
    <w:multiLevelType w:val="hybridMultilevel"/>
    <w:tmpl w:val="109474D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9" w15:restartNumberingAfterBreak="0">
    <w:nsid w:val="5A7A4932"/>
    <w:multiLevelType w:val="multilevel"/>
    <w:tmpl w:val="74DA6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C21579"/>
    <w:multiLevelType w:val="hybridMultilevel"/>
    <w:tmpl w:val="EFCE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2" w15:restartNumberingAfterBreak="0">
    <w:nsid w:val="5F8E26A7"/>
    <w:multiLevelType w:val="hybridMultilevel"/>
    <w:tmpl w:val="DDE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D90757"/>
    <w:multiLevelType w:val="hybridMultilevel"/>
    <w:tmpl w:val="80F0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441DC2"/>
    <w:multiLevelType w:val="hybridMultilevel"/>
    <w:tmpl w:val="8EB2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D824DD"/>
    <w:multiLevelType w:val="multilevel"/>
    <w:tmpl w:val="F288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24818"/>
    <w:multiLevelType w:val="hybridMultilevel"/>
    <w:tmpl w:val="7ACA2224"/>
    <w:lvl w:ilvl="0" w:tplc="1D9A1B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A09208E"/>
    <w:multiLevelType w:val="multilevel"/>
    <w:tmpl w:val="222A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41093"/>
    <w:multiLevelType w:val="hybridMultilevel"/>
    <w:tmpl w:val="E4CE7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7A05E1"/>
    <w:multiLevelType w:val="multilevel"/>
    <w:tmpl w:val="5758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D25F66"/>
    <w:multiLevelType w:val="hybridMultilevel"/>
    <w:tmpl w:val="144E6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4F406C5"/>
    <w:multiLevelType w:val="multilevel"/>
    <w:tmpl w:val="E99E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7C80483"/>
    <w:multiLevelType w:val="hybridMultilevel"/>
    <w:tmpl w:val="6FEE5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215764"/>
    <w:multiLevelType w:val="multilevel"/>
    <w:tmpl w:val="CEC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C995768"/>
    <w:multiLevelType w:val="multilevel"/>
    <w:tmpl w:val="D77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7D48E4"/>
    <w:multiLevelType w:val="hybridMultilevel"/>
    <w:tmpl w:val="47A4D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60"/>
  </w:num>
  <w:num w:numId="4">
    <w:abstractNumId w:val="29"/>
  </w:num>
  <w:num w:numId="5">
    <w:abstractNumId w:val="21"/>
  </w:num>
  <w:num w:numId="6">
    <w:abstractNumId w:val="57"/>
  </w:num>
  <w:num w:numId="7">
    <w:abstractNumId w:val="12"/>
  </w:num>
  <w:num w:numId="8">
    <w:abstractNumId w:val="3"/>
  </w:num>
  <w:num w:numId="9">
    <w:abstractNumId w:val="37"/>
  </w:num>
  <w:num w:numId="10">
    <w:abstractNumId w:val="13"/>
  </w:num>
  <w:num w:numId="11">
    <w:abstractNumId w:val="56"/>
  </w:num>
  <w:num w:numId="12">
    <w:abstractNumId w:val="1"/>
  </w:num>
  <w:num w:numId="13">
    <w:abstractNumId w:val="19"/>
  </w:num>
  <w:num w:numId="14">
    <w:abstractNumId w:val="38"/>
  </w:num>
  <w:num w:numId="15">
    <w:abstractNumId w:val="27"/>
  </w:num>
  <w:num w:numId="16">
    <w:abstractNumId w:val="48"/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45"/>
  </w:num>
  <w:num w:numId="21">
    <w:abstractNumId w:val="5"/>
  </w:num>
  <w:num w:numId="22">
    <w:abstractNumId w:val="68"/>
  </w:num>
  <w:num w:numId="23">
    <w:abstractNumId w:val="10"/>
  </w:num>
  <w:num w:numId="24">
    <w:abstractNumId w:val="28"/>
  </w:num>
  <w:num w:numId="25">
    <w:abstractNumId w:val="65"/>
  </w:num>
  <w:num w:numId="26">
    <w:abstractNumId w:val="25"/>
  </w:num>
  <w:num w:numId="27">
    <w:abstractNumId w:val="64"/>
  </w:num>
  <w:num w:numId="28">
    <w:abstractNumId w:val="66"/>
  </w:num>
  <w:num w:numId="29">
    <w:abstractNumId w:val="52"/>
  </w:num>
  <w:num w:numId="30">
    <w:abstractNumId w:val="35"/>
  </w:num>
  <w:num w:numId="31">
    <w:abstractNumId w:val="2"/>
  </w:num>
  <w:num w:numId="32">
    <w:abstractNumId w:val="53"/>
  </w:num>
  <w:num w:numId="33">
    <w:abstractNumId w:val="23"/>
  </w:num>
  <w:num w:numId="34">
    <w:abstractNumId w:val="41"/>
  </w:num>
  <w:num w:numId="35">
    <w:abstractNumId w:val="42"/>
  </w:num>
  <w:num w:numId="36">
    <w:abstractNumId w:val="50"/>
  </w:num>
  <w:num w:numId="37">
    <w:abstractNumId w:val="31"/>
  </w:num>
  <w:num w:numId="38">
    <w:abstractNumId w:val="54"/>
  </w:num>
  <w:num w:numId="39">
    <w:abstractNumId w:val="63"/>
  </w:num>
  <w:num w:numId="40">
    <w:abstractNumId w:val="6"/>
  </w:num>
  <w:num w:numId="41">
    <w:abstractNumId w:val="34"/>
  </w:num>
  <w:num w:numId="42">
    <w:abstractNumId w:val="4"/>
  </w:num>
  <w:num w:numId="43">
    <w:abstractNumId w:val="61"/>
  </w:num>
  <w:num w:numId="44">
    <w:abstractNumId w:val="20"/>
  </w:num>
  <w:num w:numId="45">
    <w:abstractNumId w:val="18"/>
  </w:num>
  <w:num w:numId="46">
    <w:abstractNumId w:val="46"/>
  </w:num>
  <w:num w:numId="47">
    <w:abstractNumId w:val="44"/>
  </w:num>
  <w:num w:numId="48">
    <w:abstractNumId w:val="62"/>
  </w:num>
  <w:num w:numId="49">
    <w:abstractNumId w:val="58"/>
  </w:num>
  <w:num w:numId="50">
    <w:abstractNumId w:val="47"/>
  </w:num>
  <w:num w:numId="51">
    <w:abstractNumId w:val="40"/>
  </w:num>
  <w:num w:numId="52">
    <w:abstractNumId w:val="32"/>
  </w:num>
  <w:num w:numId="53">
    <w:abstractNumId w:val="30"/>
  </w:num>
  <w:num w:numId="54">
    <w:abstractNumId w:val="39"/>
  </w:num>
  <w:num w:numId="55">
    <w:abstractNumId w:val="24"/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</w:num>
  <w:num w:numId="69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132"/>
    <w:rsid w:val="00012365"/>
    <w:rsid w:val="00013056"/>
    <w:rsid w:val="000136F2"/>
    <w:rsid w:val="00015E41"/>
    <w:rsid w:val="00016AB6"/>
    <w:rsid w:val="00016C70"/>
    <w:rsid w:val="00016D4D"/>
    <w:rsid w:val="000209C8"/>
    <w:rsid w:val="00020A2C"/>
    <w:rsid w:val="00022B29"/>
    <w:rsid w:val="00024536"/>
    <w:rsid w:val="000259BC"/>
    <w:rsid w:val="00025B45"/>
    <w:rsid w:val="00026DB2"/>
    <w:rsid w:val="000343AE"/>
    <w:rsid w:val="00035B2F"/>
    <w:rsid w:val="00035E2A"/>
    <w:rsid w:val="0003741A"/>
    <w:rsid w:val="00037EF0"/>
    <w:rsid w:val="00042B4F"/>
    <w:rsid w:val="00044613"/>
    <w:rsid w:val="00050973"/>
    <w:rsid w:val="0005182A"/>
    <w:rsid w:val="000523EB"/>
    <w:rsid w:val="0005310A"/>
    <w:rsid w:val="00053F19"/>
    <w:rsid w:val="000557A3"/>
    <w:rsid w:val="00056B4F"/>
    <w:rsid w:val="00057F0D"/>
    <w:rsid w:val="00061BDA"/>
    <w:rsid w:val="00062BB4"/>
    <w:rsid w:val="00062C41"/>
    <w:rsid w:val="0006783F"/>
    <w:rsid w:val="00070E52"/>
    <w:rsid w:val="000727B6"/>
    <w:rsid w:val="00073EDF"/>
    <w:rsid w:val="000763A7"/>
    <w:rsid w:val="00081FC6"/>
    <w:rsid w:val="00082902"/>
    <w:rsid w:val="0008366F"/>
    <w:rsid w:val="00085F17"/>
    <w:rsid w:val="00086631"/>
    <w:rsid w:val="000866E1"/>
    <w:rsid w:val="00090FCF"/>
    <w:rsid w:val="000936A0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B33EA"/>
    <w:rsid w:val="000C295A"/>
    <w:rsid w:val="000C64A2"/>
    <w:rsid w:val="000D1780"/>
    <w:rsid w:val="000D2638"/>
    <w:rsid w:val="000D6403"/>
    <w:rsid w:val="000D781A"/>
    <w:rsid w:val="000E4A57"/>
    <w:rsid w:val="000E4E9B"/>
    <w:rsid w:val="000E7DAA"/>
    <w:rsid w:val="000F2064"/>
    <w:rsid w:val="000F2D50"/>
    <w:rsid w:val="000F4955"/>
    <w:rsid w:val="000F79AD"/>
    <w:rsid w:val="000F7E68"/>
    <w:rsid w:val="00103EB9"/>
    <w:rsid w:val="00106E04"/>
    <w:rsid w:val="00107B0B"/>
    <w:rsid w:val="001104A0"/>
    <w:rsid w:val="00110633"/>
    <w:rsid w:val="0011227B"/>
    <w:rsid w:val="00114406"/>
    <w:rsid w:val="00116FE1"/>
    <w:rsid w:val="00117C0C"/>
    <w:rsid w:val="00121F03"/>
    <w:rsid w:val="001241AC"/>
    <w:rsid w:val="00126A5E"/>
    <w:rsid w:val="00126D6D"/>
    <w:rsid w:val="00127E4B"/>
    <w:rsid w:val="00131E31"/>
    <w:rsid w:val="00133EE1"/>
    <w:rsid w:val="00134696"/>
    <w:rsid w:val="001410DD"/>
    <w:rsid w:val="001435CD"/>
    <w:rsid w:val="0014502F"/>
    <w:rsid w:val="001525F0"/>
    <w:rsid w:val="0015690A"/>
    <w:rsid w:val="001652EC"/>
    <w:rsid w:val="00174DBE"/>
    <w:rsid w:val="00175233"/>
    <w:rsid w:val="00175F16"/>
    <w:rsid w:val="00176014"/>
    <w:rsid w:val="00176719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65F5"/>
    <w:rsid w:val="001A7279"/>
    <w:rsid w:val="001B09F9"/>
    <w:rsid w:val="001B1176"/>
    <w:rsid w:val="001B1179"/>
    <w:rsid w:val="001B4938"/>
    <w:rsid w:val="001B583A"/>
    <w:rsid w:val="001B6161"/>
    <w:rsid w:val="001B6304"/>
    <w:rsid w:val="001B79FF"/>
    <w:rsid w:val="001C2965"/>
    <w:rsid w:val="001C3841"/>
    <w:rsid w:val="001C4817"/>
    <w:rsid w:val="001C5508"/>
    <w:rsid w:val="001D0558"/>
    <w:rsid w:val="001D168D"/>
    <w:rsid w:val="001D1EC7"/>
    <w:rsid w:val="001E2BD6"/>
    <w:rsid w:val="001E7026"/>
    <w:rsid w:val="001F294F"/>
    <w:rsid w:val="001F4CE6"/>
    <w:rsid w:val="001F772F"/>
    <w:rsid w:val="00200783"/>
    <w:rsid w:val="002024E5"/>
    <w:rsid w:val="00205578"/>
    <w:rsid w:val="00207072"/>
    <w:rsid w:val="002077F2"/>
    <w:rsid w:val="002102A0"/>
    <w:rsid w:val="0021365A"/>
    <w:rsid w:val="00213A26"/>
    <w:rsid w:val="00217D55"/>
    <w:rsid w:val="002212B9"/>
    <w:rsid w:val="002217E1"/>
    <w:rsid w:val="00221E27"/>
    <w:rsid w:val="002223E3"/>
    <w:rsid w:val="002259E2"/>
    <w:rsid w:val="002276B9"/>
    <w:rsid w:val="00227765"/>
    <w:rsid w:val="0023485C"/>
    <w:rsid w:val="00235D8E"/>
    <w:rsid w:val="00237B74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5C2B"/>
    <w:rsid w:val="0027641C"/>
    <w:rsid w:val="0027653D"/>
    <w:rsid w:val="002829B4"/>
    <w:rsid w:val="00287994"/>
    <w:rsid w:val="00290325"/>
    <w:rsid w:val="00290ECE"/>
    <w:rsid w:val="00291690"/>
    <w:rsid w:val="00291A91"/>
    <w:rsid w:val="0029253D"/>
    <w:rsid w:val="002948D2"/>
    <w:rsid w:val="0029644B"/>
    <w:rsid w:val="00297AD2"/>
    <w:rsid w:val="002A1E37"/>
    <w:rsid w:val="002A3193"/>
    <w:rsid w:val="002A61F5"/>
    <w:rsid w:val="002B128A"/>
    <w:rsid w:val="002B1325"/>
    <w:rsid w:val="002B4056"/>
    <w:rsid w:val="002B674A"/>
    <w:rsid w:val="002B6BC3"/>
    <w:rsid w:val="002B74D1"/>
    <w:rsid w:val="002C2EE6"/>
    <w:rsid w:val="002C567E"/>
    <w:rsid w:val="002D061E"/>
    <w:rsid w:val="002D0D72"/>
    <w:rsid w:val="002D18D5"/>
    <w:rsid w:val="002D3D8A"/>
    <w:rsid w:val="002D7134"/>
    <w:rsid w:val="002D7B9F"/>
    <w:rsid w:val="002D7BFF"/>
    <w:rsid w:val="002E07ED"/>
    <w:rsid w:val="002E16FA"/>
    <w:rsid w:val="002E4681"/>
    <w:rsid w:val="002F0C83"/>
    <w:rsid w:val="002F3399"/>
    <w:rsid w:val="002F7A48"/>
    <w:rsid w:val="00322CF8"/>
    <w:rsid w:val="003234AE"/>
    <w:rsid w:val="003238FF"/>
    <w:rsid w:val="00323BA9"/>
    <w:rsid w:val="00327074"/>
    <w:rsid w:val="00327D19"/>
    <w:rsid w:val="0033324F"/>
    <w:rsid w:val="003338AC"/>
    <w:rsid w:val="0033636F"/>
    <w:rsid w:val="00340720"/>
    <w:rsid w:val="00340C3C"/>
    <w:rsid w:val="003450BC"/>
    <w:rsid w:val="00345588"/>
    <w:rsid w:val="003523EC"/>
    <w:rsid w:val="003537F3"/>
    <w:rsid w:val="00353F79"/>
    <w:rsid w:val="0035580D"/>
    <w:rsid w:val="003603C5"/>
    <w:rsid w:val="00361875"/>
    <w:rsid w:val="00364B22"/>
    <w:rsid w:val="00366E31"/>
    <w:rsid w:val="0037013A"/>
    <w:rsid w:val="0037134F"/>
    <w:rsid w:val="00371EF2"/>
    <w:rsid w:val="0037372A"/>
    <w:rsid w:val="003848C6"/>
    <w:rsid w:val="00384CA8"/>
    <w:rsid w:val="0038538F"/>
    <w:rsid w:val="00394255"/>
    <w:rsid w:val="003A24C4"/>
    <w:rsid w:val="003A2C0C"/>
    <w:rsid w:val="003A4FC2"/>
    <w:rsid w:val="003A577B"/>
    <w:rsid w:val="003A7D67"/>
    <w:rsid w:val="003B2648"/>
    <w:rsid w:val="003B2D63"/>
    <w:rsid w:val="003B3CAA"/>
    <w:rsid w:val="003B5136"/>
    <w:rsid w:val="003B7095"/>
    <w:rsid w:val="003C0476"/>
    <w:rsid w:val="003C0ACD"/>
    <w:rsid w:val="003C27E6"/>
    <w:rsid w:val="003C32D6"/>
    <w:rsid w:val="003C78F4"/>
    <w:rsid w:val="003D0517"/>
    <w:rsid w:val="003D3EE4"/>
    <w:rsid w:val="003D444A"/>
    <w:rsid w:val="003D57C5"/>
    <w:rsid w:val="003D7C06"/>
    <w:rsid w:val="003E0D4C"/>
    <w:rsid w:val="003E34C7"/>
    <w:rsid w:val="003E3A8C"/>
    <w:rsid w:val="003E4089"/>
    <w:rsid w:val="003E5B03"/>
    <w:rsid w:val="003E6298"/>
    <w:rsid w:val="003E62B1"/>
    <w:rsid w:val="003E69F7"/>
    <w:rsid w:val="003E6B7F"/>
    <w:rsid w:val="003E6E32"/>
    <w:rsid w:val="003F0F4E"/>
    <w:rsid w:val="003F15E5"/>
    <w:rsid w:val="003F6416"/>
    <w:rsid w:val="004006F3"/>
    <w:rsid w:val="00401033"/>
    <w:rsid w:val="00406109"/>
    <w:rsid w:val="0041757A"/>
    <w:rsid w:val="0042307B"/>
    <w:rsid w:val="00424BF6"/>
    <w:rsid w:val="0042713C"/>
    <w:rsid w:val="00430222"/>
    <w:rsid w:val="004326FD"/>
    <w:rsid w:val="00432DF7"/>
    <w:rsid w:val="00443267"/>
    <w:rsid w:val="004449AC"/>
    <w:rsid w:val="00445DB1"/>
    <w:rsid w:val="00446C84"/>
    <w:rsid w:val="00446EC6"/>
    <w:rsid w:val="00447F90"/>
    <w:rsid w:val="00450AFC"/>
    <w:rsid w:val="004513C6"/>
    <w:rsid w:val="004538CA"/>
    <w:rsid w:val="004553D0"/>
    <w:rsid w:val="004577D7"/>
    <w:rsid w:val="00457BA2"/>
    <w:rsid w:val="00460BC7"/>
    <w:rsid w:val="00461009"/>
    <w:rsid w:val="004617A7"/>
    <w:rsid w:val="0046188E"/>
    <w:rsid w:val="004655FB"/>
    <w:rsid w:val="00472221"/>
    <w:rsid w:val="00472680"/>
    <w:rsid w:val="004728BA"/>
    <w:rsid w:val="00472F0A"/>
    <w:rsid w:val="00472F92"/>
    <w:rsid w:val="0047533C"/>
    <w:rsid w:val="0047580D"/>
    <w:rsid w:val="00476970"/>
    <w:rsid w:val="004778B1"/>
    <w:rsid w:val="00480A68"/>
    <w:rsid w:val="0048324F"/>
    <w:rsid w:val="004842EB"/>
    <w:rsid w:val="00484C4A"/>
    <w:rsid w:val="004927C6"/>
    <w:rsid w:val="00493F51"/>
    <w:rsid w:val="004942B9"/>
    <w:rsid w:val="0049465C"/>
    <w:rsid w:val="00495294"/>
    <w:rsid w:val="00496EE1"/>
    <w:rsid w:val="004A1729"/>
    <w:rsid w:val="004A27ED"/>
    <w:rsid w:val="004A297F"/>
    <w:rsid w:val="004A3A38"/>
    <w:rsid w:val="004A59E2"/>
    <w:rsid w:val="004A687E"/>
    <w:rsid w:val="004A7646"/>
    <w:rsid w:val="004B017D"/>
    <w:rsid w:val="004B238C"/>
    <w:rsid w:val="004B623C"/>
    <w:rsid w:val="004C1333"/>
    <w:rsid w:val="004C29C1"/>
    <w:rsid w:val="004C2F79"/>
    <w:rsid w:val="004C3A3C"/>
    <w:rsid w:val="004C3A79"/>
    <w:rsid w:val="004C3CEC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25558"/>
    <w:rsid w:val="00532C00"/>
    <w:rsid w:val="005340D8"/>
    <w:rsid w:val="00536CC2"/>
    <w:rsid w:val="00536F11"/>
    <w:rsid w:val="0053774A"/>
    <w:rsid w:val="00543384"/>
    <w:rsid w:val="00544ECE"/>
    <w:rsid w:val="005457A7"/>
    <w:rsid w:val="00547E49"/>
    <w:rsid w:val="00551773"/>
    <w:rsid w:val="00551878"/>
    <w:rsid w:val="00552DF1"/>
    <w:rsid w:val="00553CED"/>
    <w:rsid w:val="00554796"/>
    <w:rsid w:val="005561BC"/>
    <w:rsid w:val="00557B3D"/>
    <w:rsid w:val="00563992"/>
    <w:rsid w:val="00563EAC"/>
    <w:rsid w:val="005656D9"/>
    <w:rsid w:val="00565B73"/>
    <w:rsid w:val="005661D8"/>
    <w:rsid w:val="00566D00"/>
    <w:rsid w:val="005671C6"/>
    <w:rsid w:val="005710D1"/>
    <w:rsid w:val="0057326A"/>
    <w:rsid w:val="0057448A"/>
    <w:rsid w:val="00577C7D"/>
    <w:rsid w:val="00580F4B"/>
    <w:rsid w:val="00582350"/>
    <w:rsid w:val="005829B1"/>
    <w:rsid w:val="00584DB7"/>
    <w:rsid w:val="005857C5"/>
    <w:rsid w:val="0058741C"/>
    <w:rsid w:val="00590E27"/>
    <w:rsid w:val="00592D5D"/>
    <w:rsid w:val="00592D8F"/>
    <w:rsid w:val="005A006B"/>
    <w:rsid w:val="005A0523"/>
    <w:rsid w:val="005A0907"/>
    <w:rsid w:val="005A62FF"/>
    <w:rsid w:val="005A7D9F"/>
    <w:rsid w:val="005B3160"/>
    <w:rsid w:val="005B5069"/>
    <w:rsid w:val="005B7A28"/>
    <w:rsid w:val="005C1607"/>
    <w:rsid w:val="005C16F5"/>
    <w:rsid w:val="005C2138"/>
    <w:rsid w:val="005C6724"/>
    <w:rsid w:val="005C7D91"/>
    <w:rsid w:val="005D0C81"/>
    <w:rsid w:val="005D69BE"/>
    <w:rsid w:val="005E3D40"/>
    <w:rsid w:val="005F1521"/>
    <w:rsid w:val="005F2417"/>
    <w:rsid w:val="005F2B9B"/>
    <w:rsid w:val="005F3038"/>
    <w:rsid w:val="005F4121"/>
    <w:rsid w:val="005F63F8"/>
    <w:rsid w:val="005F773A"/>
    <w:rsid w:val="00600726"/>
    <w:rsid w:val="006013AE"/>
    <w:rsid w:val="00601A9C"/>
    <w:rsid w:val="00601B67"/>
    <w:rsid w:val="00602C0B"/>
    <w:rsid w:val="006043F9"/>
    <w:rsid w:val="00606F11"/>
    <w:rsid w:val="006070F8"/>
    <w:rsid w:val="006108D5"/>
    <w:rsid w:val="006116E2"/>
    <w:rsid w:val="0061367F"/>
    <w:rsid w:val="00615A1C"/>
    <w:rsid w:val="00627BB9"/>
    <w:rsid w:val="006313FF"/>
    <w:rsid w:val="00631B6C"/>
    <w:rsid w:val="0063219F"/>
    <w:rsid w:val="00637C86"/>
    <w:rsid w:val="006405B6"/>
    <w:rsid w:val="00640F6F"/>
    <w:rsid w:val="006411BD"/>
    <w:rsid w:val="006419FF"/>
    <w:rsid w:val="00644DCB"/>
    <w:rsid w:val="00646687"/>
    <w:rsid w:val="00647909"/>
    <w:rsid w:val="006506FB"/>
    <w:rsid w:val="0065255C"/>
    <w:rsid w:val="006578D0"/>
    <w:rsid w:val="00661044"/>
    <w:rsid w:val="00662D71"/>
    <w:rsid w:val="0066348D"/>
    <w:rsid w:val="00665ACD"/>
    <w:rsid w:val="006676E3"/>
    <w:rsid w:val="00667D46"/>
    <w:rsid w:val="00671D25"/>
    <w:rsid w:val="006722CC"/>
    <w:rsid w:val="00672760"/>
    <w:rsid w:val="00674EC2"/>
    <w:rsid w:val="006771F1"/>
    <w:rsid w:val="00681D4A"/>
    <w:rsid w:val="00685E7C"/>
    <w:rsid w:val="00686331"/>
    <w:rsid w:val="00686372"/>
    <w:rsid w:val="00687C93"/>
    <w:rsid w:val="00690B2C"/>
    <w:rsid w:val="00691C79"/>
    <w:rsid w:val="006924E5"/>
    <w:rsid w:val="00697BAF"/>
    <w:rsid w:val="006A023D"/>
    <w:rsid w:val="006A0576"/>
    <w:rsid w:val="006A4F2F"/>
    <w:rsid w:val="006A6E5F"/>
    <w:rsid w:val="006A734F"/>
    <w:rsid w:val="006A7546"/>
    <w:rsid w:val="006B0B6E"/>
    <w:rsid w:val="006B27A2"/>
    <w:rsid w:val="006B44BE"/>
    <w:rsid w:val="006B6428"/>
    <w:rsid w:val="006C07F3"/>
    <w:rsid w:val="006C18D7"/>
    <w:rsid w:val="006C3D35"/>
    <w:rsid w:val="006C4E66"/>
    <w:rsid w:val="006C568C"/>
    <w:rsid w:val="006C63CD"/>
    <w:rsid w:val="006C7A79"/>
    <w:rsid w:val="006D302E"/>
    <w:rsid w:val="006D42B8"/>
    <w:rsid w:val="006D7F03"/>
    <w:rsid w:val="006E0CE6"/>
    <w:rsid w:val="006E17C1"/>
    <w:rsid w:val="006E24C5"/>
    <w:rsid w:val="006E31E6"/>
    <w:rsid w:val="006E4F3C"/>
    <w:rsid w:val="006E641F"/>
    <w:rsid w:val="006E6AFF"/>
    <w:rsid w:val="006E6D19"/>
    <w:rsid w:val="006E7E33"/>
    <w:rsid w:val="006F0836"/>
    <w:rsid w:val="006F13D6"/>
    <w:rsid w:val="006F1B63"/>
    <w:rsid w:val="006F32B4"/>
    <w:rsid w:val="006F42A0"/>
    <w:rsid w:val="006F4331"/>
    <w:rsid w:val="006F4754"/>
    <w:rsid w:val="006F7F0B"/>
    <w:rsid w:val="007016D0"/>
    <w:rsid w:val="0070225D"/>
    <w:rsid w:val="00702E50"/>
    <w:rsid w:val="00716C52"/>
    <w:rsid w:val="00722573"/>
    <w:rsid w:val="00722F5C"/>
    <w:rsid w:val="00723B9A"/>
    <w:rsid w:val="00725BAC"/>
    <w:rsid w:val="007307B3"/>
    <w:rsid w:val="007326D3"/>
    <w:rsid w:val="00732C17"/>
    <w:rsid w:val="00732FEB"/>
    <w:rsid w:val="00734EDA"/>
    <w:rsid w:val="0074061A"/>
    <w:rsid w:val="00742B25"/>
    <w:rsid w:val="007446D2"/>
    <w:rsid w:val="00745F55"/>
    <w:rsid w:val="00751601"/>
    <w:rsid w:val="0075326F"/>
    <w:rsid w:val="0075471A"/>
    <w:rsid w:val="00755456"/>
    <w:rsid w:val="00757FEF"/>
    <w:rsid w:val="00761EDF"/>
    <w:rsid w:val="00762C60"/>
    <w:rsid w:val="0076333F"/>
    <w:rsid w:val="0076340A"/>
    <w:rsid w:val="007716C5"/>
    <w:rsid w:val="007746CC"/>
    <w:rsid w:val="007750FD"/>
    <w:rsid w:val="007753C8"/>
    <w:rsid w:val="00775FB2"/>
    <w:rsid w:val="007768A1"/>
    <w:rsid w:val="00776FBF"/>
    <w:rsid w:val="007804EF"/>
    <w:rsid w:val="00781B24"/>
    <w:rsid w:val="00785577"/>
    <w:rsid w:val="00785B19"/>
    <w:rsid w:val="00785E5D"/>
    <w:rsid w:val="0078751A"/>
    <w:rsid w:val="00790900"/>
    <w:rsid w:val="007924FE"/>
    <w:rsid w:val="00792D15"/>
    <w:rsid w:val="00795852"/>
    <w:rsid w:val="007A1A33"/>
    <w:rsid w:val="007A4040"/>
    <w:rsid w:val="007A437F"/>
    <w:rsid w:val="007A5531"/>
    <w:rsid w:val="007A730D"/>
    <w:rsid w:val="007B2FDF"/>
    <w:rsid w:val="007C0AEE"/>
    <w:rsid w:val="007C33B3"/>
    <w:rsid w:val="007C5D75"/>
    <w:rsid w:val="007C626E"/>
    <w:rsid w:val="007C6F21"/>
    <w:rsid w:val="007D0AD7"/>
    <w:rsid w:val="007D1842"/>
    <w:rsid w:val="007D3730"/>
    <w:rsid w:val="007D69F0"/>
    <w:rsid w:val="007E20EF"/>
    <w:rsid w:val="007E6AEF"/>
    <w:rsid w:val="007E6EB2"/>
    <w:rsid w:val="007F0590"/>
    <w:rsid w:val="007F0AB5"/>
    <w:rsid w:val="007F332C"/>
    <w:rsid w:val="007F4443"/>
    <w:rsid w:val="007F4979"/>
    <w:rsid w:val="007F4BE5"/>
    <w:rsid w:val="007F4FC9"/>
    <w:rsid w:val="00802313"/>
    <w:rsid w:val="0080484E"/>
    <w:rsid w:val="008066DC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45968"/>
    <w:rsid w:val="00845E17"/>
    <w:rsid w:val="0084619C"/>
    <w:rsid w:val="008472AB"/>
    <w:rsid w:val="00856257"/>
    <w:rsid w:val="00864194"/>
    <w:rsid w:val="00865DA5"/>
    <w:rsid w:val="008667FC"/>
    <w:rsid w:val="00875163"/>
    <w:rsid w:val="00875BC0"/>
    <w:rsid w:val="00876BDB"/>
    <w:rsid w:val="0088056D"/>
    <w:rsid w:val="0088086F"/>
    <w:rsid w:val="008839BA"/>
    <w:rsid w:val="00884364"/>
    <w:rsid w:val="00884FE4"/>
    <w:rsid w:val="008855D2"/>
    <w:rsid w:val="00885E49"/>
    <w:rsid w:val="008910E9"/>
    <w:rsid w:val="0089166D"/>
    <w:rsid w:val="008A2BFA"/>
    <w:rsid w:val="008A7B49"/>
    <w:rsid w:val="008B3268"/>
    <w:rsid w:val="008B3848"/>
    <w:rsid w:val="008B3C57"/>
    <w:rsid w:val="008B40DA"/>
    <w:rsid w:val="008B426F"/>
    <w:rsid w:val="008C18EB"/>
    <w:rsid w:val="008C3095"/>
    <w:rsid w:val="008C4835"/>
    <w:rsid w:val="008C7167"/>
    <w:rsid w:val="008D012D"/>
    <w:rsid w:val="008D60C1"/>
    <w:rsid w:val="008E5FDD"/>
    <w:rsid w:val="008E636B"/>
    <w:rsid w:val="008F01C6"/>
    <w:rsid w:val="008F3B89"/>
    <w:rsid w:val="008F5B06"/>
    <w:rsid w:val="00901B0B"/>
    <w:rsid w:val="009023CE"/>
    <w:rsid w:val="0090274A"/>
    <w:rsid w:val="009038DB"/>
    <w:rsid w:val="009102F8"/>
    <w:rsid w:val="00914C4B"/>
    <w:rsid w:val="00921426"/>
    <w:rsid w:val="00924C37"/>
    <w:rsid w:val="00925E27"/>
    <w:rsid w:val="00930577"/>
    <w:rsid w:val="00930EC2"/>
    <w:rsid w:val="0093517B"/>
    <w:rsid w:val="00935898"/>
    <w:rsid w:val="009429A7"/>
    <w:rsid w:val="009445CD"/>
    <w:rsid w:val="00945302"/>
    <w:rsid w:val="00950E69"/>
    <w:rsid w:val="0096266E"/>
    <w:rsid w:val="0096434B"/>
    <w:rsid w:val="009732B8"/>
    <w:rsid w:val="00974131"/>
    <w:rsid w:val="0097447E"/>
    <w:rsid w:val="009745AD"/>
    <w:rsid w:val="00975A9C"/>
    <w:rsid w:val="00983211"/>
    <w:rsid w:val="00983EC2"/>
    <w:rsid w:val="009861EF"/>
    <w:rsid w:val="00991A10"/>
    <w:rsid w:val="00992A02"/>
    <w:rsid w:val="009933C0"/>
    <w:rsid w:val="00993BB8"/>
    <w:rsid w:val="00994F6D"/>
    <w:rsid w:val="009A0208"/>
    <w:rsid w:val="009A7E4C"/>
    <w:rsid w:val="009B381C"/>
    <w:rsid w:val="009C0717"/>
    <w:rsid w:val="009C2445"/>
    <w:rsid w:val="009C4CDC"/>
    <w:rsid w:val="009C59FA"/>
    <w:rsid w:val="009C5E0B"/>
    <w:rsid w:val="009D071C"/>
    <w:rsid w:val="009D2275"/>
    <w:rsid w:val="009D2A49"/>
    <w:rsid w:val="009D56D7"/>
    <w:rsid w:val="009D72FC"/>
    <w:rsid w:val="009D7FA5"/>
    <w:rsid w:val="009E1EC7"/>
    <w:rsid w:val="009E2E88"/>
    <w:rsid w:val="009F0157"/>
    <w:rsid w:val="00A0055A"/>
    <w:rsid w:val="00A006B2"/>
    <w:rsid w:val="00A0333B"/>
    <w:rsid w:val="00A0582E"/>
    <w:rsid w:val="00A05D86"/>
    <w:rsid w:val="00A079C3"/>
    <w:rsid w:val="00A1004A"/>
    <w:rsid w:val="00A12D96"/>
    <w:rsid w:val="00A138DD"/>
    <w:rsid w:val="00A14E16"/>
    <w:rsid w:val="00A237A4"/>
    <w:rsid w:val="00A24C02"/>
    <w:rsid w:val="00A25D40"/>
    <w:rsid w:val="00A30D61"/>
    <w:rsid w:val="00A33980"/>
    <w:rsid w:val="00A344C7"/>
    <w:rsid w:val="00A35DDB"/>
    <w:rsid w:val="00A36E41"/>
    <w:rsid w:val="00A3715E"/>
    <w:rsid w:val="00A4368E"/>
    <w:rsid w:val="00A468C4"/>
    <w:rsid w:val="00A534B3"/>
    <w:rsid w:val="00A54CFD"/>
    <w:rsid w:val="00A55D4E"/>
    <w:rsid w:val="00A6155A"/>
    <w:rsid w:val="00A644F5"/>
    <w:rsid w:val="00A729B0"/>
    <w:rsid w:val="00A7461F"/>
    <w:rsid w:val="00A81E23"/>
    <w:rsid w:val="00A82F10"/>
    <w:rsid w:val="00A910D2"/>
    <w:rsid w:val="00A91A7F"/>
    <w:rsid w:val="00A92875"/>
    <w:rsid w:val="00A93BA5"/>
    <w:rsid w:val="00A94360"/>
    <w:rsid w:val="00A953E9"/>
    <w:rsid w:val="00A96EF7"/>
    <w:rsid w:val="00A97F1D"/>
    <w:rsid w:val="00AA4A47"/>
    <w:rsid w:val="00AA6CDD"/>
    <w:rsid w:val="00AB019D"/>
    <w:rsid w:val="00AB0E05"/>
    <w:rsid w:val="00AB5514"/>
    <w:rsid w:val="00AB6374"/>
    <w:rsid w:val="00AB722E"/>
    <w:rsid w:val="00AC07DA"/>
    <w:rsid w:val="00AD23E9"/>
    <w:rsid w:val="00AD4337"/>
    <w:rsid w:val="00AD49A0"/>
    <w:rsid w:val="00AD5E4C"/>
    <w:rsid w:val="00AE27DD"/>
    <w:rsid w:val="00AE2936"/>
    <w:rsid w:val="00AE4A17"/>
    <w:rsid w:val="00AF18E0"/>
    <w:rsid w:val="00AF2DEF"/>
    <w:rsid w:val="00AF63ED"/>
    <w:rsid w:val="00AF6455"/>
    <w:rsid w:val="00AF6C56"/>
    <w:rsid w:val="00AF6EDF"/>
    <w:rsid w:val="00AF751D"/>
    <w:rsid w:val="00B00EF0"/>
    <w:rsid w:val="00B026C3"/>
    <w:rsid w:val="00B04364"/>
    <w:rsid w:val="00B06153"/>
    <w:rsid w:val="00B1223D"/>
    <w:rsid w:val="00B1389E"/>
    <w:rsid w:val="00B14EC1"/>
    <w:rsid w:val="00B16ABF"/>
    <w:rsid w:val="00B16B23"/>
    <w:rsid w:val="00B16E80"/>
    <w:rsid w:val="00B16E9E"/>
    <w:rsid w:val="00B17639"/>
    <w:rsid w:val="00B17C28"/>
    <w:rsid w:val="00B2029E"/>
    <w:rsid w:val="00B25326"/>
    <w:rsid w:val="00B262BF"/>
    <w:rsid w:val="00B31FC1"/>
    <w:rsid w:val="00B32C6A"/>
    <w:rsid w:val="00B33BF3"/>
    <w:rsid w:val="00B40B21"/>
    <w:rsid w:val="00B41349"/>
    <w:rsid w:val="00B44D72"/>
    <w:rsid w:val="00B463DC"/>
    <w:rsid w:val="00B4699E"/>
    <w:rsid w:val="00B47C2E"/>
    <w:rsid w:val="00B52CA2"/>
    <w:rsid w:val="00B553F3"/>
    <w:rsid w:val="00B5595D"/>
    <w:rsid w:val="00B56358"/>
    <w:rsid w:val="00B63156"/>
    <w:rsid w:val="00B707A4"/>
    <w:rsid w:val="00B718B4"/>
    <w:rsid w:val="00B727FE"/>
    <w:rsid w:val="00B72F3D"/>
    <w:rsid w:val="00B73666"/>
    <w:rsid w:val="00B73F07"/>
    <w:rsid w:val="00B74D46"/>
    <w:rsid w:val="00B800B6"/>
    <w:rsid w:val="00B81982"/>
    <w:rsid w:val="00B824A1"/>
    <w:rsid w:val="00B82DEC"/>
    <w:rsid w:val="00B830FF"/>
    <w:rsid w:val="00B83C3A"/>
    <w:rsid w:val="00B85026"/>
    <w:rsid w:val="00B86F38"/>
    <w:rsid w:val="00B871A6"/>
    <w:rsid w:val="00B87AA4"/>
    <w:rsid w:val="00B902E3"/>
    <w:rsid w:val="00B91614"/>
    <w:rsid w:val="00B91663"/>
    <w:rsid w:val="00B93F50"/>
    <w:rsid w:val="00B94E10"/>
    <w:rsid w:val="00B95157"/>
    <w:rsid w:val="00B96C0D"/>
    <w:rsid w:val="00B9782A"/>
    <w:rsid w:val="00B9789B"/>
    <w:rsid w:val="00BA0499"/>
    <w:rsid w:val="00BA188E"/>
    <w:rsid w:val="00BA1C4A"/>
    <w:rsid w:val="00BA1D96"/>
    <w:rsid w:val="00BA420D"/>
    <w:rsid w:val="00BB053C"/>
    <w:rsid w:val="00BB1C10"/>
    <w:rsid w:val="00BB1F00"/>
    <w:rsid w:val="00BB4C14"/>
    <w:rsid w:val="00BB7166"/>
    <w:rsid w:val="00BB71CF"/>
    <w:rsid w:val="00BC5763"/>
    <w:rsid w:val="00BC5E5A"/>
    <w:rsid w:val="00BD2EB6"/>
    <w:rsid w:val="00BD3003"/>
    <w:rsid w:val="00BD5013"/>
    <w:rsid w:val="00BD5B07"/>
    <w:rsid w:val="00BD6922"/>
    <w:rsid w:val="00BE0671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546"/>
    <w:rsid w:val="00C02664"/>
    <w:rsid w:val="00C0518D"/>
    <w:rsid w:val="00C0779B"/>
    <w:rsid w:val="00C07E48"/>
    <w:rsid w:val="00C1335E"/>
    <w:rsid w:val="00C1766E"/>
    <w:rsid w:val="00C20AD8"/>
    <w:rsid w:val="00C21EFA"/>
    <w:rsid w:val="00C22DB9"/>
    <w:rsid w:val="00C233FA"/>
    <w:rsid w:val="00C2703F"/>
    <w:rsid w:val="00C30348"/>
    <w:rsid w:val="00C30F70"/>
    <w:rsid w:val="00C31674"/>
    <w:rsid w:val="00C32948"/>
    <w:rsid w:val="00C35C2A"/>
    <w:rsid w:val="00C37904"/>
    <w:rsid w:val="00C471F8"/>
    <w:rsid w:val="00C4766C"/>
    <w:rsid w:val="00C51B41"/>
    <w:rsid w:val="00C53531"/>
    <w:rsid w:val="00C541FF"/>
    <w:rsid w:val="00C549AE"/>
    <w:rsid w:val="00C55D9D"/>
    <w:rsid w:val="00C5623D"/>
    <w:rsid w:val="00C5631B"/>
    <w:rsid w:val="00C576A8"/>
    <w:rsid w:val="00C605B0"/>
    <w:rsid w:val="00C61EA6"/>
    <w:rsid w:val="00C71A39"/>
    <w:rsid w:val="00C73FCA"/>
    <w:rsid w:val="00C744CB"/>
    <w:rsid w:val="00C754EA"/>
    <w:rsid w:val="00C7615C"/>
    <w:rsid w:val="00C76395"/>
    <w:rsid w:val="00C76908"/>
    <w:rsid w:val="00C77A05"/>
    <w:rsid w:val="00C812A7"/>
    <w:rsid w:val="00C81654"/>
    <w:rsid w:val="00C83AB9"/>
    <w:rsid w:val="00C872C5"/>
    <w:rsid w:val="00C907DB"/>
    <w:rsid w:val="00C90A7B"/>
    <w:rsid w:val="00C91772"/>
    <w:rsid w:val="00C97F5C"/>
    <w:rsid w:val="00CA0665"/>
    <w:rsid w:val="00CA0BA4"/>
    <w:rsid w:val="00CA42B4"/>
    <w:rsid w:val="00CA68E4"/>
    <w:rsid w:val="00CA7C7C"/>
    <w:rsid w:val="00CA7E2B"/>
    <w:rsid w:val="00CA7F96"/>
    <w:rsid w:val="00CB0198"/>
    <w:rsid w:val="00CB0D06"/>
    <w:rsid w:val="00CB2088"/>
    <w:rsid w:val="00CB25F9"/>
    <w:rsid w:val="00CC3BC0"/>
    <w:rsid w:val="00CC4382"/>
    <w:rsid w:val="00CC500E"/>
    <w:rsid w:val="00CC62B3"/>
    <w:rsid w:val="00CC6B7C"/>
    <w:rsid w:val="00CD08A7"/>
    <w:rsid w:val="00CD0D70"/>
    <w:rsid w:val="00CE201C"/>
    <w:rsid w:val="00CE2072"/>
    <w:rsid w:val="00CE43E8"/>
    <w:rsid w:val="00CE496E"/>
    <w:rsid w:val="00CE60E2"/>
    <w:rsid w:val="00CE6B7D"/>
    <w:rsid w:val="00CE75B4"/>
    <w:rsid w:val="00CF0EDC"/>
    <w:rsid w:val="00CF1F1F"/>
    <w:rsid w:val="00CF4954"/>
    <w:rsid w:val="00CF6E1C"/>
    <w:rsid w:val="00D0085D"/>
    <w:rsid w:val="00D012F6"/>
    <w:rsid w:val="00D04AFB"/>
    <w:rsid w:val="00D110FA"/>
    <w:rsid w:val="00D11480"/>
    <w:rsid w:val="00D1286C"/>
    <w:rsid w:val="00D13691"/>
    <w:rsid w:val="00D163F0"/>
    <w:rsid w:val="00D214A9"/>
    <w:rsid w:val="00D23791"/>
    <w:rsid w:val="00D30878"/>
    <w:rsid w:val="00D30E4E"/>
    <w:rsid w:val="00D35043"/>
    <w:rsid w:val="00D3627C"/>
    <w:rsid w:val="00D362B7"/>
    <w:rsid w:val="00D36529"/>
    <w:rsid w:val="00D415B3"/>
    <w:rsid w:val="00D444DF"/>
    <w:rsid w:val="00D4528C"/>
    <w:rsid w:val="00D5576B"/>
    <w:rsid w:val="00D60E9B"/>
    <w:rsid w:val="00D624BA"/>
    <w:rsid w:val="00D63C15"/>
    <w:rsid w:val="00D6674C"/>
    <w:rsid w:val="00D66E91"/>
    <w:rsid w:val="00D73E60"/>
    <w:rsid w:val="00D742B8"/>
    <w:rsid w:val="00D7739A"/>
    <w:rsid w:val="00D81956"/>
    <w:rsid w:val="00D912D5"/>
    <w:rsid w:val="00D95E19"/>
    <w:rsid w:val="00D97F6D"/>
    <w:rsid w:val="00DA1BAF"/>
    <w:rsid w:val="00DA2B79"/>
    <w:rsid w:val="00DA48C1"/>
    <w:rsid w:val="00DA579E"/>
    <w:rsid w:val="00DB2875"/>
    <w:rsid w:val="00DB2B93"/>
    <w:rsid w:val="00DB4584"/>
    <w:rsid w:val="00DB4BEE"/>
    <w:rsid w:val="00DB5277"/>
    <w:rsid w:val="00DB7B41"/>
    <w:rsid w:val="00DC0FF9"/>
    <w:rsid w:val="00DC1A83"/>
    <w:rsid w:val="00DC4A2E"/>
    <w:rsid w:val="00DC569F"/>
    <w:rsid w:val="00DC7157"/>
    <w:rsid w:val="00DC7B8B"/>
    <w:rsid w:val="00DD61CE"/>
    <w:rsid w:val="00DE00FC"/>
    <w:rsid w:val="00DE26DD"/>
    <w:rsid w:val="00DE6394"/>
    <w:rsid w:val="00DE6872"/>
    <w:rsid w:val="00DE6AA8"/>
    <w:rsid w:val="00DF5275"/>
    <w:rsid w:val="00DF5541"/>
    <w:rsid w:val="00DF79E5"/>
    <w:rsid w:val="00E008FC"/>
    <w:rsid w:val="00E00FF1"/>
    <w:rsid w:val="00E02BB2"/>
    <w:rsid w:val="00E030A9"/>
    <w:rsid w:val="00E0350D"/>
    <w:rsid w:val="00E134F7"/>
    <w:rsid w:val="00E154B7"/>
    <w:rsid w:val="00E15709"/>
    <w:rsid w:val="00E17163"/>
    <w:rsid w:val="00E17C0F"/>
    <w:rsid w:val="00E200BA"/>
    <w:rsid w:val="00E201DF"/>
    <w:rsid w:val="00E216C2"/>
    <w:rsid w:val="00E22152"/>
    <w:rsid w:val="00E222C1"/>
    <w:rsid w:val="00E2290B"/>
    <w:rsid w:val="00E24359"/>
    <w:rsid w:val="00E266FB"/>
    <w:rsid w:val="00E26BE7"/>
    <w:rsid w:val="00E36FD2"/>
    <w:rsid w:val="00E37CBC"/>
    <w:rsid w:val="00E419AC"/>
    <w:rsid w:val="00E425C2"/>
    <w:rsid w:val="00E43609"/>
    <w:rsid w:val="00E47E34"/>
    <w:rsid w:val="00E5449D"/>
    <w:rsid w:val="00E55485"/>
    <w:rsid w:val="00E55BE3"/>
    <w:rsid w:val="00E5617E"/>
    <w:rsid w:val="00E5661C"/>
    <w:rsid w:val="00E63B8F"/>
    <w:rsid w:val="00E71BD9"/>
    <w:rsid w:val="00E73342"/>
    <w:rsid w:val="00E742BD"/>
    <w:rsid w:val="00E7707E"/>
    <w:rsid w:val="00E776BB"/>
    <w:rsid w:val="00E77BDF"/>
    <w:rsid w:val="00E8119B"/>
    <w:rsid w:val="00E81549"/>
    <w:rsid w:val="00E84096"/>
    <w:rsid w:val="00E85858"/>
    <w:rsid w:val="00E909AB"/>
    <w:rsid w:val="00EA2C5A"/>
    <w:rsid w:val="00EA2F56"/>
    <w:rsid w:val="00EA4933"/>
    <w:rsid w:val="00EA4A9E"/>
    <w:rsid w:val="00EA6745"/>
    <w:rsid w:val="00EA6F41"/>
    <w:rsid w:val="00EA701E"/>
    <w:rsid w:val="00EB20EB"/>
    <w:rsid w:val="00EB33CE"/>
    <w:rsid w:val="00EB40DF"/>
    <w:rsid w:val="00EB5D0B"/>
    <w:rsid w:val="00EB5E25"/>
    <w:rsid w:val="00EB6204"/>
    <w:rsid w:val="00EB72E1"/>
    <w:rsid w:val="00EB7DFD"/>
    <w:rsid w:val="00EC0151"/>
    <w:rsid w:val="00EC2135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45D6"/>
    <w:rsid w:val="00EE67CD"/>
    <w:rsid w:val="00EE7A1E"/>
    <w:rsid w:val="00EF6961"/>
    <w:rsid w:val="00EF735F"/>
    <w:rsid w:val="00F01A1A"/>
    <w:rsid w:val="00F032D9"/>
    <w:rsid w:val="00F041F0"/>
    <w:rsid w:val="00F067F2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25E85"/>
    <w:rsid w:val="00F329D2"/>
    <w:rsid w:val="00F32F39"/>
    <w:rsid w:val="00F33B03"/>
    <w:rsid w:val="00F34E35"/>
    <w:rsid w:val="00F37DBB"/>
    <w:rsid w:val="00F41D22"/>
    <w:rsid w:val="00F44A47"/>
    <w:rsid w:val="00F4542D"/>
    <w:rsid w:val="00F47751"/>
    <w:rsid w:val="00F53593"/>
    <w:rsid w:val="00F55232"/>
    <w:rsid w:val="00F552D1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1ACF"/>
    <w:rsid w:val="00F9247F"/>
    <w:rsid w:val="00F93368"/>
    <w:rsid w:val="00F942F5"/>
    <w:rsid w:val="00F956B5"/>
    <w:rsid w:val="00F96609"/>
    <w:rsid w:val="00FA0E48"/>
    <w:rsid w:val="00FA7CA5"/>
    <w:rsid w:val="00FB109E"/>
    <w:rsid w:val="00FB1CC5"/>
    <w:rsid w:val="00FB3A3E"/>
    <w:rsid w:val="00FB45D0"/>
    <w:rsid w:val="00FB5FFF"/>
    <w:rsid w:val="00FB604F"/>
    <w:rsid w:val="00FC0B68"/>
    <w:rsid w:val="00FC27A0"/>
    <w:rsid w:val="00FC59C1"/>
    <w:rsid w:val="00FC7063"/>
    <w:rsid w:val="00FD3172"/>
    <w:rsid w:val="00FD520F"/>
    <w:rsid w:val="00FD5D6A"/>
    <w:rsid w:val="00FD6B0A"/>
    <w:rsid w:val="00FD7684"/>
    <w:rsid w:val="00FE0607"/>
    <w:rsid w:val="00FE3786"/>
    <w:rsid w:val="00FE391C"/>
    <w:rsid w:val="00FE4DA5"/>
    <w:rsid w:val="00FE783C"/>
    <w:rsid w:val="00FF0A84"/>
    <w:rsid w:val="00FF4816"/>
    <w:rsid w:val="00FF6DFA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493A"/>
  <w15:docId w15:val="{D00D3C7C-97ED-4416-A10A-45A1E91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rsid w:val="00CB25F9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CB25F9"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CB25F9"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rsid w:val="00CB25F9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rsid w:val="00CB25F9"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rsid w:val="00CB25F9"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rsid w:val="00CB25F9"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B25F9"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CB25F9"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5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B25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B25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B25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B25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B25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B25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B25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B25F9"/>
    <w:rPr>
      <w:rFonts w:ascii="Cambria" w:hAnsi="Cambria" w:cs="Times New Roman"/>
    </w:rPr>
  </w:style>
  <w:style w:type="paragraph" w:customStyle="1" w:styleId="a5">
    <w:name w:val="таб"/>
    <w:basedOn w:val="a6"/>
    <w:uiPriority w:val="99"/>
    <w:rsid w:val="00CB25F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rsid w:val="00CB25F9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rsid w:val="00CB25F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rsid w:val="00CB25F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rsid w:val="00CB25F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rsid w:val="00CB25F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rsid w:val="00CB25F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rsid w:val="00CB25F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rsid w:val="00CB25F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sid w:val="00CB25F9"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rsid w:val="00CB25F9"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rsid w:val="00CB25F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rsid w:val="00CB25F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rsid w:val="00CB25F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rsid w:val="00CB25F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sid w:val="00CB25F9"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rsid w:val="00CB25F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sid w:val="00CB25F9"/>
    <w:rPr>
      <w:rFonts w:cs="Times New Roman"/>
    </w:rPr>
  </w:style>
  <w:style w:type="paragraph" w:customStyle="1" w:styleId="af5">
    <w:name w:val="направление"/>
    <w:basedOn w:val="a1"/>
    <w:uiPriority w:val="99"/>
    <w:rsid w:val="00CB25F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rsid w:val="00CB25F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sid w:val="00CB25F9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B25F9"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rsid w:val="00CB25F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sid w:val="00CB25F9"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rsid w:val="00CB25F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rsid w:val="00CB25F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sid w:val="00CB25F9"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rsid w:val="00CB25F9"/>
    <w:pPr>
      <w:autoSpaceDE w:val="0"/>
      <w:autoSpaceDN w:val="0"/>
    </w:pPr>
  </w:style>
  <w:style w:type="paragraph" w:styleId="af8">
    <w:name w:val="Block Text"/>
    <w:basedOn w:val="a1"/>
    <w:uiPriority w:val="99"/>
    <w:rsid w:val="00CB25F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rsid w:val="00CB25F9"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rsid w:val="00CB25F9"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rsid w:val="00CB25F9"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rsid w:val="00CB25F9"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rsid w:val="00CB25F9"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rsid w:val="00CB25F9"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rsid w:val="00CB25F9"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rsid w:val="00CB25F9"/>
    <w:pPr>
      <w:autoSpaceDE w:val="0"/>
      <w:autoSpaceDN w:val="0"/>
      <w:ind w:left="1600"/>
    </w:pPr>
  </w:style>
  <w:style w:type="character" w:styleId="af9">
    <w:name w:val="Hyperlink"/>
    <w:uiPriority w:val="99"/>
    <w:qFormat/>
    <w:rsid w:val="00CB25F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CB25F9"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  <w:style w:type="paragraph" w:styleId="aff5">
    <w:name w:val="No Spacing"/>
    <w:uiPriority w:val="1"/>
    <w:qFormat/>
    <w:rsid w:val="00BA18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1"/>
    <w:rsid w:val="00755456"/>
    <w:pPr>
      <w:ind w:left="720"/>
      <w:contextualSpacing/>
    </w:pPr>
    <w:rPr>
      <w:rFonts w:eastAsia="Calibri"/>
      <w:sz w:val="24"/>
      <w:szCs w:val="24"/>
    </w:rPr>
  </w:style>
  <w:style w:type="paragraph" w:customStyle="1" w:styleId="p1">
    <w:name w:val="p1"/>
    <w:basedOn w:val="a1"/>
    <w:rsid w:val="00E37CBC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1">
    <w:name w:val="s1"/>
    <w:basedOn w:val="a2"/>
    <w:rsid w:val="00E3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62780&amp;p=attachment" TargetMode="External"/><Relationship Id="rId13" Type="http://schemas.openxmlformats.org/officeDocument/2006/relationships/hyperlink" Target="mailto:nvoshchik@mail.ru" TargetMode="External"/><Relationship Id="rId18" Type="http://schemas.openxmlformats.org/officeDocument/2006/relationships/hyperlink" Target="mailto:krasnikova@econ.msu.ru" TargetMode="External"/><Relationship Id="rId26" Type="http://schemas.openxmlformats.org/officeDocument/2006/relationships/hyperlink" Target="mailto:itenyak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9392940@gmail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ibryalina@econ.msu.ru" TargetMode="External"/><Relationship Id="rId17" Type="http://schemas.openxmlformats.org/officeDocument/2006/relationships/hyperlink" Target="mailto:skaimanakov@mail.ru" TargetMode="External"/><Relationship Id="rId25" Type="http://schemas.openxmlformats.org/officeDocument/2006/relationships/hyperlink" Target="mailto:yu.taranukha@mail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olegi@mail.ru" TargetMode="External"/><Relationship Id="rId20" Type="http://schemas.openxmlformats.org/officeDocument/2006/relationships/hyperlink" Target="mailto:manakhovaiv@mail.ru" TargetMode="External"/><Relationship Id="rId29" Type="http://schemas.openxmlformats.org/officeDocument/2006/relationships/hyperlink" Target="mailto:bikys9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zgalin@econ.msu.ru" TargetMode="External"/><Relationship Id="rId24" Type="http://schemas.openxmlformats.org/officeDocument/2006/relationships/hyperlink" Target="mailto:soral@mail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pkreforma@mail.ru" TargetMode="External"/><Relationship Id="rId23" Type="http://schemas.openxmlformats.org/officeDocument/2006/relationships/hyperlink" Target="mailto:lroy@mail.ru" TargetMode="External"/><Relationship Id="rId28" Type="http://schemas.openxmlformats.org/officeDocument/2006/relationships/hyperlink" Target="mailto:methodology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napor@econ.msu.ru" TargetMode="External"/><Relationship Id="rId19" Type="http://schemas.openxmlformats.org/officeDocument/2006/relationships/hyperlink" Target="mailto:profvmk@mail.ru" TargetMode="External"/><Relationship Id="rId31" Type="http://schemas.openxmlformats.org/officeDocument/2006/relationships/hyperlink" Target="mailto:mospi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ilenko@econ.msu.ru" TargetMode="External"/><Relationship Id="rId14" Type="http://schemas.openxmlformats.org/officeDocument/2006/relationships/hyperlink" Target="mailto:a.delenyan@gmail.com" TargetMode="External"/><Relationship Id="rId22" Type="http://schemas.openxmlformats.org/officeDocument/2006/relationships/hyperlink" Target="mailto:1tm@mail.ru" TargetMode="External"/><Relationship Id="rId27" Type="http://schemas.openxmlformats.org/officeDocument/2006/relationships/hyperlink" Target="mailto:nititova@mail.ru" TargetMode="External"/><Relationship Id="rId30" Type="http://schemas.openxmlformats.org/officeDocument/2006/relationships/hyperlink" Target="mailto:kaisyn@econ.ms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B03E-C1CC-4413-8A25-4F97AFB1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3053</Words>
  <Characters>24070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creator>Alexandre Katalov</dc:creator>
  <cp:lastModifiedBy>Kurilenko Janna Faritovna</cp:lastModifiedBy>
  <cp:revision>3</cp:revision>
  <cp:lastPrinted>2023-01-11T10:57:00Z</cp:lastPrinted>
  <dcterms:created xsi:type="dcterms:W3CDTF">2023-01-11T11:11:00Z</dcterms:created>
  <dcterms:modified xsi:type="dcterms:W3CDTF">2023-01-11T11:11:00Z</dcterms:modified>
</cp:coreProperties>
</file>