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EE" w:rsidRDefault="00B560DC" w:rsidP="00B560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560DC">
        <w:rPr>
          <w:rFonts w:ascii="Times New Roman" w:hAnsi="Times New Roman" w:cs="Times New Roman"/>
          <w:b/>
          <w:bCs/>
          <w:sz w:val="32"/>
          <w:szCs w:val="32"/>
        </w:rPr>
        <w:t>Аннотация к факультативному курсу</w:t>
      </w:r>
    </w:p>
    <w:p w:rsidR="00B560DC" w:rsidRDefault="00B560DC" w:rsidP="00B560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Новая экономическая история</w:t>
      </w:r>
    </w:p>
    <w:p w:rsidR="00B560DC" w:rsidRDefault="00B560DC" w:rsidP="00B560DC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B560DC" w:rsidRPr="003718CA" w:rsidRDefault="00B560DC" w:rsidP="00B560DC">
      <w:pPr>
        <w:jc w:val="both"/>
        <w:rPr>
          <w:rFonts w:ascii="Times New Roman" w:hAnsi="Times New Roman" w:cs="Times New Roman"/>
          <w:sz w:val="32"/>
          <w:szCs w:val="32"/>
        </w:rPr>
      </w:pPr>
      <w:r w:rsidRPr="003718CA">
        <w:rPr>
          <w:rFonts w:ascii="Times New Roman" w:hAnsi="Times New Roman" w:cs="Times New Roman"/>
          <w:sz w:val="32"/>
          <w:szCs w:val="32"/>
        </w:rPr>
        <w:t xml:space="preserve">В предлагаемом курсе слушателям будет представлен современный взгляд на изучение проблем истории и экономики. Исторические проблемы формирования и </w:t>
      </w:r>
      <w:r w:rsidR="00FC4366" w:rsidRPr="003718CA">
        <w:rPr>
          <w:rFonts w:ascii="Times New Roman" w:hAnsi="Times New Roman" w:cs="Times New Roman"/>
          <w:sz w:val="32"/>
          <w:szCs w:val="32"/>
        </w:rPr>
        <w:t>развития экономико</w:t>
      </w:r>
      <w:r w:rsidRPr="003718CA">
        <w:rPr>
          <w:rFonts w:ascii="Times New Roman" w:hAnsi="Times New Roman" w:cs="Times New Roman"/>
          <w:sz w:val="32"/>
          <w:szCs w:val="32"/>
        </w:rPr>
        <w:t>-политических систем</w:t>
      </w:r>
      <w:r w:rsidR="00FC4366" w:rsidRPr="003718CA">
        <w:rPr>
          <w:rFonts w:ascii="Times New Roman" w:hAnsi="Times New Roman" w:cs="Times New Roman"/>
          <w:sz w:val="32"/>
          <w:szCs w:val="32"/>
        </w:rPr>
        <w:t xml:space="preserve">, </w:t>
      </w:r>
      <w:r w:rsidR="00C80CA4" w:rsidRPr="003718CA">
        <w:rPr>
          <w:rFonts w:ascii="Times New Roman" w:hAnsi="Times New Roman" w:cs="Times New Roman"/>
          <w:sz w:val="32"/>
          <w:szCs w:val="32"/>
        </w:rPr>
        <w:t>смена лидеров</w:t>
      </w:r>
      <w:r w:rsidR="00133E6A" w:rsidRPr="003718CA">
        <w:rPr>
          <w:rFonts w:ascii="Times New Roman" w:hAnsi="Times New Roman" w:cs="Times New Roman"/>
          <w:sz w:val="32"/>
          <w:szCs w:val="32"/>
        </w:rPr>
        <w:t xml:space="preserve"> в</w:t>
      </w:r>
      <w:r w:rsidR="00FB5BC9" w:rsidRPr="003718CA">
        <w:rPr>
          <w:rFonts w:ascii="Times New Roman" w:hAnsi="Times New Roman" w:cs="Times New Roman"/>
          <w:sz w:val="32"/>
          <w:szCs w:val="32"/>
        </w:rPr>
        <w:t xml:space="preserve"> глобальной экономике, особенности «догоняющего развития»: </w:t>
      </w:r>
      <w:r w:rsidR="00F40599" w:rsidRPr="003718CA">
        <w:rPr>
          <w:rFonts w:ascii="Times New Roman" w:hAnsi="Times New Roman" w:cs="Times New Roman"/>
          <w:sz w:val="32"/>
          <w:szCs w:val="32"/>
        </w:rPr>
        <w:t xml:space="preserve">многие из этих вопросов </w:t>
      </w:r>
      <w:r w:rsidR="00FB5BC9" w:rsidRPr="003718CA">
        <w:rPr>
          <w:rFonts w:ascii="Times New Roman" w:hAnsi="Times New Roman" w:cs="Times New Roman"/>
          <w:sz w:val="32"/>
          <w:szCs w:val="32"/>
        </w:rPr>
        <w:t>буд</w:t>
      </w:r>
      <w:r w:rsidR="00F40599" w:rsidRPr="003718CA">
        <w:rPr>
          <w:rFonts w:ascii="Times New Roman" w:hAnsi="Times New Roman" w:cs="Times New Roman"/>
          <w:sz w:val="32"/>
          <w:szCs w:val="32"/>
        </w:rPr>
        <w:t>у</w:t>
      </w:r>
      <w:r w:rsidR="00FB5BC9" w:rsidRPr="003718CA">
        <w:rPr>
          <w:rFonts w:ascii="Times New Roman" w:hAnsi="Times New Roman" w:cs="Times New Roman"/>
          <w:sz w:val="32"/>
          <w:szCs w:val="32"/>
        </w:rPr>
        <w:t>т рассм</w:t>
      </w:r>
      <w:r w:rsidR="00F40599" w:rsidRPr="003718CA">
        <w:rPr>
          <w:rFonts w:ascii="Times New Roman" w:hAnsi="Times New Roman" w:cs="Times New Roman"/>
          <w:sz w:val="32"/>
          <w:szCs w:val="32"/>
        </w:rPr>
        <w:t>атриваться</w:t>
      </w:r>
      <w:r w:rsidR="00FB5BC9" w:rsidRPr="003718CA">
        <w:rPr>
          <w:rFonts w:ascii="Times New Roman" w:hAnsi="Times New Roman" w:cs="Times New Roman"/>
          <w:sz w:val="32"/>
          <w:szCs w:val="32"/>
        </w:rPr>
        <w:t xml:space="preserve"> с </w:t>
      </w:r>
      <w:r w:rsidR="00F40599" w:rsidRPr="003718CA">
        <w:rPr>
          <w:rFonts w:ascii="Times New Roman" w:hAnsi="Times New Roman" w:cs="Times New Roman"/>
          <w:sz w:val="32"/>
          <w:szCs w:val="32"/>
        </w:rPr>
        <w:t>использованием</w:t>
      </w:r>
      <w:r w:rsidR="00FB5BC9" w:rsidRPr="003718CA">
        <w:rPr>
          <w:rFonts w:ascii="Times New Roman" w:hAnsi="Times New Roman" w:cs="Times New Roman"/>
          <w:sz w:val="32"/>
          <w:szCs w:val="32"/>
        </w:rPr>
        <w:t xml:space="preserve">   моделирования, количественных </w:t>
      </w:r>
      <w:r w:rsidR="009F1DE6" w:rsidRPr="003718CA">
        <w:rPr>
          <w:rFonts w:ascii="Times New Roman" w:hAnsi="Times New Roman" w:cs="Times New Roman"/>
          <w:sz w:val="32"/>
          <w:szCs w:val="32"/>
        </w:rPr>
        <w:t>и</w:t>
      </w:r>
      <w:r w:rsidR="00DE382B" w:rsidRPr="003718CA">
        <w:rPr>
          <w:rFonts w:ascii="Times New Roman" w:hAnsi="Times New Roman" w:cs="Times New Roman"/>
          <w:sz w:val="32"/>
          <w:szCs w:val="32"/>
        </w:rPr>
        <w:t xml:space="preserve"> качественных методов анализа</w:t>
      </w:r>
      <w:r w:rsidR="00FC6361" w:rsidRPr="003718C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C6361" w:rsidRPr="003718CA" w:rsidRDefault="00FC6361" w:rsidP="00B560DC">
      <w:pPr>
        <w:jc w:val="both"/>
        <w:rPr>
          <w:rFonts w:ascii="Times New Roman" w:hAnsi="Times New Roman" w:cs="Times New Roman"/>
          <w:sz w:val="32"/>
          <w:szCs w:val="32"/>
        </w:rPr>
      </w:pPr>
      <w:r w:rsidRPr="003718CA">
        <w:rPr>
          <w:rFonts w:ascii="Times New Roman" w:hAnsi="Times New Roman" w:cs="Times New Roman"/>
          <w:sz w:val="32"/>
          <w:szCs w:val="32"/>
        </w:rPr>
        <w:t xml:space="preserve">Мы обсудим такие исторические парадоксы, как технологическая революция в Римской империи и в империи </w:t>
      </w:r>
      <w:r w:rsidR="00A62A1F" w:rsidRPr="003718CA">
        <w:rPr>
          <w:rFonts w:ascii="Times New Roman" w:hAnsi="Times New Roman" w:cs="Times New Roman"/>
          <w:sz w:val="32"/>
          <w:szCs w:val="32"/>
        </w:rPr>
        <w:t xml:space="preserve">династии </w:t>
      </w:r>
      <w:r w:rsidRPr="003718CA">
        <w:rPr>
          <w:rFonts w:ascii="Times New Roman" w:hAnsi="Times New Roman" w:cs="Times New Roman"/>
          <w:sz w:val="32"/>
          <w:szCs w:val="32"/>
        </w:rPr>
        <w:t xml:space="preserve">Сун. Почему </w:t>
      </w:r>
      <w:r w:rsidR="00F40599" w:rsidRPr="003718CA">
        <w:rPr>
          <w:rFonts w:ascii="Times New Roman" w:hAnsi="Times New Roman" w:cs="Times New Roman"/>
          <w:sz w:val="32"/>
          <w:szCs w:val="32"/>
        </w:rPr>
        <w:t xml:space="preserve">там не произошла </w:t>
      </w:r>
      <w:r w:rsidR="00C80CA4" w:rsidRPr="003718CA">
        <w:rPr>
          <w:rFonts w:ascii="Times New Roman" w:hAnsi="Times New Roman" w:cs="Times New Roman"/>
          <w:sz w:val="32"/>
          <w:szCs w:val="32"/>
        </w:rPr>
        <w:t>индустриал</w:t>
      </w:r>
      <w:r w:rsidR="00A62A1F" w:rsidRPr="003718CA">
        <w:rPr>
          <w:rFonts w:ascii="Times New Roman" w:hAnsi="Times New Roman" w:cs="Times New Roman"/>
          <w:sz w:val="32"/>
          <w:szCs w:val="32"/>
        </w:rPr>
        <w:t>ьная революция</w:t>
      </w:r>
      <w:r w:rsidRPr="003718CA">
        <w:rPr>
          <w:rFonts w:ascii="Times New Roman" w:hAnsi="Times New Roman" w:cs="Times New Roman"/>
          <w:sz w:val="32"/>
          <w:szCs w:val="32"/>
        </w:rPr>
        <w:t>?</w:t>
      </w:r>
      <w:r w:rsidR="00C80CA4" w:rsidRPr="003718CA">
        <w:rPr>
          <w:rFonts w:ascii="Times New Roman" w:hAnsi="Times New Roman" w:cs="Times New Roman"/>
          <w:sz w:val="32"/>
          <w:szCs w:val="32"/>
        </w:rPr>
        <w:t xml:space="preserve"> Было время, когда передовой Восток </w:t>
      </w:r>
      <w:r w:rsidR="00A62A1F" w:rsidRPr="003718CA">
        <w:rPr>
          <w:rFonts w:ascii="Times New Roman" w:hAnsi="Times New Roman" w:cs="Times New Roman"/>
          <w:sz w:val="32"/>
          <w:szCs w:val="32"/>
        </w:rPr>
        <w:t>сильно</w:t>
      </w:r>
      <w:r w:rsidR="00C80CA4" w:rsidRPr="003718CA">
        <w:rPr>
          <w:rFonts w:ascii="Times New Roman" w:hAnsi="Times New Roman" w:cs="Times New Roman"/>
          <w:sz w:val="32"/>
          <w:szCs w:val="32"/>
        </w:rPr>
        <w:t xml:space="preserve"> обгонял в развитии отсталый Запад, почему роли переменились: тысячелетнее предопределение, или случайность?  Могут ли роли поменяться? Что для этого необходимо: техника, институты, финансовые системы?</w:t>
      </w:r>
    </w:p>
    <w:p w:rsidR="00C80CA4" w:rsidRPr="003718CA" w:rsidRDefault="00C80CA4" w:rsidP="00B560DC">
      <w:pPr>
        <w:jc w:val="both"/>
        <w:rPr>
          <w:rFonts w:ascii="Times New Roman" w:hAnsi="Times New Roman" w:cs="Times New Roman"/>
          <w:sz w:val="32"/>
          <w:szCs w:val="32"/>
        </w:rPr>
      </w:pPr>
      <w:r w:rsidRPr="003718CA">
        <w:rPr>
          <w:rFonts w:ascii="Times New Roman" w:hAnsi="Times New Roman" w:cs="Times New Roman"/>
          <w:sz w:val="32"/>
          <w:szCs w:val="32"/>
        </w:rPr>
        <w:t>Вечный вопрос о равенстве и неравенстве доходов: неравенство это стимул к развитию, или тормоз?</w:t>
      </w:r>
    </w:p>
    <w:p w:rsidR="00591DC2" w:rsidRPr="003718CA" w:rsidRDefault="00591DC2" w:rsidP="00B560DC">
      <w:pPr>
        <w:jc w:val="both"/>
        <w:rPr>
          <w:rFonts w:ascii="Times New Roman" w:hAnsi="Times New Roman" w:cs="Times New Roman"/>
          <w:sz w:val="32"/>
          <w:szCs w:val="32"/>
        </w:rPr>
      </w:pPr>
      <w:r w:rsidRPr="003718CA">
        <w:rPr>
          <w:rFonts w:ascii="Times New Roman" w:hAnsi="Times New Roman" w:cs="Times New Roman"/>
          <w:sz w:val="32"/>
          <w:szCs w:val="32"/>
        </w:rPr>
        <w:t>Финансовый сектор в экономике разных стран (Европа, США, Китай, Ближний Восток): мощный рычаг экономического развития, путь к всеобщему процветанию, или источник кризисов, катастроф, бомба замедленного действия?</w:t>
      </w:r>
      <w:r w:rsidR="00E377C5" w:rsidRPr="003718C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923BE" w:rsidRPr="003718CA" w:rsidRDefault="006923BE" w:rsidP="00B560DC">
      <w:pPr>
        <w:jc w:val="both"/>
        <w:rPr>
          <w:rFonts w:ascii="Times New Roman" w:hAnsi="Times New Roman" w:cs="Times New Roman"/>
          <w:sz w:val="32"/>
          <w:szCs w:val="32"/>
        </w:rPr>
      </w:pPr>
      <w:r w:rsidRPr="003718CA">
        <w:rPr>
          <w:rFonts w:ascii="Times New Roman" w:hAnsi="Times New Roman" w:cs="Times New Roman"/>
          <w:sz w:val="32"/>
          <w:szCs w:val="32"/>
        </w:rPr>
        <w:t>Можно ли в истории для оценки факторов экономического роста и развития использовать эксперименты? Что</w:t>
      </w:r>
      <w:r w:rsidR="00A62A1F" w:rsidRPr="003718CA">
        <w:rPr>
          <w:rFonts w:ascii="Times New Roman" w:hAnsi="Times New Roman" w:cs="Times New Roman"/>
          <w:sz w:val="32"/>
          <w:szCs w:val="32"/>
        </w:rPr>
        <w:t xml:space="preserve"> </w:t>
      </w:r>
      <w:r w:rsidR="00F40599" w:rsidRPr="003718CA">
        <w:rPr>
          <w:rFonts w:ascii="Times New Roman" w:hAnsi="Times New Roman" w:cs="Times New Roman"/>
          <w:sz w:val="32"/>
          <w:szCs w:val="32"/>
        </w:rPr>
        <w:t xml:space="preserve">может </w:t>
      </w:r>
      <w:r w:rsidRPr="003718CA">
        <w:rPr>
          <w:rFonts w:ascii="Times New Roman" w:hAnsi="Times New Roman" w:cs="Times New Roman"/>
          <w:sz w:val="32"/>
          <w:szCs w:val="32"/>
        </w:rPr>
        <w:t>вы</w:t>
      </w:r>
      <w:r w:rsidR="00A62A1F" w:rsidRPr="003718CA">
        <w:rPr>
          <w:rFonts w:ascii="Times New Roman" w:hAnsi="Times New Roman" w:cs="Times New Roman"/>
          <w:sz w:val="32"/>
          <w:szCs w:val="32"/>
        </w:rPr>
        <w:t>я</w:t>
      </w:r>
      <w:r w:rsidRPr="003718CA">
        <w:rPr>
          <w:rFonts w:ascii="Times New Roman" w:hAnsi="Times New Roman" w:cs="Times New Roman"/>
          <w:sz w:val="32"/>
          <w:szCs w:val="32"/>
        </w:rPr>
        <w:t>вит</w:t>
      </w:r>
      <w:r w:rsidR="00F40599" w:rsidRPr="003718CA">
        <w:rPr>
          <w:rFonts w:ascii="Times New Roman" w:hAnsi="Times New Roman" w:cs="Times New Roman"/>
          <w:sz w:val="32"/>
          <w:szCs w:val="32"/>
        </w:rPr>
        <w:t>ь и чего</w:t>
      </w:r>
      <w:r w:rsidRPr="003718CA">
        <w:rPr>
          <w:rFonts w:ascii="Times New Roman" w:hAnsi="Times New Roman" w:cs="Times New Roman"/>
          <w:sz w:val="32"/>
          <w:szCs w:val="32"/>
        </w:rPr>
        <w:t xml:space="preserve"> не </w:t>
      </w:r>
      <w:r w:rsidR="00F40599" w:rsidRPr="003718CA">
        <w:rPr>
          <w:rFonts w:ascii="Times New Roman" w:hAnsi="Times New Roman" w:cs="Times New Roman"/>
          <w:sz w:val="32"/>
          <w:szCs w:val="32"/>
        </w:rPr>
        <w:t xml:space="preserve">может </w:t>
      </w:r>
      <w:r w:rsidRPr="003718CA">
        <w:rPr>
          <w:rFonts w:ascii="Times New Roman" w:hAnsi="Times New Roman" w:cs="Times New Roman"/>
          <w:sz w:val="32"/>
          <w:szCs w:val="32"/>
        </w:rPr>
        <w:t>выявит</w:t>
      </w:r>
      <w:r w:rsidR="00F40599" w:rsidRPr="003718CA">
        <w:rPr>
          <w:rFonts w:ascii="Times New Roman" w:hAnsi="Times New Roman" w:cs="Times New Roman"/>
          <w:sz w:val="32"/>
          <w:szCs w:val="32"/>
        </w:rPr>
        <w:t>ь</w:t>
      </w:r>
      <w:r w:rsidRPr="003718CA">
        <w:rPr>
          <w:rFonts w:ascii="Times New Roman" w:hAnsi="Times New Roman" w:cs="Times New Roman"/>
          <w:sz w:val="32"/>
          <w:szCs w:val="32"/>
        </w:rPr>
        <w:t xml:space="preserve"> «естественный эксперимент»?</w:t>
      </w:r>
    </w:p>
    <w:p w:rsidR="00E377C5" w:rsidRPr="00B560DC" w:rsidRDefault="00E377C5" w:rsidP="00B560DC">
      <w:pPr>
        <w:jc w:val="both"/>
        <w:rPr>
          <w:rFonts w:ascii="Times New Roman" w:hAnsi="Times New Roman" w:cs="Times New Roman"/>
          <w:sz w:val="32"/>
          <w:szCs w:val="32"/>
        </w:rPr>
      </w:pPr>
      <w:r w:rsidRPr="003718CA">
        <w:rPr>
          <w:rFonts w:ascii="Times New Roman" w:hAnsi="Times New Roman" w:cs="Times New Roman"/>
          <w:sz w:val="32"/>
          <w:szCs w:val="32"/>
        </w:rPr>
        <w:t>Эти и другие истори</w:t>
      </w:r>
      <w:r w:rsidR="00F40599" w:rsidRPr="003718CA">
        <w:rPr>
          <w:rFonts w:ascii="Times New Roman" w:hAnsi="Times New Roman" w:cs="Times New Roman"/>
          <w:sz w:val="32"/>
          <w:szCs w:val="32"/>
        </w:rPr>
        <w:t>ко-экономические</w:t>
      </w:r>
      <w:r w:rsidRPr="003718CA">
        <w:rPr>
          <w:rFonts w:ascii="Times New Roman" w:hAnsi="Times New Roman" w:cs="Times New Roman"/>
          <w:sz w:val="32"/>
          <w:szCs w:val="32"/>
        </w:rPr>
        <w:t xml:space="preserve"> проблемы мы </w:t>
      </w:r>
      <w:r w:rsidR="00F40599" w:rsidRPr="003718CA">
        <w:rPr>
          <w:rFonts w:ascii="Times New Roman" w:hAnsi="Times New Roman" w:cs="Times New Roman"/>
          <w:sz w:val="32"/>
          <w:szCs w:val="32"/>
        </w:rPr>
        <w:t>планируем</w:t>
      </w:r>
      <w:r w:rsidRPr="003718CA">
        <w:rPr>
          <w:rFonts w:ascii="Times New Roman" w:hAnsi="Times New Roman" w:cs="Times New Roman"/>
          <w:sz w:val="32"/>
          <w:szCs w:val="32"/>
        </w:rPr>
        <w:t xml:space="preserve"> рассмотреть в рамках нашего курса.</w:t>
      </w:r>
    </w:p>
    <w:sectPr w:rsidR="00E377C5" w:rsidRPr="00B560DC" w:rsidSect="00547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0DC"/>
    <w:rsid w:val="00133E6A"/>
    <w:rsid w:val="003718CA"/>
    <w:rsid w:val="00403819"/>
    <w:rsid w:val="00547913"/>
    <w:rsid w:val="00591DC2"/>
    <w:rsid w:val="00606105"/>
    <w:rsid w:val="006923BE"/>
    <w:rsid w:val="00767AEE"/>
    <w:rsid w:val="009F1DE6"/>
    <w:rsid w:val="00A62A1F"/>
    <w:rsid w:val="00B560DC"/>
    <w:rsid w:val="00C24F35"/>
    <w:rsid w:val="00C80CA4"/>
    <w:rsid w:val="00DE382B"/>
    <w:rsid w:val="00E336CD"/>
    <w:rsid w:val="00E377C5"/>
    <w:rsid w:val="00F40599"/>
    <w:rsid w:val="00FB5BC9"/>
    <w:rsid w:val="00FC4366"/>
    <w:rsid w:val="00FC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Kalmuchkova Elena Nikolaevna</dc:creator>
  <cp:lastModifiedBy>Home</cp:lastModifiedBy>
  <cp:revision>2</cp:revision>
  <dcterms:created xsi:type="dcterms:W3CDTF">2022-11-23T04:11:00Z</dcterms:created>
  <dcterms:modified xsi:type="dcterms:W3CDTF">2022-11-23T04:11:00Z</dcterms:modified>
</cp:coreProperties>
</file>