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10EF" w14:textId="77777777" w:rsidR="00A27014" w:rsidRDefault="0057100C" w:rsidP="00994E3B">
      <w:pPr>
        <w:spacing w:after="0" w:line="23" w:lineRule="atLeast"/>
        <w:ind w:firstLine="39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7448AC79" wp14:editId="230D989E">
            <wp:simplePos x="0" y="0"/>
            <wp:positionH relativeFrom="column">
              <wp:posOffset>4589780</wp:posOffset>
            </wp:positionH>
            <wp:positionV relativeFrom="paragraph">
              <wp:posOffset>-512445</wp:posOffset>
            </wp:positionV>
            <wp:extent cx="1419225" cy="927100"/>
            <wp:effectExtent l="0" t="0" r="0" b="0"/>
            <wp:wrapTight wrapText="bothSides">
              <wp:wrapPolygon edited="0">
                <wp:start x="0" y="0"/>
                <wp:lineTo x="0" y="21304"/>
                <wp:lineTo x="21455" y="21304"/>
                <wp:lineTo x="214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4E3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A4A636" wp14:editId="56894407">
            <wp:simplePos x="0" y="0"/>
            <wp:positionH relativeFrom="column">
              <wp:posOffset>-161925</wp:posOffset>
            </wp:positionH>
            <wp:positionV relativeFrom="paragraph">
              <wp:posOffset>-337820</wp:posOffset>
            </wp:positionV>
            <wp:extent cx="1372870" cy="750570"/>
            <wp:effectExtent l="19050" t="0" r="0" b="0"/>
            <wp:wrapTight wrapText="bothSides">
              <wp:wrapPolygon edited="0">
                <wp:start x="3896" y="0"/>
                <wp:lineTo x="300" y="6030"/>
                <wp:lineTo x="-300" y="8772"/>
                <wp:lineTo x="-300" y="12609"/>
                <wp:lineTo x="1499" y="17543"/>
                <wp:lineTo x="2997" y="17543"/>
                <wp:lineTo x="2098" y="20832"/>
                <wp:lineTo x="6294" y="20832"/>
                <wp:lineTo x="10191" y="20832"/>
                <wp:lineTo x="21580" y="18640"/>
                <wp:lineTo x="21580" y="14254"/>
                <wp:lineTo x="17983" y="9320"/>
                <wp:lineTo x="15286" y="8772"/>
                <wp:lineTo x="19782" y="6579"/>
                <wp:lineTo x="18883" y="3838"/>
                <wp:lineTo x="6294" y="0"/>
                <wp:lineTo x="3896" y="0"/>
              </wp:wrapPolygon>
            </wp:wrapTight>
            <wp:docPr id="2" name="Рисунок 2" descr="https://old.biblioring.ru/data/partner/partner_spec_pic_11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biblioring.ru/data/partner/partner_spec_pic_115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</w:p>
    <w:p w14:paraId="34475487" w14:textId="77777777" w:rsidR="00994E3B" w:rsidRDefault="00994E3B" w:rsidP="00410E5D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827F42" w14:textId="77777777" w:rsidR="00994E3B" w:rsidRDefault="00994E3B" w:rsidP="00410E5D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58D401" w14:textId="77777777" w:rsidR="0050059E" w:rsidRPr="002B6D3F" w:rsidRDefault="003952AD" w:rsidP="001656E0">
      <w:pPr>
        <w:spacing w:after="0" w:line="23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2B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илологический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э</w:t>
      </w:r>
      <w:r w:rsidR="0050059E" w:rsidRPr="002B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кономический</w:t>
      </w:r>
      <w:r w:rsidR="00994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059E" w:rsidRPr="002B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факультеты</w:t>
      </w:r>
    </w:p>
    <w:p w14:paraId="36C9F9B7" w14:textId="77777777" w:rsidR="0050059E" w:rsidRPr="002B6D3F" w:rsidRDefault="0050059E" w:rsidP="001656E0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МГУ имени М. В. Ломоносова,</w:t>
      </w:r>
    </w:p>
    <w:p w14:paraId="7D7DA2AA" w14:textId="77777777" w:rsidR="0050059E" w:rsidRPr="002B6D3F" w:rsidRDefault="0050059E" w:rsidP="001656E0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</w:t>
      </w:r>
      <w:r w:rsidRPr="002B6D3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Pr="002B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международного конкурса синхронных переводчиков </w:t>
      </w:r>
      <w:proofErr w:type="spellStart"/>
      <w:r w:rsidRPr="002B6D3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COSINESPi</w:t>
      </w:r>
      <w:proofErr w:type="spellEnd"/>
    </w:p>
    <w:p w14:paraId="57D65502" w14:textId="77777777" w:rsidR="00C712C5" w:rsidRPr="002B6D3F" w:rsidRDefault="0050059E" w:rsidP="00C712C5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Приглашают </w:t>
      </w:r>
      <w:r w:rsidR="00C712C5" w:rsidRPr="002B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участие</w:t>
      </w:r>
      <w:r w:rsidR="00571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12C5" w:rsidRPr="002B6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</w:p>
    <w:p w14:paraId="5488144D" w14:textId="77777777" w:rsidR="00AA1544" w:rsidRPr="00AA1544" w:rsidRDefault="00AA1544" w:rsidP="00AA15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154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037FC15E" w14:textId="77777777" w:rsidR="0057100C" w:rsidRDefault="00AA1544" w:rsidP="00AA1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AA1544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="0057100C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Международной конференции</w:t>
      </w:r>
      <w:r w:rsidRPr="00AA154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по проблемам перевода и </w:t>
      </w:r>
    </w:p>
    <w:p w14:paraId="5729DC22" w14:textId="77777777" w:rsidR="00AA1544" w:rsidRPr="00AA1544" w:rsidRDefault="00AA1544" w:rsidP="00AA15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A1544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межкультурной коммуникации Косинус ПИ</w:t>
      </w:r>
    </w:p>
    <w:p w14:paraId="7BEEEBE6" w14:textId="77777777" w:rsidR="00CB74AB" w:rsidRPr="002B6D3F" w:rsidRDefault="00CB74AB" w:rsidP="00AA1544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DCD7CF" w14:textId="77777777" w:rsidR="00CB74AB" w:rsidRDefault="004A4E84" w:rsidP="00C712C5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C712C5" w:rsidRPr="003037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еревод </w:t>
      </w:r>
    </w:p>
    <w:p w14:paraId="0E4FE06B" w14:textId="77777777" w:rsidR="00F736A1" w:rsidRDefault="00C712C5" w:rsidP="00C712C5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037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границах дискурсов, политики и культур</w:t>
      </w:r>
    </w:p>
    <w:p w14:paraId="29610F89" w14:textId="77777777" w:rsidR="003952AD" w:rsidRPr="00303723" w:rsidRDefault="003952AD" w:rsidP="00C712C5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gramStart"/>
      <w:r w:rsidRPr="0030372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8-10</w:t>
      </w:r>
      <w:proofErr w:type="gramEnd"/>
      <w:r w:rsidRPr="00303723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декабря 2022 года</w:t>
      </w:r>
    </w:p>
    <w:p w14:paraId="0B9DCA1F" w14:textId="67ACF76D" w:rsidR="008E6BB6" w:rsidRDefault="005D6C69" w:rsidP="00410E5D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hyperlink r:id="rId10" w:history="1">
        <w:r w:rsidRPr="0046399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https://cosines-pi.ru/</w:t>
        </w:r>
        <w:r w:rsidRPr="0046399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c</w:t>
        </w:r>
        <w:r w:rsidRPr="0046399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onference</w:t>
        </w:r>
      </w:hyperlink>
    </w:p>
    <w:p w14:paraId="110238B8" w14:textId="77777777" w:rsidR="005D6C69" w:rsidRPr="002B6D3F" w:rsidRDefault="005D6C69" w:rsidP="00410E5D">
      <w:pPr>
        <w:spacing w:after="0" w:line="23" w:lineRule="atLeast"/>
        <w:ind w:firstLine="39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3F5FC873" w14:textId="77777777" w:rsidR="00410E5D" w:rsidRPr="002B6D3F" w:rsidRDefault="00410E5D" w:rsidP="00DE7DA9">
      <w:pPr>
        <w:spacing w:after="0" w:line="23" w:lineRule="atLeast"/>
        <w:jc w:val="both"/>
        <w:rPr>
          <w:rFonts w:ascii="Gilroy" w:eastAsia="Times New Roman" w:hAnsi="Gilroy" w:cs="Times New Roman"/>
          <w:bCs/>
          <w:sz w:val="24"/>
          <w:szCs w:val="24"/>
          <w:lang w:eastAsia="ru-RU"/>
        </w:rPr>
      </w:pPr>
    </w:p>
    <w:p w14:paraId="5899BEAA" w14:textId="77777777" w:rsidR="00C712C5" w:rsidRPr="00303723" w:rsidRDefault="00C50EB8" w:rsidP="00C50EB8">
      <w:pPr>
        <w:spacing w:after="0" w:line="23" w:lineRule="atLeast"/>
        <w:ind w:firstLine="3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C712C5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смешанный </w:t>
      </w:r>
    </w:p>
    <w:p w14:paraId="1D346643" w14:textId="77777777" w:rsidR="00C50EB8" w:rsidRPr="00303723" w:rsidRDefault="00C50EB8" w:rsidP="00C50EB8">
      <w:pPr>
        <w:spacing w:after="0" w:line="23" w:lineRule="atLeast"/>
        <w:ind w:firstLine="397"/>
        <w:rPr>
          <w:rStyle w:val="a3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онлайн-трансляция на </w:t>
      </w:r>
      <w:hyperlink r:id="rId11" w:history="1"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cosines</w:t>
        </w:r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-</w:t>
        </w:r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pi</w:t>
        </w:r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</w:p>
    <w:p w14:paraId="7E43DE65" w14:textId="77777777" w:rsidR="00410E5D" w:rsidRPr="00303723" w:rsidRDefault="00C50EB8" w:rsidP="00C50EB8">
      <w:pPr>
        <w:spacing w:after="0" w:line="23" w:lineRule="atLeast"/>
        <w:ind w:firstLine="397"/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303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экономический факультет М</w:t>
      </w:r>
      <w:r w:rsidR="00C712C5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имени М. В. Ломоносова</w:t>
      </w:r>
    </w:p>
    <w:p w14:paraId="0CB7C287" w14:textId="77777777" w:rsidR="00F62C39" w:rsidRPr="00303723" w:rsidRDefault="00F62C39" w:rsidP="00F62C39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языки конференции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русский, английский.</w:t>
      </w:r>
    </w:p>
    <w:p w14:paraId="00AE7603" w14:textId="66CD1498" w:rsidR="00F62C39" w:rsidRPr="005D6C69" w:rsidRDefault="00F62C39" w:rsidP="005D6C69">
      <w:pPr>
        <w:spacing w:after="0" w:line="23" w:lineRule="atLeast"/>
        <w:ind w:firstLine="397"/>
        <w:rPr>
          <w:rStyle w:val="a3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303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</w:t>
      </w:r>
      <w:r w:rsidR="00CB7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D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3723">
        <w:rPr>
          <w:rStyle w:val="a3"/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https://forms.gle/DbpnppRY5UJtkPqM9</w:t>
      </w:r>
    </w:p>
    <w:p w14:paraId="3FF1F0B6" w14:textId="77777777" w:rsidR="00F62C39" w:rsidRPr="00303723" w:rsidRDefault="00F62C39" w:rsidP="00F62C39">
      <w:pPr>
        <w:spacing w:after="0" w:line="23" w:lineRule="atLeast"/>
        <w:ind w:firstLine="3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AC429F" w14:textId="77777777" w:rsidR="00CB74AB" w:rsidRDefault="00CB74AB" w:rsidP="00F62C39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849E29" w14:textId="77777777" w:rsidR="00F62C39" w:rsidRPr="00CB74AB" w:rsidRDefault="00F62C39" w:rsidP="00F62C39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7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 КОНФЕРЕНЦИИ</w:t>
      </w:r>
      <w:r w:rsidRPr="00CB7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50B460E9" w14:textId="77777777" w:rsidR="003938FA" w:rsidRDefault="003938FA" w:rsidP="00F62C39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F6B891" w14:textId="77777777" w:rsidR="003952AD" w:rsidRPr="00303723" w:rsidRDefault="00DA5ADB" w:rsidP="00F62C39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Конурбаев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Марклен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Э</w:t>
      </w:r>
      <w:r w:rsidRPr="00DA5AD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рикович</w:t>
      </w:r>
      <w:r w:rsidR="00CB74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38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филологических наук, </w:t>
      </w:r>
      <w:r w:rsidR="00CB7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профессор кафедры английского языкознания филологического факультета МГУ</w:t>
      </w:r>
    </w:p>
    <w:p w14:paraId="3E13580F" w14:textId="77777777" w:rsidR="00F62C39" w:rsidRPr="00303723" w:rsidRDefault="00F62C39" w:rsidP="00F62C39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Филологический факультет – </w:t>
      </w:r>
      <w:r w:rsidRPr="003037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Рудакова Анна Владимировна</w:t>
      </w:r>
      <w:r w:rsidR="00CB7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филологических наук, доцент кафедры английского языкознания филологического факультета МГУ</w:t>
      </w:r>
    </w:p>
    <w:p w14:paraId="072618EF" w14:textId="77777777" w:rsidR="00F62C39" w:rsidRPr="00303723" w:rsidRDefault="00F62C39" w:rsidP="00F62C39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Экономический факультет – </w:t>
      </w:r>
      <w:r w:rsidRPr="0030372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Кулик Любовь Венедиктовна</w:t>
      </w:r>
      <w:r w:rsidR="0039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A5ADB" w:rsidRPr="00DA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A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филологических наук,</w:t>
      </w:r>
      <w:r w:rsidR="0039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зав.каф</w:t>
      </w:r>
      <w:proofErr w:type="spellEnd"/>
      <w:proofErr w:type="gramEnd"/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иностранных языков ЭФ МГУ</w:t>
      </w:r>
      <w:r w:rsidR="0039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доцент</w:t>
      </w:r>
    </w:p>
    <w:p w14:paraId="5B97485D" w14:textId="77777777" w:rsidR="00F62C39" w:rsidRPr="00303723" w:rsidRDefault="00F62C39" w:rsidP="00F62C39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5BFF2D2" w14:textId="77777777" w:rsidR="00C50EB8" w:rsidRPr="00303723" w:rsidRDefault="00C50EB8" w:rsidP="00C50EB8">
      <w:pPr>
        <w:spacing w:after="0" w:line="23" w:lineRule="atLeast"/>
        <w:ind w:firstLine="39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</w:p>
    <w:p w14:paraId="3FD356BA" w14:textId="77777777" w:rsidR="001D62DD" w:rsidRPr="00303723" w:rsidRDefault="001472DE" w:rsidP="001D62DD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1D62DD" w:rsidRPr="00303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ЗАДАЧИ:</w:t>
      </w:r>
    </w:p>
    <w:p w14:paraId="29B301C0" w14:textId="77777777" w:rsidR="001472DE" w:rsidRPr="00303723" w:rsidRDefault="001472DE" w:rsidP="00410E5D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56F6F8" w14:textId="77777777" w:rsidR="001472DE" w:rsidRPr="00303723" w:rsidRDefault="001472DE" w:rsidP="005C17CE">
      <w:pPr>
        <w:pStyle w:val="a9"/>
        <w:numPr>
          <w:ilvl w:val="0"/>
          <w:numId w:val="2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предоставить ученым, преподавателям и практикам в области перевода площадку для взаимодействия, общения и изучения опыта друг друга;</w:t>
      </w:r>
    </w:p>
    <w:p w14:paraId="4A4D683A" w14:textId="77777777" w:rsidR="001472DE" w:rsidRPr="00303723" w:rsidRDefault="001472DE" w:rsidP="005C17CE">
      <w:pPr>
        <w:pStyle w:val="a9"/>
        <w:numPr>
          <w:ilvl w:val="0"/>
          <w:numId w:val="2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междисциплинарному научному диалогу для разработки комплексных подходов в ответ на растущие проблемы перевода в глобальных контекстах;</w:t>
      </w:r>
    </w:p>
    <w:p w14:paraId="16A454A3" w14:textId="77777777" w:rsidR="001472DE" w:rsidRPr="00303723" w:rsidRDefault="001472DE" w:rsidP="005C17CE">
      <w:pPr>
        <w:pStyle w:val="a9"/>
        <w:numPr>
          <w:ilvl w:val="0"/>
          <w:numId w:val="2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продвигать оптимальные методы современных исследований перевода и распространять их практические результаты, способствующие эффективному пониманию и общению на всех уровнях;</w:t>
      </w:r>
    </w:p>
    <w:p w14:paraId="394FA358" w14:textId="77777777" w:rsidR="001472DE" w:rsidRPr="00303723" w:rsidRDefault="003952AD" w:rsidP="003952AD">
      <w:pPr>
        <w:pStyle w:val="a9"/>
        <w:spacing w:after="0" w:line="23" w:lineRule="atLeast"/>
        <w:ind w:left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</w:t>
      </w:r>
      <w:r w:rsidR="001472DE" w:rsidRPr="0039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</w:t>
      </w:r>
      <w:r w:rsidR="001472DE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йствовать развитию межкультурных связей в глобальном масштабе и более тонкой настройке взаимоотношений между переводом и мировой </w:t>
      </w:r>
      <w:r w:rsidR="00CB7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литературой;</w:t>
      </w:r>
    </w:p>
    <w:p w14:paraId="3F3A2E4D" w14:textId="77777777" w:rsidR="001D62DD" w:rsidRPr="00303723" w:rsidRDefault="001472DE" w:rsidP="001D62DD">
      <w:pPr>
        <w:pStyle w:val="a9"/>
        <w:numPr>
          <w:ilvl w:val="0"/>
          <w:numId w:val="2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обменяться мнениями о перспективах развития индустрии переводов в эпоху глобальной цифровизац</w:t>
      </w:r>
      <w:r w:rsidR="001D62DD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</w:t>
      </w:r>
      <w:r w:rsidR="00CB7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60F16D1" w14:textId="77777777" w:rsidR="001D62DD" w:rsidRPr="00303723" w:rsidRDefault="001472DE" w:rsidP="001D62DD">
      <w:pPr>
        <w:pStyle w:val="a9"/>
        <w:numPr>
          <w:ilvl w:val="0"/>
          <w:numId w:val="2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</w:t>
      </w:r>
      <w:r w:rsidR="001D62DD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теоретические, практические и методологические вопросы </w:t>
      </w:r>
      <w:r w:rsidR="00CB7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письменного и устного перевода;</w:t>
      </w:r>
    </w:p>
    <w:p w14:paraId="7BEB1767" w14:textId="77777777" w:rsidR="003952AD" w:rsidRDefault="0042141F" w:rsidP="003952AD">
      <w:pPr>
        <w:pStyle w:val="a9"/>
        <w:numPr>
          <w:ilvl w:val="0"/>
          <w:numId w:val="2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сопоставить</w:t>
      </w:r>
      <w:r w:rsidR="001472DE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текущими тенденциями в области оценки переводов, </w:t>
      </w:r>
      <w:r w:rsidR="001D62DD" w:rsidRPr="0039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 </w:t>
      </w:r>
      <w:r w:rsidR="001472DE" w:rsidRPr="0039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точк</w:t>
      </w:r>
      <w:r w:rsidR="001D62DD" w:rsidRPr="0039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1472DE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зрения носителей специальных з</w:t>
      </w:r>
      <w:r w:rsidR="00CB74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наний или конечных потребителей.</w:t>
      </w:r>
    </w:p>
    <w:p w14:paraId="04EDD590" w14:textId="77777777" w:rsidR="003952AD" w:rsidRDefault="003952AD" w:rsidP="003952AD">
      <w:pPr>
        <w:pStyle w:val="a9"/>
        <w:spacing w:after="0" w:line="23" w:lineRule="atLeast"/>
        <w:ind w:left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26B4A1" w14:textId="77777777" w:rsidR="001472DE" w:rsidRDefault="001472DE" w:rsidP="00653CA5">
      <w:pPr>
        <w:pStyle w:val="a9"/>
        <w:spacing w:after="0" w:line="23" w:lineRule="atLeast"/>
        <w:ind w:left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ДЛЯ ОБСУЖДЕНИЯ</w:t>
      </w:r>
      <w:r w:rsidRPr="0039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EEC4A9E" w14:textId="77777777" w:rsidR="003952AD" w:rsidRPr="003952AD" w:rsidRDefault="003952AD" w:rsidP="003952AD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F79032" w14:textId="77777777" w:rsidR="001472DE" w:rsidRPr="00303723" w:rsidRDefault="001472DE" w:rsidP="00410E5D">
      <w:pPr>
        <w:pStyle w:val="a9"/>
        <w:numPr>
          <w:ilvl w:val="0"/>
          <w:numId w:val="3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Когнитивные и корпусные исследования перевода: новые тенденции</w:t>
      </w:r>
    </w:p>
    <w:p w14:paraId="2963D7A9" w14:textId="77777777" w:rsidR="001472DE" w:rsidRPr="00303723" w:rsidRDefault="001472DE" w:rsidP="00410E5D">
      <w:pPr>
        <w:pStyle w:val="a9"/>
        <w:numPr>
          <w:ilvl w:val="0"/>
          <w:numId w:val="3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Межкультурные барьеры и культурная идентичность</w:t>
      </w:r>
    </w:p>
    <w:p w14:paraId="76552DDB" w14:textId="77777777" w:rsidR="001472DE" w:rsidRPr="00303723" w:rsidRDefault="001472DE" w:rsidP="00410E5D">
      <w:pPr>
        <w:pStyle w:val="a9"/>
        <w:numPr>
          <w:ilvl w:val="0"/>
          <w:numId w:val="3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тенденции в устном переводе: машинный и дистанционный перевод</w:t>
      </w:r>
    </w:p>
    <w:p w14:paraId="3CCD24FE" w14:textId="77777777" w:rsidR="001472DE" w:rsidRPr="00303723" w:rsidRDefault="001472DE" w:rsidP="00410E5D">
      <w:pPr>
        <w:pStyle w:val="a9"/>
        <w:numPr>
          <w:ilvl w:val="0"/>
          <w:numId w:val="3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Стандарты профессиональной компетентности переводчика</w:t>
      </w:r>
    </w:p>
    <w:p w14:paraId="2510F69F" w14:textId="77777777" w:rsidR="001472DE" w:rsidRPr="00303723" w:rsidRDefault="001472DE" w:rsidP="00410E5D">
      <w:pPr>
        <w:pStyle w:val="a9"/>
        <w:numPr>
          <w:ilvl w:val="0"/>
          <w:numId w:val="3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Непрерывное обучение переводчиков</w:t>
      </w:r>
    </w:p>
    <w:p w14:paraId="16D1FD24" w14:textId="77777777" w:rsidR="001472DE" w:rsidRPr="00303723" w:rsidRDefault="002B6D3F" w:rsidP="00410E5D">
      <w:pPr>
        <w:pStyle w:val="a9"/>
        <w:numPr>
          <w:ilvl w:val="0"/>
          <w:numId w:val="3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и к</w:t>
      </w:r>
      <w:r w:rsidR="001472DE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ритерии оценки компетенций и навыков переводчика</w:t>
      </w:r>
    </w:p>
    <w:p w14:paraId="10E91D95" w14:textId="77777777" w:rsidR="001472DE" w:rsidRPr="00303723" w:rsidRDefault="001472DE" w:rsidP="00410E5D">
      <w:pPr>
        <w:pStyle w:val="a9"/>
        <w:numPr>
          <w:ilvl w:val="0"/>
          <w:numId w:val="3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Портрет профессионального переводчика: обязательные и рекомендуемые навыки</w:t>
      </w:r>
    </w:p>
    <w:p w14:paraId="5A2085E3" w14:textId="77777777" w:rsidR="001472DE" w:rsidRPr="00303723" w:rsidRDefault="001472DE" w:rsidP="00410E5D">
      <w:pPr>
        <w:pStyle w:val="a9"/>
        <w:numPr>
          <w:ilvl w:val="0"/>
          <w:numId w:val="3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Этика переводчика</w:t>
      </w:r>
    </w:p>
    <w:p w14:paraId="2CBD4E7A" w14:textId="77777777" w:rsidR="001472DE" w:rsidRPr="00303723" w:rsidRDefault="001472DE" w:rsidP="00410E5D">
      <w:pPr>
        <w:pStyle w:val="a9"/>
        <w:numPr>
          <w:ilvl w:val="0"/>
          <w:numId w:val="3"/>
        </w:numPr>
        <w:spacing w:after="0" w:line="23" w:lineRule="atLeast"/>
        <w:ind w:left="0" w:firstLine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Перевод в условиях глобализации рыночной экономики</w:t>
      </w:r>
    </w:p>
    <w:p w14:paraId="75785F35" w14:textId="77777777" w:rsidR="00410E5D" w:rsidRPr="00303723" w:rsidRDefault="00410E5D" w:rsidP="00410E5D">
      <w:pPr>
        <w:pStyle w:val="a9"/>
        <w:spacing w:after="0" w:line="23" w:lineRule="atLeast"/>
        <w:ind w:left="397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E959A2" w14:textId="77777777" w:rsidR="00087BA3" w:rsidRPr="00303723" w:rsidRDefault="002B6D3F" w:rsidP="00087BA3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 и п</w:t>
      </w:r>
      <w:r w:rsidR="003952AD" w:rsidRPr="0039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одача</w:t>
      </w:r>
      <w:r w:rsidRPr="0039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тезисов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</w:t>
      </w:r>
      <w:r w:rsidR="00DA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декабря </w:t>
      </w:r>
      <w:r w:rsidR="00087BA3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года</w:t>
      </w:r>
      <w:r w:rsidR="00DA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2C11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(включительно)</w:t>
      </w:r>
      <w:r w:rsidR="00087BA3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4206C8E" w14:textId="77777777" w:rsidR="00301649" w:rsidRPr="00303723" w:rsidRDefault="00301649" w:rsidP="00087BA3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r w:rsidR="00DA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A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0EB8" w:rsidRPr="0039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9206C0" w:rsidRPr="005D6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7BA3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года</w:t>
      </w:r>
      <w:r w:rsidR="00532C11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(включительно)</w:t>
      </w:r>
      <w:r w:rsidR="00DA5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рассылка 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</w:t>
      </w:r>
      <w:r w:rsidR="00393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конференции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AF128C0" w14:textId="77777777" w:rsidR="007A1E23" w:rsidRPr="00303723" w:rsidRDefault="00323C6E" w:rsidP="00087BA3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 экспертной оценки </w:t>
      </w:r>
      <w:r w:rsidR="001E3428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</w:t>
      </w:r>
      <w:r w:rsidR="00410E5D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ранные доклады будут опубликованы в сборнике материалов 6-й конференции.</w:t>
      </w:r>
    </w:p>
    <w:p w14:paraId="40B52B30" w14:textId="77777777" w:rsidR="00F736A1" w:rsidRPr="00303723" w:rsidRDefault="00F736A1" w:rsidP="00410E5D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469766" w14:textId="77777777" w:rsidR="005C74F6" w:rsidRPr="00303723" w:rsidRDefault="003938FA" w:rsidP="00410E5D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</w:t>
      </w:r>
      <w:r w:rsidR="002B6D3F" w:rsidRPr="0039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B6D3F" w:rsidRPr="0039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коформлению</w:t>
      </w:r>
      <w:proofErr w:type="spellEnd"/>
      <w:r w:rsidR="002B6D3F" w:rsidRPr="00393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тезисов</w:t>
      </w:r>
      <w:r w:rsidR="00D222FC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C2AD80F" w14:textId="77777777" w:rsidR="005C74F6" w:rsidRPr="00303723" w:rsidRDefault="00D222FC" w:rsidP="003938FA">
      <w:pPr>
        <w:spacing w:after="0" w:line="23" w:lineRule="atLeast"/>
        <w:ind w:left="39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Формат</w:t>
      </w:r>
      <w:r w:rsidRPr="003037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hyperlink r:id="rId12" w:history="1">
        <w:r w:rsidR="00287E3E"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docs</w:t>
        </w:r>
        <w:r w:rsidR="00287E3E"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="00287E3E"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google</w:t>
        </w:r>
        <w:r w:rsidR="00287E3E"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r w:rsidR="00287E3E"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com</w:t>
        </w:r>
      </w:hyperlink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Языки: английский/русский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Объем: 4000-6000 печ</w:t>
      </w:r>
      <w:r w:rsidR="00287E3E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атных з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наков с пробелами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Поля: 2 </w:t>
      </w:r>
      <w:r w:rsidR="00EC74C2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Шрифт: </w:t>
      </w:r>
      <w:proofErr w:type="spellStart"/>
      <w:r w:rsidRPr="003037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TimesNewRoman</w:t>
      </w:r>
      <w:proofErr w:type="spellEnd"/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Размер шрифта: 12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Интервал между строк: 1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Абзацный отступ: 1.25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Лист: книжный</w:t>
      </w:r>
    </w:p>
    <w:p w14:paraId="62AF6D2C" w14:textId="77777777" w:rsidR="00410E5D" w:rsidRPr="00303723" w:rsidRDefault="00410E5D" w:rsidP="00410E5D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FC1F63" w14:textId="77777777" w:rsidR="00410E5D" w:rsidRPr="00303723" w:rsidRDefault="0059509A" w:rsidP="00410E5D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0E5D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10E5D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фамили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410E5D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автора, полное название учреждения, которое представляет автор (жирным шрифтом), </w:t>
      </w:r>
      <w:r w:rsidR="00554E30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выравнивание </w:t>
      </w:r>
      <w:r w:rsidR="00410E5D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CD2DA8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левому полю</w:t>
      </w:r>
      <w:r w:rsidR="00873BF7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94D1ECA" w14:textId="77777777" w:rsidR="00410E5D" w:rsidRPr="00303723" w:rsidRDefault="00410E5D" w:rsidP="00410E5D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Название статьи выделить жирным шрифтом, заглавными буквами, </w:t>
      </w:r>
      <w:r w:rsidR="00554E30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выравнивание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центру</w:t>
      </w:r>
      <w:r w:rsidR="00873BF7"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EA2EEBF" w14:textId="77777777" w:rsidR="007455F8" w:rsidRPr="00303723" w:rsidRDefault="00410E5D" w:rsidP="007455F8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к оформлению презентаций 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PowerPoint</w:t>
      </w: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нет.</w:t>
      </w:r>
    </w:p>
    <w:p w14:paraId="1BADD42E" w14:textId="77777777" w:rsidR="007455F8" w:rsidRPr="00303723" w:rsidRDefault="007455F8" w:rsidP="007455F8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B1A46D" w14:textId="77777777" w:rsidR="00A21935" w:rsidRDefault="00A21935" w:rsidP="007455F8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FDE0E3" w14:textId="77777777" w:rsidR="007455F8" w:rsidRDefault="007455F8" w:rsidP="007455F8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14:paraId="01A91E8A" w14:textId="77777777" w:rsidR="00C373D9" w:rsidRPr="00303723" w:rsidRDefault="007455F8" w:rsidP="00C373D9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3037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вопросам просим обращаться на электронную почту конференции: </w:t>
      </w:r>
      <w:hyperlink r:id="rId13" w:history="1"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conference</w:t>
        </w:r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@</w:t>
        </w:r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cosines</w:t>
        </w:r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-</w:t>
        </w:r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pi</w:t>
        </w:r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Pr="00303723">
          <w:rPr>
            <w:rStyle w:val="a3"/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3037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14:paraId="50053ED7" w14:textId="77777777" w:rsidR="00D27CD4" w:rsidRPr="00303723" w:rsidRDefault="00D27CD4" w:rsidP="00C373D9">
      <w:pPr>
        <w:spacing w:after="0" w:line="23" w:lineRule="atLeast"/>
        <w:ind w:firstLine="39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D27CD4" w:rsidRPr="00303723" w:rsidSect="000B10FF">
      <w:headerReference w:type="default" r:id="rId14"/>
      <w:footerReference w:type="default" r:id="rId15"/>
      <w:headerReference w:type="first" r:id="rId16"/>
      <w:pgSz w:w="11906" w:h="16838"/>
      <w:pgMar w:top="568" w:right="1274" w:bottom="284" w:left="1276" w:header="0" w:footer="3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8205" w14:textId="77777777" w:rsidR="008E5895" w:rsidRDefault="008E5895" w:rsidP="00DB6017">
      <w:pPr>
        <w:spacing w:after="0" w:line="240" w:lineRule="auto"/>
      </w:pPr>
      <w:r>
        <w:separator/>
      </w:r>
    </w:p>
  </w:endnote>
  <w:endnote w:type="continuationSeparator" w:id="0">
    <w:p w14:paraId="4AA32C6D" w14:textId="77777777" w:rsidR="008E5895" w:rsidRDefault="008E5895" w:rsidP="00DB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roy">
    <w:altName w:val="Calibri"/>
    <w:charset w:val="CC"/>
    <w:family w:val="auto"/>
    <w:pitch w:val="variable"/>
    <w:sig w:usb0="00000207" w:usb1="00000000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Abadi Extra Light">
    <w:altName w:val="Arial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228" w14:textId="77777777" w:rsidR="00D222FC" w:rsidRPr="00D222FC" w:rsidRDefault="00D222FC" w:rsidP="000B10FF">
    <w:pPr>
      <w:autoSpaceDE w:val="0"/>
      <w:autoSpaceDN w:val="0"/>
      <w:adjustRightInd w:val="0"/>
      <w:spacing w:after="0" w:line="240" w:lineRule="auto"/>
      <w:jc w:val="center"/>
      <w:rPr>
        <w:rFonts w:ascii="DengXian Light" w:eastAsia="DengXian Light" w:cs="DengXian Light"/>
        <w:sz w:val="14"/>
        <w:szCs w:val="14"/>
        <w:lang w:val="en-US"/>
      </w:rPr>
    </w:pPr>
    <w:r w:rsidRPr="00D222FC">
      <w:rPr>
        <w:rFonts w:ascii="DengXian Light" w:eastAsia="DengXian Light" w:cs="DengXian Light"/>
        <w:sz w:val="14"/>
        <w:szCs w:val="14"/>
        <w:lang w:val="en-US"/>
      </w:rPr>
      <w:t xml:space="preserve">Russia, 199998 Moscow, </w:t>
    </w:r>
    <w:proofErr w:type="spellStart"/>
    <w:r w:rsidRPr="00D222FC">
      <w:rPr>
        <w:rFonts w:ascii="DengXian Light" w:eastAsia="DengXian Light" w:cs="DengXian Light"/>
        <w:sz w:val="14"/>
        <w:szCs w:val="14"/>
        <w:lang w:val="en-US"/>
      </w:rPr>
      <w:t>Vorobyovy</w:t>
    </w:r>
    <w:proofErr w:type="spellEnd"/>
    <w:r w:rsidRPr="00D222FC">
      <w:rPr>
        <w:rFonts w:ascii="DengXian Light" w:eastAsia="DengXian Light" w:cs="DengXian Light"/>
        <w:sz w:val="14"/>
        <w:szCs w:val="14"/>
        <w:lang w:val="en-US"/>
      </w:rPr>
      <w:t xml:space="preserve"> Gory, Moscow State University, 1</w:t>
    </w:r>
    <w:r w:rsidRPr="00D222FC">
      <w:rPr>
        <w:rFonts w:ascii="DengXian Light" w:eastAsia="DengXian Light" w:cs="DengXian Light"/>
        <w:sz w:val="7"/>
        <w:szCs w:val="7"/>
        <w:lang w:val="en-US"/>
      </w:rPr>
      <w:t xml:space="preserve">st </w:t>
    </w:r>
    <w:r w:rsidRPr="00D222FC">
      <w:rPr>
        <w:rFonts w:ascii="DengXian Light" w:eastAsia="DengXian Light" w:cs="DengXian Light"/>
        <w:sz w:val="14"/>
        <w:szCs w:val="14"/>
        <w:lang w:val="en-US"/>
      </w:rPr>
      <w:t>Humanities, Faculty of Philology, English Department, room 1046</w:t>
    </w:r>
  </w:p>
  <w:p w14:paraId="19D92F4B" w14:textId="77777777" w:rsidR="00DB6017" w:rsidRPr="00D222FC" w:rsidRDefault="00D222FC" w:rsidP="000B10FF">
    <w:pPr>
      <w:pStyle w:val="a7"/>
      <w:jc w:val="center"/>
      <w:rPr>
        <w:lang w:val="en-US"/>
      </w:rPr>
    </w:pPr>
    <w:r w:rsidRPr="00D222FC">
      <w:rPr>
        <w:rFonts w:ascii="DengXian Light" w:eastAsia="DengXian Light" w:cs="DengXian Light"/>
        <w:sz w:val="14"/>
        <w:szCs w:val="14"/>
        <w:lang w:val="en-US"/>
      </w:rPr>
      <w:t>marklen@cosines-pi.ru | +7 (985) 222-14-45 | cosines-pi.ru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8214A" w14:textId="77777777" w:rsidR="008E5895" w:rsidRDefault="008E5895" w:rsidP="00DB6017">
      <w:pPr>
        <w:spacing w:after="0" w:line="240" w:lineRule="auto"/>
      </w:pPr>
      <w:r>
        <w:separator/>
      </w:r>
    </w:p>
  </w:footnote>
  <w:footnote w:type="continuationSeparator" w:id="0">
    <w:p w14:paraId="64E0E50F" w14:textId="77777777" w:rsidR="008E5895" w:rsidRDefault="008E5895" w:rsidP="00DB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021D" w14:textId="77777777" w:rsidR="000B10FF" w:rsidRPr="000B10FF" w:rsidRDefault="000B10FF" w:rsidP="000B10FF">
    <w:pPr>
      <w:pStyle w:val="a5"/>
      <w:ind w:left="-426"/>
      <w:jc w:val="center"/>
      <w:rPr>
        <w:rFonts w:ascii="Gilroy" w:eastAsia="DengXian" w:hAnsi="Gilroy" w:cs="DengXian"/>
        <w:sz w:val="16"/>
        <w:szCs w:val="16"/>
      </w:rPr>
    </w:pPr>
    <w:bookmarkStart w:id="0" w:name="_Hlk116982180"/>
    <w:bookmarkStart w:id="1" w:name="_Hlk116982181"/>
  </w:p>
  <w:p w14:paraId="5FFDF00B" w14:textId="77777777" w:rsidR="000B10FF" w:rsidRDefault="000B10FF" w:rsidP="000B10FF">
    <w:pPr>
      <w:pStyle w:val="a5"/>
      <w:ind w:left="-426"/>
      <w:jc w:val="center"/>
      <w:rPr>
        <w:rFonts w:ascii="Gilroy" w:eastAsia="DengXian" w:hAnsi="Gilroy" w:cs="DengXian"/>
        <w:sz w:val="16"/>
        <w:szCs w:val="16"/>
      </w:rPr>
    </w:pPr>
  </w:p>
  <w:p w14:paraId="2BEECA36" w14:textId="77777777" w:rsidR="000B10FF" w:rsidRPr="000B10FF" w:rsidRDefault="006A604E" w:rsidP="00287E3E">
    <w:pPr>
      <w:pStyle w:val="a5"/>
      <w:ind w:left="-426"/>
      <w:jc w:val="center"/>
      <w:rPr>
        <w:rFonts w:ascii="Gilroy" w:eastAsia="DengXian" w:hAnsi="Gilroy" w:cs="DengXian"/>
        <w:sz w:val="16"/>
        <w:szCs w:val="16"/>
      </w:rPr>
    </w:pPr>
    <w:proofErr w:type="spellStart"/>
    <w:r w:rsidRPr="006A604E">
      <w:rPr>
        <w:rFonts w:ascii="Gilroy" w:eastAsia="DengXian" w:hAnsi="Gilroy" w:cs="DengXian"/>
        <w:sz w:val="16"/>
        <w:szCs w:val="16"/>
      </w:rPr>
      <w:t>VI</w:t>
    </w:r>
    <w:r w:rsidR="000B10FF" w:rsidRPr="000B10FF">
      <w:rPr>
        <w:rFonts w:ascii="Gilroy" w:eastAsia="DengXian" w:hAnsi="Gilroy" w:cs="DengXian"/>
        <w:sz w:val="16"/>
        <w:szCs w:val="16"/>
      </w:rPr>
      <w:t>международная</w:t>
    </w:r>
    <w:proofErr w:type="spellEnd"/>
    <w:r w:rsidR="000B10FF" w:rsidRPr="000B10FF">
      <w:rPr>
        <w:rFonts w:ascii="Gilroy" w:eastAsia="DengXian" w:hAnsi="Gilroy" w:cs="DengXian"/>
        <w:sz w:val="16"/>
        <w:szCs w:val="16"/>
      </w:rPr>
      <w:t xml:space="preserve"> переводческая научно-практическая конференция по </w:t>
    </w:r>
    <w:proofErr w:type="spellStart"/>
    <w:r w:rsidR="000B10FF" w:rsidRPr="000B10FF">
      <w:rPr>
        <w:rFonts w:ascii="Gilroy" w:eastAsia="DengXian" w:hAnsi="Gilroy" w:cs="DengXian"/>
        <w:sz w:val="16"/>
        <w:szCs w:val="16"/>
      </w:rPr>
      <w:t>устномупереводу</w:t>
    </w:r>
    <w:proofErr w:type="spellEnd"/>
    <w:r w:rsidR="000B10FF" w:rsidRPr="000B10FF">
      <w:rPr>
        <w:rFonts w:ascii="Gilroy" w:eastAsia="DengXian" w:hAnsi="Gilroy" w:cs="DengXian"/>
        <w:sz w:val="16"/>
        <w:szCs w:val="16"/>
      </w:rPr>
      <w:t xml:space="preserve"> COSINES </w:t>
    </w:r>
    <w:proofErr w:type="spellStart"/>
    <w:r w:rsidR="000B10FF" w:rsidRPr="000B10FF">
      <w:rPr>
        <w:rFonts w:ascii="Gilroy" w:eastAsia="DengXian" w:hAnsi="Gilroy" w:cs="DengXian"/>
        <w:sz w:val="16"/>
        <w:szCs w:val="16"/>
      </w:rPr>
      <w:t>Pi</w:t>
    </w:r>
    <w:bookmarkEnd w:id="0"/>
    <w:bookmarkEnd w:id="1"/>
    <w:proofErr w:type="spellEnd"/>
  </w:p>
  <w:p w14:paraId="02D048E5" w14:textId="77777777" w:rsidR="00DB6017" w:rsidRDefault="00DB6017" w:rsidP="00DB6017">
    <w:pPr>
      <w:pStyle w:val="a5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D5B2" w14:textId="77777777" w:rsidR="00287E3E" w:rsidRDefault="009206C0" w:rsidP="00287E3E">
    <w:pPr>
      <w:pStyle w:val="a5"/>
      <w:ind w:left="-42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EB5A2" wp14:editId="399AFC84">
              <wp:simplePos x="0" y="0"/>
              <wp:positionH relativeFrom="column">
                <wp:posOffset>2419985</wp:posOffset>
              </wp:positionH>
              <wp:positionV relativeFrom="paragraph">
                <wp:posOffset>341630</wp:posOffset>
              </wp:positionV>
              <wp:extent cx="3161030" cy="577850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7E8A" w14:textId="77777777" w:rsidR="00287E3E" w:rsidRPr="0028423B" w:rsidRDefault="00287E3E" w:rsidP="00287E3E">
                          <w:pPr>
                            <w:pStyle w:val="CosinesAddress"/>
                            <w:rPr>
                              <w:lang w:val="en-US"/>
                            </w:rPr>
                          </w:pPr>
                          <w:r w:rsidRPr="0028423B">
                            <w:rPr>
                              <w:lang w:val="en-US"/>
                            </w:rPr>
                            <w:t xml:space="preserve">Russia, 199998 Moscow, </w:t>
                          </w:r>
                          <w:proofErr w:type="spellStart"/>
                          <w:r w:rsidRPr="0028423B">
                            <w:rPr>
                              <w:lang w:val="en-US"/>
                            </w:rPr>
                            <w:t>Vorobyovy</w:t>
                          </w:r>
                          <w:proofErr w:type="spellEnd"/>
                          <w:r w:rsidRPr="0028423B">
                            <w:rPr>
                              <w:lang w:val="en-US"/>
                            </w:rPr>
                            <w:t xml:space="preserve"> Gory, Moscow State University, </w:t>
                          </w:r>
                          <w:r w:rsidRPr="0028423B">
                            <w:rPr>
                              <w:lang w:val="en-US"/>
                            </w:rPr>
                            <w:br/>
                            <w:t>1</w:t>
                          </w:r>
                          <w:r w:rsidRPr="0028423B">
                            <w:rPr>
                              <w:vertAlign w:val="superscript"/>
                              <w:lang w:val="en-US"/>
                            </w:rPr>
                            <w:t>st</w:t>
                          </w:r>
                          <w:r w:rsidRPr="0028423B">
                            <w:rPr>
                              <w:lang w:val="en-US"/>
                            </w:rPr>
                            <w:t xml:space="preserve"> Humanities, Faculty of Philology, English Department, room 1046 | </w:t>
                          </w:r>
                          <w:hyperlink r:id="rId1" w:history="1">
                            <w:r w:rsidRPr="0028423B">
                              <w:rPr>
                                <w:rStyle w:val="a3"/>
                                <w:rFonts w:ascii="Abadi Extra Light" w:hAnsi="Abadi Extra Light"/>
                                <w:lang w:val="en-US"/>
                              </w:rPr>
                              <w:t>marklen@cosines-pi.ru</w:t>
                            </w:r>
                          </w:hyperlink>
                          <w:r w:rsidRPr="0028423B">
                            <w:rPr>
                              <w:lang w:val="en-US"/>
                            </w:rPr>
                            <w:t xml:space="preserve"> | +7 (985) 222-14-45 | cosines-pi.ru</w:t>
                          </w:r>
                          <w:r w:rsidRPr="0028423B">
                            <w:rPr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EB5A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90.55pt;margin-top:26.9pt;width:248.9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" stroked="f">
              <v:textbox>
                <w:txbxContent>
                  <w:p w14:paraId="52677E8A" w14:textId="77777777" w:rsidR="00287E3E" w:rsidRPr="0028423B" w:rsidRDefault="00287E3E" w:rsidP="00287E3E">
                    <w:pPr>
                      <w:pStyle w:val="CosinesAddress"/>
                      <w:rPr>
                        <w:lang w:val="en-US"/>
                      </w:rPr>
                    </w:pPr>
                    <w:r w:rsidRPr="0028423B">
                      <w:rPr>
                        <w:lang w:val="en-US"/>
                      </w:rPr>
                      <w:t xml:space="preserve">Russia, 199998 Moscow, </w:t>
                    </w:r>
                    <w:proofErr w:type="spellStart"/>
                    <w:r w:rsidRPr="0028423B">
                      <w:rPr>
                        <w:lang w:val="en-US"/>
                      </w:rPr>
                      <w:t>Vorobyovy</w:t>
                    </w:r>
                    <w:proofErr w:type="spellEnd"/>
                    <w:r w:rsidRPr="0028423B">
                      <w:rPr>
                        <w:lang w:val="en-US"/>
                      </w:rPr>
                      <w:t xml:space="preserve"> Gory, Moscow State University, </w:t>
                    </w:r>
                    <w:r w:rsidRPr="0028423B">
                      <w:rPr>
                        <w:lang w:val="en-US"/>
                      </w:rPr>
                      <w:br/>
                      <w:t>1</w:t>
                    </w:r>
                    <w:r w:rsidRPr="0028423B">
                      <w:rPr>
                        <w:vertAlign w:val="superscript"/>
                        <w:lang w:val="en-US"/>
                      </w:rPr>
                      <w:t>st</w:t>
                    </w:r>
                    <w:r w:rsidRPr="0028423B">
                      <w:rPr>
                        <w:lang w:val="en-US"/>
                      </w:rPr>
                      <w:t xml:space="preserve"> Humanities, Faculty of Philology, English Department, room 1046 | </w:t>
                    </w:r>
                    <w:hyperlink r:id="rId2" w:history="1">
                      <w:r w:rsidRPr="0028423B">
                        <w:rPr>
                          <w:rStyle w:val="a3"/>
                          <w:rFonts w:ascii="Abadi Extra Light" w:hAnsi="Abadi Extra Light"/>
                          <w:lang w:val="en-US"/>
                        </w:rPr>
                        <w:t>marklen@cosines-pi.ru</w:t>
                      </w:r>
                    </w:hyperlink>
                    <w:r w:rsidRPr="0028423B">
                      <w:rPr>
                        <w:lang w:val="en-US"/>
                      </w:rPr>
                      <w:t xml:space="preserve"> | +7 (985) 222-14-45 | cosines-pi.ru</w:t>
                    </w:r>
                    <w:r w:rsidRPr="0028423B">
                      <w:rPr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87E3E">
      <w:rPr>
        <w:noProof/>
        <w:lang w:eastAsia="ru-RU"/>
      </w:rPr>
      <w:drawing>
        <wp:inline distT="0" distB="0" distL="0" distR="0" wp14:anchorId="09D626C1" wp14:editId="77996292">
          <wp:extent cx="2286000" cy="1158160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11518" cy="1171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38DA64" w14:textId="77777777" w:rsidR="00287E3E" w:rsidRDefault="00287E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090D"/>
    <w:multiLevelType w:val="hybridMultilevel"/>
    <w:tmpl w:val="C61A675E"/>
    <w:lvl w:ilvl="0" w:tplc="C4569888">
      <w:numFmt w:val="bullet"/>
      <w:lvlText w:val="-"/>
      <w:lvlJc w:val="left"/>
      <w:pPr>
        <w:ind w:left="720" w:hanging="360"/>
      </w:pPr>
      <w:rPr>
        <w:rFonts w:ascii="Gilroy" w:eastAsia="Times New Roman" w:hAnsi="Gilroy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11C09"/>
    <w:multiLevelType w:val="hybridMultilevel"/>
    <w:tmpl w:val="98AC75C0"/>
    <w:lvl w:ilvl="0" w:tplc="C4569888">
      <w:numFmt w:val="bullet"/>
      <w:lvlText w:val="-"/>
      <w:lvlJc w:val="left"/>
      <w:pPr>
        <w:ind w:left="720" w:hanging="360"/>
      </w:pPr>
      <w:rPr>
        <w:rFonts w:ascii="Gilroy" w:eastAsia="Times New Roman" w:hAnsi="Gilroy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84C56"/>
    <w:multiLevelType w:val="multilevel"/>
    <w:tmpl w:val="A9D28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9035F2"/>
    <w:multiLevelType w:val="hybridMultilevel"/>
    <w:tmpl w:val="1F624290"/>
    <w:lvl w:ilvl="0" w:tplc="C4569888">
      <w:numFmt w:val="bullet"/>
      <w:lvlText w:val="-"/>
      <w:lvlJc w:val="left"/>
      <w:pPr>
        <w:ind w:left="720" w:hanging="360"/>
      </w:pPr>
      <w:rPr>
        <w:rFonts w:ascii="Gilroy" w:eastAsia="Times New Roman" w:hAnsi="Gilroy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6519818">
    <w:abstractNumId w:val="2"/>
  </w:num>
  <w:num w:numId="2" w16cid:durableId="545682295">
    <w:abstractNumId w:val="3"/>
  </w:num>
  <w:num w:numId="3" w16cid:durableId="1128166770">
    <w:abstractNumId w:val="1"/>
  </w:num>
  <w:num w:numId="4" w16cid:durableId="133988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E7"/>
    <w:rsid w:val="00047766"/>
    <w:rsid w:val="00047D91"/>
    <w:rsid w:val="00087BA3"/>
    <w:rsid w:val="000A6325"/>
    <w:rsid w:val="000B10FF"/>
    <w:rsid w:val="00121364"/>
    <w:rsid w:val="00126294"/>
    <w:rsid w:val="001472DE"/>
    <w:rsid w:val="001624AB"/>
    <w:rsid w:val="001656E0"/>
    <w:rsid w:val="0018255B"/>
    <w:rsid w:val="0018723E"/>
    <w:rsid w:val="001910AB"/>
    <w:rsid w:val="001A6DA9"/>
    <w:rsid w:val="001D62DD"/>
    <w:rsid w:val="001E3428"/>
    <w:rsid w:val="001E5A47"/>
    <w:rsid w:val="001F6994"/>
    <w:rsid w:val="0020330B"/>
    <w:rsid w:val="0021285E"/>
    <w:rsid w:val="002134A0"/>
    <w:rsid w:val="002149AC"/>
    <w:rsid w:val="00285D36"/>
    <w:rsid w:val="00287E3E"/>
    <w:rsid w:val="002B6D3F"/>
    <w:rsid w:val="002C3EE8"/>
    <w:rsid w:val="00301649"/>
    <w:rsid w:val="00303723"/>
    <w:rsid w:val="00323C6E"/>
    <w:rsid w:val="0036424B"/>
    <w:rsid w:val="00390525"/>
    <w:rsid w:val="003938FA"/>
    <w:rsid w:val="003952AD"/>
    <w:rsid w:val="003A0A0B"/>
    <w:rsid w:val="003D3EC4"/>
    <w:rsid w:val="003E58BD"/>
    <w:rsid w:val="00400D96"/>
    <w:rsid w:val="00410E5D"/>
    <w:rsid w:val="0042141F"/>
    <w:rsid w:val="00425B7B"/>
    <w:rsid w:val="004416E9"/>
    <w:rsid w:val="004A4E84"/>
    <w:rsid w:val="0050059E"/>
    <w:rsid w:val="00532C11"/>
    <w:rsid w:val="00535141"/>
    <w:rsid w:val="00547797"/>
    <w:rsid w:val="00554E30"/>
    <w:rsid w:val="0057100C"/>
    <w:rsid w:val="0059509A"/>
    <w:rsid w:val="005A6BD2"/>
    <w:rsid w:val="005C17CE"/>
    <w:rsid w:val="005C74F6"/>
    <w:rsid w:val="005D3689"/>
    <w:rsid w:val="005D6C69"/>
    <w:rsid w:val="005F5D49"/>
    <w:rsid w:val="006118D5"/>
    <w:rsid w:val="00616B6D"/>
    <w:rsid w:val="00634B59"/>
    <w:rsid w:val="0063735E"/>
    <w:rsid w:val="00644151"/>
    <w:rsid w:val="00653CA5"/>
    <w:rsid w:val="00664166"/>
    <w:rsid w:val="006A604E"/>
    <w:rsid w:val="006C4772"/>
    <w:rsid w:val="00715047"/>
    <w:rsid w:val="007455F8"/>
    <w:rsid w:val="007532C3"/>
    <w:rsid w:val="007A1E23"/>
    <w:rsid w:val="007D0EDB"/>
    <w:rsid w:val="007D6165"/>
    <w:rsid w:val="007D7FF2"/>
    <w:rsid w:val="007F385C"/>
    <w:rsid w:val="008009F8"/>
    <w:rsid w:val="00830869"/>
    <w:rsid w:val="00873BF7"/>
    <w:rsid w:val="008D02DD"/>
    <w:rsid w:val="008E5895"/>
    <w:rsid w:val="008E6BB6"/>
    <w:rsid w:val="009206C0"/>
    <w:rsid w:val="0093120E"/>
    <w:rsid w:val="009412B7"/>
    <w:rsid w:val="0094355D"/>
    <w:rsid w:val="00954077"/>
    <w:rsid w:val="009861E7"/>
    <w:rsid w:val="00994E3B"/>
    <w:rsid w:val="009C05CD"/>
    <w:rsid w:val="009F0291"/>
    <w:rsid w:val="00A21935"/>
    <w:rsid w:val="00A27014"/>
    <w:rsid w:val="00A61C42"/>
    <w:rsid w:val="00A6474A"/>
    <w:rsid w:val="00A76E88"/>
    <w:rsid w:val="00A93357"/>
    <w:rsid w:val="00AA1544"/>
    <w:rsid w:val="00B035C5"/>
    <w:rsid w:val="00B73DE5"/>
    <w:rsid w:val="00BA568D"/>
    <w:rsid w:val="00C33E03"/>
    <w:rsid w:val="00C373D9"/>
    <w:rsid w:val="00C4605D"/>
    <w:rsid w:val="00C50EB8"/>
    <w:rsid w:val="00C616FE"/>
    <w:rsid w:val="00C712C5"/>
    <w:rsid w:val="00CA42D9"/>
    <w:rsid w:val="00CA5030"/>
    <w:rsid w:val="00CB74AB"/>
    <w:rsid w:val="00CD2DA8"/>
    <w:rsid w:val="00CD34DA"/>
    <w:rsid w:val="00CD7DA7"/>
    <w:rsid w:val="00CF5354"/>
    <w:rsid w:val="00D06315"/>
    <w:rsid w:val="00D222FC"/>
    <w:rsid w:val="00D27CD4"/>
    <w:rsid w:val="00D349F6"/>
    <w:rsid w:val="00D359D9"/>
    <w:rsid w:val="00D60169"/>
    <w:rsid w:val="00D6156F"/>
    <w:rsid w:val="00D7213E"/>
    <w:rsid w:val="00D9067D"/>
    <w:rsid w:val="00DA5ADB"/>
    <w:rsid w:val="00DB6017"/>
    <w:rsid w:val="00DE7DA9"/>
    <w:rsid w:val="00E10870"/>
    <w:rsid w:val="00E57652"/>
    <w:rsid w:val="00EC1612"/>
    <w:rsid w:val="00EC3196"/>
    <w:rsid w:val="00EC74C2"/>
    <w:rsid w:val="00F56A40"/>
    <w:rsid w:val="00F62C39"/>
    <w:rsid w:val="00F7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732C2"/>
  <w15:docId w15:val="{46B26B9C-84AA-40A9-AB04-A419AFF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55D"/>
  </w:style>
  <w:style w:type="paragraph" w:styleId="3">
    <w:name w:val="heading 3"/>
    <w:basedOn w:val="a"/>
    <w:next w:val="Textbody"/>
    <w:link w:val="30"/>
    <w:rsid w:val="009861E7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1E7"/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9861E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9861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017"/>
  </w:style>
  <w:style w:type="paragraph" w:styleId="a7">
    <w:name w:val="footer"/>
    <w:basedOn w:val="a"/>
    <w:link w:val="a8"/>
    <w:uiPriority w:val="99"/>
    <w:unhideWhenUsed/>
    <w:rsid w:val="00DB6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017"/>
  </w:style>
  <w:style w:type="paragraph" w:customStyle="1" w:styleId="CosinesAddress">
    <w:name w:val="Cosines_Address"/>
    <w:basedOn w:val="a"/>
    <w:link w:val="CosinesAddress0"/>
    <w:qFormat/>
    <w:rsid w:val="00DB6017"/>
    <w:pPr>
      <w:spacing w:after="0" w:line="240" w:lineRule="auto"/>
    </w:pPr>
    <w:rPr>
      <w:sz w:val="16"/>
      <w:szCs w:val="16"/>
    </w:rPr>
  </w:style>
  <w:style w:type="character" w:customStyle="1" w:styleId="CosinesAddress0">
    <w:name w:val="Cosines_Address Знак"/>
    <w:basedOn w:val="a0"/>
    <w:link w:val="CosinesAddress"/>
    <w:rsid w:val="00DB6017"/>
    <w:rPr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601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1472D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7532C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4AB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5D6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038">
                      <w:marLeft w:val="0"/>
                      <w:marRight w:val="0"/>
                      <w:marTop w:val="975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0186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43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6342">
                      <w:marLeft w:val="0"/>
                      <w:marRight w:val="0"/>
                      <w:marTop w:val="975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5842">
                          <w:marLeft w:val="0"/>
                          <w:marRight w:val="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0424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ference@cosines-p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u/0/?hl=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sines-p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sines-pi.ru/confer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arklen@cosines-pi.ru" TargetMode="External"/><Relationship Id="rId1" Type="http://schemas.openxmlformats.org/officeDocument/2006/relationships/hyperlink" Target="mailto:marklen@cosines-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29023-DC9E-45AE-8F4F-4428D95B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Alfyorova Tatiana Leonidovna</cp:lastModifiedBy>
  <cp:revision>4</cp:revision>
  <cp:lastPrinted>2022-10-24T09:31:00Z</cp:lastPrinted>
  <dcterms:created xsi:type="dcterms:W3CDTF">2022-10-28T13:43:00Z</dcterms:created>
  <dcterms:modified xsi:type="dcterms:W3CDTF">2022-10-31T11:22:00Z</dcterms:modified>
</cp:coreProperties>
</file>