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8B439" w14:textId="3C92A2C5" w:rsidR="00F90119" w:rsidRPr="005156F9" w:rsidRDefault="00AE06CA" w:rsidP="00F90119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56F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BC153C3" wp14:editId="0C33CBA0">
            <wp:simplePos x="0" y="0"/>
            <wp:positionH relativeFrom="margin">
              <wp:posOffset>4237355</wp:posOffset>
            </wp:positionH>
            <wp:positionV relativeFrom="paragraph">
              <wp:posOffset>-355600</wp:posOffset>
            </wp:positionV>
            <wp:extent cx="1847850" cy="7493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 горизонтальный_цветной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0" r="6587"/>
                    <a:stretch/>
                  </pic:blipFill>
                  <pic:spPr bwMode="auto">
                    <a:xfrm>
                      <a:off x="0" y="0"/>
                      <a:ext cx="1847850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8ED" w:rsidRPr="005156F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0F53FEAD" wp14:editId="607B33DC">
            <wp:simplePos x="0" y="0"/>
            <wp:positionH relativeFrom="column">
              <wp:posOffset>-301625</wp:posOffset>
            </wp:positionH>
            <wp:positionV relativeFrom="paragraph">
              <wp:posOffset>-354330</wp:posOffset>
            </wp:positionV>
            <wp:extent cx="1205230" cy="7880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E7ABE" w14:textId="77777777" w:rsidR="00F90119" w:rsidRPr="005156F9" w:rsidRDefault="00F90119" w:rsidP="00AE06CA">
      <w:pPr>
        <w:spacing w:before="120" w:after="120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14:paraId="7FB78431" w14:textId="77777777" w:rsidR="00F90119" w:rsidRPr="00EA238A" w:rsidRDefault="00F90119" w:rsidP="0072349E">
      <w:pPr>
        <w:spacing w:after="0" w:line="276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EA238A"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 w:rsidRPr="00EA238A"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имени М.В. Ломоносова</w:t>
      </w:r>
    </w:p>
    <w:p w14:paraId="6DC44340" w14:textId="3A2B8729" w:rsidR="00F90119" w:rsidRPr="00EA238A" w:rsidRDefault="00F90119" w:rsidP="0072349E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238A">
        <w:rPr>
          <w:rFonts w:ascii="Times New Roman" w:eastAsia="Arial" w:hAnsi="Times New Roman" w:cs="Times New Roman"/>
          <w:sz w:val="32"/>
          <w:szCs w:val="32"/>
        </w:rPr>
        <w:t>Компания «</w:t>
      </w:r>
      <w:proofErr w:type="spellStart"/>
      <w:r w:rsidRPr="00EA238A">
        <w:rPr>
          <w:rFonts w:ascii="Times New Roman" w:eastAsia="Arial" w:hAnsi="Times New Roman" w:cs="Times New Roman"/>
          <w:sz w:val="32"/>
          <w:szCs w:val="32"/>
        </w:rPr>
        <w:t>Лэнгвидж.Просвещение</w:t>
      </w:r>
      <w:proofErr w:type="spellEnd"/>
      <w:r w:rsidRPr="00EA238A">
        <w:rPr>
          <w:rFonts w:ascii="Times New Roman" w:eastAsia="Arial" w:hAnsi="Times New Roman" w:cs="Times New Roman"/>
          <w:sz w:val="32"/>
          <w:szCs w:val="32"/>
        </w:rPr>
        <w:t>»</w:t>
      </w:r>
    </w:p>
    <w:p w14:paraId="4406B9F0" w14:textId="77777777" w:rsidR="001928ED" w:rsidRPr="00A52F3D" w:rsidRDefault="001928ED" w:rsidP="001928ED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A238A">
        <w:rPr>
          <w:rFonts w:ascii="Times New Roman" w:hAnsi="Times New Roman" w:cs="Times New Roman"/>
          <w:b/>
          <w:sz w:val="32"/>
          <w:szCs w:val="32"/>
        </w:rPr>
        <w:t>21ию</w:t>
      </w:r>
      <w:r w:rsidR="00F90119" w:rsidRPr="00EA238A">
        <w:rPr>
          <w:rFonts w:ascii="Times New Roman" w:hAnsi="Times New Roman" w:cs="Times New Roman"/>
          <w:b/>
          <w:sz w:val="32"/>
          <w:szCs w:val="32"/>
        </w:rPr>
        <w:t xml:space="preserve">ля 2022 года в 14:00 </w:t>
      </w:r>
      <w:r w:rsidR="00F90119" w:rsidRPr="00A52F3D">
        <w:rPr>
          <w:rFonts w:ascii="Times New Roman" w:hAnsi="Times New Roman" w:cs="Times New Roman"/>
          <w:bCs/>
          <w:sz w:val="32"/>
          <w:szCs w:val="32"/>
        </w:rPr>
        <w:t>приглашае</w:t>
      </w:r>
      <w:r w:rsidRPr="00A52F3D">
        <w:rPr>
          <w:rFonts w:ascii="Times New Roman" w:hAnsi="Times New Roman" w:cs="Times New Roman"/>
          <w:bCs/>
          <w:sz w:val="32"/>
          <w:szCs w:val="32"/>
        </w:rPr>
        <w:t>т</w:t>
      </w:r>
    </w:p>
    <w:p w14:paraId="1D54D906" w14:textId="1FDA612B" w:rsidR="00F90119" w:rsidRPr="00A52F3D" w:rsidRDefault="00F90119" w:rsidP="001928ED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52F3D">
        <w:rPr>
          <w:rFonts w:ascii="Times New Roman" w:hAnsi="Times New Roman" w:cs="Times New Roman"/>
          <w:bCs/>
          <w:sz w:val="32"/>
          <w:szCs w:val="32"/>
        </w:rPr>
        <w:t>вас принять участие в</w:t>
      </w:r>
    </w:p>
    <w:p w14:paraId="4B163479" w14:textId="17CE7116" w:rsidR="001928ED" w:rsidRPr="00EA238A" w:rsidRDefault="00F90119" w:rsidP="00AE06CA">
      <w:pPr>
        <w:spacing w:after="0"/>
        <w:jc w:val="center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EA238A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Международн</w:t>
      </w:r>
      <w:r w:rsidR="001928ED" w:rsidRPr="00EA238A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ой</w:t>
      </w:r>
      <w:r w:rsidRPr="00EA238A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 конференци</w:t>
      </w:r>
      <w:r w:rsidR="001928ED" w:rsidRPr="00EA238A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и</w:t>
      </w:r>
      <w:r w:rsidRPr="00EA238A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 по актуальным проблемам</w:t>
      </w:r>
    </w:p>
    <w:p w14:paraId="60BAF7DF" w14:textId="65D510E3" w:rsidR="001928ED" w:rsidRPr="00EA238A" w:rsidRDefault="00F90119" w:rsidP="00AE06CA">
      <w:pPr>
        <w:spacing w:after="0"/>
        <w:jc w:val="center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EA238A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преподавания иностранного языка</w:t>
      </w:r>
    </w:p>
    <w:p w14:paraId="58D4E82C" w14:textId="77777777" w:rsidR="00AE06CA" w:rsidRDefault="00F90119" w:rsidP="00AE06CA">
      <w:pPr>
        <w:jc w:val="center"/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928E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</w:rPr>
        <w:t>«АНГЛИЙСКИЙ ЯЗЫК ЭКОНОМИКИ И БИЗНЕСА:</w:t>
      </w:r>
    </w:p>
    <w:p w14:paraId="2B27C0A8" w14:textId="1AFF8D1A" w:rsidR="00F90119" w:rsidRDefault="00AE06CA" w:rsidP="00AE06CA">
      <w:pPr>
        <w:jc w:val="center"/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90119" w:rsidRPr="001928E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</w:rPr>
        <w:t>ТРАДИЦИИ И НОВАЦИИ»</w:t>
      </w:r>
    </w:p>
    <w:p w14:paraId="11A5B8F8" w14:textId="2562ECF8" w:rsidR="00E12FE8" w:rsidRDefault="00E12FE8" w:rsidP="00E12FE8">
      <w:pPr>
        <w:rPr>
          <w:rStyle w:val="a3"/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>
        <w:rPr>
          <w:rStyle w:val="a3"/>
          <w:rFonts w:ascii="Times New Roman" w:hAnsi="Times New Roman" w:cs="Times New Roman"/>
          <w:iCs/>
          <w:color w:val="000000"/>
          <w:sz w:val="28"/>
          <w:szCs w:val="28"/>
          <w:u w:val="single"/>
        </w:rPr>
        <w:t>В программе выступления:</w:t>
      </w:r>
    </w:p>
    <w:p w14:paraId="5D819ED8" w14:textId="673A700A" w:rsidR="00E4427A" w:rsidRPr="00E4427A" w:rsidRDefault="00E4427A" w:rsidP="00E442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01CD8">
        <w:rPr>
          <w:rFonts w:ascii="Times New Roman" w:hAnsi="Times New Roman" w:cs="Times New Roman"/>
          <w:b/>
          <w:bCs/>
          <w:i/>
          <w:iCs/>
          <w:color w:val="2C2D2E"/>
          <w:sz w:val="32"/>
          <w:szCs w:val="32"/>
          <w:shd w:val="clear" w:color="auto" w:fill="FFFFFF"/>
        </w:rPr>
        <w:t>Позднякова Елена Михайловна</w:t>
      </w:r>
      <w:r w:rsidRPr="00E4427A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, </w:t>
      </w:r>
      <w:proofErr w:type="spellStart"/>
      <w:proofErr w:type="gramStart"/>
      <w:r w:rsidRPr="00E4427A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д.филол</w:t>
      </w:r>
      <w:proofErr w:type="spellEnd"/>
      <w:proofErr w:type="gramEnd"/>
      <w:r w:rsidRPr="00E4427A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. наук, проф. каф. англ. яз. № 3 МГИМО МИД РФ</w:t>
      </w:r>
      <w:r w:rsidRPr="00E4427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14:paraId="50B79FF5" w14:textId="6D5B23F2" w:rsidR="00E4427A" w:rsidRPr="00E4427A" w:rsidRDefault="00E4427A" w:rsidP="00E4427A">
      <w:pPr>
        <w:rPr>
          <w:rFonts w:ascii="Verdana" w:hAnsi="Verdana" w:cs="Times New Roman"/>
          <w:b/>
          <w:bCs/>
          <w:sz w:val="28"/>
          <w:szCs w:val="28"/>
          <w:shd w:val="clear" w:color="auto" w:fill="FFFFFF"/>
        </w:rPr>
      </w:pPr>
      <w:r w:rsidRPr="00E4427A">
        <w:rPr>
          <w:rFonts w:ascii="Verdana" w:hAnsi="Verdana" w:cs="Times New Roman"/>
          <w:b/>
          <w:bCs/>
          <w:sz w:val="28"/>
          <w:szCs w:val="28"/>
          <w:shd w:val="clear" w:color="auto" w:fill="FFFFFF"/>
        </w:rPr>
        <w:t xml:space="preserve">Творческие эссе о социально-экономических проблемах как способ развития критического мышления магистрантов  </w:t>
      </w:r>
    </w:p>
    <w:p w14:paraId="615248ED" w14:textId="46C99721" w:rsidR="00E4427A" w:rsidRDefault="00E4427A" w:rsidP="00E4427A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eastAsia="Calibri"/>
          <w:i/>
          <w:iCs/>
          <w:color w:val="000000"/>
          <w:kern w:val="24"/>
          <w:sz w:val="32"/>
          <w:szCs w:val="32"/>
        </w:rPr>
      </w:pPr>
      <w:r w:rsidRPr="006C5831">
        <w:rPr>
          <w:rFonts w:eastAsia="Calibri"/>
          <w:b/>
          <w:bCs/>
          <w:i/>
          <w:iCs/>
          <w:color w:val="000000"/>
          <w:kern w:val="24"/>
          <w:sz w:val="32"/>
          <w:szCs w:val="32"/>
        </w:rPr>
        <w:t>Урсул Наталья Валерьевна</w:t>
      </w:r>
      <w:r w:rsidRPr="006C5831">
        <w:rPr>
          <w:rFonts w:eastAsia="Calibri"/>
          <w:i/>
          <w:iCs/>
          <w:color w:val="000000"/>
          <w:kern w:val="24"/>
          <w:sz w:val="32"/>
          <w:szCs w:val="32"/>
        </w:rPr>
        <w:t xml:space="preserve">, к.ф.н., Зам. </w:t>
      </w:r>
      <w:r w:rsidRPr="00E4427A">
        <w:rPr>
          <w:rFonts w:eastAsia="Calibri"/>
          <w:i/>
          <w:iCs/>
          <w:kern w:val="24"/>
          <w:sz w:val="32"/>
          <w:szCs w:val="32"/>
        </w:rPr>
        <w:t>руководителя департамента иностранных языков НИУ Высшая школа</w:t>
      </w:r>
      <w:r w:rsidRPr="006C5831">
        <w:rPr>
          <w:rFonts w:eastAsia="Calibri"/>
          <w:i/>
          <w:iCs/>
          <w:color w:val="000000"/>
          <w:kern w:val="24"/>
          <w:sz w:val="32"/>
          <w:szCs w:val="32"/>
        </w:rPr>
        <w:t xml:space="preserve"> экономики, Санкт-Петербург</w:t>
      </w:r>
    </w:p>
    <w:p w14:paraId="3260CDF2" w14:textId="77777777" w:rsidR="00E4427A" w:rsidRDefault="00E4427A" w:rsidP="00E4427A">
      <w:pPr>
        <w:pStyle w:val="a6"/>
        <w:spacing w:before="0" w:beforeAutospacing="0" w:after="0" w:afterAutospacing="0"/>
        <w:ind w:left="720"/>
        <w:jc w:val="both"/>
        <w:rPr>
          <w:rFonts w:eastAsia="Calibri"/>
          <w:i/>
          <w:iCs/>
          <w:color w:val="000000"/>
          <w:kern w:val="24"/>
          <w:sz w:val="32"/>
          <w:szCs w:val="32"/>
        </w:rPr>
      </w:pPr>
    </w:p>
    <w:p w14:paraId="6253C367" w14:textId="77777777" w:rsidR="00E4427A" w:rsidRDefault="00E4427A" w:rsidP="00E4427A">
      <w:pPr>
        <w:rPr>
          <w:rFonts w:ascii="Verdana" w:hAnsi="Verdana" w:cs="Times New Roman"/>
          <w:b/>
          <w:bCs/>
          <w:color w:val="2C2D2E"/>
          <w:sz w:val="28"/>
          <w:szCs w:val="28"/>
          <w:shd w:val="clear" w:color="auto" w:fill="FFFFFF"/>
        </w:rPr>
      </w:pPr>
      <w:r w:rsidRPr="001850C0">
        <w:rPr>
          <w:rFonts w:ascii="Verdana" w:hAnsi="Verdana" w:cs="Times New Roman"/>
          <w:b/>
          <w:bCs/>
          <w:color w:val="2C2D2E"/>
          <w:sz w:val="28"/>
          <w:szCs w:val="28"/>
          <w:shd w:val="clear" w:color="auto" w:fill="FFFFFF"/>
        </w:rPr>
        <w:t>Цифровые инструменты геймификации в преподавании иностранных языков</w:t>
      </w:r>
    </w:p>
    <w:p w14:paraId="45DE24A8" w14:textId="13C91D58" w:rsidR="00E4427A" w:rsidRPr="00E4427A" w:rsidRDefault="00E4427A" w:rsidP="00E4427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E4427A">
        <w:rPr>
          <w:rFonts w:ascii="Times New Roman" w:hAnsi="Times New Roman" w:cs="Times New Roman"/>
          <w:b/>
          <w:i/>
          <w:iCs/>
          <w:sz w:val="32"/>
          <w:szCs w:val="32"/>
        </w:rPr>
        <w:t>Путиловская Татьяна Сергеевна</w:t>
      </w:r>
      <w:r w:rsidRPr="00E4427A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proofErr w:type="gramStart"/>
      <w:r w:rsidRPr="00E4427A">
        <w:rPr>
          <w:rFonts w:ascii="Times New Roman" w:hAnsi="Times New Roman" w:cs="Times New Roman"/>
          <w:i/>
          <w:iCs/>
          <w:sz w:val="32"/>
          <w:szCs w:val="32"/>
        </w:rPr>
        <w:t>к.психол</w:t>
      </w:r>
      <w:proofErr w:type="gramEnd"/>
      <w:r w:rsidRPr="00E4427A">
        <w:rPr>
          <w:rFonts w:ascii="Times New Roman" w:hAnsi="Times New Roman" w:cs="Times New Roman"/>
          <w:i/>
          <w:iCs/>
          <w:sz w:val="32"/>
          <w:szCs w:val="32"/>
        </w:rPr>
        <w:t>.наук</w:t>
      </w:r>
      <w:proofErr w:type="spellEnd"/>
      <w:r w:rsidRPr="00E4427A">
        <w:rPr>
          <w:rFonts w:ascii="Times New Roman" w:hAnsi="Times New Roman" w:cs="Times New Roman"/>
          <w:i/>
          <w:iCs/>
          <w:sz w:val="32"/>
          <w:szCs w:val="32"/>
        </w:rPr>
        <w:t xml:space="preserve">, доцент, </w:t>
      </w:r>
      <w:proofErr w:type="spellStart"/>
      <w:r w:rsidRPr="00E4427A">
        <w:rPr>
          <w:rFonts w:ascii="Times New Roman" w:hAnsi="Times New Roman" w:cs="Times New Roman"/>
          <w:i/>
          <w:iCs/>
          <w:sz w:val="32"/>
          <w:szCs w:val="32"/>
        </w:rPr>
        <w:t>зав.каф</w:t>
      </w:r>
      <w:proofErr w:type="spellEnd"/>
      <w:r w:rsidRPr="00E4427A">
        <w:rPr>
          <w:rFonts w:ascii="Times New Roman" w:hAnsi="Times New Roman" w:cs="Times New Roman"/>
          <w:i/>
          <w:iCs/>
          <w:sz w:val="32"/>
          <w:szCs w:val="32"/>
        </w:rPr>
        <w:t>. иностранных языков Государственного университета управления</w:t>
      </w:r>
    </w:p>
    <w:p w14:paraId="5F29B13F" w14:textId="7E4EB68F" w:rsidR="00E4427A" w:rsidRPr="00E4427A" w:rsidRDefault="00E4427A" w:rsidP="00E4427A">
      <w:pPr>
        <w:jc w:val="both"/>
        <w:rPr>
          <w:rStyle w:val="a3"/>
          <w:rFonts w:ascii="Verdana" w:hAnsi="Verdana" w:cs="Times New Roman"/>
          <w:i/>
          <w:iCs/>
          <w:sz w:val="28"/>
          <w:szCs w:val="28"/>
        </w:rPr>
      </w:pPr>
      <w:proofErr w:type="spellStart"/>
      <w:r w:rsidRPr="001850C0">
        <w:rPr>
          <w:rFonts w:ascii="Verdana" w:hAnsi="Verdana" w:cs="Times New Roman"/>
          <w:b/>
          <w:bCs/>
          <w:color w:val="2C2D2E"/>
          <w:sz w:val="28"/>
          <w:szCs w:val="28"/>
          <w:shd w:val="clear" w:color="auto" w:fill="FFFFFF"/>
        </w:rPr>
        <w:t>Mind</w:t>
      </w:r>
      <w:proofErr w:type="spellEnd"/>
      <w:r w:rsidRPr="001850C0">
        <w:rPr>
          <w:rFonts w:ascii="Verdana" w:hAnsi="Verdana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1850C0">
        <w:rPr>
          <w:rFonts w:ascii="Verdana" w:hAnsi="Verdana" w:cs="Times New Roman"/>
          <w:b/>
          <w:bCs/>
          <w:color w:val="2C2D2E"/>
          <w:sz w:val="28"/>
          <w:szCs w:val="28"/>
          <w:shd w:val="clear" w:color="auto" w:fill="FFFFFF"/>
        </w:rPr>
        <w:t>mapping</w:t>
      </w:r>
      <w:proofErr w:type="spellEnd"/>
      <w:r w:rsidRPr="001850C0">
        <w:rPr>
          <w:rFonts w:ascii="Verdana" w:hAnsi="Verdana" w:cs="Times New Roman"/>
          <w:b/>
          <w:bCs/>
          <w:color w:val="2C2D2E"/>
          <w:sz w:val="28"/>
          <w:szCs w:val="28"/>
          <w:shd w:val="clear" w:color="auto" w:fill="FFFFFF"/>
        </w:rPr>
        <w:t xml:space="preserve"> как технология традиционного и смешанного обучения</w:t>
      </w:r>
    </w:p>
    <w:p w14:paraId="665442AB" w14:textId="13B1A533" w:rsidR="0067376A" w:rsidRPr="00E4427A" w:rsidRDefault="00E746D9" w:rsidP="00E4427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E4427A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Кулик Любовь </w:t>
      </w:r>
      <w:proofErr w:type="spellStart"/>
      <w:r w:rsidRPr="00E4427A">
        <w:rPr>
          <w:rFonts w:ascii="Times New Roman" w:hAnsi="Times New Roman" w:cs="Times New Roman"/>
          <w:b/>
          <w:i/>
          <w:iCs/>
          <w:sz w:val="32"/>
          <w:szCs w:val="32"/>
        </w:rPr>
        <w:t>Венидиктовна</w:t>
      </w:r>
      <w:proofErr w:type="spellEnd"/>
      <w:r w:rsidRPr="00E4427A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, к.ф.н., доцент, </w:t>
      </w:r>
      <w:proofErr w:type="spellStart"/>
      <w:proofErr w:type="gramStart"/>
      <w:r w:rsidRPr="00E4427A">
        <w:rPr>
          <w:rFonts w:ascii="Times New Roman" w:hAnsi="Times New Roman" w:cs="Times New Roman"/>
          <w:bCs/>
          <w:i/>
          <w:iCs/>
          <w:sz w:val="32"/>
          <w:szCs w:val="32"/>
        </w:rPr>
        <w:t>зав.каф</w:t>
      </w:r>
      <w:proofErr w:type="spellEnd"/>
      <w:proofErr w:type="gramEnd"/>
      <w:r w:rsidRPr="00E4427A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. иностранных языков ЭФ МГУ </w:t>
      </w:r>
    </w:p>
    <w:p w14:paraId="75FBD176" w14:textId="0ED757B3" w:rsidR="00FA1D51" w:rsidRDefault="001D51D9" w:rsidP="00FA1D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E4427A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Лексика </w:t>
      </w:r>
      <w:r w:rsidR="00FA1D51" w:rsidRPr="00E4427A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научного </w:t>
      </w:r>
      <w:r w:rsidRPr="00E4427A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дискурса </w:t>
      </w:r>
      <w:r w:rsidR="00FA1D51" w:rsidRPr="00E4427A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как иерархия ядра и периферии.</w:t>
      </w:r>
    </w:p>
    <w:p w14:paraId="208EBB6D" w14:textId="488465E0" w:rsidR="007F5BBD" w:rsidRPr="007F5BBD" w:rsidRDefault="007F5BBD" w:rsidP="007F5BB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sz w:val="32"/>
          <w:szCs w:val="32"/>
          <w:lang w:eastAsia="ru-RU"/>
        </w:rPr>
      </w:pPr>
      <w:r w:rsidRPr="007F5BBD">
        <w:rPr>
          <w:rFonts w:ascii="Times New Roman" w:eastAsia="Times New Roman" w:hAnsi="Times New Roman" w:cs="Times New Roman"/>
          <w:b/>
          <w:bCs/>
          <w:i/>
          <w:iCs/>
          <w:color w:val="2C2D2E"/>
          <w:sz w:val="32"/>
          <w:szCs w:val="32"/>
          <w:shd w:val="clear" w:color="auto" w:fill="FFFFFF"/>
          <w:lang w:eastAsia="ru-RU"/>
        </w:rPr>
        <w:lastRenderedPageBreak/>
        <w:t>Аверьянова Светлана Вячеславовна</w:t>
      </w:r>
      <w:r w:rsidRPr="007F5BBD">
        <w:rPr>
          <w:rFonts w:ascii="Times New Roman" w:eastAsia="Times New Roman" w:hAnsi="Times New Roman" w:cs="Times New Roman"/>
          <w:color w:val="2C2D2E"/>
          <w:sz w:val="32"/>
          <w:szCs w:val="32"/>
          <w:shd w:val="clear" w:color="auto" w:fill="FFFFFF"/>
          <w:lang w:eastAsia="ru-RU"/>
        </w:rPr>
        <w:t xml:space="preserve">, </w:t>
      </w:r>
      <w:proofErr w:type="spellStart"/>
      <w:r w:rsidRPr="007F5BBD">
        <w:rPr>
          <w:rFonts w:ascii="Times New Roman" w:eastAsia="Times New Roman" w:hAnsi="Times New Roman" w:cs="Times New Roman"/>
          <w:i/>
          <w:iCs/>
          <w:color w:val="2C2D2E"/>
          <w:sz w:val="32"/>
          <w:szCs w:val="32"/>
          <w:shd w:val="clear" w:color="auto" w:fill="FFFFFF"/>
          <w:lang w:eastAsia="ru-RU"/>
        </w:rPr>
        <w:t>к.п.н</w:t>
      </w:r>
      <w:proofErr w:type="spellEnd"/>
      <w:r w:rsidRPr="007F5BBD">
        <w:rPr>
          <w:rFonts w:ascii="Times New Roman" w:eastAsia="Times New Roman" w:hAnsi="Times New Roman" w:cs="Times New Roman"/>
          <w:i/>
          <w:iCs/>
          <w:color w:val="2C2D2E"/>
          <w:sz w:val="32"/>
          <w:szCs w:val="32"/>
          <w:shd w:val="clear" w:color="auto" w:fill="FFFFFF"/>
          <w:lang w:eastAsia="ru-RU"/>
        </w:rPr>
        <w:t xml:space="preserve">., </w:t>
      </w:r>
      <w:proofErr w:type="spellStart"/>
      <w:proofErr w:type="gramStart"/>
      <w:r w:rsidRPr="007F5BBD">
        <w:rPr>
          <w:rFonts w:ascii="Times New Roman" w:eastAsia="Times New Roman" w:hAnsi="Times New Roman" w:cs="Times New Roman"/>
          <w:i/>
          <w:iCs/>
          <w:color w:val="2C2D2E"/>
          <w:sz w:val="32"/>
          <w:szCs w:val="32"/>
          <w:shd w:val="clear" w:color="auto" w:fill="FFFFFF"/>
          <w:lang w:eastAsia="ru-RU"/>
        </w:rPr>
        <w:t>доцент,зав</w:t>
      </w:r>
      <w:proofErr w:type="spellEnd"/>
      <w:r w:rsidRPr="007F5BBD">
        <w:rPr>
          <w:rFonts w:ascii="Times New Roman" w:eastAsia="Times New Roman" w:hAnsi="Times New Roman" w:cs="Times New Roman"/>
          <w:i/>
          <w:iCs/>
          <w:color w:val="2C2D2E"/>
          <w:sz w:val="32"/>
          <w:szCs w:val="32"/>
          <w:shd w:val="clear" w:color="auto" w:fill="FFFFFF"/>
          <w:lang w:eastAsia="ru-RU"/>
        </w:rPr>
        <w:t>.</w:t>
      </w:r>
      <w:proofErr w:type="gramEnd"/>
      <w:r w:rsidRPr="007F5BBD">
        <w:rPr>
          <w:rFonts w:ascii="Times New Roman" w:eastAsia="Times New Roman" w:hAnsi="Times New Roman" w:cs="Times New Roman"/>
          <w:i/>
          <w:iCs/>
          <w:color w:val="2C2D2E"/>
          <w:sz w:val="32"/>
          <w:szCs w:val="32"/>
          <w:shd w:val="clear" w:color="auto" w:fill="FFFFFF"/>
          <w:lang w:eastAsia="ru-RU"/>
        </w:rPr>
        <w:t xml:space="preserve"> каф. английского языка ВАВТ</w:t>
      </w:r>
    </w:p>
    <w:p w14:paraId="1EB919F1" w14:textId="77777777" w:rsidR="007F5BBD" w:rsidRPr="007F5BBD" w:rsidRDefault="007F5BBD" w:rsidP="007F5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F5BBD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 </w:t>
      </w:r>
    </w:p>
    <w:p w14:paraId="3E25081F" w14:textId="7D578C85" w:rsidR="007F5BBD" w:rsidRDefault="007F5BBD" w:rsidP="007F5BB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C2D2E"/>
          <w:sz w:val="28"/>
          <w:szCs w:val="28"/>
          <w:shd w:val="clear" w:color="auto" w:fill="FFFFFF"/>
          <w:lang w:eastAsia="ru-RU"/>
        </w:rPr>
      </w:pPr>
      <w:r w:rsidRPr="007F5BBD">
        <w:rPr>
          <w:rFonts w:ascii="Verdana" w:eastAsia="Times New Roman" w:hAnsi="Verdana" w:cs="Arial"/>
          <w:b/>
          <w:bCs/>
          <w:color w:val="2C2D2E"/>
          <w:sz w:val="28"/>
          <w:szCs w:val="28"/>
          <w:shd w:val="clear" w:color="auto" w:fill="FFFFFF"/>
          <w:lang w:eastAsia="ru-RU"/>
        </w:rPr>
        <w:t>Потребности выпускника неязыкового вуза в профессиональном иностранном языке (на основе анкетирования бакалавров и магистров ВАВТ)</w:t>
      </w:r>
    </w:p>
    <w:p w14:paraId="22B6B9A9" w14:textId="77777777" w:rsidR="00B63A91" w:rsidRPr="007F5BBD" w:rsidRDefault="00B63A91" w:rsidP="007F5BB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C2D2E"/>
          <w:sz w:val="28"/>
          <w:szCs w:val="28"/>
          <w:lang w:eastAsia="ru-RU"/>
        </w:rPr>
      </w:pPr>
    </w:p>
    <w:p w14:paraId="62677D77" w14:textId="54520D65" w:rsidR="00B63A91" w:rsidRPr="00B63A91" w:rsidRDefault="00B63A91" w:rsidP="00B63A9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B63A91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  <w:lang w:eastAsia="ru-RU"/>
        </w:rPr>
        <w:t>Волкова</w:t>
      </w:r>
      <w:r w:rsidRPr="00B63A91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  <w:lang w:eastAsia="ru-RU"/>
        </w:rPr>
        <w:t xml:space="preserve"> </w:t>
      </w:r>
      <w:r w:rsidRPr="00B63A91">
        <w:rPr>
          <w:rFonts w:ascii="Times New Roman" w:eastAsia="Times New Roman" w:hAnsi="Times New Roman" w:cs="Times New Roman"/>
          <w:b/>
          <w:i/>
          <w:color w:val="2C2D2E"/>
          <w:sz w:val="32"/>
          <w:szCs w:val="32"/>
          <w:lang w:eastAsia="ru-RU"/>
        </w:rPr>
        <w:t>Надежда Сергеевна</w:t>
      </w:r>
      <w:r w:rsidRPr="00B63A91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 xml:space="preserve"> </w:t>
      </w:r>
      <w:r w:rsidRPr="00B63A91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старший преподаватель кафедры иностранных языков</w:t>
      </w:r>
      <w:r w:rsidRPr="00B63A91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 xml:space="preserve"> </w:t>
      </w:r>
      <w:r w:rsidRPr="00B63A91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 xml:space="preserve">Института отраслевого менеджмента </w:t>
      </w:r>
      <w:proofErr w:type="spellStart"/>
      <w:r w:rsidRPr="00B63A91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РАНХиГС</w:t>
      </w:r>
      <w:proofErr w:type="spellEnd"/>
      <w:r w:rsidRPr="00B63A91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.</w:t>
      </w:r>
    </w:p>
    <w:p w14:paraId="37453B5D" w14:textId="77777777" w:rsidR="00B63A91" w:rsidRPr="00B63A91" w:rsidRDefault="00B63A91" w:rsidP="00B63A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2B63753D" w14:textId="77777777" w:rsidR="00B63A91" w:rsidRPr="00B63A91" w:rsidRDefault="00B63A91" w:rsidP="00B63A91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C2D2E"/>
          <w:sz w:val="28"/>
          <w:szCs w:val="28"/>
          <w:lang w:eastAsia="ru-RU"/>
        </w:rPr>
      </w:pPr>
      <w:r w:rsidRPr="00B63A91">
        <w:rPr>
          <w:rFonts w:ascii="Verdana" w:eastAsia="Times New Roman" w:hAnsi="Verdana" w:cs="Arial"/>
          <w:b/>
          <w:color w:val="2C2D2E"/>
          <w:sz w:val="28"/>
          <w:szCs w:val="28"/>
          <w:lang w:eastAsia="ru-RU"/>
        </w:rPr>
        <w:t>Организация работы с видеоматериалом на занятиях по деловому английскому языку: задачи, технология, уроки</w:t>
      </w:r>
    </w:p>
    <w:p w14:paraId="219563CD" w14:textId="77777777" w:rsidR="00B63A91" w:rsidRPr="00B63A91" w:rsidRDefault="00B63A91" w:rsidP="00B63A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</w:p>
    <w:p w14:paraId="2BE2674D" w14:textId="387DF884" w:rsidR="00FA1D51" w:rsidRPr="00E4427A" w:rsidRDefault="00FA1D51" w:rsidP="00185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4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093B221" w14:textId="77777777" w:rsidR="001850C0" w:rsidRPr="001850C0" w:rsidRDefault="001850C0" w:rsidP="0042489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202811" w14:textId="17976D19" w:rsidR="00E12FE8" w:rsidRDefault="00E12FE8" w:rsidP="00E12F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E7">
        <w:rPr>
          <w:rFonts w:ascii="Times New Roman" w:hAnsi="Times New Roman" w:cs="Times New Roman"/>
          <w:b/>
          <w:sz w:val="28"/>
          <w:szCs w:val="28"/>
        </w:rPr>
        <w:t>Рабочие язык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277E7">
        <w:rPr>
          <w:rFonts w:ascii="Times New Roman" w:hAnsi="Times New Roman" w:cs="Times New Roman"/>
          <w:b/>
          <w:sz w:val="28"/>
          <w:szCs w:val="28"/>
        </w:rPr>
        <w:t xml:space="preserve"> конференции:</w:t>
      </w:r>
      <w:r w:rsidRPr="003277E7">
        <w:rPr>
          <w:rFonts w:ascii="Times New Roman" w:hAnsi="Times New Roman" w:cs="Times New Roman"/>
          <w:sz w:val="28"/>
          <w:szCs w:val="28"/>
        </w:rPr>
        <w:t xml:space="preserve"> английский и русский</w:t>
      </w:r>
    </w:p>
    <w:p w14:paraId="274108B6" w14:textId="77777777" w:rsidR="001850C0" w:rsidRPr="003277E7" w:rsidRDefault="001850C0" w:rsidP="00E12F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17BAB" w14:textId="77777777" w:rsidR="0042489B" w:rsidRDefault="00E12FE8" w:rsidP="0042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BE8">
        <w:rPr>
          <w:rFonts w:ascii="Times New Roman" w:hAnsi="Times New Roman" w:cs="Times New Roman"/>
          <w:sz w:val="28"/>
          <w:szCs w:val="28"/>
        </w:rPr>
        <w:t>Конференция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смешанном формате </w:t>
      </w:r>
      <w:bookmarkStart w:id="0" w:name="_GoBack"/>
      <w:bookmarkEnd w:id="0"/>
    </w:p>
    <w:p w14:paraId="22F4F557" w14:textId="77777777" w:rsidR="0042489B" w:rsidRDefault="00E12FE8" w:rsidP="004248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(ссылка на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293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высылается после регистрации)</w:t>
      </w:r>
      <w:r w:rsidR="0042489B" w:rsidRPr="004248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FF1FA" w14:textId="77777777" w:rsidR="0042489B" w:rsidRDefault="0042489B" w:rsidP="004248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013CBA" w14:textId="38A4FB52" w:rsidR="0042489B" w:rsidRPr="0042489B" w:rsidRDefault="00B63A91" w:rsidP="0042489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2489B" w:rsidRPr="0042489B">
          <w:rPr>
            <w:rStyle w:val="a5"/>
            <w:rFonts w:ascii="Arial" w:eastAsia="Times New Roman" w:hAnsi="Arial" w:cs="Arial"/>
            <w:sz w:val="23"/>
            <w:szCs w:val="23"/>
            <w:lang w:eastAsia="ru-RU"/>
          </w:rPr>
          <w:t>https://www.econ.msu.ru/departments/fl/Events.20220624151625_1450/</w:t>
        </w:r>
      </w:hyperlink>
    </w:p>
    <w:p w14:paraId="4F837BAB" w14:textId="68B5BA44" w:rsidR="0042489B" w:rsidRPr="0042489B" w:rsidRDefault="0042489B" w:rsidP="004248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00CECE9D" w14:textId="36D2C462" w:rsidR="00E12FE8" w:rsidRPr="0042489B" w:rsidRDefault="0042489B" w:rsidP="0042489B">
      <w:pPr>
        <w:shd w:val="clear" w:color="auto" w:fill="FFFFFF"/>
        <w:spacing w:after="0" w:line="240" w:lineRule="auto"/>
        <w:rPr>
          <w:rStyle w:val="-"/>
          <w:rFonts w:ascii="Arial" w:eastAsia="Times New Roman" w:hAnsi="Arial" w:cs="Arial"/>
          <w:color w:val="2C2D2E"/>
          <w:sz w:val="23"/>
          <w:szCs w:val="23"/>
          <w:u w:val="none"/>
          <w:lang w:eastAsia="ru-RU"/>
        </w:rPr>
      </w:pPr>
      <w:r w:rsidRPr="0042489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8D90EB7" w14:textId="77777777" w:rsidR="00E12FE8" w:rsidRDefault="00E12FE8" w:rsidP="00E12F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BE8">
        <w:rPr>
          <w:rFonts w:ascii="Times New Roman" w:hAnsi="Times New Roman" w:cs="Times New Roman"/>
          <w:b/>
          <w:sz w:val="28"/>
          <w:szCs w:val="28"/>
        </w:rPr>
        <w:t>Координатор конференции:</w:t>
      </w:r>
    </w:p>
    <w:p w14:paraId="5A16465E" w14:textId="77777777" w:rsidR="00E12FE8" w:rsidRPr="00DB3C0B" w:rsidRDefault="00E12FE8" w:rsidP="00E12F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BE8">
        <w:rPr>
          <w:rFonts w:ascii="Times New Roman" w:hAnsi="Times New Roman" w:cs="Times New Roman"/>
          <w:sz w:val="28"/>
          <w:szCs w:val="28"/>
        </w:rPr>
        <w:t>Гущина Наталия Юрьевна</w:t>
      </w:r>
    </w:p>
    <w:p w14:paraId="6987A70A" w14:textId="2008927F" w:rsidR="00E12FE8" w:rsidRPr="0019280A" w:rsidRDefault="00B63A91" w:rsidP="001928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12FE8" w:rsidRPr="008405E0">
          <w:rPr>
            <w:rStyle w:val="a5"/>
            <w:rFonts w:ascii="Times New Roman" w:hAnsi="Times New Roman" w:cs="Times New Roman"/>
            <w:b/>
            <w:sz w:val="28"/>
            <w:szCs w:val="28"/>
          </w:rPr>
          <w:t>natgmos@mail.ru</w:t>
        </w:r>
      </w:hyperlink>
    </w:p>
    <w:sectPr w:rsidR="00E12FE8" w:rsidRPr="0019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5AF2"/>
    <w:multiLevelType w:val="hybridMultilevel"/>
    <w:tmpl w:val="8278D0F8"/>
    <w:lvl w:ilvl="0" w:tplc="7FEE69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34CDB"/>
    <w:multiLevelType w:val="hybridMultilevel"/>
    <w:tmpl w:val="B42EE452"/>
    <w:lvl w:ilvl="0" w:tplc="F578914C">
      <w:start w:val="1"/>
      <w:numFmt w:val="decimal"/>
      <w:lvlText w:val="%1."/>
      <w:lvlJc w:val="left"/>
      <w:pPr>
        <w:ind w:left="78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38"/>
    <w:rsid w:val="000A2E2C"/>
    <w:rsid w:val="00100987"/>
    <w:rsid w:val="001850C0"/>
    <w:rsid w:val="0019280A"/>
    <w:rsid w:val="001928ED"/>
    <w:rsid w:val="001D51D9"/>
    <w:rsid w:val="00252580"/>
    <w:rsid w:val="002C618B"/>
    <w:rsid w:val="0040795C"/>
    <w:rsid w:val="0042489B"/>
    <w:rsid w:val="00511AF3"/>
    <w:rsid w:val="00602CAC"/>
    <w:rsid w:val="0067376A"/>
    <w:rsid w:val="006C5831"/>
    <w:rsid w:val="006D080C"/>
    <w:rsid w:val="0072349E"/>
    <w:rsid w:val="00766CAB"/>
    <w:rsid w:val="007F5BBD"/>
    <w:rsid w:val="008D7D38"/>
    <w:rsid w:val="00A52F3D"/>
    <w:rsid w:val="00AC48CB"/>
    <w:rsid w:val="00AE06CA"/>
    <w:rsid w:val="00B63A91"/>
    <w:rsid w:val="00B75C38"/>
    <w:rsid w:val="00BD02BF"/>
    <w:rsid w:val="00C263C3"/>
    <w:rsid w:val="00D601EC"/>
    <w:rsid w:val="00D95B22"/>
    <w:rsid w:val="00DB61D5"/>
    <w:rsid w:val="00E12FE8"/>
    <w:rsid w:val="00E4427A"/>
    <w:rsid w:val="00E746D9"/>
    <w:rsid w:val="00EA238A"/>
    <w:rsid w:val="00EC2EE4"/>
    <w:rsid w:val="00F01CD8"/>
    <w:rsid w:val="00F90119"/>
    <w:rsid w:val="00FA1D51"/>
    <w:rsid w:val="00FA668F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B4F7"/>
  <w15:chartTrackingRefBased/>
  <w15:docId w15:val="{6BE14335-E0CA-4D6B-94D9-63AD6177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90119"/>
    <w:rPr>
      <w:b/>
      <w:bCs/>
    </w:rPr>
  </w:style>
  <w:style w:type="character" w:customStyle="1" w:styleId="-">
    <w:name w:val="Интернет-ссылка"/>
    <w:basedOn w:val="a0"/>
    <w:unhideWhenUsed/>
    <w:rsid w:val="00E12F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2FE8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E12FE8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6C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24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gmo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on.msu.ru/departments/fl/Events.20220624151625_145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Gushchina</dc:creator>
  <cp:keywords/>
  <dc:description/>
  <cp:lastModifiedBy>Guschina Nataliya Yuryevna</cp:lastModifiedBy>
  <cp:revision>3</cp:revision>
  <dcterms:created xsi:type="dcterms:W3CDTF">2022-07-11T09:23:00Z</dcterms:created>
  <dcterms:modified xsi:type="dcterms:W3CDTF">2022-07-11T10:52:00Z</dcterms:modified>
</cp:coreProperties>
</file>