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700"/>
        <w:tblW w:w="17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20"/>
        <w:gridCol w:w="2835"/>
        <w:gridCol w:w="1717"/>
        <w:gridCol w:w="9405"/>
      </w:tblGrid>
      <w:tr w:rsidR="00154350" w:rsidRPr="00AC6223" w14:paraId="0D1DC6A5" w14:textId="77777777" w:rsidTr="00D005A6">
        <w:trPr>
          <w:trHeight w:val="687"/>
        </w:trPr>
        <w:tc>
          <w:tcPr>
            <w:tcW w:w="236" w:type="dxa"/>
            <w:shd w:val="clear" w:color="auto" w:fill="auto"/>
            <w:vAlign w:val="center"/>
          </w:tcPr>
          <w:p w14:paraId="0C99E0CF" w14:textId="77777777" w:rsidR="00154350" w:rsidRPr="00EC20E0" w:rsidRDefault="00154350" w:rsidP="0015435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shd w:val="clear" w:color="000000" w:fill="FFFF00"/>
            <w:vAlign w:val="center"/>
            <w:hideMark/>
          </w:tcPr>
          <w:p w14:paraId="065228DD" w14:textId="77777777" w:rsidR="00154350" w:rsidRPr="00AC6223" w:rsidRDefault="00154350" w:rsidP="0015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Шварц Елена</w:t>
            </w:r>
          </w:p>
        </w:tc>
        <w:tc>
          <w:tcPr>
            <w:tcW w:w="2835" w:type="dxa"/>
            <w:shd w:val="clear" w:color="000000" w:fill="FFFF00"/>
            <w:vAlign w:val="center"/>
            <w:hideMark/>
          </w:tcPr>
          <w:p w14:paraId="18F65A96" w14:textId="77777777" w:rsidR="00154350" w:rsidRPr="00AC6223" w:rsidRDefault="00154350" w:rsidP="00154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Some</w:t>
            </w:r>
            <w:proofErr w:type="spellEnd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like</w:t>
            </w:r>
            <w:proofErr w:type="spellEnd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</w:t>
            </w:r>
            <w:proofErr w:type="spellEnd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hot</w:t>
            </w:r>
            <w:proofErr w:type="spellEnd"/>
            <w:r w:rsidRPr="00AC6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Перевод в горячем цеху.</w:t>
            </w:r>
          </w:p>
        </w:tc>
        <w:tc>
          <w:tcPr>
            <w:tcW w:w="1717" w:type="dxa"/>
            <w:vAlign w:val="bottom"/>
          </w:tcPr>
          <w:p w14:paraId="3DFDFE17" w14:textId="77777777" w:rsidR="00154350" w:rsidRPr="00AC6223" w:rsidRDefault="00154350" w:rsidP="0015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eos2@mail.ru</w:t>
            </w:r>
          </w:p>
        </w:tc>
        <w:tc>
          <w:tcPr>
            <w:tcW w:w="9405" w:type="dxa"/>
            <w:vAlign w:val="bottom"/>
          </w:tcPr>
          <w:p w14:paraId="54098AC7" w14:textId="77777777" w:rsidR="00154350" w:rsidRPr="00AC6223" w:rsidRDefault="00154350" w:rsidP="0015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Переводчик. Щелковский МПК «Сибирская коллекция».</w:t>
            </w:r>
          </w:p>
        </w:tc>
      </w:tr>
    </w:tbl>
    <w:p w14:paraId="68DC96A6" w14:textId="77777777" w:rsidR="00213891" w:rsidRDefault="00213891" w:rsidP="00DC7DC0">
      <w:pPr>
        <w:rPr>
          <w:b/>
          <w:bCs/>
          <w:sz w:val="28"/>
          <w:szCs w:val="28"/>
        </w:rPr>
      </w:pPr>
    </w:p>
    <w:p w14:paraId="36C08A28" w14:textId="77777777" w:rsidR="00213891" w:rsidRDefault="00213891" w:rsidP="0021389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Конференция по переводу</w:t>
      </w:r>
    </w:p>
    <w:p w14:paraId="1380FE92" w14:textId="77777777" w:rsidR="00213891" w:rsidRDefault="00213891" w:rsidP="0021389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Подключиться к конференции Zoom</w:t>
      </w:r>
    </w:p>
    <w:p w14:paraId="56B2D8F1" w14:textId="77777777" w:rsidR="00213891" w:rsidRDefault="00C672D8" w:rsidP="0021389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 w:rsidR="00213891">
          <w:rPr>
            <w:rStyle w:val="a4"/>
            <w:rFonts w:ascii="Arial" w:hAnsi="Arial" w:cs="Arial"/>
            <w:sz w:val="23"/>
            <w:szCs w:val="23"/>
          </w:rPr>
          <w:t>https://zoom.us/j/99055821418?pwd=cHpnazhQMStKSUxEbGNqTkN5cHphdz09</w:t>
        </w:r>
      </w:hyperlink>
    </w:p>
    <w:p w14:paraId="26396E58" w14:textId="77777777" w:rsidR="00213891" w:rsidRDefault="00213891" w:rsidP="0021389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 990 5582 1418</w:t>
      </w:r>
    </w:p>
    <w:p w14:paraId="044AE2D1" w14:textId="77777777" w:rsidR="00213891" w:rsidRDefault="00213891" w:rsidP="00213891">
      <w:pPr>
        <w:pStyle w:val="msonormalmrcssattr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Код доступа: 800795</w:t>
      </w:r>
    </w:p>
    <w:p w14:paraId="2BA3317E" w14:textId="77777777" w:rsidR="00213891" w:rsidRDefault="00213891" w:rsidP="00DC7DC0">
      <w:pPr>
        <w:rPr>
          <w:b/>
          <w:bCs/>
          <w:sz w:val="28"/>
          <w:szCs w:val="28"/>
        </w:rPr>
      </w:pPr>
    </w:p>
    <w:p w14:paraId="53F0B1BB" w14:textId="718C3A3D" w:rsidR="00DC7DC0" w:rsidRPr="00F61A10" w:rsidRDefault="00154350" w:rsidP="00DC7DC0">
      <w:pPr>
        <w:rPr>
          <w:b/>
          <w:bCs/>
          <w:sz w:val="28"/>
          <w:szCs w:val="28"/>
        </w:rPr>
      </w:pPr>
      <w:r w:rsidRPr="00F61A10">
        <w:rPr>
          <w:b/>
          <w:bCs/>
          <w:sz w:val="28"/>
          <w:szCs w:val="28"/>
        </w:rPr>
        <w:t xml:space="preserve"> </w:t>
      </w:r>
      <w:r w:rsidR="00DC7DC0" w:rsidRPr="00F61A10">
        <w:rPr>
          <w:b/>
          <w:bCs/>
          <w:sz w:val="28"/>
          <w:szCs w:val="28"/>
        </w:rPr>
        <w:t xml:space="preserve">Секция </w:t>
      </w:r>
      <w:r w:rsidR="00DC7DC0">
        <w:rPr>
          <w:b/>
          <w:bCs/>
          <w:sz w:val="28"/>
          <w:szCs w:val="28"/>
        </w:rPr>
        <w:t>Экономическо</w:t>
      </w:r>
      <w:r w:rsidR="00DC7DC0" w:rsidRPr="00F61A10">
        <w:rPr>
          <w:b/>
          <w:bCs/>
          <w:sz w:val="28"/>
          <w:szCs w:val="28"/>
        </w:rPr>
        <w:t>го факультета:</w:t>
      </w:r>
      <w:r w:rsidR="007F6C70">
        <w:rPr>
          <w:b/>
          <w:bCs/>
          <w:sz w:val="28"/>
          <w:szCs w:val="28"/>
        </w:rPr>
        <w:t xml:space="preserve"> 26 января 2022 11.00</w:t>
      </w:r>
    </w:p>
    <w:p w14:paraId="53DF2C2C" w14:textId="75F2D988" w:rsidR="00DC7DC0" w:rsidRPr="006A2183" w:rsidRDefault="00BF5612" w:rsidP="00DC7DC0">
      <w:pPr>
        <w:rPr>
          <w:rFonts w:ascii="Times New Roman" w:hAnsi="Times New Roman" w:cs="Times New Roman"/>
          <w:sz w:val="28"/>
          <w:szCs w:val="28"/>
        </w:rPr>
      </w:pPr>
      <w:r w:rsidRPr="006A2183">
        <w:rPr>
          <w:rFonts w:ascii="Times New Roman" w:hAnsi="Times New Roman" w:cs="Times New Roman"/>
          <w:sz w:val="28"/>
          <w:szCs w:val="28"/>
        </w:rPr>
        <w:t>Мо</w:t>
      </w:r>
      <w:r w:rsidR="00DC739A" w:rsidRPr="006A2183">
        <w:rPr>
          <w:rFonts w:ascii="Times New Roman" w:hAnsi="Times New Roman" w:cs="Times New Roman"/>
          <w:sz w:val="28"/>
          <w:szCs w:val="28"/>
        </w:rPr>
        <w:t>д</w:t>
      </w:r>
      <w:r w:rsidRPr="006A2183">
        <w:rPr>
          <w:rFonts w:ascii="Times New Roman" w:hAnsi="Times New Roman" w:cs="Times New Roman"/>
          <w:sz w:val="28"/>
          <w:szCs w:val="28"/>
        </w:rPr>
        <w:t>ер</w:t>
      </w:r>
      <w:r w:rsidR="00DC739A" w:rsidRPr="006A2183">
        <w:rPr>
          <w:rFonts w:ascii="Times New Roman" w:hAnsi="Times New Roman" w:cs="Times New Roman"/>
          <w:sz w:val="28"/>
          <w:szCs w:val="28"/>
        </w:rPr>
        <w:t>атор</w:t>
      </w:r>
      <w:r w:rsidRPr="006A21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2DAF" w:rsidRPr="006A2183">
        <w:rPr>
          <w:rFonts w:ascii="Times New Roman" w:hAnsi="Times New Roman" w:cs="Times New Roman"/>
          <w:sz w:val="28"/>
          <w:szCs w:val="28"/>
        </w:rPr>
        <w:t>Туринова</w:t>
      </w:r>
      <w:proofErr w:type="spellEnd"/>
      <w:r w:rsidR="00372DAF" w:rsidRPr="006A2183">
        <w:rPr>
          <w:rFonts w:ascii="Times New Roman" w:hAnsi="Times New Roman" w:cs="Times New Roman"/>
          <w:sz w:val="28"/>
          <w:szCs w:val="28"/>
        </w:rPr>
        <w:t xml:space="preserve"> Людмила Александровна, </w:t>
      </w:r>
      <w:proofErr w:type="spellStart"/>
      <w:r w:rsidR="00372DAF" w:rsidRPr="006A2183">
        <w:rPr>
          <w:rFonts w:ascii="Times New Roman" w:hAnsi="Times New Roman" w:cs="Times New Roman"/>
          <w:sz w:val="28"/>
          <w:szCs w:val="28"/>
        </w:rPr>
        <w:t>К.Культурологии</w:t>
      </w:r>
      <w:proofErr w:type="spellEnd"/>
      <w:r w:rsidR="00372DAF" w:rsidRPr="006A2183">
        <w:rPr>
          <w:rFonts w:ascii="Times New Roman" w:hAnsi="Times New Roman" w:cs="Times New Roman"/>
          <w:sz w:val="28"/>
          <w:szCs w:val="28"/>
        </w:rPr>
        <w:t>, доцент кафедры иностранных языков ЭФ МГУ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2049"/>
        <w:gridCol w:w="3331"/>
        <w:gridCol w:w="4704"/>
        <w:gridCol w:w="2522"/>
      </w:tblGrid>
      <w:tr w:rsidR="00BC46C4" w14:paraId="3B979D95" w14:textId="7509BAA0" w:rsidTr="00F75D3C">
        <w:trPr>
          <w:trHeight w:val="6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FEC4" w14:textId="77777777" w:rsidR="002466B3" w:rsidRPr="0023752B" w:rsidRDefault="002466B3" w:rsidP="00246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E7407" w14:textId="77777777" w:rsidR="002466B3" w:rsidRPr="00C672D8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Кольчугина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60DAD" w14:textId="77777777" w:rsidR="002466B3" w:rsidRPr="0023752B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Переводчик в спортивной и развлекательной сферах: роль и этические аспекты деятельности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4B6B5" w14:textId="77777777" w:rsidR="0023752B" w:rsidRPr="0023752B" w:rsidRDefault="0023752B" w:rsidP="002375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yestambien@gmail.com</w:t>
            </w:r>
          </w:p>
          <w:p w14:paraId="46C0654C" w14:textId="77777777" w:rsidR="002466B3" w:rsidRPr="0023752B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97926" w14:textId="75AB1472" w:rsidR="002466B3" w:rsidRPr="0023752B" w:rsidRDefault="0023752B" w:rsidP="002375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Методист (Городской методический центр), преподаватель испанского языка (РАНХиГС)</w:t>
            </w:r>
          </w:p>
        </w:tc>
      </w:tr>
      <w:tr w:rsidR="00BC46C4" w14:paraId="64ABAA05" w14:textId="4AB9655F" w:rsidTr="00F75D3C">
        <w:trPr>
          <w:trHeight w:val="10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4129" w14:textId="77777777" w:rsidR="002466B3" w:rsidRPr="0023752B" w:rsidRDefault="002466B3" w:rsidP="00246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1882E" w14:textId="77777777" w:rsidR="002466B3" w:rsidRPr="00C672D8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Ляхова Елена Георгиевна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20EB9" w14:textId="77777777" w:rsidR="002466B3" w:rsidRPr="0023752B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Смысловой перевод как эффективное упражнение по формированию межкультурной иноязычной </w:t>
            </w: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профессиональной компетенции в неязыковом вузе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B1061" w14:textId="6A986953" w:rsidR="002466B3" w:rsidRPr="0023752B" w:rsidRDefault="0086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liakhoval@mail.ru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2BAB0" w14:textId="747866A9" w:rsidR="002466B3" w:rsidRPr="0023752B" w:rsidRDefault="0086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 каф. "Русский и иностранные языки" РУТ</w:t>
            </w:r>
          </w:p>
        </w:tc>
      </w:tr>
      <w:tr w:rsidR="00BC46C4" w14:paraId="7F28154A" w14:textId="5D70CF39" w:rsidTr="00F75D3C">
        <w:trPr>
          <w:trHeight w:val="10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6615A" w14:textId="77777777" w:rsidR="002466B3" w:rsidRPr="0023752B" w:rsidRDefault="002466B3" w:rsidP="00246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183E1" w14:textId="77777777" w:rsidR="002466B3" w:rsidRPr="00C672D8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Тюрина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CFB78" w14:textId="666CC414" w:rsidR="002466B3" w:rsidRPr="0023752B" w:rsidRDefault="00237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Апробация курса «информационные технологии</w:t>
            </w: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переводе»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767A5" w14:textId="44790461" w:rsidR="002466B3" w:rsidRPr="0023752B" w:rsidRDefault="0099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tsu1999@mail.ru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A9D04" w14:textId="726E9361" w:rsidR="002466B3" w:rsidRPr="0023752B" w:rsidRDefault="00991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 кафедрой интенсивного изучения английского языка, ИГЭУ (Иваново)</w:t>
            </w:r>
          </w:p>
        </w:tc>
      </w:tr>
      <w:tr w:rsidR="00BC46C4" w14:paraId="0A44EEE7" w14:textId="00AE7024" w:rsidTr="00F75D3C">
        <w:trPr>
          <w:trHeight w:val="70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8B1EB" w14:textId="77777777" w:rsidR="002466B3" w:rsidRPr="0023752B" w:rsidRDefault="002466B3" w:rsidP="00246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E6136" w14:textId="77777777" w:rsidR="002466B3" w:rsidRPr="00C672D8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Иванова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40A1D" w14:textId="77777777" w:rsidR="002466B3" w:rsidRPr="0023752B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Отражение греческого национального менталитета в языке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D519" w14:textId="71E8B57B" w:rsidR="002466B3" w:rsidRPr="0023752B" w:rsidRDefault="0086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jane130@yandex.ru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0C5EF" w14:textId="782B43D2" w:rsidR="002466B3" w:rsidRPr="0023752B" w:rsidRDefault="0086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контрастивной</w:t>
            </w:r>
            <w:proofErr w:type="spellEnd"/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лингвистики Института иностранных языков МПГУ</w:t>
            </w:r>
          </w:p>
        </w:tc>
      </w:tr>
      <w:tr w:rsidR="00BC46C4" w14:paraId="1C5B193C" w14:textId="3182EB7E" w:rsidTr="00F75D3C">
        <w:trPr>
          <w:trHeight w:val="10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396C3" w14:textId="77777777" w:rsidR="002466B3" w:rsidRPr="0023752B" w:rsidRDefault="002466B3" w:rsidP="00246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B7C4D" w14:textId="77777777" w:rsidR="002466B3" w:rsidRPr="00C672D8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Ивановна Ковригина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C580F" w14:textId="77777777" w:rsidR="002466B3" w:rsidRPr="0023752B" w:rsidRDefault="0024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Лингвострановедческие особенности перевода текстов фармацевтической тематики для Испании и стран Латинской Америки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071F8" w14:textId="1FCA5C0E" w:rsidR="002466B3" w:rsidRPr="0023752B" w:rsidRDefault="00BC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l_ete_indien@mail.ru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10F7D" w14:textId="12A28B57" w:rsidR="002466B3" w:rsidRPr="0023752B" w:rsidRDefault="00BC4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Кафедра испанского языка факультета иностранных языков и регионоведения МГУ имени М.В. Ломоносова</w:t>
            </w:r>
          </w:p>
        </w:tc>
      </w:tr>
      <w:tr w:rsidR="00013627" w:rsidRPr="00EC20E0" w14:paraId="38C22B33" w14:textId="5DCBBD73" w:rsidTr="00F75D3C">
        <w:trPr>
          <w:trHeight w:val="10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342E7" w14:textId="6000423D" w:rsidR="00013627" w:rsidRPr="00401970" w:rsidRDefault="00401970" w:rsidP="0001362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A8589" w14:textId="77777777" w:rsidR="00013627" w:rsidRPr="00C672D8" w:rsidRDefault="00013627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72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Задорожная Людмила Александровна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1CF16" w14:textId="5B047DF1" w:rsidR="00013627" w:rsidRPr="0023752B" w:rsidRDefault="0023752B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Специфика использования программ для машинного перевода при работе с публицистическими текстами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410C9" w14:textId="4E0765EF" w:rsidR="00013627" w:rsidRPr="0023752B" w:rsidRDefault="000136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mila.alex.zadorozhnaya@gmail.com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FCFB3" w14:textId="0DAD0E27" w:rsidR="00013627" w:rsidRPr="0023752B" w:rsidRDefault="004025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кафедры филологии Казахстанского филиала МГУ имени </w:t>
            </w:r>
            <w:proofErr w:type="spellStart"/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М.В.Ломоносова</w:t>
            </w:r>
            <w:proofErr w:type="spellEnd"/>
            <w:r w:rsidRPr="002375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докторант PhD ЕНУ имени Л.Н. Гумилёва</w:t>
            </w:r>
          </w:p>
        </w:tc>
      </w:tr>
      <w:tr w:rsidR="00013627" w:rsidRPr="00EC20E0" w14:paraId="57C5E513" w14:textId="77777777" w:rsidTr="00F75D3C">
        <w:trPr>
          <w:trHeight w:val="108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9F40" w14:textId="77777777" w:rsidR="00013627" w:rsidRDefault="00013627" w:rsidP="0001362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854BF" w14:textId="77777777" w:rsidR="00013627" w:rsidRPr="00EC20E0" w:rsidRDefault="00013627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A62" w14:textId="77777777" w:rsidR="00013627" w:rsidRPr="00EC20E0" w:rsidRDefault="00013627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49391" w14:textId="77777777" w:rsidR="00013627" w:rsidRPr="00EC20E0" w:rsidRDefault="00013627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813A0" w14:textId="656662AE" w:rsidR="00013627" w:rsidRPr="00EC20E0" w:rsidRDefault="00013627" w:rsidP="009B0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25B04F29" w14:textId="77777777" w:rsidR="0067376A" w:rsidRDefault="0067376A" w:rsidP="002466B3"/>
    <w:sectPr w:rsidR="0067376A" w:rsidSect="002466B3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C"/>
    <w:multiLevelType w:val="hybridMultilevel"/>
    <w:tmpl w:val="A694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7C69"/>
    <w:multiLevelType w:val="hybridMultilevel"/>
    <w:tmpl w:val="3C3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E25D9"/>
    <w:multiLevelType w:val="hybridMultilevel"/>
    <w:tmpl w:val="3C3E6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75"/>
    <w:rsid w:val="00013627"/>
    <w:rsid w:val="00154350"/>
    <w:rsid w:val="00213891"/>
    <w:rsid w:val="0023271B"/>
    <w:rsid w:val="0023752B"/>
    <w:rsid w:val="002466B3"/>
    <w:rsid w:val="00252580"/>
    <w:rsid w:val="00336987"/>
    <w:rsid w:val="00372DAF"/>
    <w:rsid w:val="003C73CA"/>
    <w:rsid w:val="00401970"/>
    <w:rsid w:val="004025BF"/>
    <w:rsid w:val="00404E64"/>
    <w:rsid w:val="00435DD3"/>
    <w:rsid w:val="00443BAB"/>
    <w:rsid w:val="004546BE"/>
    <w:rsid w:val="0067376A"/>
    <w:rsid w:val="006A2183"/>
    <w:rsid w:val="00742402"/>
    <w:rsid w:val="007F0A35"/>
    <w:rsid w:val="007F6C70"/>
    <w:rsid w:val="00802839"/>
    <w:rsid w:val="0086622E"/>
    <w:rsid w:val="0087632F"/>
    <w:rsid w:val="009913CA"/>
    <w:rsid w:val="00AC6223"/>
    <w:rsid w:val="00BC46C4"/>
    <w:rsid w:val="00BF4459"/>
    <w:rsid w:val="00BF5612"/>
    <w:rsid w:val="00C17F70"/>
    <w:rsid w:val="00C672D8"/>
    <w:rsid w:val="00CD2A37"/>
    <w:rsid w:val="00D005A6"/>
    <w:rsid w:val="00D87575"/>
    <w:rsid w:val="00DC739A"/>
    <w:rsid w:val="00DC7DC0"/>
    <w:rsid w:val="00F75D3C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6C7C"/>
  <w15:docId w15:val="{1B82D897-27BA-4EEF-844D-C3486321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C0"/>
    <w:pPr>
      <w:ind w:left="720"/>
      <w:contextualSpacing/>
    </w:pPr>
  </w:style>
  <w:style w:type="paragraph" w:customStyle="1" w:styleId="msonormalmrcssattr">
    <w:name w:val="msonormal_mr_css_attr"/>
    <w:basedOn w:val="a"/>
    <w:rsid w:val="0021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3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9055821418?pwd=cHpnazhQMStKSUxEbGNqTkN5cHph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Gushchina</dc:creator>
  <cp:lastModifiedBy>Natalia Gushchina</cp:lastModifiedBy>
  <cp:revision>4</cp:revision>
  <dcterms:created xsi:type="dcterms:W3CDTF">2022-01-21T08:05:00Z</dcterms:created>
  <dcterms:modified xsi:type="dcterms:W3CDTF">2022-01-23T07:27:00Z</dcterms:modified>
</cp:coreProperties>
</file>