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43D48" w14:textId="77777777" w:rsidR="00334BB6" w:rsidRPr="00334BB6" w:rsidRDefault="00334BB6" w:rsidP="00334BB6">
      <w:pPr>
        <w:shd w:val="clear" w:color="auto" w:fill="FFFFFF"/>
        <w:spacing w:before="100" w:beforeAutospacing="1" w:after="72" w:line="288" w:lineRule="atLeast"/>
        <w:jc w:val="center"/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</w:pPr>
      <w:r w:rsidRPr="00334BB6">
        <w:rPr>
          <w:rFonts w:ascii="Verdana" w:eastAsia="Times New Roman" w:hAnsi="Verdana" w:cs="Times New Roman"/>
          <w:b/>
          <w:color w:val="080808"/>
          <w:sz w:val="28"/>
          <w:szCs w:val="24"/>
          <w:lang w:eastAsia="ru-RU"/>
        </w:rPr>
        <w:t>Требования к реферату для поступающих</w:t>
      </w:r>
    </w:p>
    <w:p w14:paraId="237F91CE" w14:textId="23C7723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Реферат пишется на тему из </w:t>
      </w:r>
      <w:hyperlink r:id="rId5" w:history="1">
        <w:r w:rsidRPr="00334BB6">
          <w:rPr>
            <w:rFonts w:ascii="Verdana" w:eastAsia="Times New Roman" w:hAnsi="Verdana" w:cs="Times New Roman"/>
            <w:color w:val="31446C"/>
            <w:sz w:val="24"/>
            <w:szCs w:val="24"/>
            <w:u w:val="single"/>
            <w:bdr w:val="none" w:sz="0" w:space="0" w:color="auto" w:frame="1"/>
            <w:lang w:eastAsia="ru-RU"/>
          </w:rPr>
          <w:t>перечня перспективных направлений научных исследований экономического факультета МГУ им. М.В. Ломоносова</w:t>
        </w:r>
      </w:hyperlink>
      <w:r w:rsidR="00715804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на русском языке.</w:t>
      </w:r>
      <w:bookmarkStart w:id="0" w:name="_GoBack"/>
      <w:bookmarkEnd w:id="0"/>
    </w:p>
    <w:p w14:paraId="70094A7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 реферате должны быть представлены:</w:t>
      </w:r>
    </w:p>
    <w:p w14:paraId="2F7B0C1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актуальность темы исследования;</w:t>
      </w:r>
    </w:p>
    <w:p w14:paraId="1E8C1CEF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цель и задачи исследования;</w:t>
      </w:r>
    </w:p>
    <w:p w14:paraId="003ECE5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предмет и объект исследования;</w:t>
      </w:r>
    </w:p>
    <w:p w14:paraId="047EF7C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степень разработанности проблемы в экономической науке с соответствующей библиографией;</w:t>
      </w:r>
    </w:p>
    <w:p w14:paraId="15F4B07E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предполагаемые методы исследования;</w:t>
      </w:r>
    </w:p>
    <w:p w14:paraId="672384C9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предполагаемая новизна исследования;</w:t>
      </w:r>
    </w:p>
    <w:p w14:paraId="58A9F0B7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возможные направления практических приложений предполагаемых результатов исследования.</w:t>
      </w:r>
    </w:p>
    <w:p w14:paraId="0A848EF9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Объем реферата может составлять 15-30 страниц машинописного текста (размер шрифта 12 </w:t>
      </w:r>
      <w:proofErr w:type="spellStart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pt</w:t>
      </w:r>
      <w:proofErr w:type="spellEnd"/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, межстрочный интервал 1,5; параметры страницы: размер бумаги – А4 (21 см х 29,7 см), поля: верхнее – 2,4 см, нижнее – 2 см, левое – 3 см, правое – 2 см.). Все страницы  реферата (кроме титульной) должны быть пронумерованы.</w:t>
      </w:r>
    </w:p>
    <w:p w14:paraId="1A6DAEEA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На титульном листе реферата необходимо указать:</w:t>
      </w:r>
    </w:p>
    <w:p w14:paraId="7CDC1348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фамилию, имя и отчество автора реферата;</w:t>
      </w:r>
    </w:p>
    <w:p w14:paraId="21DCADE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реферата;</w:t>
      </w:r>
    </w:p>
    <w:p w14:paraId="2A08AE1F" w14:textId="777C7E75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тему из перечня приоритетных направлений научных исследований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4214B4" w:rsidRPr="004214B4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20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2A0C9303" w14:textId="09209C2C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специализацию/область исследования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4214B4" w:rsidRPr="004214B4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20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F7092F6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проблематику исследования;</w:t>
      </w:r>
    </w:p>
    <w:p w14:paraId="5CC2BC09" w14:textId="37CF1064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кафедру в соответствии с проблематикой научных исследований для аспи</w:t>
      </w:r>
      <w:r w:rsidR="008B59F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рантов и соискателей приема 20</w:t>
      </w:r>
      <w:r w:rsidR="004214B4" w:rsidRPr="004214B4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20</w:t>
      </w: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 xml:space="preserve"> года;</w:t>
      </w:r>
    </w:p>
    <w:p w14:paraId="35B488DA" w14:textId="77777777" w:rsidR="00334BB6" w:rsidRPr="00334BB6" w:rsidRDefault="00334BB6" w:rsidP="00334BB6">
      <w:pPr>
        <w:numPr>
          <w:ilvl w:val="1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место и год написания реферата.</w:t>
      </w:r>
    </w:p>
    <w:p w14:paraId="69F2D607" w14:textId="77777777" w:rsidR="00334BB6" w:rsidRPr="00334BB6" w:rsidRDefault="00334BB6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334BB6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Библиографические ссылки в тексте реферата оформляются в соответствии с требованиями ГОСТ Р 7.0.5–2008.</w:t>
      </w:r>
    </w:p>
    <w:p w14:paraId="2409CBA5" w14:textId="7BA13DA2" w:rsidR="00334BB6" w:rsidRPr="00334BB6" w:rsidRDefault="00486A6D" w:rsidP="00334BB6">
      <w:pPr>
        <w:numPr>
          <w:ilvl w:val="0"/>
          <w:numId w:val="1"/>
        </w:numPr>
        <w:shd w:val="clear" w:color="auto" w:fill="FFFFFF"/>
        <w:spacing w:before="100" w:beforeAutospacing="1" w:after="72" w:line="288" w:lineRule="atLeast"/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</w:pPr>
      <w:r w:rsidRPr="00486A6D">
        <w:rPr>
          <w:rFonts w:ascii="Verdana" w:eastAsia="Times New Roman" w:hAnsi="Verdana" w:cs="Times New Roman"/>
          <w:color w:val="080808"/>
          <w:sz w:val="24"/>
          <w:szCs w:val="24"/>
          <w:lang w:eastAsia="ru-RU"/>
        </w:rPr>
        <w:t>Реферат представляется в формате PDF с возможностью распознавания текста! PDF-документы, представляющие собой только изображение или сканированные PDF приниматься не будут!</w:t>
      </w:r>
    </w:p>
    <w:p w14:paraId="0701B688" w14:textId="73C677B2" w:rsidR="00A8373E" w:rsidRPr="00715804" w:rsidRDefault="00334BB6" w:rsidP="00486A6D">
      <w:pPr>
        <w:shd w:val="clear" w:color="auto" w:fill="FFFFFF"/>
        <w:spacing w:before="100" w:beforeAutospacing="1" w:after="100" w:afterAutospacing="1" w:line="240" w:lineRule="auto"/>
        <w:jc w:val="center"/>
      </w:pPr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Реферат проходит централизованную проверку через систему «</w:t>
      </w:r>
      <w:proofErr w:type="spellStart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антиплагиат</w:t>
      </w:r>
      <w:proofErr w:type="spellEnd"/>
      <w:r w:rsidRPr="00334BB6">
        <w:rPr>
          <w:rFonts w:ascii="Verdana" w:eastAsia="Times New Roman" w:hAnsi="Verdana" w:cs="Times New Roman"/>
          <w:b/>
          <w:color w:val="080808"/>
          <w:sz w:val="24"/>
          <w:szCs w:val="24"/>
          <w:lang w:eastAsia="ru-RU"/>
        </w:rPr>
        <w:t>».</w:t>
      </w:r>
    </w:p>
    <w:sectPr w:rsidR="00A8373E" w:rsidRPr="00715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4865"/>
    <w:multiLevelType w:val="multilevel"/>
    <w:tmpl w:val="0DF84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B6"/>
    <w:rsid w:val="00334BB6"/>
    <w:rsid w:val="003D2220"/>
    <w:rsid w:val="004214B4"/>
    <w:rsid w:val="00486A6D"/>
    <w:rsid w:val="00715804"/>
    <w:rsid w:val="008B59F6"/>
    <w:rsid w:val="00A8373E"/>
    <w:rsid w:val="00D2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0EB5"/>
  <w15:chartTrackingRefBased/>
  <w15:docId w15:val="{BEBCF98B-8056-4278-A3FD-20E1B2D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B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9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.msu.ru/science/phd/the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Моросанова Анастасия Андреевна</dc:creator>
  <cp:keywords/>
  <dc:description/>
  <cp:lastModifiedBy>Моросанова Анастасия Андреевна</cp:lastModifiedBy>
  <cp:revision>3</cp:revision>
  <dcterms:created xsi:type="dcterms:W3CDTF">2020-08-13T20:38:00Z</dcterms:created>
  <dcterms:modified xsi:type="dcterms:W3CDTF">2020-08-21T15:05:00Z</dcterms:modified>
</cp:coreProperties>
</file>