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E1E44" w14:textId="77777777" w:rsidR="00CF620A" w:rsidRPr="00D07AED" w:rsidRDefault="00CF620A" w:rsidP="00122A9F">
      <w:pPr>
        <w:pStyle w:val="p2"/>
        <w:jc w:val="left"/>
        <w:rPr>
          <w:sz w:val="28"/>
          <w:szCs w:val="28"/>
          <w:lang w:val="ru-RU"/>
        </w:rPr>
      </w:pPr>
      <w:bookmarkStart w:id="0" w:name="_GoBack"/>
      <w:bookmarkEnd w:id="0"/>
    </w:p>
    <w:p w14:paraId="5BDBD15F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sz w:val="28"/>
          <w:szCs w:val="28"/>
          <w:lang w:val="ru-RU"/>
        </w:rPr>
        <w:t>Федеральное государственное бюджетное образовательное учреждение высшего профессионального образования</w:t>
      </w:r>
      <w:r w:rsidRPr="00D07AED">
        <w:rPr>
          <w:rStyle w:val="apple-converted-space"/>
          <w:sz w:val="28"/>
          <w:szCs w:val="28"/>
        </w:rPr>
        <w:t> </w:t>
      </w:r>
    </w:p>
    <w:p w14:paraId="02053764" w14:textId="77777777" w:rsidR="00D07AED" w:rsidRPr="00D07AED" w:rsidRDefault="00CF620A" w:rsidP="00D07AED">
      <w:pPr>
        <w:pStyle w:val="p3"/>
        <w:rPr>
          <w:sz w:val="28"/>
          <w:szCs w:val="28"/>
          <w:lang w:val="ru-RU"/>
        </w:rPr>
      </w:pPr>
      <w:r w:rsidRPr="00D07AED">
        <w:rPr>
          <w:sz w:val="28"/>
          <w:szCs w:val="28"/>
          <w:lang w:val="ru-RU"/>
        </w:rPr>
        <w:t>Московский государственный университет имени М.В. Ломоносова</w:t>
      </w:r>
    </w:p>
    <w:p w14:paraId="2C3AE9B5" w14:textId="1D2A9620" w:rsidR="00D07AED" w:rsidRPr="00D07AED" w:rsidRDefault="00D07AED" w:rsidP="00D07AED">
      <w:pPr>
        <w:pStyle w:val="p3"/>
        <w:rPr>
          <w:sz w:val="28"/>
          <w:szCs w:val="28"/>
          <w:lang w:val="ru-RU"/>
        </w:rPr>
      </w:pPr>
      <w:r w:rsidRPr="00D07AED">
        <w:rPr>
          <w:bCs/>
          <w:sz w:val="28"/>
          <w:szCs w:val="28"/>
          <w:lang w:val="ru-RU"/>
        </w:rPr>
        <w:t>Экономический факультет</w:t>
      </w:r>
    </w:p>
    <w:p w14:paraId="758C0E68" w14:textId="39FB297D" w:rsidR="00D07AED" w:rsidRPr="00D07AED" w:rsidRDefault="00D07AED" w:rsidP="00C221E3">
      <w:pPr>
        <w:pStyle w:val="p5"/>
        <w:ind w:firstLine="0"/>
        <w:jc w:val="center"/>
        <w:rPr>
          <w:bCs/>
          <w:sz w:val="28"/>
          <w:szCs w:val="28"/>
          <w:lang w:val="ru-RU"/>
        </w:rPr>
      </w:pPr>
      <w:r w:rsidRPr="00D07AED">
        <w:rPr>
          <w:bCs/>
          <w:sz w:val="28"/>
          <w:szCs w:val="28"/>
          <w:lang w:val="ru-RU"/>
        </w:rPr>
        <w:t>Кафедра макроэкономической политики и стратегического управления</w:t>
      </w:r>
    </w:p>
    <w:p w14:paraId="6B249599" w14:textId="77777777" w:rsidR="00D07AED" w:rsidRPr="00D07AED" w:rsidRDefault="00D07AED" w:rsidP="00CF620A">
      <w:pPr>
        <w:pStyle w:val="p5"/>
        <w:rPr>
          <w:b/>
          <w:bCs/>
          <w:sz w:val="28"/>
          <w:szCs w:val="28"/>
          <w:lang w:val="ru-RU"/>
        </w:rPr>
      </w:pPr>
    </w:p>
    <w:p w14:paraId="362DA3AD" w14:textId="77777777" w:rsidR="00CF620A" w:rsidRPr="00D07AED" w:rsidRDefault="00CF620A" w:rsidP="00CF620A">
      <w:pPr>
        <w:pStyle w:val="p5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УТВЕРЖДАЮ</w:t>
      </w:r>
    </w:p>
    <w:p w14:paraId="0FED009D" w14:textId="77777777" w:rsidR="00CF620A" w:rsidRPr="00D07AED" w:rsidRDefault="00CF620A" w:rsidP="00CF620A">
      <w:pPr>
        <w:pStyle w:val="p5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(указать должность)</w:t>
      </w:r>
    </w:p>
    <w:p w14:paraId="123D3592" w14:textId="77777777" w:rsidR="00CF620A" w:rsidRPr="00D07AED" w:rsidRDefault="00CF620A" w:rsidP="00CF620A">
      <w:pPr>
        <w:pStyle w:val="p5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______________/____________ /</w:t>
      </w:r>
    </w:p>
    <w:p w14:paraId="513CCDCC" w14:textId="77777777" w:rsidR="00CF620A" w:rsidRPr="00D07AED" w:rsidRDefault="00CF620A" w:rsidP="00CF620A">
      <w:pPr>
        <w:pStyle w:val="p5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 xml:space="preserve">«___» ________________20 </w:t>
      </w:r>
      <w:r w:rsidRPr="00D07AED">
        <w:rPr>
          <w:rStyle w:val="apple-converted-space"/>
          <w:b/>
          <w:bCs/>
          <w:sz w:val="28"/>
          <w:szCs w:val="28"/>
        </w:rPr>
        <w:t> </w:t>
      </w:r>
      <w:r w:rsidRPr="00D07AED">
        <w:rPr>
          <w:rStyle w:val="apple-converted-space"/>
          <w:b/>
          <w:bCs/>
          <w:sz w:val="28"/>
          <w:szCs w:val="28"/>
          <w:lang w:val="ru-RU"/>
        </w:rPr>
        <w:t xml:space="preserve"> </w:t>
      </w:r>
      <w:r w:rsidRPr="00D07AED">
        <w:rPr>
          <w:b/>
          <w:bCs/>
          <w:sz w:val="28"/>
          <w:szCs w:val="28"/>
          <w:lang w:val="ru-RU"/>
        </w:rPr>
        <w:t>г.</w:t>
      </w:r>
    </w:p>
    <w:p w14:paraId="24AFE7F3" w14:textId="77777777" w:rsidR="00CF620A" w:rsidRPr="00D07AED" w:rsidRDefault="00CF620A" w:rsidP="00CF620A">
      <w:pPr>
        <w:pStyle w:val="p6"/>
        <w:rPr>
          <w:sz w:val="28"/>
          <w:szCs w:val="28"/>
          <w:lang w:val="ru-RU"/>
        </w:rPr>
      </w:pPr>
    </w:p>
    <w:p w14:paraId="0B620AC8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РАБОЧАЯ ПРОГРАММА ДИСЦИПЛИНЫ (МОДУЛЯ)</w:t>
      </w:r>
    </w:p>
    <w:p w14:paraId="4B44424B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Наименование дисциплины (модуля):</w:t>
      </w:r>
    </w:p>
    <w:p w14:paraId="14B01476" w14:textId="77777777" w:rsidR="00CF620A" w:rsidRPr="00D07AED" w:rsidRDefault="00CF620A" w:rsidP="00CF620A">
      <w:pPr>
        <w:pStyle w:val="p6"/>
        <w:rPr>
          <w:sz w:val="28"/>
          <w:szCs w:val="28"/>
          <w:lang w:val="ru-RU"/>
        </w:rPr>
      </w:pPr>
    </w:p>
    <w:p w14:paraId="2079D23B" w14:textId="73EE1D9A" w:rsidR="00CF620A" w:rsidRPr="00D07AED" w:rsidRDefault="00270738" w:rsidP="00CF620A">
      <w:pPr>
        <w:pStyle w:val="p6"/>
        <w:rPr>
          <w:sz w:val="28"/>
          <w:szCs w:val="28"/>
          <w:lang w:val="ru-RU"/>
        </w:rPr>
      </w:pPr>
      <w:r w:rsidRPr="00D07AED">
        <w:rPr>
          <w:sz w:val="28"/>
          <w:szCs w:val="28"/>
          <w:lang w:val="ru-RU"/>
        </w:rPr>
        <w:t>Государственное и муниципальное управление</w:t>
      </w:r>
    </w:p>
    <w:p w14:paraId="7C82DA27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Уровень высшего образования:</w:t>
      </w:r>
      <w:r w:rsidRPr="00D07AED">
        <w:rPr>
          <w:rStyle w:val="apple-converted-space"/>
          <w:b/>
          <w:bCs/>
          <w:sz w:val="28"/>
          <w:szCs w:val="28"/>
        </w:rPr>
        <w:t> </w:t>
      </w:r>
    </w:p>
    <w:p w14:paraId="42F7F744" w14:textId="77777777" w:rsidR="00CF620A" w:rsidRPr="00D07AED" w:rsidRDefault="00CF620A" w:rsidP="00CF620A">
      <w:pPr>
        <w:pStyle w:val="p6"/>
        <w:rPr>
          <w:sz w:val="28"/>
          <w:szCs w:val="28"/>
          <w:lang w:val="ru-RU"/>
        </w:rPr>
      </w:pPr>
    </w:p>
    <w:p w14:paraId="49FA5A58" w14:textId="3BF2284C" w:rsidR="00CF620A" w:rsidRPr="00D07AED" w:rsidRDefault="00CF620A" w:rsidP="00D90473">
      <w:pPr>
        <w:pStyle w:val="p3"/>
        <w:rPr>
          <w:sz w:val="28"/>
          <w:szCs w:val="28"/>
          <w:lang w:val="ru-RU"/>
        </w:rPr>
      </w:pPr>
      <w:proofErr w:type="spellStart"/>
      <w:r w:rsidRPr="00D07AED">
        <w:rPr>
          <w:i/>
          <w:iCs/>
          <w:sz w:val="28"/>
          <w:szCs w:val="28"/>
          <w:lang w:val="ru-RU"/>
        </w:rPr>
        <w:t>бакалавриат</w:t>
      </w:r>
      <w:proofErr w:type="spellEnd"/>
    </w:p>
    <w:p w14:paraId="2468C3C1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Направление подготовки (специальность):</w:t>
      </w:r>
      <w:r w:rsidRPr="00D07AED">
        <w:rPr>
          <w:rStyle w:val="apple-converted-space"/>
          <w:b/>
          <w:bCs/>
          <w:sz w:val="28"/>
          <w:szCs w:val="28"/>
        </w:rPr>
        <w:t> </w:t>
      </w:r>
    </w:p>
    <w:p w14:paraId="622A7829" w14:textId="77777777" w:rsidR="00CF620A" w:rsidRPr="00D07AED" w:rsidRDefault="00CF620A" w:rsidP="00CF620A">
      <w:pPr>
        <w:pStyle w:val="p6"/>
        <w:rPr>
          <w:sz w:val="28"/>
          <w:szCs w:val="28"/>
          <w:lang w:val="ru-RU"/>
        </w:rPr>
      </w:pPr>
    </w:p>
    <w:p w14:paraId="1250ADD1" w14:textId="77777777" w:rsidR="00CF620A" w:rsidRPr="00D07AED" w:rsidRDefault="00CF620A" w:rsidP="00CF620A">
      <w:pPr>
        <w:pStyle w:val="p7"/>
        <w:rPr>
          <w:sz w:val="28"/>
          <w:szCs w:val="28"/>
          <w:lang w:val="ru-RU"/>
        </w:rPr>
      </w:pPr>
      <w:r w:rsidRPr="00D07AED">
        <w:rPr>
          <w:i/>
          <w:iCs/>
          <w:sz w:val="28"/>
          <w:szCs w:val="28"/>
          <w:lang w:val="ru-RU"/>
        </w:rPr>
        <w:t>(код и название направления/специальности)</w:t>
      </w:r>
    </w:p>
    <w:p w14:paraId="3C28D423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b/>
          <w:bCs/>
          <w:sz w:val="28"/>
          <w:szCs w:val="28"/>
          <w:lang w:val="ru-RU"/>
        </w:rPr>
        <w:t>Направленность (профиль) ОПОП:</w:t>
      </w:r>
    </w:p>
    <w:p w14:paraId="055F18D0" w14:textId="77777777" w:rsidR="00CF620A" w:rsidRPr="00D07AED" w:rsidRDefault="00CF620A" w:rsidP="00CF620A">
      <w:pPr>
        <w:pStyle w:val="p6"/>
        <w:rPr>
          <w:sz w:val="28"/>
          <w:szCs w:val="28"/>
          <w:lang w:val="ru-RU"/>
        </w:rPr>
      </w:pPr>
    </w:p>
    <w:p w14:paraId="2C478BBA" w14:textId="77777777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i/>
          <w:iCs/>
          <w:sz w:val="28"/>
          <w:szCs w:val="28"/>
          <w:lang w:val="ru-RU"/>
        </w:rPr>
        <w:t>(если дисциплина (модуль) относится к вариативной части программы)</w:t>
      </w:r>
    </w:p>
    <w:p w14:paraId="4FC81FD5" w14:textId="77777777" w:rsidR="00CF620A" w:rsidRPr="00D07AED" w:rsidRDefault="00CF620A" w:rsidP="00CF620A">
      <w:pPr>
        <w:pStyle w:val="p8"/>
        <w:rPr>
          <w:sz w:val="28"/>
          <w:szCs w:val="28"/>
          <w:lang w:val="ru-RU"/>
        </w:rPr>
      </w:pPr>
    </w:p>
    <w:p w14:paraId="4B7A103C" w14:textId="77777777" w:rsidR="00CF620A" w:rsidRPr="00D07AED" w:rsidRDefault="00CF620A" w:rsidP="00CF620A">
      <w:pPr>
        <w:pStyle w:val="p9"/>
        <w:rPr>
          <w:sz w:val="28"/>
          <w:szCs w:val="28"/>
          <w:lang w:val="ru-RU"/>
        </w:rPr>
      </w:pPr>
      <w:r w:rsidRPr="00D07AED">
        <w:rPr>
          <w:sz w:val="28"/>
          <w:szCs w:val="28"/>
          <w:lang w:val="ru-RU"/>
        </w:rPr>
        <w:t>Форма обучения:</w:t>
      </w:r>
    </w:p>
    <w:p w14:paraId="24CDB02E" w14:textId="77777777" w:rsidR="00CF620A" w:rsidRPr="00D07AED" w:rsidRDefault="00CF620A" w:rsidP="00CF620A">
      <w:pPr>
        <w:pStyle w:val="p10"/>
        <w:rPr>
          <w:sz w:val="28"/>
          <w:szCs w:val="28"/>
          <w:lang w:val="ru-RU"/>
        </w:rPr>
      </w:pPr>
    </w:p>
    <w:p w14:paraId="0B9047EE" w14:textId="4E36ABCC" w:rsidR="00CF620A" w:rsidRPr="00D07AED" w:rsidRDefault="00270738" w:rsidP="00D07AED">
      <w:pPr>
        <w:pStyle w:val="p9"/>
        <w:rPr>
          <w:sz w:val="28"/>
          <w:szCs w:val="28"/>
          <w:lang w:val="ru-RU"/>
        </w:rPr>
      </w:pPr>
      <w:r w:rsidRPr="00D07AED">
        <w:rPr>
          <w:b/>
          <w:bCs/>
          <w:i/>
          <w:iCs/>
          <w:sz w:val="28"/>
          <w:szCs w:val="28"/>
          <w:lang w:val="ru-RU"/>
        </w:rPr>
        <w:t>очная</w:t>
      </w:r>
    </w:p>
    <w:p w14:paraId="3924312E" w14:textId="77777777" w:rsidR="00CF620A" w:rsidRPr="00D07AED" w:rsidRDefault="00CF620A" w:rsidP="00CF620A">
      <w:pPr>
        <w:pStyle w:val="p11"/>
        <w:rPr>
          <w:sz w:val="28"/>
          <w:szCs w:val="28"/>
          <w:lang w:val="ru-RU"/>
        </w:rPr>
      </w:pPr>
    </w:p>
    <w:p w14:paraId="3C7F82A2" w14:textId="77777777" w:rsidR="00CF620A" w:rsidRPr="00D07AED" w:rsidRDefault="00CF620A" w:rsidP="00CF620A">
      <w:pPr>
        <w:pStyle w:val="p11"/>
        <w:rPr>
          <w:sz w:val="28"/>
          <w:szCs w:val="28"/>
          <w:lang w:val="ru-RU"/>
        </w:rPr>
      </w:pPr>
    </w:p>
    <w:p w14:paraId="02C3614A" w14:textId="77777777" w:rsidR="00CF620A" w:rsidRPr="00D07AED" w:rsidRDefault="00CF620A" w:rsidP="00CF620A">
      <w:pPr>
        <w:pStyle w:val="p11"/>
        <w:rPr>
          <w:sz w:val="28"/>
          <w:szCs w:val="28"/>
          <w:lang w:val="ru-RU"/>
        </w:rPr>
      </w:pPr>
    </w:p>
    <w:p w14:paraId="1C77FE98" w14:textId="77777777" w:rsidR="00CF620A" w:rsidRPr="00D07AED" w:rsidRDefault="00CF620A" w:rsidP="00CF620A">
      <w:pPr>
        <w:pStyle w:val="p11"/>
        <w:rPr>
          <w:sz w:val="28"/>
          <w:szCs w:val="28"/>
          <w:lang w:val="ru-RU"/>
        </w:rPr>
      </w:pPr>
    </w:p>
    <w:p w14:paraId="6C2CBEEA" w14:textId="77777777" w:rsidR="00CF620A" w:rsidRPr="00D07AED" w:rsidRDefault="00CF620A" w:rsidP="00CF620A">
      <w:pPr>
        <w:pStyle w:val="p11"/>
        <w:rPr>
          <w:sz w:val="28"/>
          <w:szCs w:val="28"/>
          <w:lang w:val="ru-RU"/>
        </w:rPr>
      </w:pPr>
      <w:r w:rsidRPr="00D07AED">
        <w:rPr>
          <w:sz w:val="28"/>
          <w:szCs w:val="28"/>
          <w:lang w:val="ru-RU"/>
        </w:rPr>
        <w:t>Рабочая программа рассмотрена и одобрена</w:t>
      </w:r>
      <w:r w:rsidRPr="00D07AED">
        <w:rPr>
          <w:rStyle w:val="apple-converted-space"/>
          <w:sz w:val="28"/>
          <w:szCs w:val="28"/>
        </w:rPr>
        <w:t> </w:t>
      </w:r>
    </w:p>
    <w:p w14:paraId="0BA4FE6A" w14:textId="632FF95D" w:rsidR="00CF620A" w:rsidRPr="00D07AED" w:rsidRDefault="00CF620A" w:rsidP="00CF620A">
      <w:pPr>
        <w:pStyle w:val="p11"/>
        <w:rPr>
          <w:sz w:val="28"/>
          <w:szCs w:val="28"/>
          <w:lang w:val="ru-RU"/>
        </w:rPr>
      </w:pPr>
      <w:r w:rsidRPr="00D07AED">
        <w:rPr>
          <w:i/>
          <w:iCs/>
          <w:sz w:val="28"/>
          <w:szCs w:val="28"/>
          <w:lang w:val="ru-RU"/>
        </w:rPr>
        <w:t>Методической комиссией факультета, на заседании</w:t>
      </w:r>
      <w:r w:rsidRPr="00D07AED">
        <w:rPr>
          <w:rStyle w:val="apple-converted-space"/>
          <w:i/>
          <w:iCs/>
          <w:sz w:val="28"/>
          <w:szCs w:val="28"/>
        </w:rPr>
        <w:t> </w:t>
      </w:r>
      <w:r w:rsidRPr="00D07AED">
        <w:rPr>
          <w:i/>
          <w:iCs/>
          <w:sz w:val="28"/>
          <w:szCs w:val="28"/>
          <w:lang w:val="ru-RU"/>
        </w:rPr>
        <w:t>кафедры</w:t>
      </w:r>
      <w:r w:rsidRPr="00D07AED">
        <w:rPr>
          <w:rStyle w:val="apple-converted-space"/>
          <w:i/>
          <w:iCs/>
          <w:sz w:val="28"/>
          <w:szCs w:val="28"/>
          <w:lang w:val="ru-RU"/>
        </w:rPr>
        <w:t xml:space="preserve"> </w:t>
      </w:r>
      <w:r w:rsidRPr="00D07AED">
        <w:rPr>
          <w:i/>
          <w:iCs/>
          <w:sz w:val="28"/>
          <w:szCs w:val="28"/>
          <w:lang w:val="ru-RU"/>
        </w:rPr>
        <w:t>и т.п.</w:t>
      </w:r>
    </w:p>
    <w:p w14:paraId="58F3DC1B" w14:textId="6E4FFA20" w:rsidR="00ED78CD" w:rsidRPr="00ED78CD" w:rsidRDefault="00CF620A" w:rsidP="00CF620A">
      <w:pPr>
        <w:pStyle w:val="p11"/>
        <w:rPr>
          <w:sz w:val="28"/>
          <w:szCs w:val="28"/>
          <w:lang w:val="ru-RU"/>
        </w:rPr>
      </w:pPr>
      <w:r w:rsidRPr="00ED78CD">
        <w:rPr>
          <w:sz w:val="28"/>
          <w:szCs w:val="28"/>
          <w:lang w:val="ru-RU"/>
        </w:rPr>
        <w:t>(протокол №</w:t>
      </w:r>
      <w:r w:rsidR="00015313" w:rsidRPr="00ED78CD">
        <w:rPr>
          <w:sz w:val="28"/>
          <w:szCs w:val="28"/>
          <w:lang w:val="ru-RU"/>
        </w:rPr>
        <w:t xml:space="preserve"> 9</w:t>
      </w:r>
      <w:r w:rsidR="00ED78CD" w:rsidRPr="00ED78CD">
        <w:rPr>
          <w:sz w:val="28"/>
          <w:szCs w:val="28"/>
          <w:lang w:val="ru-RU"/>
        </w:rPr>
        <w:t xml:space="preserve">, </w:t>
      </w:r>
      <w:r w:rsidR="006D2E77">
        <w:rPr>
          <w:sz w:val="28"/>
          <w:szCs w:val="28"/>
          <w:lang w:val="ru-RU"/>
        </w:rPr>
        <w:t>программа рассмотрена на заседании</w:t>
      </w:r>
      <w:r w:rsidR="00ED78CD" w:rsidRPr="00ED78CD">
        <w:rPr>
          <w:sz w:val="28"/>
          <w:szCs w:val="28"/>
          <w:lang w:val="ru-RU"/>
        </w:rPr>
        <w:t xml:space="preserve"> кафедры макроэкономической политики и стратегического управления </w:t>
      </w:r>
    </w:p>
    <w:p w14:paraId="30F6F1E8" w14:textId="46EF3E25" w:rsidR="00CF620A" w:rsidRPr="0028702A" w:rsidRDefault="00ED78CD" w:rsidP="006D2E77">
      <w:pPr>
        <w:pStyle w:val="p11"/>
        <w:rPr>
          <w:sz w:val="28"/>
          <w:szCs w:val="28"/>
          <w:lang w:val="ru-RU"/>
        </w:rPr>
      </w:pPr>
      <w:r w:rsidRPr="0028702A">
        <w:rPr>
          <w:sz w:val="28"/>
          <w:szCs w:val="28"/>
          <w:lang w:val="ru-RU"/>
        </w:rPr>
        <w:t>от 15 октября 2019 г.</w:t>
      </w:r>
      <w:r w:rsidR="00CF620A" w:rsidRPr="0028702A">
        <w:rPr>
          <w:sz w:val="28"/>
          <w:szCs w:val="28"/>
          <w:lang w:val="ru-RU"/>
        </w:rPr>
        <w:t>)</w:t>
      </w:r>
    </w:p>
    <w:p w14:paraId="0CAB10F9" w14:textId="77777777" w:rsidR="00CF620A" w:rsidRPr="0028702A" w:rsidRDefault="00CF620A" w:rsidP="00CF620A">
      <w:pPr>
        <w:pStyle w:val="p3"/>
        <w:rPr>
          <w:sz w:val="28"/>
          <w:szCs w:val="28"/>
          <w:lang w:val="ru-RU"/>
        </w:rPr>
      </w:pPr>
    </w:p>
    <w:p w14:paraId="1831EF60" w14:textId="77777777" w:rsidR="00CF620A" w:rsidRPr="0028702A" w:rsidRDefault="00CF620A" w:rsidP="006D2E77">
      <w:pPr>
        <w:pStyle w:val="p3"/>
        <w:jc w:val="left"/>
        <w:rPr>
          <w:sz w:val="28"/>
          <w:szCs w:val="28"/>
          <w:lang w:val="ru-RU"/>
        </w:rPr>
      </w:pPr>
    </w:p>
    <w:p w14:paraId="46BADFB4" w14:textId="2886603B" w:rsidR="00CF620A" w:rsidRPr="00D07AED" w:rsidRDefault="00CF620A" w:rsidP="00CF620A">
      <w:pPr>
        <w:pStyle w:val="p3"/>
        <w:rPr>
          <w:sz w:val="28"/>
          <w:szCs w:val="28"/>
          <w:lang w:val="ru-RU"/>
        </w:rPr>
      </w:pPr>
      <w:r w:rsidRPr="00D07AED">
        <w:rPr>
          <w:sz w:val="28"/>
          <w:szCs w:val="28"/>
          <w:lang w:val="ru-RU"/>
        </w:rPr>
        <w:t>Москва 2019</w:t>
      </w:r>
    </w:p>
    <w:p w14:paraId="3F7B26CA" w14:textId="77777777" w:rsidR="00CF620A" w:rsidRPr="00D07AED" w:rsidRDefault="00CF620A">
      <w:pPr>
        <w:rPr>
          <w:b/>
          <w:sz w:val="28"/>
          <w:szCs w:val="28"/>
        </w:rPr>
      </w:pPr>
      <w:r w:rsidRPr="00D07AED">
        <w:rPr>
          <w:b/>
          <w:sz w:val="28"/>
          <w:szCs w:val="28"/>
        </w:rPr>
        <w:br w:type="page"/>
      </w:r>
    </w:p>
    <w:p w14:paraId="480EF55D" w14:textId="2FC360E3" w:rsidR="00270738" w:rsidRPr="00270738" w:rsidRDefault="00270738" w:rsidP="00270738">
      <w:pPr>
        <w:jc w:val="both"/>
        <w:rPr>
          <w:sz w:val="28"/>
          <w:szCs w:val="28"/>
          <w:lang w:eastAsia="en-US"/>
        </w:rPr>
      </w:pPr>
      <w:r w:rsidRPr="00270738">
        <w:rPr>
          <w:sz w:val="28"/>
          <w:szCs w:val="28"/>
          <w:lang w:eastAsia="en-US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/ специ</w:t>
      </w:r>
      <w:r>
        <w:rPr>
          <w:sz w:val="28"/>
          <w:szCs w:val="28"/>
          <w:lang w:eastAsia="en-US"/>
        </w:rPr>
        <w:t>альности «Менеджмент</w:t>
      </w:r>
      <w:r w:rsidRPr="00270738">
        <w:rPr>
          <w:sz w:val="28"/>
          <w:szCs w:val="28"/>
          <w:lang w:eastAsia="en-US"/>
        </w:rPr>
        <w:t>» (</w:t>
      </w:r>
      <w:r w:rsidRPr="00270738">
        <w:rPr>
          <w:i/>
          <w:iCs/>
          <w:sz w:val="28"/>
          <w:szCs w:val="28"/>
          <w:lang w:eastAsia="en-US"/>
        </w:rPr>
        <w:t xml:space="preserve">программы </w:t>
      </w:r>
      <w:proofErr w:type="spellStart"/>
      <w:r w:rsidRPr="00270738">
        <w:rPr>
          <w:i/>
          <w:iCs/>
          <w:sz w:val="28"/>
          <w:szCs w:val="28"/>
          <w:lang w:eastAsia="en-US"/>
        </w:rPr>
        <w:t>бакалавриата</w:t>
      </w:r>
      <w:proofErr w:type="spellEnd"/>
      <w:r w:rsidRPr="00270738">
        <w:rPr>
          <w:i/>
          <w:iCs/>
          <w:sz w:val="28"/>
          <w:szCs w:val="28"/>
          <w:lang w:eastAsia="en-US"/>
        </w:rPr>
        <w:t xml:space="preserve">, магистратуры, реализуемых последовательно по схеме интегрированной подготовки; программы </w:t>
      </w:r>
      <w:proofErr w:type="spellStart"/>
      <w:r w:rsidRPr="00270738">
        <w:rPr>
          <w:i/>
          <w:iCs/>
          <w:sz w:val="28"/>
          <w:szCs w:val="28"/>
          <w:lang w:eastAsia="en-US"/>
        </w:rPr>
        <w:t>специалитета</w:t>
      </w:r>
      <w:proofErr w:type="spellEnd"/>
      <w:r w:rsidRPr="00270738">
        <w:rPr>
          <w:i/>
          <w:iCs/>
          <w:sz w:val="28"/>
          <w:szCs w:val="28"/>
          <w:lang w:eastAsia="en-US"/>
        </w:rPr>
        <w:t>; программы магистратуры)</w:t>
      </w:r>
      <w:r w:rsidRPr="00270738">
        <w:rPr>
          <w:sz w:val="28"/>
          <w:szCs w:val="28"/>
          <w:lang w:eastAsia="en-US"/>
        </w:rPr>
        <w:t xml:space="preserve"> в редакции приказа МГУ от 30 декабря 2016 г.</w:t>
      </w:r>
    </w:p>
    <w:p w14:paraId="00E7D502" w14:textId="77777777" w:rsidR="00270738" w:rsidRPr="00270738" w:rsidRDefault="00270738" w:rsidP="00270738">
      <w:pPr>
        <w:jc w:val="both"/>
        <w:rPr>
          <w:sz w:val="28"/>
          <w:szCs w:val="28"/>
          <w:lang w:eastAsia="en-US"/>
        </w:rPr>
      </w:pPr>
    </w:p>
    <w:p w14:paraId="58E34BD9" w14:textId="7568A55A" w:rsidR="00270738" w:rsidRPr="00270738" w:rsidRDefault="00270738" w:rsidP="00270738">
      <w:pPr>
        <w:jc w:val="both"/>
        <w:rPr>
          <w:sz w:val="28"/>
          <w:szCs w:val="28"/>
          <w:lang w:eastAsia="en-US"/>
        </w:rPr>
      </w:pPr>
      <w:r w:rsidRPr="00270738">
        <w:rPr>
          <w:sz w:val="28"/>
          <w:szCs w:val="28"/>
          <w:lang w:eastAsia="en-US"/>
        </w:rPr>
        <w:t>Год (годы) приема на обучение__</w:t>
      </w:r>
      <w:r>
        <w:rPr>
          <w:sz w:val="28"/>
          <w:szCs w:val="28"/>
          <w:lang w:eastAsia="en-US"/>
        </w:rPr>
        <w:t>4 курс</w:t>
      </w:r>
      <w:r w:rsidRPr="00270738">
        <w:rPr>
          <w:sz w:val="28"/>
          <w:szCs w:val="28"/>
          <w:lang w:eastAsia="en-US"/>
        </w:rPr>
        <w:t>_________________________</w:t>
      </w:r>
      <w:r w:rsidRPr="00270738">
        <w:rPr>
          <w:sz w:val="28"/>
          <w:szCs w:val="28"/>
          <w:lang w:val="en-US" w:eastAsia="en-US"/>
        </w:rPr>
        <w:t> </w:t>
      </w:r>
    </w:p>
    <w:p w14:paraId="22E19E6C" w14:textId="77777777" w:rsidR="00270738" w:rsidRPr="00270738" w:rsidRDefault="00270738" w:rsidP="00270738">
      <w:pPr>
        <w:jc w:val="both"/>
        <w:rPr>
          <w:sz w:val="28"/>
          <w:szCs w:val="28"/>
          <w:lang w:eastAsia="en-US"/>
        </w:rPr>
      </w:pPr>
    </w:p>
    <w:p w14:paraId="20382C50" w14:textId="36349747" w:rsidR="00270738" w:rsidRPr="00270738" w:rsidRDefault="00270738" w:rsidP="00270738">
      <w:pPr>
        <w:pStyle w:val="ListParagraph"/>
        <w:numPr>
          <w:ilvl w:val="0"/>
          <w:numId w:val="21"/>
        </w:numPr>
        <w:jc w:val="both"/>
        <w:rPr>
          <w:i/>
          <w:iCs/>
          <w:sz w:val="28"/>
          <w:szCs w:val="28"/>
          <w:lang w:eastAsia="en-US"/>
        </w:rPr>
      </w:pPr>
      <w:r w:rsidRPr="00812933">
        <w:rPr>
          <w:b/>
          <w:sz w:val="28"/>
          <w:szCs w:val="28"/>
          <w:lang w:eastAsia="en-US"/>
        </w:rPr>
        <w:t>Место дисциплины (модуля) в структуре</w:t>
      </w:r>
      <w:r w:rsidRPr="00270738">
        <w:rPr>
          <w:sz w:val="28"/>
          <w:szCs w:val="28"/>
          <w:lang w:eastAsia="en-US"/>
        </w:rPr>
        <w:t xml:space="preserve"> ОПОП ВО (</w:t>
      </w:r>
      <w:r w:rsidRPr="00270738">
        <w:rPr>
          <w:i/>
          <w:iCs/>
          <w:sz w:val="28"/>
          <w:szCs w:val="28"/>
          <w:lang w:eastAsia="en-US"/>
        </w:rPr>
        <w:t xml:space="preserve">относится к базовой или вариативной части ОПОП ВО, или является факультативом). </w:t>
      </w:r>
    </w:p>
    <w:p w14:paraId="44876B54" w14:textId="650DB659" w:rsidR="00270738" w:rsidRPr="00270738" w:rsidRDefault="00270738" w:rsidP="00270738">
      <w:pPr>
        <w:jc w:val="both"/>
        <w:rPr>
          <w:i/>
          <w:sz w:val="28"/>
          <w:szCs w:val="28"/>
        </w:rPr>
      </w:pPr>
      <w:r w:rsidRPr="00270738">
        <w:rPr>
          <w:i/>
          <w:iCs/>
          <w:sz w:val="28"/>
          <w:szCs w:val="28"/>
          <w:lang w:eastAsia="en-US"/>
        </w:rPr>
        <w:t>Базовая часть ОПОП ВО.</w:t>
      </w:r>
      <w:r w:rsidRPr="00270738">
        <w:rPr>
          <w:sz w:val="28"/>
          <w:szCs w:val="28"/>
        </w:rPr>
        <w:t xml:space="preserve"> читается на программе бакалавров по направлению «Менеджмент» в 7 семестре (обязательная)</w:t>
      </w:r>
    </w:p>
    <w:p w14:paraId="2EF80543" w14:textId="2AF448CB" w:rsidR="00270738" w:rsidRPr="005A4056" w:rsidRDefault="00270738" w:rsidP="00270738">
      <w:pPr>
        <w:rPr>
          <w:b/>
        </w:rPr>
      </w:pPr>
      <w:r w:rsidRPr="00270738">
        <w:rPr>
          <w:b/>
          <w:bCs/>
          <w:sz w:val="28"/>
          <w:szCs w:val="28"/>
          <w:lang w:eastAsia="en-US"/>
        </w:rPr>
        <w:t>2.</w:t>
      </w:r>
      <w:r w:rsidRPr="00270738">
        <w:rPr>
          <w:sz w:val="28"/>
          <w:szCs w:val="28"/>
          <w:lang w:val="en-US" w:eastAsia="en-US"/>
        </w:rPr>
        <w:t> </w:t>
      </w:r>
      <w:r w:rsidRPr="00270738">
        <w:rPr>
          <w:b/>
          <w:sz w:val="28"/>
          <w:szCs w:val="28"/>
          <w:lang w:eastAsia="en-US"/>
        </w:rPr>
        <w:t>Входные требования для освоения дисциплины (модуля), предварительные условия (если есть):</w:t>
      </w:r>
      <w:r w:rsidRPr="00270738">
        <w:rPr>
          <w:sz w:val="28"/>
          <w:szCs w:val="28"/>
          <w:lang w:eastAsia="en-US"/>
        </w:rPr>
        <w:t xml:space="preserve"> </w:t>
      </w:r>
    </w:p>
    <w:p w14:paraId="7BEE9DB9" w14:textId="77777777" w:rsidR="00270738" w:rsidRDefault="00270738" w:rsidP="00270738">
      <w:r>
        <w:t>Для успешного освоения курса студенты должны знать:</w:t>
      </w:r>
    </w:p>
    <w:p w14:paraId="0C25BFDE" w14:textId="77777777" w:rsidR="00270738" w:rsidRDefault="00270738" w:rsidP="00270738">
      <w:r>
        <w:t>- основы социально-экономической статистики;</w:t>
      </w:r>
    </w:p>
    <w:p w14:paraId="1F3E4C4A" w14:textId="77777777" w:rsidR="00270738" w:rsidRDefault="00270738" w:rsidP="00270738">
      <w:r>
        <w:t>- основные положения новой институциональной теории;</w:t>
      </w:r>
    </w:p>
    <w:p w14:paraId="340185E8" w14:textId="77777777" w:rsidR="00270738" w:rsidRDefault="00270738" w:rsidP="00270738">
      <w:r>
        <w:t>- основы менеджмента.</w:t>
      </w:r>
    </w:p>
    <w:p w14:paraId="397AD2A6" w14:textId="77777777" w:rsidR="00270738" w:rsidRDefault="00270738" w:rsidP="00270738">
      <w:r>
        <w:t>Студенты должны обладать навыками:</w:t>
      </w:r>
    </w:p>
    <w:p w14:paraId="37EFFB14" w14:textId="77777777" w:rsidR="00270738" w:rsidRDefault="00270738" w:rsidP="00270738">
      <w:r>
        <w:t>- анализа и интерпретации данных социально-экономической статистики;</w:t>
      </w:r>
    </w:p>
    <w:p w14:paraId="0C8000C4" w14:textId="77777777" w:rsidR="00270738" w:rsidRDefault="00270738" w:rsidP="00270738">
      <w:r>
        <w:t>- работы в малых группах;</w:t>
      </w:r>
    </w:p>
    <w:p w14:paraId="25AA1228" w14:textId="77777777" w:rsidR="00270738" w:rsidRPr="005A4056" w:rsidRDefault="00270738" w:rsidP="00270738">
      <w:r>
        <w:t xml:space="preserve">- презентации результатов проведенного исследования, в том числе, с помощью программных средств. </w:t>
      </w:r>
    </w:p>
    <w:p w14:paraId="7240AC45" w14:textId="18F3B42E" w:rsidR="00270738" w:rsidRPr="00812933" w:rsidRDefault="00270738" w:rsidP="00812933">
      <w:pPr>
        <w:pStyle w:val="ListParagraph"/>
        <w:numPr>
          <w:ilvl w:val="0"/>
          <w:numId w:val="22"/>
        </w:numPr>
        <w:jc w:val="both"/>
        <w:rPr>
          <w:b/>
          <w:i/>
          <w:iCs/>
          <w:sz w:val="28"/>
          <w:szCs w:val="28"/>
          <w:lang w:eastAsia="en-US"/>
        </w:rPr>
      </w:pPr>
      <w:r w:rsidRPr="00812933">
        <w:rPr>
          <w:b/>
          <w:sz w:val="28"/>
          <w:szCs w:val="28"/>
          <w:lang w:eastAsia="en-US"/>
        </w:rPr>
        <w:t>Результаты обучения по дисциплине (модулю), соотнесенные с требуемыми компетенциями выпускников</w:t>
      </w:r>
      <w:r w:rsidRPr="00812933">
        <w:rPr>
          <w:b/>
          <w:i/>
          <w:iCs/>
          <w:sz w:val="28"/>
          <w:szCs w:val="28"/>
          <w:lang w:eastAsia="en-US"/>
        </w:rPr>
        <w:t>.</w:t>
      </w:r>
    </w:p>
    <w:p w14:paraId="443B6CFB" w14:textId="77777777" w:rsidR="00270738" w:rsidRDefault="00270738" w:rsidP="00270738">
      <w:pPr>
        <w:ind w:left="360"/>
      </w:pPr>
      <w:r w:rsidRPr="00A2346D">
        <w:t xml:space="preserve">Дисциплина </w:t>
      </w:r>
      <w:r>
        <w:t>нацелена на получение следующих видов компетенций:</w:t>
      </w:r>
    </w:p>
    <w:p w14:paraId="36D0AC94" w14:textId="30436060" w:rsidR="00270738" w:rsidRPr="00BD5010" w:rsidRDefault="00270738" w:rsidP="00270738">
      <w:pPr>
        <w:ind w:left="360"/>
      </w:pPr>
      <w:r w:rsidRPr="00BD5010">
        <w:t>ОК-2; ОК-3; ОК-4;</w:t>
      </w:r>
      <w:r w:rsidR="00797883">
        <w:t xml:space="preserve"> </w:t>
      </w:r>
      <w:r w:rsidRPr="00BD5010">
        <w:t>ОК-5;</w:t>
      </w:r>
      <w:r w:rsidR="00797883">
        <w:t xml:space="preserve"> </w:t>
      </w:r>
      <w:r w:rsidRPr="00BD5010">
        <w:t>ОК-</w:t>
      </w:r>
      <w:proofErr w:type="gramStart"/>
      <w:r w:rsidRPr="00BD5010">
        <w:t>6;ОК</w:t>
      </w:r>
      <w:proofErr w:type="gramEnd"/>
      <w:r w:rsidRPr="00BD5010">
        <w:t>-7</w:t>
      </w:r>
    </w:p>
    <w:p w14:paraId="7E7989F8" w14:textId="77777777" w:rsidR="00270738" w:rsidRPr="00BD5010" w:rsidRDefault="00270738" w:rsidP="00270738">
      <w:pPr>
        <w:ind w:left="360"/>
      </w:pPr>
      <w:r>
        <w:t>ОПК-1; ОПК-2; ОПК-4; ОПК-7</w:t>
      </w:r>
    </w:p>
    <w:p w14:paraId="43AD6497" w14:textId="2D6088C1" w:rsidR="000D6065" w:rsidRPr="00270738" w:rsidRDefault="00270738" w:rsidP="00270738">
      <w:pPr>
        <w:ind w:left="360"/>
      </w:pPr>
      <w:r w:rsidRPr="00BD5010">
        <w:t>ПК-3;</w:t>
      </w:r>
      <w:r w:rsidR="00797883">
        <w:t xml:space="preserve"> </w:t>
      </w:r>
      <w:r w:rsidRPr="00BD5010">
        <w:t>ПК-9;</w:t>
      </w:r>
      <w:r w:rsidR="00797883">
        <w:t xml:space="preserve"> </w:t>
      </w:r>
      <w:r w:rsidRPr="00BD5010">
        <w:t>ПК-10.</w:t>
      </w:r>
    </w:p>
    <w:p w14:paraId="2428ACAE" w14:textId="77777777" w:rsidR="000D6065" w:rsidRDefault="000D6065" w:rsidP="000D6065">
      <w:pPr>
        <w:rPr>
          <w:b/>
        </w:rPr>
      </w:pPr>
    </w:p>
    <w:p w14:paraId="46FDD59D" w14:textId="77777777" w:rsidR="0093330B" w:rsidRPr="00C8600F" w:rsidRDefault="0093330B" w:rsidP="00812933">
      <w:pPr>
        <w:rPr>
          <w:b/>
        </w:rPr>
      </w:pPr>
      <w:r w:rsidRPr="00C8600F">
        <w:rPr>
          <w:b/>
        </w:rPr>
        <w:t xml:space="preserve">Перечень планируемых результатов обучения </w:t>
      </w:r>
    </w:p>
    <w:p w14:paraId="247038F6" w14:textId="77777777" w:rsidR="00D3371F" w:rsidRPr="00C8600F" w:rsidRDefault="00D3371F" w:rsidP="00812933">
      <w:pPr>
        <w:rPr>
          <w:b/>
        </w:rPr>
      </w:pPr>
      <w:r w:rsidRPr="00C8600F">
        <w:rPr>
          <w:b/>
        </w:rPr>
        <w:t>В результате освоения дисциплины студент должен:</w:t>
      </w:r>
    </w:p>
    <w:p w14:paraId="0045F4E9" w14:textId="7AE9F77E" w:rsidR="00A2346D" w:rsidRDefault="00A2346D" w:rsidP="00A2346D">
      <w:pPr>
        <w:jc w:val="both"/>
      </w:pPr>
      <w:r w:rsidRPr="001E488D">
        <w:rPr>
          <w:i/>
        </w:rPr>
        <w:t>Знать</w:t>
      </w:r>
      <w:r>
        <w:rPr>
          <w:i/>
        </w:rPr>
        <w:t xml:space="preserve">: </w:t>
      </w:r>
      <w:r>
        <w:t xml:space="preserve">содержание основных теорий возникновения и развития государства; </w:t>
      </w:r>
      <w:r w:rsidR="0051300D">
        <w:t xml:space="preserve">принципы формирования системы органов государственного управления; </w:t>
      </w:r>
      <w:r>
        <w:t xml:space="preserve">содержание основных концепций государственного управления; устройство органов государственной власти в России; особенности государственной и муниципальной службы в России; подходы к целеполаганию и оценке результативности в государственном управлении; организацию бюджетной системы в России; </w:t>
      </w:r>
      <w:r w:rsidR="00D5327D">
        <w:t>формы организации государственных закупок</w:t>
      </w:r>
      <w:r>
        <w:t xml:space="preserve">. </w:t>
      </w:r>
    </w:p>
    <w:p w14:paraId="16D14352" w14:textId="560B3CC7" w:rsidR="00A2346D" w:rsidRDefault="00A2346D" w:rsidP="00A2346D">
      <w:pPr>
        <w:jc w:val="both"/>
        <w:rPr>
          <w:i/>
        </w:rPr>
      </w:pPr>
      <w:r w:rsidRPr="00A2346D">
        <w:rPr>
          <w:i/>
        </w:rPr>
        <w:t>Уметь:</w:t>
      </w:r>
      <w:r>
        <w:t xml:space="preserve"> проводить анализ нормативных документов, социально-экономической статистики</w:t>
      </w:r>
      <w:r w:rsidR="00775782">
        <w:t xml:space="preserve">, писать аналитические записки по оценке влияния </w:t>
      </w:r>
      <w:r w:rsidR="00626C44">
        <w:t xml:space="preserve">принимаемых решений в сфере государственного управления на бизнес; формировать документацию для участия государственных закупках; </w:t>
      </w:r>
      <w:r>
        <w:t xml:space="preserve">организовывать работу в малой группе, распределять задачи между участниками, логически аргументировать собственную (или коллективную) позицию. </w:t>
      </w:r>
    </w:p>
    <w:p w14:paraId="75106EDD" w14:textId="77777777" w:rsidR="00A2346D" w:rsidRDefault="00A2346D" w:rsidP="00A2346D">
      <w:r>
        <w:rPr>
          <w:i/>
        </w:rPr>
        <w:t xml:space="preserve">Владеть </w:t>
      </w:r>
      <w:r>
        <w:t>современными средствами представления информации, как на технологическом уровне, так и на уровне построения концепции презентации.</w:t>
      </w:r>
    </w:p>
    <w:p w14:paraId="127A06D6" w14:textId="77777777" w:rsidR="00C8600F" w:rsidRDefault="00C8600F" w:rsidP="00C8600F">
      <w:pPr>
        <w:jc w:val="both"/>
      </w:pPr>
      <w:r>
        <w:t xml:space="preserve">В Приложении 1 представлена матрица соответствия результатов компетенциям. </w:t>
      </w:r>
    </w:p>
    <w:p w14:paraId="372BD4AF" w14:textId="7D15559C" w:rsidR="00812933" w:rsidRPr="00812933" w:rsidRDefault="00FD44DD" w:rsidP="00812933">
      <w:pPr>
        <w:pStyle w:val="ListParagraph"/>
        <w:numPr>
          <w:ilvl w:val="0"/>
          <w:numId w:val="20"/>
        </w:numPr>
        <w:jc w:val="both"/>
        <w:rPr>
          <w:i/>
        </w:rPr>
      </w:pPr>
      <w:r w:rsidRPr="00666931">
        <w:rPr>
          <w:b/>
        </w:rPr>
        <w:lastRenderedPageBreak/>
        <w:t>Формат обучения:</w:t>
      </w:r>
      <w:r>
        <w:t xml:space="preserve"> очное обучение, аудиторная и самостоятельная работа. Предполагается использование дистанционных образовательных технологий.</w:t>
      </w:r>
    </w:p>
    <w:p w14:paraId="58A318F7" w14:textId="0C933EE6" w:rsidR="00067B99" w:rsidRPr="00666931" w:rsidRDefault="00067B99" w:rsidP="00666931">
      <w:pPr>
        <w:pStyle w:val="ListParagraph"/>
        <w:numPr>
          <w:ilvl w:val="0"/>
          <w:numId w:val="20"/>
        </w:numPr>
        <w:rPr>
          <w:b/>
        </w:rPr>
      </w:pPr>
      <w:r w:rsidRPr="00067B99">
        <w:rPr>
          <w:b/>
        </w:rPr>
        <w:t xml:space="preserve">Объем дисциплины </w:t>
      </w:r>
    </w:p>
    <w:p w14:paraId="04019679" w14:textId="77777777" w:rsidR="00067B99" w:rsidRDefault="00067B99" w:rsidP="00067B99">
      <w:pPr>
        <w:ind w:left="720"/>
        <w:rPr>
          <w:b/>
        </w:rPr>
      </w:pPr>
    </w:p>
    <w:p w14:paraId="783C4C62" w14:textId="77777777" w:rsidR="00067B99" w:rsidRDefault="00067B99" w:rsidP="00067B99">
      <w:pPr>
        <w:ind w:left="720"/>
        <w:rPr>
          <w:b/>
        </w:rPr>
      </w:pPr>
      <w:r>
        <w:rPr>
          <w:b/>
        </w:rPr>
        <w:t>Трудоемкость дисциплины</w:t>
      </w:r>
    </w:p>
    <w:p w14:paraId="3C4B3148" w14:textId="77777777" w:rsidR="00067B99" w:rsidRDefault="00067B99" w:rsidP="00067B99">
      <w:pPr>
        <w:rPr>
          <w:b/>
        </w:rPr>
      </w:pPr>
    </w:p>
    <w:tbl>
      <w:tblPr>
        <w:tblW w:w="10978" w:type="dxa"/>
        <w:tblInd w:w="-961" w:type="dxa"/>
        <w:tblLook w:val="04A0" w:firstRow="1" w:lastRow="0" w:firstColumn="1" w:lastColumn="0" w:noHBand="0" w:noVBand="1"/>
      </w:tblPr>
      <w:tblGrid>
        <w:gridCol w:w="613"/>
        <w:gridCol w:w="1023"/>
        <w:gridCol w:w="716"/>
        <w:gridCol w:w="1204"/>
        <w:gridCol w:w="679"/>
        <w:gridCol w:w="678"/>
        <w:gridCol w:w="753"/>
        <w:gridCol w:w="1036"/>
        <w:gridCol w:w="1120"/>
        <w:gridCol w:w="1098"/>
        <w:gridCol w:w="2058"/>
      </w:tblGrid>
      <w:tr w:rsidR="00067B99" w14:paraId="586828BC" w14:textId="77777777" w:rsidTr="009535CF">
        <w:trPr>
          <w:trHeight w:val="300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D5E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Трудоемкость </w:t>
            </w:r>
          </w:p>
        </w:tc>
        <w:tc>
          <w:tcPr>
            <w:tcW w:w="93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9A31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17 недель (осень)+3 недели - сессия</w:t>
            </w:r>
          </w:p>
        </w:tc>
      </w:tr>
      <w:tr w:rsidR="00067B99" w14:paraId="48932978" w14:textId="77777777" w:rsidTr="009535C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9375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з.е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D35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 часах</w:t>
            </w:r>
          </w:p>
        </w:tc>
        <w:tc>
          <w:tcPr>
            <w:tcW w:w="7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F5B97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Контактная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8AF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Самостоятельная</w:t>
            </w:r>
          </w:p>
        </w:tc>
      </w:tr>
      <w:tr w:rsidR="00067B99" w14:paraId="3E27C113" w14:textId="77777777" w:rsidTr="009535C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DC3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4A1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8D2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F6C14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 семестре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323985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лек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D57FB4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90F4CF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990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консул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9447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Индивид.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Консульт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EE7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Экзамен/</w:t>
            </w:r>
          </w:p>
          <w:p w14:paraId="56AF15DB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668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</w:tr>
      <w:tr w:rsidR="00067B99" w14:paraId="6FE59CF9" w14:textId="77777777" w:rsidTr="009535C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BFB6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595E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6A73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AAEEB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E551D9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81E200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C7F0B1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636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C46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E49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CB9" w14:textId="77777777" w:rsidR="00067B99" w:rsidRDefault="00067B99" w:rsidP="009535C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</w:tr>
    </w:tbl>
    <w:p w14:paraId="2B36DB3C" w14:textId="77777777" w:rsidR="00D75977" w:rsidRDefault="00D75977" w:rsidP="00D75977"/>
    <w:p w14:paraId="46ADC255" w14:textId="0455155D" w:rsidR="00CA6485" w:rsidRPr="00067B99" w:rsidRDefault="00224CE2" w:rsidP="00067B99">
      <w:pPr>
        <w:pStyle w:val="ListParagraph"/>
        <w:numPr>
          <w:ilvl w:val="0"/>
          <w:numId w:val="20"/>
        </w:numPr>
        <w:rPr>
          <w:b/>
        </w:rPr>
      </w:pPr>
      <w:r w:rsidRPr="00067B99">
        <w:rPr>
          <w:b/>
        </w:rPr>
        <w:t>Структура и с</w:t>
      </w:r>
      <w:r w:rsidR="00CA6485" w:rsidRPr="00067B99">
        <w:rPr>
          <w:b/>
        </w:rPr>
        <w:t>одержание дисциплины</w:t>
      </w:r>
      <w:r w:rsidRPr="00067B99">
        <w:rPr>
          <w:b/>
        </w:rPr>
        <w:t xml:space="preserve"> (модуля)</w:t>
      </w:r>
    </w:p>
    <w:p w14:paraId="13052254" w14:textId="77777777" w:rsidR="009573AA" w:rsidRPr="009573AA" w:rsidRDefault="009573AA" w:rsidP="009573AA">
      <w:pPr>
        <w:pStyle w:val="2"/>
        <w:numPr>
          <w:ilvl w:val="0"/>
          <w:numId w:val="0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9573AA">
        <w:rPr>
          <w:rFonts w:ascii="Times New Roman" w:hAnsi="Times New Roman"/>
          <w:b/>
          <w:i w:val="0"/>
          <w:sz w:val="24"/>
          <w:szCs w:val="24"/>
        </w:rPr>
        <w:t xml:space="preserve">Раздел 1. </w:t>
      </w:r>
      <w:r>
        <w:rPr>
          <w:rFonts w:ascii="Times New Roman" w:hAnsi="Times New Roman"/>
          <w:b/>
          <w:i w:val="0"/>
          <w:sz w:val="24"/>
          <w:szCs w:val="24"/>
        </w:rPr>
        <w:t xml:space="preserve">Государственное управление – от традиционного подхода к современным концепциям </w:t>
      </w:r>
    </w:p>
    <w:p w14:paraId="4702B620" w14:textId="77777777" w:rsidR="005B47FB" w:rsidRPr="00280E36" w:rsidRDefault="005B47F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0E36">
        <w:rPr>
          <w:rFonts w:ascii="Times New Roman" w:hAnsi="Times New Roman"/>
          <w:sz w:val="24"/>
          <w:szCs w:val="24"/>
        </w:rPr>
        <w:t>Тема 1. Государство и его функции</w:t>
      </w:r>
    </w:p>
    <w:p w14:paraId="4E11B9A6" w14:textId="77777777" w:rsidR="005B47FB" w:rsidRPr="005B47FB" w:rsidRDefault="005B47FB" w:rsidP="005B47FB">
      <w:pPr>
        <w:tabs>
          <w:tab w:val="left" w:pos="360"/>
        </w:tabs>
        <w:spacing w:before="120"/>
        <w:jc w:val="both"/>
        <w:rPr>
          <w:b/>
        </w:rPr>
      </w:pPr>
      <w:r w:rsidRPr="00280E36">
        <w:t>Теории возникновения и развития государства. Понятие государства и его признаки. Функции государства.</w:t>
      </w:r>
      <w:r>
        <w:t xml:space="preserve"> </w:t>
      </w:r>
    </w:p>
    <w:p w14:paraId="190BEED9" w14:textId="77777777" w:rsidR="005B47FB" w:rsidRPr="00280E36" w:rsidRDefault="005B47F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0E36">
        <w:rPr>
          <w:rFonts w:ascii="Times New Roman" w:hAnsi="Times New Roman"/>
          <w:sz w:val="24"/>
          <w:szCs w:val="24"/>
        </w:rPr>
        <w:t>Тема 2. Формы государства</w:t>
      </w:r>
    </w:p>
    <w:p w14:paraId="79D6B0A1" w14:textId="77777777" w:rsidR="005B47FB" w:rsidRPr="00280E36" w:rsidRDefault="005B47FB" w:rsidP="004B6E1E">
      <w:pPr>
        <w:tabs>
          <w:tab w:val="left" w:pos="360"/>
        </w:tabs>
        <w:spacing w:before="120"/>
        <w:jc w:val="both"/>
      </w:pPr>
      <w:r w:rsidRPr="00280E36">
        <w:t>Понятие форм</w:t>
      </w:r>
      <w:r w:rsidR="008E10BC">
        <w:t>ы</w:t>
      </w:r>
      <w:r w:rsidRPr="00280E36">
        <w:t xml:space="preserve"> государства. </w:t>
      </w:r>
      <w:r w:rsidR="008E10BC">
        <w:t xml:space="preserve">Форма правления и государственного устройства. </w:t>
      </w:r>
      <w:r w:rsidRPr="00280E36">
        <w:t>Уровни государственного управления</w:t>
      </w:r>
      <w:r>
        <w:t xml:space="preserve">, </w:t>
      </w:r>
      <w:r w:rsidR="004B6E1E">
        <w:t>местного самоуправления и их взаимодействие</w:t>
      </w:r>
      <w:r>
        <w:t>. Централ</w:t>
      </w:r>
      <w:r w:rsidR="004B6E1E">
        <w:t>из</w:t>
      </w:r>
      <w:r>
        <w:t xml:space="preserve">ация, децентрализация и </w:t>
      </w:r>
      <w:proofErr w:type="spellStart"/>
      <w:r>
        <w:t>деконцентрация</w:t>
      </w:r>
      <w:proofErr w:type="spellEnd"/>
      <w:r>
        <w:t xml:space="preserve"> </w:t>
      </w:r>
      <w:r w:rsidRPr="00280E36">
        <w:t>государственного управления.</w:t>
      </w:r>
      <w:r>
        <w:t xml:space="preserve"> </w:t>
      </w:r>
    </w:p>
    <w:p w14:paraId="3C42FA5D" w14:textId="77777777" w:rsidR="005B47FB" w:rsidRPr="00280E36" w:rsidRDefault="005B47F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0E36">
        <w:rPr>
          <w:rFonts w:ascii="Times New Roman" w:hAnsi="Times New Roman"/>
          <w:sz w:val="24"/>
          <w:szCs w:val="24"/>
        </w:rPr>
        <w:t xml:space="preserve">Тема 3. </w:t>
      </w:r>
      <w:r w:rsidR="008E10BC">
        <w:rPr>
          <w:rFonts w:ascii="Times New Roman" w:hAnsi="Times New Roman"/>
          <w:sz w:val="24"/>
          <w:szCs w:val="24"/>
        </w:rPr>
        <w:t xml:space="preserve">Эволюция концепций государственного управления. </w:t>
      </w:r>
    </w:p>
    <w:p w14:paraId="708B8E96" w14:textId="77777777" w:rsidR="005B47FB" w:rsidRDefault="008E10BC" w:rsidP="008E10BC">
      <w:pPr>
        <w:spacing w:before="120"/>
        <w:jc w:val="both"/>
      </w:pPr>
      <w:r>
        <w:t xml:space="preserve">Понятие государственного управления. </w:t>
      </w:r>
      <w:r w:rsidRPr="00280E36">
        <w:t>Сходства и различия м</w:t>
      </w:r>
      <w:r>
        <w:t>ежду государственным управлением и управлением в бизнесе</w:t>
      </w:r>
      <w:r w:rsidRPr="00280E36">
        <w:t>.</w:t>
      </w:r>
    </w:p>
    <w:p w14:paraId="34E9F14D" w14:textId="77777777" w:rsidR="005B47FB" w:rsidRPr="00280E36" w:rsidRDefault="008E10BC" w:rsidP="00EB4AE5">
      <w:pPr>
        <w:spacing w:before="120"/>
        <w:jc w:val="both"/>
      </w:pPr>
      <w:proofErr w:type="spellStart"/>
      <w:r>
        <w:t>Веберианска</w:t>
      </w:r>
      <w:r w:rsidR="00EB4AE5">
        <w:t>я</w:t>
      </w:r>
      <w:proofErr w:type="spellEnd"/>
      <w:r w:rsidR="00EB4AE5">
        <w:t xml:space="preserve"> модель бюрократии. </w:t>
      </w:r>
      <w:r w:rsidR="005B47FB" w:rsidRPr="00280E36">
        <w:t>Концепция «Нового государственного управления» (</w:t>
      </w:r>
      <w:r w:rsidR="005B47FB" w:rsidRPr="005B47FB">
        <w:rPr>
          <w:i/>
          <w:lang w:val="en-US"/>
        </w:rPr>
        <w:t>New</w:t>
      </w:r>
      <w:r w:rsidR="005B47FB" w:rsidRPr="005B47FB">
        <w:rPr>
          <w:i/>
        </w:rPr>
        <w:t xml:space="preserve"> </w:t>
      </w:r>
      <w:r w:rsidR="005B47FB" w:rsidRPr="005B47FB">
        <w:rPr>
          <w:i/>
          <w:lang w:val="en-US"/>
        </w:rPr>
        <w:t>Public</w:t>
      </w:r>
      <w:r w:rsidR="005B47FB" w:rsidRPr="005B47FB">
        <w:rPr>
          <w:i/>
        </w:rPr>
        <w:t xml:space="preserve"> </w:t>
      </w:r>
      <w:r w:rsidR="005B47FB" w:rsidRPr="005B47FB">
        <w:rPr>
          <w:i/>
          <w:lang w:val="en-US"/>
        </w:rPr>
        <w:t>Management</w:t>
      </w:r>
      <w:r w:rsidR="005B47FB" w:rsidRPr="005B47FB">
        <w:rPr>
          <w:i/>
        </w:rPr>
        <w:t xml:space="preserve">, </w:t>
      </w:r>
      <w:r w:rsidR="005B47FB" w:rsidRPr="005B47FB">
        <w:rPr>
          <w:i/>
          <w:lang w:val="en-US"/>
        </w:rPr>
        <w:t>NPM</w:t>
      </w:r>
      <w:r w:rsidR="00EB4AE5">
        <w:t>). Координационная парадигма государственного управления (</w:t>
      </w:r>
      <w:r w:rsidR="00EB4AE5" w:rsidRPr="00EB4AE5">
        <w:rPr>
          <w:i/>
          <w:lang w:val="en-US"/>
        </w:rPr>
        <w:t>Public</w:t>
      </w:r>
      <w:r w:rsidR="00EB4AE5" w:rsidRPr="00EB4AE5">
        <w:rPr>
          <w:i/>
        </w:rPr>
        <w:t xml:space="preserve"> </w:t>
      </w:r>
      <w:r w:rsidR="00EB4AE5" w:rsidRPr="00EB4AE5">
        <w:rPr>
          <w:i/>
          <w:lang w:val="en-US"/>
        </w:rPr>
        <w:t>Governance</w:t>
      </w:r>
      <w:r w:rsidR="00EB4AE5" w:rsidRPr="00EB4AE5">
        <w:t>)</w:t>
      </w:r>
      <w:r w:rsidR="00EB4AE5">
        <w:t xml:space="preserve">. </w:t>
      </w:r>
      <w:r w:rsidR="005B47FB">
        <w:t xml:space="preserve">Понятие результативного управления </w:t>
      </w:r>
      <w:r w:rsidR="00EB4AE5">
        <w:t>(</w:t>
      </w:r>
      <w:r w:rsidR="00EB4AE5" w:rsidRPr="00EB4AE5">
        <w:rPr>
          <w:i/>
          <w:lang w:val="en-US"/>
        </w:rPr>
        <w:t>Performance</w:t>
      </w:r>
      <w:r w:rsidR="00EB4AE5" w:rsidRPr="00EB4AE5">
        <w:rPr>
          <w:i/>
        </w:rPr>
        <w:t xml:space="preserve"> </w:t>
      </w:r>
      <w:r w:rsidR="00EB4AE5" w:rsidRPr="00EB4AE5">
        <w:rPr>
          <w:i/>
          <w:lang w:val="en-US"/>
        </w:rPr>
        <w:t>Management</w:t>
      </w:r>
      <w:r w:rsidR="00EB4AE5" w:rsidRPr="00EB4AE5">
        <w:t xml:space="preserve">) </w:t>
      </w:r>
      <w:r w:rsidR="005B47FB">
        <w:t xml:space="preserve">и </w:t>
      </w:r>
      <w:r w:rsidR="00EB4AE5">
        <w:t xml:space="preserve">его </w:t>
      </w:r>
      <w:r w:rsidR="005B47FB">
        <w:t>взаимосвязь с современными концепциями государственного</w:t>
      </w:r>
      <w:r w:rsidR="00EB4AE5">
        <w:t xml:space="preserve"> </w:t>
      </w:r>
      <w:r w:rsidR="005B47FB">
        <w:t>управления.</w:t>
      </w:r>
    </w:p>
    <w:p w14:paraId="0DDAE487" w14:textId="77777777" w:rsidR="00EB4AE5" w:rsidRPr="009573AA" w:rsidRDefault="009573AA" w:rsidP="009573AA">
      <w:pPr>
        <w:pStyle w:val="2"/>
        <w:numPr>
          <w:ilvl w:val="0"/>
          <w:numId w:val="0"/>
        </w:num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Раздел 2. Государственное управление в России</w:t>
      </w:r>
    </w:p>
    <w:p w14:paraId="217DC272" w14:textId="57CD37D8" w:rsidR="005B47FB" w:rsidRPr="00FC04C3" w:rsidRDefault="005B47F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C04C3">
        <w:rPr>
          <w:rFonts w:ascii="Times New Roman" w:hAnsi="Times New Roman"/>
          <w:sz w:val="24"/>
          <w:szCs w:val="24"/>
        </w:rPr>
        <w:t xml:space="preserve">Тема </w:t>
      </w:r>
      <w:r w:rsidR="00B3079B">
        <w:rPr>
          <w:rFonts w:ascii="Times New Roman" w:hAnsi="Times New Roman"/>
          <w:sz w:val="24"/>
          <w:szCs w:val="24"/>
        </w:rPr>
        <w:t>4</w:t>
      </w:r>
      <w:r w:rsidRPr="00FC04C3">
        <w:rPr>
          <w:rFonts w:ascii="Times New Roman" w:hAnsi="Times New Roman"/>
          <w:sz w:val="24"/>
          <w:szCs w:val="24"/>
        </w:rPr>
        <w:t xml:space="preserve">. Система органов государственного управления </w:t>
      </w:r>
      <w:r w:rsidR="009573AA">
        <w:rPr>
          <w:rFonts w:ascii="Times New Roman" w:hAnsi="Times New Roman"/>
          <w:sz w:val="24"/>
          <w:szCs w:val="24"/>
        </w:rPr>
        <w:t>и местного самоуправления</w:t>
      </w:r>
      <w:r w:rsidR="0089175A">
        <w:rPr>
          <w:rFonts w:ascii="Times New Roman" w:hAnsi="Times New Roman"/>
          <w:sz w:val="24"/>
          <w:szCs w:val="24"/>
        </w:rPr>
        <w:t xml:space="preserve"> (Какие органы за что отвечают: с кого спрашивать, и с кем договариваться)</w:t>
      </w:r>
    </w:p>
    <w:p w14:paraId="70995A1D" w14:textId="69074ACB" w:rsidR="005B47FB" w:rsidRPr="00280E36" w:rsidRDefault="005B47FB" w:rsidP="009573AA">
      <w:pPr>
        <w:spacing w:before="120"/>
        <w:jc w:val="both"/>
      </w:pPr>
      <w:r w:rsidRPr="00280E36">
        <w:t>Принципы формирования системы органов государственного управления.</w:t>
      </w:r>
      <w:r w:rsidR="009573AA">
        <w:t xml:space="preserve"> </w:t>
      </w:r>
      <w:r w:rsidR="0089175A">
        <w:t xml:space="preserve">Распределение полномочий между органами государственного управления. </w:t>
      </w:r>
      <w:r w:rsidRPr="00280E36">
        <w:t>Типы органов государственного управления, их основные функции.</w:t>
      </w:r>
      <w:r w:rsidR="009573AA" w:rsidRPr="009573AA">
        <w:t xml:space="preserve"> </w:t>
      </w:r>
      <w:r w:rsidR="009573AA" w:rsidRPr="00280E36">
        <w:t xml:space="preserve">Парламент как орган законодательной (представительной) власти. </w:t>
      </w:r>
      <w:r w:rsidR="009573AA">
        <w:t>Органы</w:t>
      </w:r>
      <w:r w:rsidRPr="00280E36">
        <w:t xml:space="preserve"> исполнительной власти. </w:t>
      </w:r>
      <w:r w:rsidR="00C81D4C" w:rsidRPr="00280E36">
        <w:t>Классификация функций органов исполнительной власти.</w:t>
      </w:r>
      <w:r w:rsidR="00C81D4C" w:rsidRPr="009573AA">
        <w:t xml:space="preserve"> </w:t>
      </w:r>
    </w:p>
    <w:p w14:paraId="46230E69" w14:textId="77777777" w:rsidR="009573AA" w:rsidRDefault="009573AA" w:rsidP="005B47FB">
      <w:pPr>
        <w:tabs>
          <w:tab w:val="left" w:pos="360"/>
        </w:tabs>
        <w:spacing w:before="120"/>
        <w:jc w:val="both"/>
      </w:pPr>
      <w:r w:rsidRPr="00280E36">
        <w:t>Система ор</w:t>
      </w:r>
      <w:r>
        <w:t xml:space="preserve">ганов местного самоуправления и их функции. </w:t>
      </w:r>
    </w:p>
    <w:p w14:paraId="49EC9FFF" w14:textId="77777777" w:rsidR="005B47FB" w:rsidRDefault="00B3079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5</w:t>
      </w:r>
      <w:r w:rsidR="005B47FB" w:rsidRPr="00FC04C3">
        <w:rPr>
          <w:rFonts w:ascii="Times New Roman" w:hAnsi="Times New Roman"/>
          <w:sz w:val="24"/>
          <w:szCs w:val="24"/>
        </w:rPr>
        <w:t>. Государственная и муниципальная служба</w:t>
      </w:r>
    </w:p>
    <w:p w14:paraId="76E43B19" w14:textId="02378C65" w:rsidR="0089175A" w:rsidRPr="0089175A" w:rsidRDefault="0089175A" w:rsidP="0089175A">
      <w:pPr>
        <w:rPr>
          <w:i/>
        </w:rPr>
      </w:pPr>
      <w:r>
        <w:rPr>
          <w:i/>
        </w:rPr>
        <w:t>(Что нужно знать, общаясь с госслужащими)</w:t>
      </w:r>
    </w:p>
    <w:p w14:paraId="15C2C8EA" w14:textId="77777777" w:rsidR="005B47FB" w:rsidRPr="00280E36" w:rsidRDefault="005B47FB" w:rsidP="005B47FB">
      <w:pPr>
        <w:tabs>
          <w:tab w:val="left" w:pos="360"/>
        </w:tabs>
        <w:spacing w:before="120"/>
        <w:jc w:val="both"/>
      </w:pPr>
      <w:r w:rsidRPr="00280E36">
        <w:t xml:space="preserve">Понятие государственной </w:t>
      </w:r>
      <w:r>
        <w:t xml:space="preserve">и муниципальной </w:t>
      </w:r>
      <w:r w:rsidRPr="00280E36">
        <w:t>службы. Правовое регулирование государственной</w:t>
      </w:r>
      <w:r>
        <w:t xml:space="preserve"> и муниципальной</w:t>
      </w:r>
      <w:r w:rsidRPr="00280E36">
        <w:t xml:space="preserve"> службы.</w:t>
      </w:r>
    </w:p>
    <w:p w14:paraId="6CA2733A" w14:textId="77777777" w:rsidR="005B47FB" w:rsidRPr="00280E36" w:rsidRDefault="005B47FB" w:rsidP="005B47FB">
      <w:pPr>
        <w:tabs>
          <w:tab w:val="left" w:pos="360"/>
        </w:tabs>
        <w:spacing w:before="120"/>
        <w:jc w:val="both"/>
      </w:pPr>
      <w:r w:rsidRPr="00280E36">
        <w:t xml:space="preserve">Внедрение принципов управления по результатам на государственной </w:t>
      </w:r>
      <w:r>
        <w:t xml:space="preserve">и муниципальной </w:t>
      </w:r>
      <w:r w:rsidRPr="00280E36">
        <w:t>службе. Методы стимулирования государственных</w:t>
      </w:r>
      <w:r>
        <w:t xml:space="preserve"> и муниципальных</w:t>
      </w:r>
      <w:r w:rsidRPr="00280E36">
        <w:t xml:space="preserve"> служащих.</w:t>
      </w:r>
    </w:p>
    <w:p w14:paraId="2F2B5715" w14:textId="77777777" w:rsidR="005B47FB" w:rsidRPr="00280E36" w:rsidRDefault="005B47FB" w:rsidP="005B47FB">
      <w:pPr>
        <w:tabs>
          <w:tab w:val="left" w:pos="360"/>
        </w:tabs>
        <w:spacing w:before="120"/>
        <w:jc w:val="both"/>
      </w:pPr>
      <w:r w:rsidRPr="00280E36">
        <w:lastRenderedPageBreak/>
        <w:t xml:space="preserve">Конфликт интересов на государственной </w:t>
      </w:r>
      <w:r>
        <w:t xml:space="preserve">и муниципальной </w:t>
      </w:r>
      <w:r w:rsidRPr="00280E36">
        <w:t xml:space="preserve">службе и методы его урегулирования. </w:t>
      </w:r>
    </w:p>
    <w:p w14:paraId="2CB88065" w14:textId="77777777" w:rsidR="005B47FB" w:rsidRDefault="005B47F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D2AD6">
        <w:rPr>
          <w:rFonts w:ascii="Times New Roman" w:hAnsi="Times New Roman"/>
          <w:sz w:val="24"/>
          <w:szCs w:val="24"/>
        </w:rPr>
        <w:t xml:space="preserve">Тема </w:t>
      </w:r>
      <w:r w:rsidR="00B3079B">
        <w:rPr>
          <w:rFonts w:ascii="Times New Roman" w:hAnsi="Times New Roman"/>
          <w:sz w:val="24"/>
          <w:szCs w:val="24"/>
        </w:rPr>
        <w:t>6</w:t>
      </w:r>
      <w:r w:rsidRPr="009D2AD6">
        <w:rPr>
          <w:rFonts w:ascii="Times New Roman" w:hAnsi="Times New Roman"/>
          <w:sz w:val="24"/>
          <w:szCs w:val="24"/>
        </w:rPr>
        <w:t xml:space="preserve">. </w:t>
      </w:r>
      <w:r w:rsidR="009573AA">
        <w:rPr>
          <w:rFonts w:ascii="Times New Roman" w:hAnsi="Times New Roman"/>
          <w:sz w:val="24"/>
          <w:szCs w:val="24"/>
        </w:rPr>
        <w:t>Стратегическое управление</w:t>
      </w:r>
    </w:p>
    <w:p w14:paraId="602F6BAD" w14:textId="079873E7" w:rsidR="0089175A" w:rsidRPr="0089175A" w:rsidRDefault="0089175A" w:rsidP="0089175A">
      <w:pPr>
        <w:rPr>
          <w:i/>
        </w:rPr>
      </w:pPr>
      <w:r w:rsidRPr="0089175A">
        <w:rPr>
          <w:i/>
        </w:rPr>
        <w:t>(</w:t>
      </w:r>
      <w:r>
        <w:rPr>
          <w:i/>
        </w:rPr>
        <w:t>Зачем нужно предпринимателю или менеджеру обращать внимание на государственные программные документы</w:t>
      </w:r>
      <w:r w:rsidRPr="0089175A">
        <w:rPr>
          <w:i/>
        </w:rPr>
        <w:t>)</w:t>
      </w:r>
    </w:p>
    <w:p w14:paraId="3D226C46" w14:textId="77777777" w:rsidR="005B47FB" w:rsidRDefault="005B47FB" w:rsidP="00C81D4C">
      <w:pPr>
        <w:tabs>
          <w:tab w:val="left" w:pos="360"/>
        </w:tabs>
        <w:spacing w:before="120"/>
        <w:jc w:val="both"/>
      </w:pPr>
      <w:r w:rsidRPr="00280E36">
        <w:t xml:space="preserve">Целеполагание и оценка результативности как элемент современных концепций государственного управления. </w:t>
      </w:r>
      <w:r w:rsidR="00C81D4C">
        <w:t>Система документов стратегического планирования и их взаимосвязь с деятельностью органов государственного управления. Оценка</w:t>
      </w:r>
      <w:r w:rsidRPr="00280E36">
        <w:t xml:space="preserve"> результативности деятельности государственных органов. </w:t>
      </w:r>
    </w:p>
    <w:p w14:paraId="2AD8CB0E" w14:textId="7B5237CC" w:rsidR="00D5327D" w:rsidRDefault="00B3079B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7</w:t>
      </w:r>
      <w:r w:rsidR="005B47FB" w:rsidRPr="00381A51">
        <w:rPr>
          <w:rFonts w:ascii="Times New Roman" w:hAnsi="Times New Roman"/>
          <w:sz w:val="24"/>
          <w:szCs w:val="24"/>
        </w:rPr>
        <w:t>. Управление государственными финансами</w:t>
      </w:r>
    </w:p>
    <w:p w14:paraId="1C3380F3" w14:textId="30693FB9" w:rsidR="00D5327D" w:rsidRPr="00D5327D" w:rsidRDefault="00D5327D" w:rsidP="00D5327D">
      <w:pPr>
        <w:rPr>
          <w:i/>
        </w:rPr>
      </w:pPr>
      <w:r>
        <w:rPr>
          <w:i/>
        </w:rPr>
        <w:t>(Что из каких бюджетов финансируется)</w:t>
      </w:r>
    </w:p>
    <w:p w14:paraId="63A0F961" w14:textId="77777777" w:rsidR="005B47FB" w:rsidRPr="00280E36" w:rsidRDefault="005B47FB" w:rsidP="005B47FB">
      <w:pPr>
        <w:tabs>
          <w:tab w:val="left" w:pos="360"/>
        </w:tabs>
        <w:spacing w:before="120"/>
        <w:jc w:val="both"/>
      </w:pPr>
      <w:r>
        <w:t xml:space="preserve">Взаимосвязь бюджетного и государственного устройства. </w:t>
      </w:r>
      <w:r w:rsidR="00C81D4C">
        <w:t>Бюджетная система России. Доходы</w:t>
      </w:r>
      <w:r w:rsidRPr="00280E36">
        <w:t xml:space="preserve"> </w:t>
      </w:r>
      <w:r>
        <w:t xml:space="preserve"> бюджетов бюджетной системы</w:t>
      </w:r>
      <w:r w:rsidRPr="00280E36">
        <w:t xml:space="preserve">. Принципы разграничения налоговых полномочий между бюджетами различных уровней бюджетной системы. </w:t>
      </w:r>
    </w:p>
    <w:p w14:paraId="318BEE42" w14:textId="77777777" w:rsidR="00C81D4C" w:rsidRDefault="005B47FB" w:rsidP="005B47FB">
      <w:pPr>
        <w:tabs>
          <w:tab w:val="left" w:pos="360"/>
        </w:tabs>
        <w:spacing w:before="120"/>
        <w:jc w:val="both"/>
      </w:pPr>
      <w:r w:rsidRPr="00280E36">
        <w:t xml:space="preserve">Государственные расходы, их состав и способы классификации. Взаимосвязь доходов и расходов бюджета. </w:t>
      </w:r>
      <w:r w:rsidR="00C81D4C">
        <w:t xml:space="preserve">Сбалансированность бюджета. </w:t>
      </w:r>
      <w:r w:rsidRPr="00280E36">
        <w:t xml:space="preserve">Принципы разграничения расходных обязательств бюджетов различных уровней. Результативность государственных расходов и проблема ее оценки. </w:t>
      </w:r>
    </w:p>
    <w:p w14:paraId="604022A8" w14:textId="77777777" w:rsidR="005B47FB" w:rsidRDefault="00C81D4C" w:rsidP="00C81D4C">
      <w:pPr>
        <w:tabs>
          <w:tab w:val="left" w:pos="360"/>
        </w:tabs>
        <w:spacing w:before="120"/>
        <w:jc w:val="both"/>
      </w:pPr>
      <w:r>
        <w:t xml:space="preserve">Методы бюджетирования. </w:t>
      </w:r>
      <w:r w:rsidR="005B47FB" w:rsidRPr="00280E36">
        <w:t xml:space="preserve">Затратная и результативная концепции бюджетирования. Связь бюджетного планирования с планированием деятельности государственных органов. Использование показателей результативности деятельности в бюджетном процессе. </w:t>
      </w:r>
    </w:p>
    <w:p w14:paraId="177E6837" w14:textId="351FA367" w:rsidR="00E25892" w:rsidRDefault="00E25892" w:rsidP="00067B99">
      <w:pPr>
        <w:pStyle w:val="2"/>
        <w:numPr>
          <w:ilvl w:val="12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B3079B">
        <w:rPr>
          <w:rFonts w:ascii="Times New Roman" w:hAnsi="Times New Roman"/>
          <w:sz w:val="24"/>
          <w:szCs w:val="24"/>
        </w:rPr>
        <w:t>8</w:t>
      </w:r>
      <w:r w:rsidRPr="00381A51">
        <w:rPr>
          <w:rFonts w:ascii="Times New Roman" w:hAnsi="Times New Roman"/>
          <w:sz w:val="24"/>
          <w:szCs w:val="24"/>
        </w:rPr>
        <w:t xml:space="preserve">. </w:t>
      </w:r>
      <w:r w:rsidR="00D5327D">
        <w:rPr>
          <w:rFonts w:ascii="Times New Roman" w:hAnsi="Times New Roman"/>
          <w:sz w:val="24"/>
          <w:szCs w:val="24"/>
        </w:rPr>
        <w:t>Государственные закупки</w:t>
      </w:r>
    </w:p>
    <w:p w14:paraId="19CC8488" w14:textId="4AF3869D" w:rsidR="00D5327D" w:rsidRPr="00D5327D" w:rsidRDefault="00D5327D" w:rsidP="00D5327D">
      <w:pPr>
        <w:rPr>
          <w:i/>
        </w:rPr>
      </w:pPr>
      <w:r w:rsidRPr="00D5327D">
        <w:rPr>
          <w:i/>
        </w:rPr>
        <w:t>(</w:t>
      </w:r>
      <w:r>
        <w:rPr>
          <w:i/>
        </w:rPr>
        <w:t>Как в них участвовать и на что в первую очередь обращать внимание)</w:t>
      </w:r>
    </w:p>
    <w:p w14:paraId="4B035A98" w14:textId="3AED10FB" w:rsidR="00D7420A" w:rsidRDefault="00D7420A" w:rsidP="00C81D4C">
      <w:pPr>
        <w:tabs>
          <w:tab w:val="left" w:pos="360"/>
        </w:tabs>
        <w:spacing w:before="120"/>
        <w:jc w:val="both"/>
      </w:pPr>
      <w:r>
        <w:t xml:space="preserve">Формы организации государственных закупок. Особенности оформления закупочной документации. Признаки недобросовестных закупок.  </w:t>
      </w:r>
    </w:p>
    <w:p w14:paraId="6DE8C83F" w14:textId="77777777" w:rsidR="005B47FB" w:rsidRPr="00D75977" w:rsidRDefault="005B47FB" w:rsidP="005B47FB">
      <w:pPr>
        <w:ind w:left="720"/>
        <w:rPr>
          <w:b/>
          <w:highlight w:val="yellow"/>
        </w:rPr>
      </w:pPr>
    </w:p>
    <w:p w14:paraId="3C24BA90" w14:textId="77777777" w:rsidR="00F46777" w:rsidRPr="00F46777" w:rsidRDefault="00F46777" w:rsidP="00F46777">
      <w:pPr>
        <w:pStyle w:val="1"/>
        <w:spacing w:before="120" w:line="240" w:lineRule="auto"/>
        <w:ind w:left="720" w:firstLine="0"/>
        <w:rPr>
          <w:rFonts w:ascii="Times New Roman" w:hAnsi="Times New Roman"/>
          <w:sz w:val="24"/>
          <w:szCs w:val="24"/>
        </w:rPr>
      </w:pPr>
    </w:p>
    <w:p w14:paraId="5AA64636" w14:textId="574A1A52" w:rsidR="009C6A15" w:rsidRPr="00067B99" w:rsidRDefault="009C6A15" w:rsidP="00067B99">
      <w:pPr>
        <w:pStyle w:val="ListParagraph"/>
        <w:numPr>
          <w:ilvl w:val="0"/>
          <w:numId w:val="19"/>
        </w:numPr>
        <w:rPr>
          <w:b/>
        </w:rPr>
      </w:pPr>
      <w:r w:rsidRPr="00067B99">
        <w:rPr>
          <w:b/>
        </w:rPr>
        <w:t>Фонд оценочных средств для проведения промежуточной аттестации по дисциплине</w:t>
      </w:r>
    </w:p>
    <w:p w14:paraId="37E06B98" w14:textId="77777777" w:rsidR="0025605B" w:rsidRDefault="0025605B" w:rsidP="009C6A15">
      <w:pPr>
        <w:ind w:left="360"/>
        <w:rPr>
          <w:i/>
        </w:rPr>
      </w:pPr>
    </w:p>
    <w:p w14:paraId="378C883A" w14:textId="43EED140" w:rsidR="0025605B" w:rsidRDefault="00C8600F" w:rsidP="00C8600F">
      <w:pPr>
        <w:ind w:left="360"/>
        <w:jc w:val="both"/>
      </w:pPr>
      <w:r>
        <w:t>В ходе курса проводится одна контрольная работа. По итогам курса проводится экзамен. Контрольная работа и экзамен включают тестовые и открытые вопросы. Контрольная работа проводится по темам 1-5 и призвана оценить успешность освоения студентами знаний по темам 1-5. Экза</w:t>
      </w:r>
      <w:r w:rsidR="00232497">
        <w:t>мен включает темы по всему курсу</w:t>
      </w:r>
      <w:r>
        <w:t xml:space="preserve"> и ориентирован на оценку знаний по темам 1-8. Сквозной проект по итогам курса ориентирован на оценку знаний, умений и владений (п. 1.1.) по всем темам курса.</w:t>
      </w:r>
    </w:p>
    <w:p w14:paraId="2552E307" w14:textId="77777777" w:rsidR="00C8600F" w:rsidRDefault="00C8600F" w:rsidP="00C8600F">
      <w:pPr>
        <w:ind w:left="360"/>
        <w:jc w:val="both"/>
      </w:pPr>
    </w:p>
    <w:p w14:paraId="77DC41BB" w14:textId="77777777" w:rsidR="00C8600F" w:rsidRDefault="00C8600F" w:rsidP="00C8600F">
      <w:pPr>
        <w:ind w:left="360"/>
        <w:jc w:val="both"/>
      </w:pPr>
      <w:r>
        <w:t>Пример типового тестового вопроса:</w:t>
      </w:r>
    </w:p>
    <w:p w14:paraId="2D3B18FB" w14:textId="77777777" w:rsidR="00F46777" w:rsidRPr="00F46777" w:rsidRDefault="00F46777" w:rsidP="00F46777">
      <w:pPr>
        <w:pStyle w:val="10"/>
        <w:spacing w:before="120" w:after="120" w:line="240" w:lineRule="auto"/>
        <w:ind w:firstLine="0"/>
        <w:jc w:val="left"/>
        <w:rPr>
          <w:i/>
          <w:color w:val="000000"/>
          <w:szCs w:val="24"/>
        </w:rPr>
      </w:pPr>
      <w:r w:rsidRPr="00F46777">
        <w:rPr>
          <w:i/>
          <w:color w:val="000000"/>
          <w:szCs w:val="24"/>
        </w:rPr>
        <w:t>В каком из представленных случаев нарушены запреты, связанные с гражданской службой:</w:t>
      </w:r>
    </w:p>
    <w:p w14:paraId="4F3A1F23" w14:textId="709789EA" w:rsidR="00F46777" w:rsidRPr="00F46777" w:rsidRDefault="00F46777" w:rsidP="00F46777">
      <w:pPr>
        <w:pStyle w:val="10"/>
        <w:numPr>
          <w:ilvl w:val="0"/>
          <w:numId w:val="12"/>
        </w:numPr>
        <w:spacing w:line="240" w:lineRule="auto"/>
        <w:jc w:val="left"/>
        <w:rPr>
          <w:i/>
          <w:color w:val="000000"/>
          <w:szCs w:val="24"/>
        </w:rPr>
      </w:pPr>
      <w:r w:rsidRPr="00F46777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>М</w:t>
      </w:r>
      <w:r w:rsidRPr="00F46777">
        <w:rPr>
          <w:i/>
          <w:color w:val="000000"/>
          <w:szCs w:val="24"/>
        </w:rPr>
        <w:t xml:space="preserve">инистр финансов публично критикует </w:t>
      </w:r>
      <w:r>
        <w:rPr>
          <w:i/>
          <w:color w:val="000000"/>
          <w:szCs w:val="24"/>
        </w:rPr>
        <w:t>М</w:t>
      </w:r>
      <w:r w:rsidRPr="00F46777">
        <w:rPr>
          <w:i/>
          <w:color w:val="000000"/>
          <w:szCs w:val="24"/>
        </w:rPr>
        <w:t>инистра экономического развития;</w:t>
      </w:r>
    </w:p>
    <w:p w14:paraId="03C96646" w14:textId="487F2B11" w:rsidR="00F46777" w:rsidRPr="00F46777" w:rsidRDefault="00F46777" w:rsidP="00F46777">
      <w:pPr>
        <w:pStyle w:val="10"/>
        <w:numPr>
          <w:ilvl w:val="0"/>
          <w:numId w:val="12"/>
        </w:numPr>
        <w:spacing w:line="240" w:lineRule="auto"/>
        <w:jc w:val="left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 Р</w:t>
      </w:r>
      <w:r w:rsidRPr="00F46777">
        <w:rPr>
          <w:i/>
          <w:color w:val="000000"/>
          <w:szCs w:val="24"/>
        </w:rPr>
        <w:t>уково</w:t>
      </w:r>
      <w:r>
        <w:rPr>
          <w:i/>
          <w:color w:val="000000"/>
          <w:szCs w:val="24"/>
        </w:rPr>
        <w:t>дитель одного из департаментов М</w:t>
      </w:r>
      <w:r w:rsidRPr="00F46777">
        <w:rPr>
          <w:i/>
          <w:color w:val="000000"/>
          <w:szCs w:val="24"/>
        </w:rPr>
        <w:t>инистерства экономическо</w:t>
      </w:r>
      <w:r>
        <w:rPr>
          <w:i/>
          <w:color w:val="000000"/>
          <w:szCs w:val="24"/>
        </w:rPr>
        <w:t>го развития публично критикует М</w:t>
      </w:r>
      <w:r w:rsidRPr="00F46777">
        <w:rPr>
          <w:i/>
          <w:color w:val="000000"/>
          <w:szCs w:val="24"/>
        </w:rPr>
        <w:t>инистра экономического развития;</w:t>
      </w:r>
    </w:p>
    <w:p w14:paraId="606535C3" w14:textId="65120636" w:rsidR="00F46777" w:rsidRPr="00F46777" w:rsidRDefault="00F46777" w:rsidP="00F46777">
      <w:pPr>
        <w:pStyle w:val="10"/>
        <w:numPr>
          <w:ilvl w:val="0"/>
          <w:numId w:val="12"/>
        </w:numPr>
        <w:spacing w:line="240" w:lineRule="auto"/>
        <w:jc w:val="left"/>
        <w:rPr>
          <w:i/>
          <w:color w:val="000000"/>
          <w:szCs w:val="24"/>
        </w:rPr>
      </w:pPr>
      <w:r w:rsidRPr="00F46777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>заместитель Р</w:t>
      </w:r>
      <w:r w:rsidRPr="00F46777">
        <w:rPr>
          <w:i/>
          <w:color w:val="000000"/>
          <w:szCs w:val="24"/>
        </w:rPr>
        <w:t>уководителя департамента Министерства экономического развития состоит в политической партии «Народ против коррупции»;</w:t>
      </w:r>
    </w:p>
    <w:p w14:paraId="25CC6BBC" w14:textId="77777777" w:rsidR="00F46777" w:rsidRDefault="00F46777" w:rsidP="00F46777">
      <w:pPr>
        <w:pStyle w:val="10"/>
        <w:numPr>
          <w:ilvl w:val="0"/>
          <w:numId w:val="12"/>
        </w:numPr>
        <w:spacing w:line="240" w:lineRule="auto"/>
        <w:jc w:val="left"/>
        <w:rPr>
          <w:i/>
          <w:color w:val="000000"/>
          <w:szCs w:val="24"/>
        </w:rPr>
      </w:pPr>
      <w:r w:rsidRPr="00F46777">
        <w:rPr>
          <w:i/>
          <w:color w:val="000000"/>
          <w:szCs w:val="24"/>
        </w:rPr>
        <w:t>все перечисленное верно.</w:t>
      </w:r>
    </w:p>
    <w:p w14:paraId="5431763E" w14:textId="77777777" w:rsidR="00F46777" w:rsidRPr="00F46777" w:rsidRDefault="00F46777" w:rsidP="00F46777">
      <w:pPr>
        <w:pStyle w:val="10"/>
        <w:spacing w:line="240" w:lineRule="auto"/>
        <w:ind w:left="884" w:firstLine="0"/>
        <w:jc w:val="left"/>
        <w:rPr>
          <w:i/>
          <w:color w:val="000000"/>
          <w:szCs w:val="24"/>
        </w:rPr>
      </w:pPr>
    </w:p>
    <w:p w14:paraId="70ABB3CF" w14:textId="77777777" w:rsidR="00C8600F" w:rsidRPr="00F46777" w:rsidRDefault="00C8600F" w:rsidP="00C8600F">
      <w:pPr>
        <w:ind w:left="360"/>
        <w:jc w:val="both"/>
      </w:pPr>
      <w:r w:rsidRPr="00F46777">
        <w:t>Пример типового открытого вопроса:</w:t>
      </w:r>
    </w:p>
    <w:p w14:paraId="1A63B370" w14:textId="4C8F8687" w:rsidR="00F46777" w:rsidRPr="00F46777" w:rsidRDefault="00F46777" w:rsidP="00F46777">
      <w:pPr>
        <w:spacing w:before="120"/>
        <w:jc w:val="both"/>
        <w:rPr>
          <w:i/>
          <w:color w:val="000000"/>
        </w:rPr>
      </w:pPr>
      <w:r w:rsidRPr="00F46777">
        <w:rPr>
          <w:i/>
          <w:color w:val="000000"/>
        </w:rPr>
        <w:lastRenderedPageBreak/>
        <w:t>1. До какой степени возможна регламентация деятельности госслужащих, занимающихся разными видами деятельности? Поясните свой ответ на примерах</w:t>
      </w:r>
      <w:r>
        <w:rPr>
          <w:i/>
          <w:color w:val="000000"/>
        </w:rPr>
        <w:t>.</w:t>
      </w:r>
    </w:p>
    <w:p w14:paraId="7DE78ED9" w14:textId="435A6C13" w:rsidR="00F46777" w:rsidRPr="00F46777" w:rsidRDefault="00F46777" w:rsidP="00F46777">
      <w:pPr>
        <w:spacing w:before="120"/>
        <w:jc w:val="both"/>
        <w:rPr>
          <w:i/>
          <w:color w:val="000000"/>
        </w:rPr>
      </w:pPr>
      <w:r w:rsidRPr="00F46777">
        <w:rPr>
          <w:i/>
          <w:color w:val="000000"/>
        </w:rPr>
        <w:t>2. Возможны ли негативные эффекты от внедрения должностных регламентов?</w:t>
      </w:r>
    </w:p>
    <w:p w14:paraId="7909E33E" w14:textId="33367E14" w:rsidR="00F46777" w:rsidRDefault="00F46777" w:rsidP="00F46777">
      <w:pPr>
        <w:spacing w:before="120"/>
        <w:jc w:val="both"/>
        <w:rPr>
          <w:b/>
        </w:rPr>
      </w:pPr>
      <w:r w:rsidRPr="00F46777">
        <w:rPr>
          <w:i/>
          <w:color w:val="000000"/>
        </w:rPr>
        <w:t xml:space="preserve">3. Напишите краткое эссе о том, возможно ли с помощью внедрения электронного правительства повысить результативность государственных служащих и снизить коррупцию. </w:t>
      </w:r>
    </w:p>
    <w:p w14:paraId="0B5FC1A8" w14:textId="77777777" w:rsidR="00F46777" w:rsidRPr="00F46777" w:rsidRDefault="00F46777" w:rsidP="00F46777">
      <w:pPr>
        <w:ind w:left="360"/>
        <w:rPr>
          <w:b/>
        </w:rPr>
      </w:pPr>
    </w:p>
    <w:p w14:paraId="7394EE85" w14:textId="77777777" w:rsidR="00F46777" w:rsidRDefault="00F46777" w:rsidP="00A80D66">
      <w:pPr>
        <w:ind w:left="720"/>
        <w:rPr>
          <w:b/>
        </w:rPr>
      </w:pPr>
    </w:p>
    <w:p w14:paraId="4B54BC7D" w14:textId="77777777" w:rsidR="000653A3" w:rsidRPr="001E7D0B" w:rsidRDefault="00432DAF" w:rsidP="00FA0D90">
      <w:pPr>
        <w:ind w:left="720"/>
        <w:rPr>
          <w:b/>
        </w:rPr>
      </w:pPr>
      <w:r w:rsidRPr="001E7D0B">
        <w:rPr>
          <w:b/>
        </w:rPr>
        <w:t>Форма проведения самостоятель</w:t>
      </w:r>
      <w:r w:rsidR="000653A3" w:rsidRPr="001E7D0B">
        <w:rPr>
          <w:b/>
        </w:rPr>
        <w:t>ной работы и текущего контроля успеваемости</w:t>
      </w:r>
    </w:p>
    <w:p w14:paraId="0CCFF21D" w14:textId="77777777" w:rsidR="0025605B" w:rsidRDefault="0025605B" w:rsidP="00745454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417"/>
        <w:gridCol w:w="2410"/>
      </w:tblGrid>
      <w:tr w:rsidR="00D179E1" w14:paraId="55093DF9" w14:textId="77777777" w:rsidTr="00D179E1">
        <w:tc>
          <w:tcPr>
            <w:tcW w:w="5495" w:type="dxa"/>
          </w:tcPr>
          <w:p w14:paraId="2087E8D3" w14:textId="77777777" w:rsidR="00D179E1" w:rsidRDefault="00D179E1" w:rsidP="0025605B">
            <w:pPr>
              <w:jc w:val="center"/>
            </w:pPr>
            <w:r>
              <w:t>Форма</w:t>
            </w:r>
          </w:p>
        </w:tc>
        <w:tc>
          <w:tcPr>
            <w:tcW w:w="1417" w:type="dxa"/>
          </w:tcPr>
          <w:p w14:paraId="18FBB987" w14:textId="77777777" w:rsidR="00D179E1" w:rsidRDefault="00D179E1" w:rsidP="0025605B">
            <w:pPr>
              <w:jc w:val="center"/>
            </w:pPr>
            <w:r>
              <w:t>Количество</w:t>
            </w:r>
          </w:p>
        </w:tc>
        <w:tc>
          <w:tcPr>
            <w:tcW w:w="2410" w:type="dxa"/>
          </w:tcPr>
          <w:p w14:paraId="0C091F7A" w14:textId="77777777" w:rsidR="00D179E1" w:rsidRDefault="00D179E1" w:rsidP="0025605B">
            <w:pPr>
              <w:jc w:val="center"/>
            </w:pPr>
            <w:r>
              <w:t>Тема</w:t>
            </w:r>
          </w:p>
        </w:tc>
      </w:tr>
      <w:tr w:rsidR="00D179E1" w14:paraId="5BBB662F" w14:textId="77777777" w:rsidTr="00D179E1">
        <w:tc>
          <w:tcPr>
            <w:tcW w:w="5495" w:type="dxa"/>
          </w:tcPr>
          <w:p w14:paraId="5E9B4B34" w14:textId="77777777" w:rsidR="00D179E1" w:rsidRDefault="00D179E1" w:rsidP="00745454">
            <w:r>
              <w:t>Подготовка аналитических докладов и презентаций</w:t>
            </w:r>
          </w:p>
        </w:tc>
        <w:tc>
          <w:tcPr>
            <w:tcW w:w="1417" w:type="dxa"/>
          </w:tcPr>
          <w:p w14:paraId="06A0EA41" w14:textId="77777777" w:rsidR="00D179E1" w:rsidRDefault="00D179E1" w:rsidP="00745454">
            <w:r>
              <w:t>3</w:t>
            </w:r>
          </w:p>
        </w:tc>
        <w:tc>
          <w:tcPr>
            <w:tcW w:w="2410" w:type="dxa"/>
          </w:tcPr>
          <w:p w14:paraId="6647635A" w14:textId="4D6DA728" w:rsidR="00D179E1" w:rsidRDefault="00D179E1" w:rsidP="00745454">
            <w:r>
              <w:t>3;4</w:t>
            </w:r>
            <w:r w:rsidR="00BD6329">
              <w:t>;6</w:t>
            </w:r>
          </w:p>
        </w:tc>
      </w:tr>
      <w:tr w:rsidR="00D179E1" w14:paraId="32C582F2" w14:textId="77777777" w:rsidTr="00D179E1">
        <w:tc>
          <w:tcPr>
            <w:tcW w:w="5495" w:type="dxa"/>
          </w:tcPr>
          <w:p w14:paraId="3F4C07E5" w14:textId="77777777" w:rsidR="00D179E1" w:rsidRDefault="00D179E1" w:rsidP="00745454">
            <w:r>
              <w:t>Подготовка к обсуждению кейса</w:t>
            </w:r>
          </w:p>
        </w:tc>
        <w:tc>
          <w:tcPr>
            <w:tcW w:w="1417" w:type="dxa"/>
          </w:tcPr>
          <w:p w14:paraId="62D7A877" w14:textId="77777777" w:rsidR="00D179E1" w:rsidRDefault="00D179E1" w:rsidP="00745454">
            <w:r>
              <w:t>1</w:t>
            </w:r>
          </w:p>
        </w:tc>
        <w:tc>
          <w:tcPr>
            <w:tcW w:w="2410" w:type="dxa"/>
          </w:tcPr>
          <w:p w14:paraId="0666D9FD" w14:textId="77777777" w:rsidR="00D179E1" w:rsidRDefault="00D179E1" w:rsidP="00745454">
            <w:r>
              <w:t>8</w:t>
            </w:r>
          </w:p>
        </w:tc>
      </w:tr>
      <w:tr w:rsidR="00D179E1" w14:paraId="03467326" w14:textId="77777777" w:rsidTr="00D179E1">
        <w:tc>
          <w:tcPr>
            <w:tcW w:w="5495" w:type="dxa"/>
          </w:tcPr>
          <w:p w14:paraId="5E3D550E" w14:textId="77777777" w:rsidR="00D179E1" w:rsidRDefault="00D179E1" w:rsidP="00745454">
            <w:r>
              <w:t>Подготовка к диспут-клубу</w:t>
            </w:r>
          </w:p>
        </w:tc>
        <w:tc>
          <w:tcPr>
            <w:tcW w:w="1417" w:type="dxa"/>
          </w:tcPr>
          <w:p w14:paraId="71F4DD70" w14:textId="03ED4719" w:rsidR="00D179E1" w:rsidRDefault="00BD6329" w:rsidP="00745454">
            <w:r>
              <w:t>1</w:t>
            </w:r>
          </w:p>
        </w:tc>
        <w:tc>
          <w:tcPr>
            <w:tcW w:w="2410" w:type="dxa"/>
          </w:tcPr>
          <w:p w14:paraId="59E00C58" w14:textId="1E23D896" w:rsidR="00D179E1" w:rsidRDefault="00D179E1" w:rsidP="00745454">
            <w:r>
              <w:t>2</w:t>
            </w:r>
          </w:p>
        </w:tc>
      </w:tr>
      <w:tr w:rsidR="00D179E1" w14:paraId="486BEDAC" w14:textId="77777777" w:rsidTr="00D179E1">
        <w:tc>
          <w:tcPr>
            <w:tcW w:w="5495" w:type="dxa"/>
          </w:tcPr>
          <w:p w14:paraId="40BC30DA" w14:textId="3B5F2DD2" w:rsidR="00D179E1" w:rsidRDefault="00D179E1" w:rsidP="00745454">
            <w:r>
              <w:t xml:space="preserve">Подготовка </w:t>
            </w:r>
            <w:r w:rsidR="00BD6329">
              <w:t xml:space="preserve">к </w:t>
            </w:r>
            <w:r>
              <w:t>деловой игре</w:t>
            </w:r>
          </w:p>
        </w:tc>
        <w:tc>
          <w:tcPr>
            <w:tcW w:w="1417" w:type="dxa"/>
          </w:tcPr>
          <w:p w14:paraId="0EAAEFF2" w14:textId="77777777" w:rsidR="00D179E1" w:rsidRDefault="00D179E1" w:rsidP="00745454">
            <w:r>
              <w:t>1</w:t>
            </w:r>
          </w:p>
        </w:tc>
        <w:tc>
          <w:tcPr>
            <w:tcW w:w="2410" w:type="dxa"/>
          </w:tcPr>
          <w:p w14:paraId="4EC3CBBD" w14:textId="77777777" w:rsidR="00D179E1" w:rsidRDefault="00D179E1" w:rsidP="00D179E1">
            <w:r>
              <w:t>5</w:t>
            </w:r>
          </w:p>
        </w:tc>
      </w:tr>
      <w:tr w:rsidR="00D179E1" w14:paraId="1C6E37A4" w14:textId="77777777" w:rsidTr="00D179E1">
        <w:tc>
          <w:tcPr>
            <w:tcW w:w="5495" w:type="dxa"/>
          </w:tcPr>
          <w:p w14:paraId="6F89BB6B" w14:textId="77777777" w:rsidR="00D179E1" w:rsidRDefault="00D179E1" w:rsidP="00745454">
            <w:r>
              <w:t>Подготовка к аудиторным работам</w:t>
            </w:r>
          </w:p>
        </w:tc>
        <w:tc>
          <w:tcPr>
            <w:tcW w:w="1417" w:type="dxa"/>
          </w:tcPr>
          <w:p w14:paraId="11E7F335" w14:textId="51A39664" w:rsidR="00D179E1" w:rsidRDefault="0010492B" w:rsidP="00745454">
            <w:r>
              <w:t>8</w:t>
            </w:r>
          </w:p>
        </w:tc>
        <w:tc>
          <w:tcPr>
            <w:tcW w:w="2410" w:type="dxa"/>
          </w:tcPr>
          <w:p w14:paraId="0A69EB22" w14:textId="27CBF78F" w:rsidR="00D179E1" w:rsidRDefault="00E76202" w:rsidP="00D179E1">
            <w:r>
              <w:t>1-8</w:t>
            </w:r>
          </w:p>
        </w:tc>
      </w:tr>
      <w:tr w:rsidR="00D179E1" w14:paraId="3B706DE0" w14:textId="77777777" w:rsidTr="00D179E1">
        <w:tc>
          <w:tcPr>
            <w:tcW w:w="5495" w:type="dxa"/>
          </w:tcPr>
          <w:p w14:paraId="4B596293" w14:textId="77777777" w:rsidR="00D179E1" w:rsidRDefault="00D179E1" w:rsidP="00745454">
            <w:r>
              <w:t>Сквозной итоговый проект</w:t>
            </w:r>
          </w:p>
        </w:tc>
        <w:tc>
          <w:tcPr>
            <w:tcW w:w="1417" w:type="dxa"/>
          </w:tcPr>
          <w:p w14:paraId="3F276CA1" w14:textId="77777777" w:rsidR="00D179E1" w:rsidRDefault="00D179E1" w:rsidP="00745454">
            <w:r>
              <w:t>1</w:t>
            </w:r>
          </w:p>
        </w:tc>
        <w:tc>
          <w:tcPr>
            <w:tcW w:w="2410" w:type="dxa"/>
          </w:tcPr>
          <w:p w14:paraId="667F4469" w14:textId="77777777" w:rsidR="00D179E1" w:rsidRDefault="00D179E1" w:rsidP="00745454">
            <w:r>
              <w:t>1-8</w:t>
            </w:r>
          </w:p>
        </w:tc>
      </w:tr>
      <w:tr w:rsidR="00D179E1" w14:paraId="1938132F" w14:textId="77777777" w:rsidTr="00D179E1">
        <w:tc>
          <w:tcPr>
            <w:tcW w:w="5495" w:type="dxa"/>
          </w:tcPr>
          <w:p w14:paraId="6333FC45" w14:textId="77777777" w:rsidR="00D179E1" w:rsidRDefault="00D179E1" w:rsidP="00745454">
            <w:r>
              <w:t>Контрольная работа</w:t>
            </w:r>
          </w:p>
        </w:tc>
        <w:tc>
          <w:tcPr>
            <w:tcW w:w="1417" w:type="dxa"/>
          </w:tcPr>
          <w:p w14:paraId="5C61D15C" w14:textId="77777777" w:rsidR="00D179E1" w:rsidRDefault="00D179E1" w:rsidP="00745454">
            <w:r>
              <w:t>1</w:t>
            </w:r>
          </w:p>
        </w:tc>
        <w:tc>
          <w:tcPr>
            <w:tcW w:w="2410" w:type="dxa"/>
          </w:tcPr>
          <w:p w14:paraId="2FA99EA6" w14:textId="77777777" w:rsidR="00D179E1" w:rsidRDefault="00D179E1" w:rsidP="00745454">
            <w:r>
              <w:t>1-5</w:t>
            </w:r>
          </w:p>
        </w:tc>
      </w:tr>
      <w:tr w:rsidR="00D179E1" w14:paraId="6083E511" w14:textId="77777777" w:rsidTr="00D179E1">
        <w:tc>
          <w:tcPr>
            <w:tcW w:w="5495" w:type="dxa"/>
          </w:tcPr>
          <w:p w14:paraId="1744B37D" w14:textId="77777777" w:rsidR="00D179E1" w:rsidRDefault="00D179E1" w:rsidP="00745454">
            <w:r>
              <w:t>Экзамен</w:t>
            </w:r>
          </w:p>
        </w:tc>
        <w:tc>
          <w:tcPr>
            <w:tcW w:w="1417" w:type="dxa"/>
          </w:tcPr>
          <w:p w14:paraId="41A68BD7" w14:textId="77777777" w:rsidR="00D179E1" w:rsidRDefault="00D179E1" w:rsidP="00745454">
            <w:r>
              <w:t>1</w:t>
            </w:r>
          </w:p>
        </w:tc>
        <w:tc>
          <w:tcPr>
            <w:tcW w:w="2410" w:type="dxa"/>
          </w:tcPr>
          <w:p w14:paraId="2D4F913F" w14:textId="77777777" w:rsidR="00D179E1" w:rsidRDefault="00D179E1" w:rsidP="00745454">
            <w:r>
              <w:t>1-8</w:t>
            </w:r>
          </w:p>
        </w:tc>
      </w:tr>
    </w:tbl>
    <w:p w14:paraId="3E9F6123" w14:textId="77777777" w:rsidR="001709E8" w:rsidRPr="001E7D0B" w:rsidRDefault="001709E8" w:rsidP="00745454">
      <w:pPr>
        <w:rPr>
          <w:b/>
        </w:rPr>
      </w:pPr>
    </w:p>
    <w:p w14:paraId="035E5FC0" w14:textId="77777777" w:rsidR="0073560C" w:rsidRDefault="0073560C" w:rsidP="00FA0D90">
      <w:pPr>
        <w:ind w:left="720"/>
        <w:rPr>
          <w:b/>
        </w:rPr>
      </w:pPr>
      <w:r w:rsidRPr="001E7D0B">
        <w:rPr>
          <w:b/>
        </w:rPr>
        <w:t xml:space="preserve">Образовательные технологии </w:t>
      </w:r>
    </w:p>
    <w:p w14:paraId="568BE8AB" w14:textId="77777777" w:rsidR="001F0D30" w:rsidRDefault="00891AF0" w:rsidP="00891AF0">
      <w:pPr>
        <w:pStyle w:val="ListParagraph"/>
        <w:numPr>
          <w:ilvl w:val="0"/>
          <w:numId w:val="8"/>
        </w:numPr>
        <w:jc w:val="both"/>
      </w:pPr>
      <w:r>
        <w:t xml:space="preserve">Мастер-классы: часть лекций будет читаться в формате мастер-класса специалистами-практиками, работающими (или имевшими длительный опыт работы) в органах государственного управления, а также экспертами в области соответствующих </w:t>
      </w:r>
      <w:r w:rsidR="00063652">
        <w:t xml:space="preserve">разделов и тем курса. Предполагаемый список экспертов и организаций-партнеров: </w:t>
      </w:r>
    </w:p>
    <w:p w14:paraId="5069D07F" w14:textId="77777777" w:rsidR="00063652" w:rsidRDefault="006E5BF4" w:rsidP="00045243">
      <w:pPr>
        <w:pStyle w:val="ListParagraph"/>
        <w:numPr>
          <w:ilvl w:val="1"/>
          <w:numId w:val="8"/>
        </w:numPr>
        <w:jc w:val="both"/>
      </w:pPr>
      <w:hyperlink r:id="rId8" w:history="1">
        <w:r w:rsidR="00063652" w:rsidRPr="00C554A6">
          <w:rPr>
            <w:rStyle w:val="Hyperlink"/>
          </w:rPr>
          <w:t>М.А. Краснов</w:t>
        </w:r>
      </w:hyperlink>
      <w:r w:rsidR="00063652">
        <w:t xml:space="preserve">, заведующий кафедрой </w:t>
      </w:r>
      <w:r w:rsidR="00063652" w:rsidRPr="00063652">
        <w:t>конституционного и муниципального права</w:t>
      </w:r>
      <w:r w:rsidR="00063652">
        <w:t xml:space="preserve"> НИУ ВШЭ, </w:t>
      </w:r>
      <w:r w:rsidR="00045243">
        <w:t xml:space="preserve">помощник Президента РФ по правовым вопросам в 1995-1998 годах, руководитель рабочей группы </w:t>
      </w:r>
      <w:r w:rsidR="00045243" w:rsidRPr="00045243">
        <w:t>по разработке Концепции администра</w:t>
      </w:r>
      <w:r w:rsidR="00045243">
        <w:t>тивной реформы в администрации Президента России в 1997-1998 годах</w:t>
      </w:r>
      <w:r w:rsidR="002E17B1">
        <w:t xml:space="preserve">. </w:t>
      </w:r>
    </w:p>
    <w:p w14:paraId="22F6B3D0" w14:textId="77777777" w:rsidR="00C554A6" w:rsidRDefault="00C554A6" w:rsidP="00C554A6">
      <w:pPr>
        <w:pStyle w:val="ListParagraph"/>
        <w:numPr>
          <w:ilvl w:val="1"/>
          <w:numId w:val="8"/>
        </w:numPr>
        <w:jc w:val="both"/>
      </w:pPr>
      <w:proofErr w:type="spellStart"/>
      <w:r>
        <w:t>Ястребова</w:t>
      </w:r>
      <w:proofErr w:type="spellEnd"/>
      <w:r>
        <w:t xml:space="preserve"> О.К., руководитель </w:t>
      </w:r>
      <w:hyperlink r:id="rId9" w:history="1">
        <w:r w:rsidRPr="00C554A6">
          <w:rPr>
            <w:rStyle w:val="Hyperlink"/>
          </w:rPr>
          <w:t>ООО «ЭКОРИС-НЭИ»</w:t>
        </w:r>
      </w:hyperlink>
      <w:r>
        <w:t xml:space="preserve">, организации, осуществляющей консалтинговые услуги </w:t>
      </w:r>
      <w:r w:rsidRPr="00C554A6">
        <w:t>в области государственного управления, экономики, финансов и социальной политики</w:t>
      </w:r>
      <w:r>
        <w:t xml:space="preserve">. </w:t>
      </w:r>
      <w:r w:rsidR="00342B56">
        <w:t xml:space="preserve">Организация – давний партнер магистерской программы «Государственная политика и регулирование». </w:t>
      </w:r>
    </w:p>
    <w:p w14:paraId="54F586A8" w14:textId="4AA7ED09" w:rsidR="00E76202" w:rsidRDefault="00E76202" w:rsidP="00C554A6">
      <w:pPr>
        <w:pStyle w:val="ListParagraph"/>
        <w:numPr>
          <w:ilvl w:val="1"/>
          <w:numId w:val="8"/>
        </w:numPr>
        <w:jc w:val="both"/>
      </w:pPr>
      <w:r>
        <w:t xml:space="preserve">Скворцов Б.Д., член Попечительского совета ЭФ МГУ, </w:t>
      </w:r>
      <w:r w:rsidRPr="00E76202">
        <w:t>член Совета Директоров ЗАО ПК «</w:t>
      </w:r>
      <w:proofErr w:type="spellStart"/>
      <w:r w:rsidRPr="00E76202">
        <w:t>Термосервис</w:t>
      </w:r>
      <w:proofErr w:type="spellEnd"/>
      <w:r>
        <w:t>»</w:t>
      </w:r>
      <w:r w:rsidR="001A1DB0">
        <w:t>.</w:t>
      </w:r>
    </w:p>
    <w:p w14:paraId="47455A59" w14:textId="5588DC02" w:rsidR="001A1DB0" w:rsidRDefault="001A1DB0" w:rsidP="00C554A6">
      <w:pPr>
        <w:pStyle w:val="ListParagraph"/>
        <w:numPr>
          <w:ilvl w:val="1"/>
          <w:numId w:val="8"/>
        </w:numPr>
        <w:jc w:val="both"/>
      </w:pPr>
      <w:r>
        <w:t>Игнатов Д.В., генеральный директор «Центра подрядных торгов в строительстве».</w:t>
      </w:r>
    </w:p>
    <w:p w14:paraId="6D5CFCBD" w14:textId="77777777" w:rsidR="00891AF0" w:rsidRDefault="00944397" w:rsidP="00A12173">
      <w:pPr>
        <w:pStyle w:val="ListParagraph"/>
        <w:numPr>
          <w:ilvl w:val="0"/>
          <w:numId w:val="8"/>
        </w:numPr>
        <w:jc w:val="both"/>
      </w:pPr>
      <w:r>
        <w:t>Деловые игры: часть семинаров проводится в формате деловых игр с различными сценариями.</w:t>
      </w:r>
    </w:p>
    <w:p w14:paraId="2358D81F" w14:textId="77777777" w:rsidR="00944397" w:rsidRDefault="00944397" w:rsidP="00944397">
      <w:pPr>
        <w:pStyle w:val="ListParagraph"/>
        <w:numPr>
          <w:ilvl w:val="1"/>
          <w:numId w:val="8"/>
        </w:numPr>
        <w:jc w:val="both"/>
      </w:pPr>
      <w:r>
        <w:t>Деловая игра в формате «Что? Где? Когда?» проводится по теме «Государственная и муниципальная служба».</w:t>
      </w:r>
    </w:p>
    <w:p w14:paraId="2267E1AC" w14:textId="196E5A8F" w:rsidR="00944397" w:rsidRDefault="00944397" w:rsidP="00944397">
      <w:pPr>
        <w:pStyle w:val="ListParagraph"/>
        <w:numPr>
          <w:ilvl w:val="1"/>
          <w:numId w:val="8"/>
        </w:numPr>
        <w:jc w:val="both"/>
      </w:pPr>
      <w:r>
        <w:t>Деловая игра</w:t>
      </w:r>
      <w:r w:rsidR="0033203A">
        <w:t xml:space="preserve"> в формате диспут-клуба проводится по </w:t>
      </w:r>
      <w:r w:rsidR="00E25892" w:rsidRPr="00E25892">
        <w:t>темам</w:t>
      </w:r>
      <w:r w:rsidR="00BB3DF4">
        <w:t xml:space="preserve"> «Форма государства»</w:t>
      </w:r>
    </w:p>
    <w:p w14:paraId="0649571C" w14:textId="1F2C1B01" w:rsidR="0033203A" w:rsidRDefault="005B47FB" w:rsidP="005B47FB">
      <w:pPr>
        <w:pStyle w:val="ListParagraph"/>
        <w:numPr>
          <w:ilvl w:val="0"/>
          <w:numId w:val="8"/>
        </w:numPr>
        <w:jc w:val="both"/>
      </w:pPr>
      <w:r>
        <w:t xml:space="preserve">Разбор кейсов: семинар в формате разбора кейса проводится </w:t>
      </w:r>
      <w:r w:rsidR="00B3079B">
        <w:t xml:space="preserve">по теме </w:t>
      </w:r>
      <w:r w:rsidR="00E25892">
        <w:t>«</w:t>
      </w:r>
      <w:r w:rsidR="00BB3DF4">
        <w:t>Государственные закупки</w:t>
      </w:r>
      <w:r w:rsidR="00E25892">
        <w:t>»</w:t>
      </w:r>
    </w:p>
    <w:p w14:paraId="68D138CA" w14:textId="77777777" w:rsidR="00FA0D90" w:rsidRDefault="00FA0D90" w:rsidP="00FA0D90">
      <w:pPr>
        <w:pStyle w:val="ListParagraph"/>
        <w:ind w:left="1080"/>
        <w:jc w:val="both"/>
      </w:pPr>
    </w:p>
    <w:p w14:paraId="268BAD8B" w14:textId="77777777" w:rsidR="00FA0D90" w:rsidRDefault="00FA0D90" w:rsidP="00FA0D90">
      <w:pPr>
        <w:ind w:left="720" w:firstLine="720"/>
        <w:rPr>
          <w:b/>
          <w:bCs/>
          <w:color w:val="000000"/>
        </w:rPr>
      </w:pPr>
    </w:p>
    <w:p w14:paraId="6E6DC51D" w14:textId="5CECA16E" w:rsidR="005B47FB" w:rsidRPr="0028702A" w:rsidRDefault="0028702A" w:rsidP="00FA0D90">
      <w:pPr>
        <w:jc w:val="both"/>
        <w:rPr>
          <w:b/>
        </w:rPr>
      </w:pPr>
      <w:r w:rsidRPr="0028702A">
        <w:rPr>
          <w:b/>
        </w:rPr>
        <w:t>Балльная оценка знаний:</w:t>
      </w:r>
    </w:p>
    <w:p w14:paraId="7851184C" w14:textId="77777777" w:rsidR="0028702A" w:rsidRPr="002E6F21" w:rsidRDefault="0028702A" w:rsidP="0028702A">
      <w:pPr>
        <w:tabs>
          <w:tab w:val="left" w:pos="3213"/>
          <w:tab w:val="left" w:pos="4113"/>
          <w:tab w:val="left" w:pos="5989"/>
        </w:tabs>
        <w:ind w:left="93"/>
        <w:rPr>
          <w:rFonts w:asciiTheme="minorHAnsi" w:hAnsiTheme="minorHAnsi"/>
          <w:b/>
          <w:color w:val="000000"/>
          <w:sz w:val="26"/>
          <w:szCs w:val="26"/>
        </w:rPr>
      </w:pPr>
      <w:r w:rsidRPr="002E6F21">
        <w:rPr>
          <w:rFonts w:asciiTheme="minorHAnsi" w:hAnsiTheme="minorHAnsi"/>
          <w:b/>
          <w:color w:val="000000"/>
          <w:sz w:val="26"/>
          <w:szCs w:val="26"/>
        </w:rPr>
        <w:lastRenderedPageBreak/>
        <w:t>Виды работ и распределение баллов</w:t>
      </w:r>
    </w:p>
    <w:p w14:paraId="5A1E01E3" w14:textId="77777777" w:rsidR="0028702A" w:rsidRPr="00DF7D89" w:rsidRDefault="0028702A" w:rsidP="0028702A">
      <w:pPr>
        <w:tabs>
          <w:tab w:val="left" w:pos="3213"/>
          <w:tab w:val="left" w:pos="4113"/>
          <w:tab w:val="left" w:pos="5989"/>
        </w:tabs>
        <w:ind w:left="93"/>
        <w:rPr>
          <w:rFonts w:asciiTheme="minorHAnsi" w:hAnsiTheme="minorHAnsi"/>
          <w:color w:val="000000"/>
          <w:sz w:val="26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120"/>
        <w:gridCol w:w="900"/>
        <w:gridCol w:w="1876"/>
        <w:gridCol w:w="3475"/>
      </w:tblGrid>
      <w:tr w:rsidR="0028702A" w:rsidRPr="002E6F21" w14:paraId="4B72DE4F" w14:textId="77777777" w:rsidTr="009535CF">
        <w:trPr>
          <w:cantSplit/>
          <w:trHeight w:val="199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390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Вид работы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8B4E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Число работ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4A65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Максимальная оценка за 1 работу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2EE0A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Итого максимальная оценка</w:t>
            </w:r>
          </w:p>
        </w:tc>
      </w:tr>
      <w:tr w:rsidR="0028702A" w:rsidRPr="002E6F21" w14:paraId="48E2AE3B" w14:textId="77777777" w:rsidTr="009535CF">
        <w:trPr>
          <w:cantSplit/>
          <w:trHeight w:val="360"/>
        </w:trPr>
        <w:tc>
          <w:tcPr>
            <w:tcW w:w="9371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10C74D07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Аудиторные работы</w:t>
            </w:r>
          </w:p>
        </w:tc>
      </w:tr>
      <w:tr w:rsidR="0028702A" w:rsidRPr="002E6F21" w14:paraId="2401481C" w14:textId="77777777" w:rsidTr="009535CF">
        <w:trPr>
          <w:cantSplit/>
          <w:trHeight w:val="34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2D91D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Обсуждение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FF28C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9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A380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5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539A5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2"/>
              </w:rPr>
              <w:t>45</w:t>
            </w:r>
          </w:p>
        </w:tc>
      </w:tr>
      <w:tr w:rsidR="0028702A" w:rsidRPr="002E6F21" w14:paraId="6250A0E3" w14:textId="77777777" w:rsidTr="009535CF">
        <w:trPr>
          <w:cantSplit/>
          <w:trHeight w:val="360"/>
        </w:trPr>
        <w:tc>
          <w:tcPr>
            <w:tcW w:w="937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6038137E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Домашняя самостоятельная работа</w:t>
            </w:r>
          </w:p>
        </w:tc>
      </w:tr>
      <w:tr w:rsidR="0028702A" w:rsidRPr="002E6F21" w14:paraId="7BF3C980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915AE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Выполнение работы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19FA9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DC00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E26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Cs/>
                <w:color w:val="000000"/>
                <w:szCs w:val="22"/>
              </w:rPr>
              <w:t>30</w:t>
            </w:r>
          </w:p>
        </w:tc>
      </w:tr>
      <w:tr w:rsidR="0028702A" w:rsidRPr="002E6F21" w14:paraId="0344BC81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63606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Презентация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36E35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9B8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576830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Cs/>
                <w:color w:val="000000"/>
                <w:szCs w:val="22"/>
              </w:rPr>
              <w:t>15</w:t>
            </w:r>
          </w:p>
        </w:tc>
      </w:tr>
      <w:tr w:rsidR="0028702A" w:rsidRPr="002E6F21" w14:paraId="557F3A9C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43C7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Участие в обсуждении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51BDC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AD5A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55914C9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Cs/>
                <w:color w:val="000000"/>
                <w:szCs w:val="22"/>
              </w:rPr>
              <w:t>6</w:t>
            </w:r>
          </w:p>
        </w:tc>
      </w:tr>
      <w:tr w:rsidR="0028702A" w:rsidRPr="002E6F21" w14:paraId="3265058F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F8597A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8D58E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97E5CF" w14:textId="77777777" w:rsidR="0028702A" w:rsidRPr="002E6F21" w:rsidRDefault="0028702A" w:rsidP="009535CF">
            <w:pPr>
              <w:ind w:firstLineChars="300" w:firstLine="720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0158453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51</w:t>
            </w:r>
          </w:p>
        </w:tc>
      </w:tr>
      <w:tr w:rsidR="0028702A" w:rsidRPr="002E4481" w14:paraId="3D04F59B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9314F7" w14:textId="77777777" w:rsidR="0028702A" w:rsidRPr="002E448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Написание статьи в энциклопедию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984126" w14:textId="77777777" w:rsidR="0028702A" w:rsidRPr="002E448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4481">
              <w:rPr>
                <w:rFonts w:asciiTheme="minorHAnsi" w:hAnsi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08493E" w14:textId="77777777" w:rsidR="0028702A" w:rsidRPr="002E448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4481">
              <w:rPr>
                <w:rFonts w:asciiTheme="minorHAnsi" w:hAnsiTheme="minorHAns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E7B82" w14:textId="77777777" w:rsidR="0028702A" w:rsidRPr="002E448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4481">
              <w:rPr>
                <w:rFonts w:asciiTheme="minorHAnsi" w:hAnsiTheme="minorHAnsi"/>
                <w:b/>
                <w:bCs/>
                <w:color w:val="000000"/>
                <w:szCs w:val="22"/>
              </w:rPr>
              <w:t>10</w:t>
            </w:r>
          </w:p>
        </w:tc>
      </w:tr>
      <w:tr w:rsidR="0028702A" w:rsidRPr="002E6F21" w14:paraId="0CE53C1A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4F0AD0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Контрольная работа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5E7653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EE20C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25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96D305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25</w:t>
            </w:r>
          </w:p>
        </w:tc>
      </w:tr>
      <w:tr w:rsidR="0028702A" w:rsidRPr="002E6F21" w14:paraId="06CD91E5" w14:textId="77777777" w:rsidTr="009535CF">
        <w:trPr>
          <w:cantSplit/>
          <w:trHeight w:val="345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3F5C87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Структура каждой работы:</w:t>
            </w:r>
          </w:p>
        </w:tc>
      </w:tr>
      <w:tr w:rsidR="0028702A" w:rsidRPr="002E6F21" w14:paraId="43D26E0B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B26B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Тесты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637D80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5 вопросов в варианте по 3 балла за правильный ответ = 15 баллов</w:t>
            </w:r>
          </w:p>
        </w:tc>
      </w:tr>
      <w:tr w:rsidR="0028702A" w:rsidRPr="002E6F21" w14:paraId="7F6CA173" w14:textId="77777777" w:rsidTr="009535CF">
        <w:trPr>
          <w:cantSplit/>
          <w:trHeight w:val="34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6DF7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Открытые вопросы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8B91F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 вопрос в варианте по 10 баллов за ответ = 10 баллов</w:t>
            </w:r>
          </w:p>
        </w:tc>
      </w:tr>
      <w:tr w:rsidR="0028702A" w:rsidRPr="002E6F21" w14:paraId="2DB337F1" w14:textId="77777777" w:rsidTr="009535CF">
        <w:trPr>
          <w:cantSplit/>
          <w:trHeight w:val="3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7AB35D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Итоговый проект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3FB08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651326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59C714C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 </w:t>
            </w:r>
          </w:p>
        </w:tc>
      </w:tr>
      <w:tr w:rsidR="0028702A" w:rsidRPr="002E6F21" w14:paraId="4986A773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5EF64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Выполнение проекта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BD2B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F25C3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</w:t>
            </w:r>
            <w:r w:rsidRPr="002E6F21">
              <w:rPr>
                <w:rFonts w:asciiTheme="minorHAnsi" w:hAnsiTheme="minorHAnsi"/>
                <w:color w:val="000000"/>
                <w:szCs w:val="22"/>
              </w:rPr>
              <w:t>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D588F8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</w:t>
            </w:r>
            <w:r w:rsidRPr="002E6F21">
              <w:rPr>
                <w:rFonts w:asciiTheme="minorHAnsi" w:hAnsiTheme="minorHAnsi"/>
                <w:color w:val="000000"/>
                <w:szCs w:val="22"/>
              </w:rPr>
              <w:t>0</w:t>
            </w:r>
          </w:p>
        </w:tc>
      </w:tr>
      <w:tr w:rsidR="0028702A" w:rsidRPr="002E6F21" w14:paraId="5CA9DCA4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2C137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Участие в обсуждении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B3E0A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BE0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62F04F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5</w:t>
            </w:r>
          </w:p>
        </w:tc>
      </w:tr>
      <w:tr w:rsidR="0028702A" w:rsidRPr="00DE13E2" w14:paraId="48D2FF85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826687" w14:textId="77777777" w:rsidR="0028702A" w:rsidRPr="00DE13E2" w:rsidRDefault="0028702A" w:rsidP="009535CF">
            <w:pPr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DE13E2">
              <w:rPr>
                <w:rFonts w:asciiTheme="minorHAnsi" w:hAnsiTheme="minorHAnsi"/>
                <w:b/>
                <w:color w:val="000000"/>
                <w:szCs w:val="22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A438E9" w14:textId="77777777" w:rsidR="0028702A" w:rsidRPr="00DE13E2" w:rsidRDefault="0028702A" w:rsidP="009535CF">
            <w:pPr>
              <w:jc w:val="center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DE13E2">
              <w:rPr>
                <w:rFonts w:asciiTheme="minorHAnsi" w:hAnsiTheme="minorHAnsi"/>
                <w:b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2823D4" w14:textId="77777777" w:rsidR="0028702A" w:rsidRPr="00DE13E2" w:rsidRDefault="0028702A" w:rsidP="009535CF">
            <w:pPr>
              <w:jc w:val="center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DE13E2">
              <w:rPr>
                <w:rFonts w:asciiTheme="minorHAnsi" w:hAnsiTheme="minorHAnsi"/>
                <w:b/>
                <w:color w:val="000000"/>
                <w:szCs w:val="22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0DF3460C" w14:textId="77777777" w:rsidR="0028702A" w:rsidRPr="00DE13E2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DE13E2">
              <w:rPr>
                <w:rFonts w:asciiTheme="minorHAnsi" w:hAnsiTheme="minorHAnsi"/>
                <w:b/>
                <w:bCs/>
                <w:color w:val="000000"/>
                <w:szCs w:val="22"/>
              </w:rPr>
              <w:t>35</w:t>
            </w:r>
          </w:p>
        </w:tc>
      </w:tr>
      <w:tr w:rsidR="0028702A" w:rsidRPr="002E6F21" w14:paraId="6B04FA0A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A15DE4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Экзамен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9BE619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D700A2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60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4401F7E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60</w:t>
            </w:r>
          </w:p>
        </w:tc>
      </w:tr>
      <w:tr w:rsidR="0028702A" w:rsidRPr="002E6F21" w14:paraId="4E1623E3" w14:textId="77777777" w:rsidTr="009535CF">
        <w:trPr>
          <w:cantSplit/>
          <w:trHeight w:val="345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F94699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Структура работы:</w:t>
            </w:r>
          </w:p>
        </w:tc>
      </w:tr>
      <w:tr w:rsidR="0028702A" w:rsidRPr="002E6F21" w14:paraId="4A9B5743" w14:textId="77777777" w:rsidTr="009535CF">
        <w:trPr>
          <w:cantSplit/>
          <w:trHeight w:val="98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A02B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Тесты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EC7042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13 вопросов в варианте по 3 балла за правильный ответ = 39 баллов</w:t>
            </w:r>
          </w:p>
        </w:tc>
      </w:tr>
      <w:tr w:rsidR="0028702A" w:rsidRPr="002E6F21" w14:paraId="278A5BA7" w14:textId="77777777" w:rsidTr="009535CF">
        <w:trPr>
          <w:cantSplit/>
          <w:trHeight w:val="3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8386" w14:textId="77777777" w:rsidR="0028702A" w:rsidRPr="002E6F21" w:rsidRDefault="0028702A" w:rsidP="009535CF">
            <w:pPr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Открытые вопросы</w:t>
            </w:r>
          </w:p>
        </w:tc>
        <w:tc>
          <w:tcPr>
            <w:tcW w:w="625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1591E3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</w:rPr>
              <w:t>1 вопрос в варианте по 21 балл за ответ = 21 балл</w:t>
            </w:r>
          </w:p>
        </w:tc>
      </w:tr>
      <w:tr w:rsidR="0028702A" w:rsidRPr="002E6F21" w14:paraId="59547404" w14:textId="77777777" w:rsidTr="009535CF">
        <w:trPr>
          <w:cantSplit/>
          <w:trHeight w:val="3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EAD343" w14:textId="77777777" w:rsidR="0028702A" w:rsidRPr="002E6F21" w:rsidRDefault="0028702A" w:rsidP="009535CF">
            <w:pPr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color w:val="000000"/>
                <w:szCs w:val="22"/>
              </w:rPr>
              <w:t>Работы на лекциях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B770A8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69A32B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A573B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10</w:t>
            </w:r>
          </w:p>
        </w:tc>
      </w:tr>
      <w:tr w:rsidR="0028702A" w:rsidRPr="002E6F21" w14:paraId="45588728" w14:textId="77777777" w:rsidTr="009535CF">
        <w:trPr>
          <w:cantSplit/>
          <w:trHeight w:val="3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F39D10" w14:textId="77777777" w:rsidR="0028702A" w:rsidRPr="002E6F21" w:rsidRDefault="0028702A" w:rsidP="009535CF">
            <w:pPr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color w:val="000000"/>
                <w:szCs w:val="22"/>
              </w:rPr>
              <w:t>Бонусные баллы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DD3FF5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EB8F57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0E6E7D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14</w:t>
            </w:r>
          </w:p>
        </w:tc>
      </w:tr>
      <w:tr w:rsidR="0028702A" w:rsidRPr="002E6F21" w14:paraId="234F6A03" w14:textId="77777777" w:rsidTr="009535CF">
        <w:trPr>
          <w:cantSplit/>
          <w:trHeight w:val="3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45ECE2" w14:textId="77777777" w:rsidR="0028702A" w:rsidRPr="002E6F21" w:rsidRDefault="0028702A" w:rsidP="009535CF">
            <w:pPr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9D94C2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60BDA7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F588E14" w14:textId="77777777" w:rsidR="0028702A" w:rsidRPr="002E6F21" w:rsidRDefault="0028702A" w:rsidP="009535CF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2"/>
              </w:rPr>
            </w:pPr>
            <w:r w:rsidRPr="002E6F21">
              <w:rPr>
                <w:rFonts w:asciiTheme="minorHAnsi" w:hAnsiTheme="minorHAnsi"/>
                <w:b/>
                <w:bCs/>
                <w:color w:val="000000"/>
                <w:szCs w:val="22"/>
              </w:rPr>
              <w:t>250</w:t>
            </w:r>
          </w:p>
        </w:tc>
      </w:tr>
    </w:tbl>
    <w:p w14:paraId="38A2B946" w14:textId="77777777" w:rsidR="0028702A" w:rsidRDefault="0028702A" w:rsidP="0028702A"/>
    <w:p w14:paraId="55AA9782" w14:textId="77777777" w:rsidR="0028702A" w:rsidRDefault="0028702A" w:rsidP="0028702A">
      <w:pPr>
        <w:spacing w:after="200" w:line="276" w:lineRule="auto"/>
      </w:pPr>
      <w:r>
        <w:br w:type="page"/>
      </w:r>
    </w:p>
    <w:p w14:paraId="0921587D" w14:textId="77777777" w:rsidR="00A2346D" w:rsidRDefault="00A2346D" w:rsidP="0028702A">
      <w:pPr>
        <w:rPr>
          <w:i/>
          <w:highlight w:val="yellow"/>
        </w:rPr>
      </w:pPr>
    </w:p>
    <w:p w14:paraId="21719C79" w14:textId="50AFE345" w:rsidR="005F4A53" w:rsidRPr="00067B99" w:rsidRDefault="000A7A15" w:rsidP="00067B99">
      <w:pPr>
        <w:pStyle w:val="ListParagraph"/>
        <w:numPr>
          <w:ilvl w:val="0"/>
          <w:numId w:val="18"/>
        </w:numPr>
        <w:rPr>
          <w:b/>
        </w:rPr>
      </w:pPr>
      <w:r w:rsidRPr="00067B99">
        <w:rPr>
          <w:b/>
        </w:rPr>
        <w:t>Ресурсное обеспечение:</w:t>
      </w:r>
    </w:p>
    <w:p w14:paraId="07CD96D1" w14:textId="77777777" w:rsidR="000A7A15" w:rsidRPr="000A7A15" w:rsidRDefault="000A7A15" w:rsidP="000A7A15">
      <w:pPr>
        <w:pStyle w:val="ListParagraph"/>
        <w:rPr>
          <w:rFonts w:ascii="-webkit-standard" w:hAnsi="-webkit-standard"/>
          <w:color w:val="000000"/>
        </w:rPr>
      </w:pPr>
      <w:r w:rsidRPr="000A7A15">
        <w:rPr>
          <w:b/>
          <w:bCs/>
          <w:color w:val="000000"/>
        </w:rPr>
        <w:t>Основная литература:</w:t>
      </w:r>
    </w:p>
    <w:p w14:paraId="751F862C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</w:rPr>
        <w:t xml:space="preserve">Институциональная экономика. Новая институциональная экономическая теория. 2-е издание. Учебник/ </w:t>
      </w:r>
      <w:proofErr w:type="spellStart"/>
      <w:r w:rsidRPr="000A7A15">
        <w:rPr>
          <w:color w:val="000000"/>
        </w:rPr>
        <w:t>Под.ред.А.А.Аузана</w:t>
      </w:r>
      <w:proofErr w:type="spellEnd"/>
      <w:r w:rsidRPr="000A7A15">
        <w:rPr>
          <w:color w:val="000000"/>
        </w:rPr>
        <w:t xml:space="preserve"> (глава 10 “Новая институциональная теория государства”)</w:t>
      </w:r>
    </w:p>
    <w:p w14:paraId="0C9C11C7" w14:textId="77777777" w:rsidR="000A7A15" w:rsidRPr="000A7A15" w:rsidRDefault="000A7A15" w:rsidP="000A7A15">
      <w:pPr>
        <w:rPr>
          <w:b/>
          <w:bCs/>
          <w:color w:val="000000"/>
        </w:rPr>
      </w:pPr>
    </w:p>
    <w:p w14:paraId="5A62BBFC" w14:textId="640B9DCD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>
        <w:rPr>
          <w:b/>
          <w:bCs/>
          <w:color w:val="000000"/>
        </w:rPr>
        <w:t xml:space="preserve">      </w:t>
      </w:r>
      <w:r w:rsidRPr="000A7A15">
        <w:rPr>
          <w:b/>
          <w:bCs/>
          <w:color w:val="000000"/>
        </w:rPr>
        <w:t>Дополнительная литература:</w:t>
      </w:r>
    </w:p>
    <w:p w14:paraId="18D29155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proofErr w:type="spellStart"/>
      <w:r w:rsidRPr="000A7A15">
        <w:rPr>
          <w:color w:val="000000"/>
        </w:rPr>
        <w:t>Алескеров</w:t>
      </w:r>
      <w:proofErr w:type="spellEnd"/>
      <w:r w:rsidRPr="000A7A15">
        <w:rPr>
          <w:color w:val="000000"/>
        </w:rPr>
        <w:t xml:space="preserve"> Ф.Т., </w:t>
      </w:r>
      <w:proofErr w:type="spellStart"/>
      <w:r w:rsidRPr="000A7A15">
        <w:rPr>
          <w:color w:val="000000"/>
        </w:rPr>
        <w:t>Ортешук</w:t>
      </w:r>
      <w:proofErr w:type="spellEnd"/>
      <w:r w:rsidRPr="000A7A15">
        <w:rPr>
          <w:color w:val="000000"/>
        </w:rPr>
        <w:t xml:space="preserve"> П. Выборы. Голосование. Партии. М.: Академия. 1995. (глава 2 “Голосование и манипулирование при голосовании”, глава 3 “Партии и их коалиции”)</w:t>
      </w:r>
    </w:p>
    <w:p w14:paraId="611E3B19" w14:textId="157CBA57" w:rsidR="000A7A15" w:rsidRPr="000A7A15" w:rsidRDefault="009B18C9" w:rsidP="000A7A15">
      <w:pPr>
        <w:ind w:left="360"/>
        <w:rPr>
          <w:b/>
          <w:bCs/>
          <w:color w:val="000000"/>
          <w:shd w:val="clear" w:color="auto" w:fill="FFFF00"/>
        </w:rPr>
      </w:pPr>
      <w:r>
        <w:rPr>
          <w:color w:val="000000"/>
        </w:rPr>
        <w:t> </w:t>
      </w:r>
      <w:proofErr w:type="spellStart"/>
      <w:r w:rsidR="000A7A15" w:rsidRPr="000A7A15">
        <w:rPr>
          <w:color w:val="000000"/>
        </w:rPr>
        <w:t>Аузан</w:t>
      </w:r>
      <w:proofErr w:type="spellEnd"/>
      <w:r w:rsidR="000A7A15" w:rsidRPr="000A7A15">
        <w:rPr>
          <w:color w:val="000000"/>
        </w:rPr>
        <w:t xml:space="preserve"> А.А. Экономика всего. Как институты определяют нашу жизнь. – 4-е </w:t>
      </w:r>
      <w:proofErr w:type="spellStart"/>
      <w:proofErr w:type="gramStart"/>
      <w:r w:rsidR="000A7A15" w:rsidRPr="000A7A15">
        <w:rPr>
          <w:color w:val="000000"/>
        </w:rPr>
        <w:t>изд.:Манн</w:t>
      </w:r>
      <w:proofErr w:type="spellEnd"/>
      <w:proofErr w:type="gramEnd"/>
      <w:r w:rsidR="000A7A15" w:rsidRPr="000A7A15">
        <w:rPr>
          <w:color w:val="000000"/>
        </w:rPr>
        <w:t>, Иванов и Фербер; Москва; 2017</w:t>
      </w:r>
    </w:p>
    <w:p w14:paraId="5FCE2A63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  <w:shd w:val="clear" w:color="auto" w:fill="FFFFFF"/>
        </w:rPr>
        <w:t xml:space="preserve">Безденежных М.М., Севастьянова Н.Б. Экономика общественного сектора: учебное пособие. М.: </w:t>
      </w:r>
      <w:proofErr w:type="spellStart"/>
      <w:r w:rsidRPr="000A7A15">
        <w:rPr>
          <w:color w:val="000000"/>
          <w:shd w:val="clear" w:color="auto" w:fill="FFFFFF"/>
        </w:rPr>
        <w:t>Кнорус</w:t>
      </w:r>
      <w:proofErr w:type="spellEnd"/>
      <w:r w:rsidRPr="000A7A15">
        <w:rPr>
          <w:color w:val="000000"/>
          <w:shd w:val="clear" w:color="auto" w:fill="FFFFFF"/>
        </w:rPr>
        <w:t>, 2016, гл. 6, 8</w:t>
      </w:r>
    </w:p>
    <w:p w14:paraId="033CFEEC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</w:rPr>
        <w:t xml:space="preserve">Бет Симон </w:t>
      </w:r>
      <w:proofErr w:type="spellStart"/>
      <w:r w:rsidRPr="000A7A15">
        <w:rPr>
          <w:color w:val="000000"/>
        </w:rPr>
        <w:t>Новек</w:t>
      </w:r>
      <w:proofErr w:type="spellEnd"/>
      <w:r w:rsidRPr="000A7A15">
        <w:rPr>
          <w:color w:val="000000"/>
        </w:rPr>
        <w:t>. Умные граждане – умное государство. Экспертные технологии и будущее государственного управления (Глава 1 “От открытого правительства к умному управлению”, глава 2 “Становление профессионального управления”)</w:t>
      </w:r>
    </w:p>
    <w:p w14:paraId="560C46E0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</w:rPr>
        <w:t>Всемирный банк. Доклад о мировом развитии: государство в меняющемся мире. 1997. (</w:t>
      </w:r>
      <w:hyperlink r:id="rId10" w:history="1">
        <w:r w:rsidRPr="000A7A15">
          <w:rPr>
            <w:color w:val="1155CC"/>
            <w:u w:val="single"/>
          </w:rPr>
          <w:t>http://documents.vsemirnyjbank.org/curated/ru/886571468156582917/World-development-report-1997-the-state-in-a-changing-world</w:t>
        </w:r>
      </w:hyperlink>
      <w:r w:rsidRPr="000A7A15">
        <w:rPr>
          <w:color w:val="000000"/>
        </w:rPr>
        <w:t>)</w:t>
      </w:r>
    </w:p>
    <w:p w14:paraId="3007E07C" w14:textId="6D056302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</w:rPr>
        <w:t> Глазкова Л.В. Государственный чиновник. История коррупции в России. Монография. - М.: Проспект, 2016</w:t>
      </w:r>
    </w:p>
    <w:p w14:paraId="393BCF1D" w14:textId="59372C47" w:rsidR="000A7A15" w:rsidRPr="0028702A" w:rsidRDefault="009B18C9" w:rsidP="000A7A15">
      <w:pPr>
        <w:ind w:left="360"/>
        <w:rPr>
          <w:rFonts w:ascii="-webkit-standard" w:hAnsi="-webkit-standard"/>
          <w:color w:val="000000"/>
          <w:lang w:val="en-US"/>
        </w:rPr>
      </w:pPr>
      <w:r>
        <w:rPr>
          <w:color w:val="222222"/>
        </w:rPr>
        <w:t> </w:t>
      </w:r>
      <w:proofErr w:type="spellStart"/>
      <w:r w:rsidR="000A7A15" w:rsidRPr="000A7A15">
        <w:rPr>
          <w:color w:val="222222"/>
        </w:rPr>
        <w:t>Глинкина</w:t>
      </w:r>
      <w:proofErr w:type="spellEnd"/>
      <w:r w:rsidR="000A7A15" w:rsidRPr="000A7A15">
        <w:rPr>
          <w:color w:val="222222"/>
        </w:rPr>
        <w:t xml:space="preserve"> С. П.</w:t>
      </w:r>
      <w:r w:rsidR="000A7A15" w:rsidRPr="000A7A15">
        <w:rPr>
          <w:color w:val="222222"/>
          <w:shd w:val="clear" w:color="auto" w:fill="FFFFFF"/>
        </w:rPr>
        <w:t xml:space="preserve"> Феномен коррупции: взгляд экономиста // </w:t>
      </w:r>
      <w:r w:rsidR="000A7A15" w:rsidRPr="000A7A15">
        <w:rPr>
          <w:color w:val="222222"/>
        </w:rPr>
        <w:t>Новая и новейшая история</w:t>
      </w:r>
      <w:r w:rsidR="000A7A15" w:rsidRPr="000A7A15">
        <w:rPr>
          <w:color w:val="222222"/>
          <w:shd w:val="clear" w:color="auto" w:fill="FFFFFF"/>
        </w:rPr>
        <w:t xml:space="preserve">. — 2010. — № 4. — С. 3–17. </w:t>
      </w:r>
      <w:r w:rsidR="000A7A15" w:rsidRPr="0028702A">
        <w:rPr>
          <w:color w:val="222222"/>
          <w:shd w:val="clear" w:color="auto" w:fill="FFFFFF"/>
          <w:lang w:val="en-US"/>
        </w:rPr>
        <w:t>The Corruption Phenomenon: a Sight of the Economist.</w:t>
      </w:r>
    </w:p>
    <w:p w14:paraId="46854BC0" w14:textId="77777777" w:rsidR="000A7A15" w:rsidRPr="0028702A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</w:rPr>
        <w:t>Локк</w:t>
      </w:r>
      <w:r w:rsidRPr="0028702A">
        <w:rPr>
          <w:color w:val="000000"/>
          <w:lang w:val="en-US"/>
        </w:rPr>
        <w:t>.</w:t>
      </w:r>
      <w:r w:rsidRPr="000A7A15">
        <w:rPr>
          <w:color w:val="000000"/>
        </w:rPr>
        <w:t>Дж</w:t>
      </w:r>
      <w:r w:rsidRPr="0028702A">
        <w:rPr>
          <w:color w:val="000000"/>
          <w:lang w:val="en-US"/>
        </w:rPr>
        <w:t xml:space="preserve">. </w:t>
      </w:r>
      <w:r w:rsidRPr="000A7A15">
        <w:rPr>
          <w:color w:val="000000"/>
        </w:rPr>
        <w:t>Два</w:t>
      </w:r>
      <w:r w:rsidRPr="0028702A">
        <w:rPr>
          <w:color w:val="000000"/>
          <w:lang w:val="en-US"/>
        </w:rPr>
        <w:t xml:space="preserve"> </w:t>
      </w:r>
      <w:r w:rsidRPr="000A7A15">
        <w:rPr>
          <w:color w:val="000000"/>
        </w:rPr>
        <w:t>трактата</w:t>
      </w:r>
      <w:r w:rsidRPr="0028702A">
        <w:rPr>
          <w:color w:val="000000"/>
          <w:lang w:val="en-US"/>
        </w:rPr>
        <w:t xml:space="preserve"> </w:t>
      </w:r>
      <w:r w:rsidRPr="000A7A15">
        <w:rPr>
          <w:color w:val="000000"/>
        </w:rPr>
        <w:t>о</w:t>
      </w:r>
      <w:r w:rsidRPr="0028702A">
        <w:rPr>
          <w:color w:val="000000"/>
          <w:lang w:val="en-US"/>
        </w:rPr>
        <w:t xml:space="preserve"> </w:t>
      </w:r>
      <w:r w:rsidRPr="000A7A15">
        <w:rPr>
          <w:color w:val="000000"/>
        </w:rPr>
        <w:t>правлении</w:t>
      </w:r>
      <w:r w:rsidRPr="0028702A">
        <w:rPr>
          <w:color w:val="000000"/>
          <w:lang w:val="en-US"/>
        </w:rPr>
        <w:t xml:space="preserve"> // </w:t>
      </w:r>
      <w:hyperlink r:id="rId11" w:history="1">
        <w:r w:rsidRPr="0028702A">
          <w:rPr>
            <w:color w:val="1155CC"/>
            <w:u w:val="single"/>
            <w:lang w:val="en-US"/>
          </w:rPr>
          <w:t>http://pavroz.ru/files/locketwotreatisesru.txt</w:t>
        </w:r>
      </w:hyperlink>
      <w:r w:rsidRPr="0028702A">
        <w:rPr>
          <w:color w:val="000000"/>
          <w:lang w:val="en-US"/>
        </w:rPr>
        <w:t xml:space="preserve"> (</w:t>
      </w:r>
      <w:r w:rsidRPr="000A7A15">
        <w:rPr>
          <w:color w:val="000000"/>
        </w:rPr>
        <w:t>глава</w:t>
      </w:r>
      <w:r w:rsidRPr="0028702A">
        <w:rPr>
          <w:color w:val="000000"/>
          <w:lang w:val="en-US"/>
        </w:rPr>
        <w:t xml:space="preserve"> X-XIV)</w:t>
      </w:r>
    </w:p>
    <w:p w14:paraId="02B7D1C8" w14:textId="5EA975FF" w:rsidR="000A7A15" w:rsidRPr="000A7A15" w:rsidRDefault="000A7A15" w:rsidP="009B18C9">
      <w:pPr>
        <w:ind w:left="426"/>
        <w:rPr>
          <w:rFonts w:ascii="-webkit-standard" w:hAnsi="-webkit-standard"/>
          <w:color w:val="000000"/>
        </w:rPr>
      </w:pPr>
      <w:r w:rsidRPr="000A7A15">
        <w:rPr>
          <w:color w:val="141414"/>
        </w:rPr>
        <w:t xml:space="preserve">Многоликая коррупция. Выявление уязвимых мест на уровне секторов экономики и государственного управления. </w:t>
      </w:r>
      <w:r w:rsidRPr="000A7A15">
        <w:rPr>
          <w:color w:val="131414"/>
          <w:lang w:val="en-US"/>
        </w:rPr>
        <w:t xml:space="preserve">The Many Faces of Corruption. Tracking Vulnerabilities at the </w:t>
      </w:r>
      <w:proofErr w:type="gramStart"/>
      <w:r w:rsidRPr="000A7A15">
        <w:rPr>
          <w:color w:val="131414"/>
          <w:lang w:val="en-US"/>
        </w:rPr>
        <w:t>Sector  Level</w:t>
      </w:r>
      <w:proofErr w:type="gramEnd"/>
      <w:r w:rsidRPr="000A7A15">
        <w:rPr>
          <w:color w:val="000000"/>
          <w:lang w:val="en-US"/>
        </w:rPr>
        <w:t xml:space="preserve">. </w:t>
      </w:r>
      <w:r w:rsidR="006E5BF4">
        <w:fldChar w:fldCharType="begin"/>
      </w:r>
      <w:r w:rsidR="006E5BF4" w:rsidRPr="002E4CEF">
        <w:rPr>
          <w:lang w:val="en-US"/>
        </w:rPr>
        <w:instrText xml:space="preserve"> HYPERLINK "https://www.labirint.ru/authors/78211/" </w:instrText>
      </w:r>
      <w:r w:rsidR="006E5BF4">
        <w:fldChar w:fldCharType="separate"/>
      </w:r>
      <w:r w:rsidRPr="000A7A15">
        <w:rPr>
          <w:color w:val="232323"/>
        </w:rPr>
        <w:t>Кампос Э.</w:t>
      </w:r>
      <w:r w:rsidR="006E5BF4">
        <w:rPr>
          <w:color w:val="232323"/>
        </w:rPr>
        <w:fldChar w:fldCharType="end"/>
      </w:r>
      <w:r w:rsidRPr="000A7A15">
        <w:rPr>
          <w:color w:val="000000"/>
        </w:rPr>
        <w:t xml:space="preserve">, </w:t>
      </w:r>
      <w:hyperlink r:id="rId12" w:history="1">
        <w:proofErr w:type="spellStart"/>
        <w:r w:rsidRPr="000A7A15">
          <w:rPr>
            <w:color w:val="232323"/>
          </w:rPr>
          <w:t>Прадхан</w:t>
        </w:r>
        <w:proofErr w:type="spellEnd"/>
        <w:r w:rsidRPr="000A7A15">
          <w:rPr>
            <w:color w:val="232323"/>
          </w:rPr>
          <w:t xml:space="preserve"> </w:t>
        </w:r>
        <w:proofErr w:type="spellStart"/>
        <w:r w:rsidRPr="000A7A15">
          <w:rPr>
            <w:color w:val="232323"/>
          </w:rPr>
          <w:t>С.</w:t>
        </w:r>
      </w:hyperlink>
      <w:hyperlink r:id="rId13" w:history="1">
        <w:r w:rsidRPr="000A7A15">
          <w:rPr>
            <w:color w:val="232323"/>
          </w:rPr>
          <w:t>Альпина</w:t>
        </w:r>
        <w:proofErr w:type="spellEnd"/>
        <w:r w:rsidRPr="000A7A15">
          <w:rPr>
            <w:color w:val="232323"/>
          </w:rPr>
          <w:t xml:space="preserve"> </w:t>
        </w:r>
        <w:proofErr w:type="spellStart"/>
        <w:r w:rsidRPr="000A7A15">
          <w:rPr>
            <w:color w:val="232323"/>
          </w:rPr>
          <w:t>Паблишер</w:t>
        </w:r>
        <w:proofErr w:type="spellEnd"/>
      </w:hyperlink>
      <w:r w:rsidRPr="000A7A15">
        <w:rPr>
          <w:color w:val="000000"/>
        </w:rPr>
        <w:t>, 2014</w:t>
      </w:r>
    </w:p>
    <w:p w14:paraId="60F78EA4" w14:textId="0BBC468A" w:rsidR="000A7A15" w:rsidRPr="000A7A15" w:rsidRDefault="009B18C9" w:rsidP="000A7A15">
      <w:pPr>
        <w:ind w:left="360"/>
        <w:rPr>
          <w:rFonts w:ascii="-webkit-standard" w:hAnsi="-webkit-standard"/>
          <w:color w:val="000000"/>
        </w:rPr>
      </w:pPr>
      <w:r>
        <w:rPr>
          <w:color w:val="000000"/>
        </w:rPr>
        <w:t xml:space="preserve"> </w:t>
      </w:r>
      <w:r w:rsidR="000A7A15" w:rsidRPr="000A7A15">
        <w:rPr>
          <w:color w:val="000000"/>
        </w:rPr>
        <w:t>Мюллер Д. Общественный выбор -3. ГУ-ВШЭ, 2007</w:t>
      </w:r>
    </w:p>
    <w:p w14:paraId="14281122" w14:textId="5C1CDA7B" w:rsidR="000A7A15" w:rsidRPr="000A7A15" w:rsidRDefault="009B18C9" w:rsidP="000A7A15">
      <w:pPr>
        <w:ind w:left="360"/>
        <w:rPr>
          <w:rFonts w:ascii="-webkit-standard" w:hAnsi="-webkit-standard"/>
          <w:color w:val="000000"/>
        </w:rPr>
      </w:pPr>
      <w:r>
        <w:rPr>
          <w:color w:val="000000"/>
        </w:rPr>
        <w:t xml:space="preserve"> </w:t>
      </w:r>
      <w:r w:rsidR="000A7A15" w:rsidRPr="000A7A15">
        <w:rPr>
          <w:color w:val="000000"/>
        </w:rPr>
        <w:t xml:space="preserve">Мюллер Д. Тирания показателей: как одержимость цифрами угрожает образованию, здравоохранению, бизнесу и власти - М.: Альпина </w:t>
      </w:r>
      <w:proofErr w:type="spellStart"/>
      <w:r w:rsidR="000A7A15" w:rsidRPr="000A7A15">
        <w:rPr>
          <w:color w:val="000000"/>
        </w:rPr>
        <w:t>Паблишер</w:t>
      </w:r>
      <w:proofErr w:type="spellEnd"/>
      <w:r w:rsidR="000A7A15" w:rsidRPr="000A7A15">
        <w:rPr>
          <w:color w:val="000000"/>
        </w:rPr>
        <w:t>, 2019</w:t>
      </w:r>
    </w:p>
    <w:p w14:paraId="602610E1" w14:textId="5F937AAE" w:rsidR="000A7A15" w:rsidRPr="000A7A15" w:rsidRDefault="009B18C9" w:rsidP="000A7A15">
      <w:pPr>
        <w:ind w:left="360"/>
        <w:rPr>
          <w:rFonts w:ascii="-webkit-standard" w:hAnsi="-webkit-standard"/>
          <w:color w:val="000000"/>
        </w:rPr>
      </w:pPr>
      <w:r>
        <w:rPr>
          <w:color w:val="000000"/>
        </w:rPr>
        <w:t> </w:t>
      </w:r>
      <w:r w:rsidR="000A7A15" w:rsidRPr="000A7A15">
        <w:rPr>
          <w:color w:val="000000"/>
        </w:rPr>
        <w:t xml:space="preserve">Нисневич Ю.А. Политика и коррупция: коррупция как фактор мирового политического процесса. Монография. - М.: </w:t>
      </w:r>
      <w:proofErr w:type="spellStart"/>
      <w:r w:rsidR="000A7A15" w:rsidRPr="000A7A15">
        <w:rPr>
          <w:color w:val="000000"/>
        </w:rPr>
        <w:t>Юрайт</w:t>
      </w:r>
      <w:proofErr w:type="spellEnd"/>
      <w:r w:rsidR="000A7A15" w:rsidRPr="000A7A15">
        <w:rPr>
          <w:color w:val="000000"/>
        </w:rPr>
        <w:t>, 2017</w:t>
      </w:r>
    </w:p>
    <w:p w14:paraId="2F62652D" w14:textId="6A4B1B74" w:rsidR="000A7A15" w:rsidRPr="000A7A15" w:rsidRDefault="009B18C9" w:rsidP="000A7A15">
      <w:pPr>
        <w:ind w:left="360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 </w:t>
      </w:r>
      <w:hyperlink r:id="rId14" w:history="1">
        <w:proofErr w:type="spellStart"/>
        <w:r w:rsidR="000A7A15" w:rsidRPr="000A7A15">
          <w:rPr>
            <w:color w:val="000000"/>
          </w:rPr>
          <w:t>Персоналистский</w:t>
        </w:r>
        <w:proofErr w:type="spellEnd"/>
        <w:r w:rsidR="000A7A15" w:rsidRPr="000A7A15">
          <w:rPr>
            <w:color w:val="000000"/>
          </w:rPr>
          <w:t xml:space="preserve"> режим в России: опыт институционального анализа/ М. А. Краснов. – М.: Фонд «Либеральная миссия», 2006</w:t>
        </w:r>
      </w:hyperlink>
    </w:p>
    <w:p w14:paraId="6CD0363A" w14:textId="009A5C8E" w:rsidR="000A7A15" w:rsidRPr="000A7A15" w:rsidRDefault="009B18C9" w:rsidP="000A7A15">
      <w:pPr>
        <w:ind w:left="360"/>
        <w:rPr>
          <w:rFonts w:ascii="-webkit-standard" w:hAnsi="-webkit-standard"/>
          <w:color w:val="000000"/>
        </w:rPr>
      </w:pPr>
      <w:r>
        <w:rPr>
          <w:color w:val="000000"/>
        </w:rPr>
        <w:t xml:space="preserve"> </w:t>
      </w:r>
      <w:r w:rsidR="000A7A15" w:rsidRPr="000A7A15">
        <w:rPr>
          <w:color w:val="000000"/>
        </w:rPr>
        <w:t xml:space="preserve">Позитивная </w:t>
      </w:r>
      <w:proofErr w:type="spellStart"/>
      <w:r w:rsidR="000A7A15" w:rsidRPr="000A7A15">
        <w:rPr>
          <w:color w:val="000000"/>
        </w:rPr>
        <w:t>реинтеграция</w:t>
      </w:r>
      <w:proofErr w:type="spellEnd"/>
      <w:r w:rsidR="000A7A15" w:rsidRPr="000A7A15">
        <w:rPr>
          <w:color w:val="000000"/>
        </w:rPr>
        <w:t xml:space="preserve">: новый подход к государственному управлению в постсоветских экономиках/ под </w:t>
      </w:r>
      <w:proofErr w:type="spellStart"/>
      <w:r w:rsidR="000A7A15" w:rsidRPr="000A7A15">
        <w:rPr>
          <w:color w:val="000000"/>
        </w:rPr>
        <w:t>общ.ред</w:t>
      </w:r>
      <w:proofErr w:type="spellEnd"/>
      <w:r w:rsidR="000A7A15" w:rsidRPr="000A7A15">
        <w:rPr>
          <w:color w:val="000000"/>
        </w:rPr>
        <w:t xml:space="preserve">. </w:t>
      </w:r>
      <w:proofErr w:type="spellStart"/>
      <w:r w:rsidR="000A7A15" w:rsidRPr="000A7A15">
        <w:rPr>
          <w:color w:val="000000"/>
        </w:rPr>
        <w:t>А.А.Аузана</w:t>
      </w:r>
      <w:proofErr w:type="spellEnd"/>
      <w:r w:rsidR="000A7A15" w:rsidRPr="000A7A15">
        <w:rPr>
          <w:color w:val="000000"/>
        </w:rPr>
        <w:t xml:space="preserve">, </w:t>
      </w:r>
      <w:proofErr w:type="spellStart"/>
      <w:r w:rsidR="000A7A15" w:rsidRPr="000A7A15">
        <w:rPr>
          <w:color w:val="000000"/>
        </w:rPr>
        <w:t>К.Н.Келимбетова</w:t>
      </w:r>
      <w:proofErr w:type="spellEnd"/>
      <w:r w:rsidR="000A7A15" w:rsidRPr="000A7A15">
        <w:rPr>
          <w:color w:val="000000"/>
        </w:rPr>
        <w:t xml:space="preserve"> - </w:t>
      </w:r>
      <w:proofErr w:type="spellStart"/>
      <w:proofErr w:type="gramStart"/>
      <w:r w:rsidR="000A7A15" w:rsidRPr="000A7A15">
        <w:rPr>
          <w:color w:val="000000"/>
        </w:rPr>
        <w:t>М.:Альпина</w:t>
      </w:r>
      <w:proofErr w:type="spellEnd"/>
      <w:proofErr w:type="gramEnd"/>
      <w:r w:rsidR="000A7A15" w:rsidRPr="000A7A15">
        <w:rPr>
          <w:color w:val="000000"/>
        </w:rPr>
        <w:t xml:space="preserve"> </w:t>
      </w:r>
      <w:proofErr w:type="spellStart"/>
      <w:r w:rsidR="000A7A15" w:rsidRPr="000A7A15">
        <w:rPr>
          <w:color w:val="000000"/>
        </w:rPr>
        <w:t>Паблишер</w:t>
      </w:r>
      <w:proofErr w:type="spellEnd"/>
      <w:r w:rsidR="000A7A15" w:rsidRPr="000A7A15">
        <w:rPr>
          <w:color w:val="000000"/>
        </w:rPr>
        <w:t xml:space="preserve">, 2016 </w:t>
      </w:r>
    </w:p>
    <w:p w14:paraId="0ABD48D5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  <w:shd w:val="clear" w:color="auto" w:fill="FFFFFF"/>
        </w:rPr>
        <w:t xml:space="preserve">Пономаренко Е.В., Исаев В.А. Экономика общественного сектора: учебник. М.: </w:t>
      </w:r>
      <w:proofErr w:type="spellStart"/>
      <w:r w:rsidRPr="000A7A15">
        <w:rPr>
          <w:color w:val="000000"/>
          <w:shd w:val="clear" w:color="auto" w:fill="FFFFFF"/>
        </w:rPr>
        <w:t>Кнорус</w:t>
      </w:r>
      <w:proofErr w:type="spellEnd"/>
      <w:r w:rsidRPr="000A7A15">
        <w:rPr>
          <w:color w:val="000000"/>
          <w:shd w:val="clear" w:color="auto" w:fill="FFFFFF"/>
        </w:rPr>
        <w:t>, 2018</w:t>
      </w:r>
    </w:p>
    <w:p w14:paraId="1A9FCD4D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proofErr w:type="spellStart"/>
      <w:r w:rsidRPr="000A7A15">
        <w:rPr>
          <w:color w:val="000000"/>
        </w:rPr>
        <w:t>Танци</w:t>
      </w:r>
      <w:proofErr w:type="spellEnd"/>
      <w:r w:rsidRPr="000A7A15">
        <w:rPr>
          <w:color w:val="000000"/>
        </w:rPr>
        <w:t xml:space="preserve"> В. Правительство и рынки: меняющаяся экономическая роль государства - М.: Издательство Института Гайдара, 2018 (часть I. “Роль государства в экономике” и часть II. “Исторический обзор).</w:t>
      </w:r>
    </w:p>
    <w:p w14:paraId="7F93C61B" w14:textId="28B8A7AA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</w:rPr>
        <w:t xml:space="preserve">Тимофеев Л.М. Институциональная коррупция: очерки теории /  </w:t>
      </w:r>
      <w:hyperlink r:id="rId15" w:history="1">
        <w:r w:rsidRPr="000A7A15">
          <w:rPr>
            <w:color w:val="000000"/>
          </w:rPr>
          <w:t>Л. М. Тимофеев</w:t>
        </w:r>
      </w:hyperlink>
      <w:r w:rsidRPr="000A7A15">
        <w:rPr>
          <w:color w:val="000000"/>
        </w:rPr>
        <w:t>. – М.: РГГУ, 2000. </w:t>
      </w:r>
    </w:p>
    <w:p w14:paraId="6323F06B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proofErr w:type="spellStart"/>
      <w:r w:rsidRPr="000A7A15">
        <w:rPr>
          <w:color w:val="000000"/>
        </w:rPr>
        <w:t>Фукуяма</w:t>
      </w:r>
      <w:proofErr w:type="spellEnd"/>
      <w:r w:rsidRPr="000A7A15">
        <w:rPr>
          <w:color w:val="000000"/>
        </w:rPr>
        <w:t xml:space="preserve"> Ф. Государственный порядок - М., Издательство АСТ, 2015 (часть I “До государства”, глава 5 “Выйти из Левиафана” - “Теории государственного формирования”)</w:t>
      </w:r>
    </w:p>
    <w:p w14:paraId="74CB2763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proofErr w:type="spellStart"/>
      <w:r w:rsidRPr="000A7A15">
        <w:rPr>
          <w:color w:val="000000"/>
        </w:rPr>
        <w:t>Ханс</w:t>
      </w:r>
      <w:proofErr w:type="spellEnd"/>
      <w:r w:rsidRPr="000A7A15">
        <w:rPr>
          <w:color w:val="000000"/>
        </w:rPr>
        <w:t xml:space="preserve"> де </w:t>
      </w:r>
      <w:proofErr w:type="spellStart"/>
      <w:r w:rsidRPr="000A7A15">
        <w:rPr>
          <w:color w:val="000000"/>
        </w:rPr>
        <w:t>Брюйн</w:t>
      </w:r>
      <w:proofErr w:type="spellEnd"/>
      <w:r w:rsidRPr="000A7A15">
        <w:rPr>
          <w:color w:val="000000"/>
        </w:rPr>
        <w:t xml:space="preserve">. Управление по результатам в государственном секторе - </w:t>
      </w:r>
      <w:proofErr w:type="spellStart"/>
      <w:proofErr w:type="gramStart"/>
      <w:r w:rsidRPr="000A7A15">
        <w:rPr>
          <w:color w:val="000000"/>
        </w:rPr>
        <w:t>М.:Институт</w:t>
      </w:r>
      <w:proofErr w:type="spellEnd"/>
      <w:proofErr w:type="gramEnd"/>
      <w:r w:rsidRPr="000A7A15">
        <w:rPr>
          <w:color w:val="000000"/>
        </w:rPr>
        <w:t xml:space="preserve"> комплексных стратегических исследований, 2005</w:t>
      </w:r>
    </w:p>
    <w:p w14:paraId="30B2FE19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color w:val="000000"/>
          <w:shd w:val="clear" w:color="auto" w:fill="FFFFFF"/>
        </w:rPr>
        <w:t xml:space="preserve">Экономика общественного </w:t>
      </w:r>
      <w:proofErr w:type="gramStart"/>
      <w:r w:rsidRPr="000A7A15">
        <w:rPr>
          <w:color w:val="000000"/>
          <w:shd w:val="clear" w:color="auto" w:fill="FFFFFF"/>
        </w:rPr>
        <w:t>сектора :</w:t>
      </w:r>
      <w:proofErr w:type="gramEnd"/>
      <w:r w:rsidRPr="000A7A15">
        <w:rPr>
          <w:color w:val="000000"/>
          <w:shd w:val="clear" w:color="auto" w:fill="FFFFFF"/>
        </w:rPr>
        <w:t xml:space="preserve"> учебник для академического </w:t>
      </w:r>
      <w:proofErr w:type="spellStart"/>
      <w:r w:rsidRPr="000A7A15">
        <w:rPr>
          <w:color w:val="000000"/>
          <w:shd w:val="clear" w:color="auto" w:fill="FFFFFF"/>
        </w:rPr>
        <w:t>бакалавриата</w:t>
      </w:r>
      <w:proofErr w:type="spellEnd"/>
      <w:r w:rsidRPr="000A7A15">
        <w:rPr>
          <w:color w:val="000000"/>
          <w:shd w:val="clear" w:color="auto" w:fill="FFFFFF"/>
        </w:rPr>
        <w:t xml:space="preserve"> / Л. И. Якобсон [и др.] ; под редакцией Л. И. Якобсона, М. Г. </w:t>
      </w:r>
      <w:proofErr w:type="spellStart"/>
      <w:r w:rsidRPr="000A7A15">
        <w:rPr>
          <w:color w:val="000000"/>
          <w:shd w:val="clear" w:color="auto" w:fill="FFFFFF"/>
        </w:rPr>
        <w:t>Колосницыной</w:t>
      </w:r>
      <w:proofErr w:type="spellEnd"/>
      <w:r w:rsidRPr="000A7A15">
        <w:rPr>
          <w:color w:val="000000"/>
          <w:shd w:val="clear" w:color="auto" w:fill="FFFFFF"/>
        </w:rPr>
        <w:t xml:space="preserve">. — 3-е изд., </w:t>
      </w:r>
      <w:proofErr w:type="spellStart"/>
      <w:r w:rsidRPr="000A7A15">
        <w:rPr>
          <w:color w:val="000000"/>
          <w:shd w:val="clear" w:color="auto" w:fill="FFFFFF"/>
        </w:rPr>
        <w:t>перераб</w:t>
      </w:r>
      <w:proofErr w:type="spellEnd"/>
      <w:r w:rsidRPr="000A7A15">
        <w:rPr>
          <w:color w:val="000000"/>
          <w:shd w:val="clear" w:color="auto" w:fill="FFFFFF"/>
        </w:rPr>
        <w:t xml:space="preserve">. и доп. — </w:t>
      </w:r>
      <w:proofErr w:type="gramStart"/>
      <w:r w:rsidRPr="000A7A15">
        <w:rPr>
          <w:color w:val="000000"/>
          <w:shd w:val="clear" w:color="auto" w:fill="FFFFFF"/>
        </w:rPr>
        <w:t>Москва :</w:t>
      </w:r>
      <w:proofErr w:type="gramEnd"/>
      <w:r w:rsidRPr="000A7A15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0A7A15">
        <w:rPr>
          <w:color w:val="000000"/>
          <w:shd w:val="clear" w:color="auto" w:fill="FFFFFF"/>
        </w:rPr>
        <w:t>Юрайт</w:t>
      </w:r>
      <w:proofErr w:type="spellEnd"/>
      <w:r w:rsidRPr="000A7A15">
        <w:rPr>
          <w:color w:val="000000"/>
          <w:shd w:val="clear" w:color="auto" w:fill="FFFFFF"/>
        </w:rPr>
        <w:t>, 2017, гл. 4.</w:t>
      </w:r>
    </w:p>
    <w:p w14:paraId="5DCAC5BE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proofErr w:type="spellStart"/>
      <w:r w:rsidRPr="000A7A15">
        <w:rPr>
          <w:color w:val="000000"/>
          <w:lang w:val="en-US"/>
        </w:rPr>
        <w:lastRenderedPageBreak/>
        <w:t>Fisman</w:t>
      </w:r>
      <w:proofErr w:type="spellEnd"/>
      <w:r w:rsidRPr="000A7A15">
        <w:rPr>
          <w:color w:val="000000"/>
          <w:lang w:val="en-US"/>
        </w:rPr>
        <w:t xml:space="preserve">, Raymond. Economic </w:t>
      </w:r>
      <w:proofErr w:type="gramStart"/>
      <w:r w:rsidRPr="000A7A15">
        <w:rPr>
          <w:color w:val="000000"/>
          <w:lang w:val="en-US"/>
        </w:rPr>
        <w:t>gangsters :</w:t>
      </w:r>
      <w:proofErr w:type="gramEnd"/>
      <w:r w:rsidRPr="000A7A15">
        <w:rPr>
          <w:color w:val="000000"/>
          <w:lang w:val="en-US"/>
        </w:rPr>
        <w:t xml:space="preserve"> corruption, violence, and the poverty of nations / Raymond </w:t>
      </w:r>
      <w:proofErr w:type="spellStart"/>
      <w:r w:rsidRPr="000A7A15">
        <w:rPr>
          <w:color w:val="000000"/>
          <w:lang w:val="en-US"/>
        </w:rPr>
        <w:t>Fisman</w:t>
      </w:r>
      <w:proofErr w:type="spellEnd"/>
      <w:r w:rsidRPr="000A7A15">
        <w:rPr>
          <w:color w:val="000000"/>
          <w:lang w:val="en-US"/>
        </w:rPr>
        <w:t xml:space="preserve"> and Edward Miguel.</w:t>
      </w:r>
    </w:p>
    <w:p w14:paraId="471100DC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>H. George Frederickson, The Public Administration Theory Primer, 2nd ed., Westview, 2012 (2. Theories of Political Control of Bureaucracy)</w:t>
      </w:r>
    </w:p>
    <w:p w14:paraId="725AD4E8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>H. George Frederickson, The Public Administration Theory Primer, 2nd ed., Westview, 2012</w:t>
      </w:r>
    </w:p>
    <w:p w14:paraId="21A6B215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>Hal G. Rainey; Barry Bozeman. Comparing Public and Private Organizations: Empirical Research and the Power of the A Priori.  Journal of Public Administration Research and Theory: J-PART. 10(2):447-469; Transaction Periodicals Consortium, 2000</w:t>
      </w:r>
    </w:p>
    <w:p w14:paraId="130A9564" w14:textId="77777777" w:rsidR="000A7A15" w:rsidRPr="000A7A15" w:rsidRDefault="006E5BF4" w:rsidP="000A7A15">
      <w:pPr>
        <w:ind w:left="360"/>
        <w:rPr>
          <w:rFonts w:ascii="-webkit-standard" w:hAnsi="-webkit-standard"/>
          <w:color w:val="000000"/>
          <w:lang w:val="en-US"/>
        </w:rPr>
      </w:pPr>
      <w:hyperlink r:id="rId16" w:anchor="auth-1" w:history="1">
        <w:r w:rsidR="000A7A15" w:rsidRPr="000A7A15">
          <w:rPr>
            <w:color w:val="000000"/>
            <w:lang w:val="en-US"/>
          </w:rPr>
          <w:t xml:space="preserve">Robert M. Bond et al. A 61-million-person experiment in social influence and political mobilization. Nature  volume 489, pages 295–298 (13 September 2012) // </w:t>
        </w:r>
      </w:hyperlink>
      <w:hyperlink r:id="rId17" w:history="1">
        <w:r w:rsidR="000A7A15" w:rsidRPr="000A7A15">
          <w:rPr>
            <w:color w:val="1155CC"/>
            <w:u w:val="single"/>
            <w:lang w:val="en-US"/>
          </w:rPr>
          <w:t>https://www.nature.com/articles/nature11421</w:t>
        </w:r>
      </w:hyperlink>
    </w:p>
    <w:p w14:paraId="1811D4ED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 xml:space="preserve">Ruben </w:t>
      </w:r>
      <w:proofErr w:type="spellStart"/>
      <w:r w:rsidRPr="000A7A15">
        <w:rPr>
          <w:color w:val="000000"/>
          <w:lang w:val="en-US"/>
        </w:rPr>
        <w:t>Enikolopov</w:t>
      </w:r>
      <w:proofErr w:type="spellEnd"/>
      <w:r w:rsidRPr="000A7A15">
        <w:rPr>
          <w:color w:val="000000"/>
          <w:lang w:val="en-US"/>
        </w:rPr>
        <w:t xml:space="preserve"> et al. Social Media and Protest Participation: Evidence from Russia, April 2016 //</w:t>
      </w:r>
      <w:hyperlink r:id="rId18" w:history="1">
        <w:r w:rsidRPr="000A7A15">
          <w:rPr>
            <w:color w:val="1155CC"/>
            <w:u w:val="single"/>
            <w:lang w:val="en-US"/>
          </w:rPr>
          <w:t>http://econ.sciences-po.fr/sites/default/files/file/Social%20Media%20and%20Participation%20Protest.pdf</w:t>
        </w:r>
      </w:hyperlink>
    </w:p>
    <w:p w14:paraId="7F225964" w14:textId="77777777" w:rsidR="000A7A15" w:rsidRPr="000A7A15" w:rsidRDefault="006E5BF4" w:rsidP="000A7A15">
      <w:pPr>
        <w:ind w:left="360"/>
        <w:rPr>
          <w:color w:val="000000" w:themeColor="text1"/>
          <w:lang w:val="en-US"/>
        </w:rPr>
      </w:pPr>
      <w:hyperlink r:id="rId19" w:history="1">
        <w:proofErr w:type="spellStart"/>
        <w:proofErr w:type="gramStart"/>
        <w:r w:rsidR="000A7A15" w:rsidRPr="000A7A15">
          <w:rPr>
            <w:color w:val="000000" w:themeColor="text1"/>
            <w:sz w:val="23"/>
            <w:szCs w:val="23"/>
            <w:shd w:val="clear" w:color="auto" w:fill="FFFFFF"/>
            <w:lang w:val="en-US"/>
          </w:rPr>
          <w:t>T.Persson</w:t>
        </w:r>
        <w:proofErr w:type="spellEnd"/>
        <w:proofErr w:type="gramEnd"/>
        <w:r w:rsidR="000A7A15" w:rsidRPr="000A7A15">
          <w:rPr>
            <w:color w:val="000000" w:themeColor="text1"/>
            <w:sz w:val="23"/>
            <w:szCs w:val="23"/>
            <w:shd w:val="clear" w:color="auto" w:fill="FFFFFF"/>
            <w:lang w:val="en-US"/>
          </w:rPr>
          <w:t xml:space="preserve">, </w:t>
        </w:r>
        <w:proofErr w:type="spellStart"/>
        <w:r w:rsidR="000A7A15" w:rsidRPr="000A7A15">
          <w:rPr>
            <w:color w:val="000000" w:themeColor="text1"/>
            <w:sz w:val="23"/>
            <w:szCs w:val="23"/>
            <w:shd w:val="clear" w:color="auto" w:fill="FFFFFF"/>
            <w:lang w:val="en-US"/>
          </w:rPr>
          <w:t>G.Roland</w:t>
        </w:r>
        <w:proofErr w:type="spellEnd"/>
        <w:r w:rsidR="000A7A15" w:rsidRPr="000A7A15">
          <w:rPr>
            <w:color w:val="000000" w:themeColor="text1"/>
            <w:sz w:val="23"/>
            <w:szCs w:val="23"/>
            <w:shd w:val="clear" w:color="auto" w:fill="FFFFFF"/>
            <w:lang w:val="en-US"/>
          </w:rPr>
          <w:t xml:space="preserve">, </w:t>
        </w:r>
        <w:proofErr w:type="spellStart"/>
        <w:r w:rsidR="000A7A15" w:rsidRPr="000A7A15">
          <w:rPr>
            <w:color w:val="000000" w:themeColor="text1"/>
            <w:sz w:val="23"/>
            <w:szCs w:val="23"/>
            <w:shd w:val="clear" w:color="auto" w:fill="FFFFFF"/>
            <w:lang w:val="en-US"/>
          </w:rPr>
          <w:t>G.TAbellini</w:t>
        </w:r>
        <w:proofErr w:type="spellEnd"/>
        <w:r w:rsidR="000A7A15" w:rsidRPr="000A7A15">
          <w:rPr>
            <w:color w:val="000000" w:themeColor="text1"/>
            <w:sz w:val="23"/>
            <w:szCs w:val="23"/>
            <w:shd w:val="clear" w:color="auto" w:fill="FFFFFF"/>
            <w:lang w:val="en-US"/>
          </w:rPr>
          <w:t>. Separation of Powers and Political Accountability</w:t>
        </w:r>
      </w:hyperlink>
    </w:p>
    <w:p w14:paraId="63CC549A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 xml:space="preserve">The SAGE Handbook of Public Administration, 2nd edition, B Guy Peters and Jon Pierre (editors), 2012 (2 “Measuring Public Sector Performance and Effectiveness”, </w:t>
      </w:r>
      <w:proofErr w:type="gramStart"/>
      <w:r w:rsidRPr="000A7A15">
        <w:rPr>
          <w:color w:val="000000"/>
          <w:lang w:val="en-US"/>
        </w:rPr>
        <w:t>3 ”Strategic</w:t>
      </w:r>
      <w:proofErr w:type="gramEnd"/>
      <w:r w:rsidRPr="000A7A15">
        <w:rPr>
          <w:color w:val="000000"/>
          <w:lang w:val="en-US"/>
        </w:rPr>
        <w:t xml:space="preserve"> Planning and Management”, 17 “Policy Design and Implementation”). </w:t>
      </w:r>
    </w:p>
    <w:p w14:paraId="30D67AC7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>The SAGE Handbook of Public Administration, 2nd edition, B Guy Peters and Jon Pierre (editors), 2012 (9 “How Bureaucratic Structure Matters: An Organizational Perspective”, 23 “Bureaucratic Politics: Opening the Black Box of Executive Government”)</w:t>
      </w:r>
    </w:p>
    <w:p w14:paraId="2F30EE2C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  <w:lang w:val="en-US"/>
        </w:rPr>
      </w:pPr>
      <w:r w:rsidRPr="000A7A15">
        <w:rPr>
          <w:color w:val="000000"/>
          <w:lang w:val="en-US"/>
        </w:rPr>
        <w:t>The SAGE Handbook of Public Administration, 2nd edition, B Guy Peters and Jon Pierre (editors), 2012 (11 “Formal Theory and Public Administration)</w:t>
      </w:r>
    </w:p>
    <w:p w14:paraId="032DEB93" w14:textId="77777777" w:rsidR="000A7A15" w:rsidRPr="000A7A15" w:rsidRDefault="000A7A15" w:rsidP="000A7A15">
      <w:pPr>
        <w:pStyle w:val="ListParagraph"/>
        <w:rPr>
          <w:rFonts w:ascii="-webkit-standard" w:hAnsi="-webkit-standard"/>
          <w:color w:val="000000"/>
          <w:lang w:val="en-US"/>
        </w:rPr>
      </w:pPr>
    </w:p>
    <w:p w14:paraId="13B314DC" w14:textId="77777777" w:rsidR="000A7A15" w:rsidRPr="000A7A15" w:rsidRDefault="000A7A15" w:rsidP="000A7A15">
      <w:pPr>
        <w:ind w:left="360"/>
        <w:rPr>
          <w:rFonts w:ascii="-webkit-standard" w:hAnsi="-webkit-standard"/>
          <w:color w:val="000000"/>
        </w:rPr>
      </w:pPr>
      <w:r w:rsidRPr="000A7A15">
        <w:rPr>
          <w:b/>
          <w:bCs/>
          <w:color w:val="000000"/>
        </w:rPr>
        <w:t>Основные документы по России:</w:t>
      </w:r>
    </w:p>
    <w:p w14:paraId="58340713" w14:textId="6AA93DC8" w:rsidR="000A7A15" w:rsidRPr="000A7A15" w:rsidRDefault="000A7A15" w:rsidP="000A7A15">
      <w:pPr>
        <w:rPr>
          <w:rFonts w:ascii="-webkit-standard" w:hAnsi="-webkit-standard"/>
          <w:color w:val="000000"/>
        </w:rPr>
      </w:pPr>
      <w:r w:rsidRPr="000A7A15">
        <w:rPr>
          <w:color w:val="000000"/>
        </w:rPr>
        <w:t>Бюджетный кодекс Российской Федерации от 31 июля 1998 г. N 145-ФЗ //</w:t>
      </w:r>
      <w:hyperlink r:id="rId20" w:anchor="/document/12112604/paragraph/10692866:1" w:history="1">
        <w:r w:rsidRPr="000A7A15">
          <w:rPr>
            <w:color w:val="1155CC"/>
            <w:u w:val="single"/>
          </w:rPr>
          <w:t>http://ivo.garant.ru/#/document/12112604/paragraph/10692866:1</w:t>
        </w:r>
      </w:hyperlink>
    </w:p>
    <w:p w14:paraId="5F005BDC" w14:textId="77777777" w:rsidR="000A7A15" w:rsidRPr="000A7A15" w:rsidRDefault="000A7A15" w:rsidP="000A7A15">
      <w:pPr>
        <w:jc w:val="both"/>
        <w:rPr>
          <w:rFonts w:ascii="-webkit-standard" w:hAnsi="-webkit-standard"/>
          <w:color w:val="000000"/>
        </w:rPr>
      </w:pPr>
      <w:r w:rsidRPr="000A7A15">
        <w:rPr>
          <w:color w:val="000000"/>
        </w:rPr>
        <w:t xml:space="preserve">Единый портал бюджетной системы Российской Федерации   </w:t>
      </w:r>
      <w:hyperlink r:id="rId21" w:history="1">
        <w:r w:rsidRPr="000A7A15">
          <w:rPr>
            <w:color w:val="000000"/>
            <w:u w:val="single"/>
          </w:rPr>
          <w:t>http://budget.gov.ru</w:t>
        </w:r>
      </w:hyperlink>
    </w:p>
    <w:p w14:paraId="2BD0FFB5" w14:textId="279D95A9" w:rsidR="000A7A15" w:rsidRPr="000A7A15" w:rsidRDefault="000A7A15" w:rsidP="000A7A15">
      <w:pPr>
        <w:jc w:val="both"/>
        <w:rPr>
          <w:rFonts w:ascii="-webkit-standard" w:hAnsi="-webkit-standard"/>
          <w:color w:val="000000"/>
        </w:rPr>
      </w:pPr>
      <w:r w:rsidRPr="000A7A15">
        <w:rPr>
          <w:color w:val="000000"/>
        </w:rPr>
        <w:t>Конституция Российской Федерации</w:t>
      </w:r>
    </w:p>
    <w:p w14:paraId="0BEE951B" w14:textId="74BFB923" w:rsidR="000A7A15" w:rsidRPr="000A7A15" w:rsidRDefault="000A7A15" w:rsidP="000A7A15">
      <w:pPr>
        <w:jc w:val="both"/>
        <w:rPr>
          <w:rFonts w:ascii="-webkit-standard" w:hAnsi="-webkit-standard"/>
          <w:color w:val="000000"/>
        </w:rPr>
      </w:pPr>
      <w:r w:rsidRPr="000A7A15">
        <w:rPr>
          <w:color w:val="000000"/>
        </w:rPr>
        <w:t>Министерство финансов Российской Федерации </w:t>
      </w:r>
      <w:hyperlink r:id="rId22" w:history="1">
        <w:r w:rsidRPr="000A7A15">
          <w:rPr>
            <w:color w:val="000000"/>
            <w:u w:val="single"/>
          </w:rPr>
          <w:t>https://www.minfin.ru</w:t>
        </w:r>
      </w:hyperlink>
      <w:r w:rsidRPr="000A7A15">
        <w:rPr>
          <w:color w:val="000000"/>
        </w:rPr>
        <w:t xml:space="preserve"> </w:t>
      </w:r>
    </w:p>
    <w:p w14:paraId="5ADAD1D2" w14:textId="14AD3BF7" w:rsidR="000A7A15" w:rsidRPr="000A7A15" w:rsidRDefault="000A7A15" w:rsidP="000A7A15">
      <w:pPr>
        <w:jc w:val="both"/>
        <w:rPr>
          <w:rFonts w:ascii="-webkit-standard" w:hAnsi="-webkit-standard"/>
          <w:color w:val="000000"/>
        </w:rPr>
      </w:pPr>
      <w:r w:rsidRPr="000A7A15">
        <w:rPr>
          <w:color w:val="000000"/>
        </w:rPr>
        <w:t>Официальный сайт Федерального казначейства России </w:t>
      </w:r>
      <w:hyperlink r:id="rId23" w:history="1">
        <w:r w:rsidRPr="000A7A15">
          <w:rPr>
            <w:color w:val="000000"/>
            <w:u w:val="single"/>
          </w:rPr>
          <w:t>http://roskazna.ru</w:t>
        </w:r>
      </w:hyperlink>
      <w:r w:rsidRPr="000A7A15">
        <w:rPr>
          <w:color w:val="000000"/>
        </w:rPr>
        <w:t xml:space="preserve">  </w:t>
      </w:r>
    </w:p>
    <w:p w14:paraId="17B05B27" w14:textId="36D3F962" w:rsidR="000A7A15" w:rsidRPr="000A7A15" w:rsidRDefault="000A7A15" w:rsidP="000A7A15">
      <w:pPr>
        <w:jc w:val="both"/>
        <w:rPr>
          <w:rFonts w:ascii="-webkit-standard" w:hAnsi="-webkit-standard"/>
          <w:color w:val="000000"/>
        </w:rPr>
      </w:pPr>
      <w:r w:rsidRPr="000A7A15">
        <w:rPr>
          <w:color w:val="000000"/>
        </w:rPr>
        <w:t>Официальный сайт Федеральной налоговой службы  </w:t>
      </w:r>
      <w:hyperlink r:id="rId24" w:history="1">
        <w:r w:rsidRPr="000A7A15">
          <w:rPr>
            <w:color w:val="000000"/>
            <w:u w:val="single"/>
          </w:rPr>
          <w:t>https://www.nalog.ru</w:t>
        </w:r>
      </w:hyperlink>
      <w:r w:rsidRPr="000A7A15">
        <w:rPr>
          <w:color w:val="000000"/>
        </w:rPr>
        <w:t xml:space="preserve">  </w:t>
      </w:r>
    </w:p>
    <w:p w14:paraId="63A5B64A" w14:textId="77777777" w:rsidR="000A7A15" w:rsidRPr="000A7A15" w:rsidRDefault="006E5BF4" w:rsidP="000A7A15">
      <w:pPr>
        <w:rPr>
          <w:rFonts w:ascii="-webkit-standard" w:hAnsi="-webkit-standard"/>
          <w:color w:val="000000"/>
        </w:rPr>
      </w:pPr>
      <w:hyperlink r:id="rId25" w:history="1">
        <w:r w:rsidR="000A7A15" w:rsidRPr="000A7A15">
          <w:rPr>
            <w:color w:val="000000"/>
          </w:rPr>
          <w:t>Постановление Правительства РФ от 31 октября 2018 г. N 1288 "Об организации проектной деятельности в Правительстве Российской Федерации"</w:t>
        </w:r>
      </w:hyperlink>
    </w:p>
    <w:p w14:paraId="674F2DE4" w14:textId="77777777" w:rsidR="000A7A15" w:rsidRPr="000A7A15" w:rsidRDefault="006E5BF4" w:rsidP="000A7A15">
      <w:pPr>
        <w:rPr>
          <w:rFonts w:ascii="-webkit-standard" w:hAnsi="-webkit-standard"/>
          <w:color w:val="000000"/>
        </w:rPr>
      </w:pPr>
      <w:hyperlink r:id="rId26" w:history="1">
        <w:r w:rsidR="000A7A15" w:rsidRPr="000A7A15">
          <w:rPr>
            <w:color w:val="000000"/>
          </w:rPr>
          <w:t>Приказ Министерства экономического развития РФ от 16 сентября 2016 г. N 582 "Об утверждении Методических указаний по разработке и реализации государственных программ Российской Федерации"</w:t>
        </w:r>
      </w:hyperlink>
    </w:p>
    <w:p w14:paraId="63A06B14" w14:textId="77777777" w:rsidR="000A7A15" w:rsidRPr="000A7A15" w:rsidRDefault="006E5BF4" w:rsidP="000A7A15">
      <w:pPr>
        <w:rPr>
          <w:rFonts w:ascii="-webkit-standard" w:hAnsi="-webkit-standard"/>
          <w:color w:val="000000"/>
        </w:rPr>
      </w:pPr>
      <w:hyperlink r:id="rId27" w:history="1">
        <w:r w:rsidR="000A7A15" w:rsidRPr="000A7A15">
          <w:rPr>
            <w:color w:val="000000"/>
          </w:rPr>
          <w:t>Федеральный закон от 22 февраля 2014 г. № 20-ФЗ "О выборах депутатов Государственной Думы Федерального Собрания Российской Федерации"</w:t>
        </w:r>
      </w:hyperlink>
    </w:p>
    <w:p w14:paraId="1C38C3A5" w14:textId="77777777" w:rsidR="000A7A15" w:rsidRPr="000A7A15" w:rsidRDefault="006E5BF4" w:rsidP="000A7A15">
      <w:pPr>
        <w:rPr>
          <w:rFonts w:ascii="-webkit-standard" w:hAnsi="-webkit-standard"/>
          <w:color w:val="000000"/>
        </w:rPr>
      </w:pPr>
      <w:hyperlink r:id="rId28" w:history="1">
        <w:r w:rsidR="000A7A15" w:rsidRPr="000A7A15">
          <w:rPr>
            <w:color w:val="000000"/>
          </w:rPr>
          <w:t>Федеральный закон от 03 декабря 2012 г. № 229-ФЗ "О порядке формирования Совета Федерации Федерального Собрания РФ"</w:t>
        </w:r>
      </w:hyperlink>
    </w:p>
    <w:p w14:paraId="48B66190" w14:textId="77777777" w:rsidR="000A7A15" w:rsidRPr="000A7A15" w:rsidRDefault="006E5BF4" w:rsidP="000A7A15">
      <w:pPr>
        <w:rPr>
          <w:rFonts w:ascii="-webkit-standard" w:hAnsi="-webkit-standard"/>
          <w:color w:val="000000"/>
        </w:rPr>
      </w:pPr>
      <w:hyperlink r:id="rId29" w:history="1">
        <w:r w:rsidR="000A7A15" w:rsidRPr="000A7A15">
          <w:rPr>
            <w:color w:val="000000"/>
          </w:rPr>
          <w:t>Федеральный закон от 28 июня 2014 г. N 172-ФЗ "О стратегическом планировании в Российской Федерации"</w:t>
        </w:r>
      </w:hyperlink>
    </w:p>
    <w:p w14:paraId="5798AC1B" w14:textId="77777777" w:rsidR="00067B99" w:rsidRDefault="00067B99" w:rsidP="000A7A15">
      <w:pPr>
        <w:pStyle w:val="ListParagraph"/>
        <w:rPr>
          <w:b/>
        </w:rPr>
      </w:pPr>
    </w:p>
    <w:p w14:paraId="170F7C40" w14:textId="77777777" w:rsidR="00067B99" w:rsidRPr="001E7D0B" w:rsidRDefault="00067B99" w:rsidP="00067B99">
      <w:pPr>
        <w:ind w:left="720"/>
        <w:rPr>
          <w:b/>
        </w:rPr>
      </w:pPr>
      <w:r w:rsidRPr="001E7D0B">
        <w:rPr>
          <w:b/>
        </w:rPr>
        <w:t>Перечень учебно-методического обеспечения для самостоятельной работы</w:t>
      </w:r>
    </w:p>
    <w:p w14:paraId="481E6111" w14:textId="77777777" w:rsidR="00067B99" w:rsidRPr="00AB7570" w:rsidRDefault="00067B99" w:rsidP="00067B99">
      <w:pPr>
        <w:pStyle w:val="FootnoteText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232497">
        <w:rPr>
          <w:sz w:val="24"/>
          <w:szCs w:val="24"/>
          <w:lang w:val="en-US"/>
        </w:rPr>
        <w:t xml:space="preserve">Jay M </w:t>
      </w:r>
      <w:proofErr w:type="spellStart"/>
      <w:r w:rsidRPr="00232497">
        <w:rPr>
          <w:sz w:val="24"/>
          <w:szCs w:val="24"/>
          <w:lang w:val="en-US"/>
        </w:rPr>
        <w:t>Shafritz</w:t>
      </w:r>
      <w:proofErr w:type="spellEnd"/>
      <w:r w:rsidRPr="00232497">
        <w:rPr>
          <w:sz w:val="24"/>
          <w:szCs w:val="24"/>
          <w:lang w:val="en-US"/>
        </w:rPr>
        <w:t xml:space="preserve">, Albert </w:t>
      </w:r>
      <w:proofErr w:type="spellStart"/>
      <w:proofErr w:type="gramStart"/>
      <w:r w:rsidRPr="00232497">
        <w:rPr>
          <w:sz w:val="24"/>
          <w:szCs w:val="24"/>
          <w:lang w:val="en-US"/>
        </w:rPr>
        <w:t>C.Hyde</w:t>
      </w:r>
      <w:proofErr w:type="spellEnd"/>
      <w:proofErr w:type="gramEnd"/>
      <w:r w:rsidRPr="00232497">
        <w:rPr>
          <w:sz w:val="24"/>
          <w:szCs w:val="24"/>
          <w:lang w:val="en-US"/>
        </w:rPr>
        <w:t xml:space="preserve">. Classics of Public Administration, 2012, 7th edition. </w:t>
      </w:r>
      <w:proofErr w:type="spellStart"/>
      <w:r w:rsidRPr="00AB7570">
        <w:rPr>
          <w:sz w:val="24"/>
          <w:szCs w:val="24"/>
        </w:rPr>
        <w:t>Wadsworth</w:t>
      </w:r>
      <w:proofErr w:type="spellEnd"/>
      <w:r w:rsidRPr="00AB7570">
        <w:rPr>
          <w:sz w:val="24"/>
          <w:szCs w:val="24"/>
        </w:rPr>
        <w:t xml:space="preserve"> </w:t>
      </w:r>
      <w:proofErr w:type="spellStart"/>
      <w:r w:rsidRPr="00AB7570">
        <w:rPr>
          <w:sz w:val="24"/>
          <w:szCs w:val="24"/>
        </w:rPr>
        <w:t>Cengage</w:t>
      </w:r>
      <w:proofErr w:type="spellEnd"/>
      <w:r w:rsidRPr="00AB7570">
        <w:rPr>
          <w:sz w:val="24"/>
          <w:szCs w:val="24"/>
        </w:rPr>
        <w:t xml:space="preserve"> </w:t>
      </w:r>
      <w:proofErr w:type="spellStart"/>
      <w:r w:rsidRPr="00AB7570">
        <w:rPr>
          <w:sz w:val="24"/>
          <w:szCs w:val="24"/>
        </w:rPr>
        <w:t>Learning</w:t>
      </w:r>
      <w:proofErr w:type="spellEnd"/>
    </w:p>
    <w:p w14:paraId="507E9D65" w14:textId="77777777" w:rsidR="00067B99" w:rsidRPr="00AB7570" w:rsidRDefault="00067B99" w:rsidP="00067B99">
      <w:pPr>
        <w:pStyle w:val="FootnoteText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AB7570">
        <w:rPr>
          <w:sz w:val="24"/>
          <w:szCs w:val="24"/>
        </w:rPr>
        <w:t>Российская система власти: треугольник с одним углом / М.А. Краснов, И.Г. </w:t>
      </w:r>
      <w:proofErr w:type="spellStart"/>
      <w:r w:rsidRPr="00AB7570">
        <w:rPr>
          <w:sz w:val="24"/>
          <w:szCs w:val="24"/>
        </w:rPr>
        <w:t>Шаблинский</w:t>
      </w:r>
      <w:proofErr w:type="spellEnd"/>
      <w:r w:rsidRPr="00AB7570">
        <w:rPr>
          <w:sz w:val="24"/>
          <w:szCs w:val="24"/>
        </w:rPr>
        <w:t>. – М.: Институт права и публичной политики, 2008. –</w:t>
      </w:r>
      <w:proofErr w:type="gramStart"/>
      <w:r w:rsidRPr="00AB7570">
        <w:rPr>
          <w:sz w:val="24"/>
          <w:szCs w:val="24"/>
        </w:rPr>
        <w:t xml:space="preserve"> ….</w:t>
      </w:r>
      <w:proofErr w:type="gramEnd"/>
      <w:r w:rsidRPr="00AB7570">
        <w:rPr>
          <w:sz w:val="24"/>
          <w:szCs w:val="24"/>
        </w:rPr>
        <w:t xml:space="preserve"> с.</w:t>
      </w:r>
    </w:p>
    <w:p w14:paraId="24690BD4" w14:textId="77777777" w:rsidR="00067B99" w:rsidRPr="00372A56" w:rsidRDefault="00067B99" w:rsidP="00067B99">
      <w:pPr>
        <w:pStyle w:val="1"/>
        <w:numPr>
          <w:ilvl w:val="0"/>
          <w:numId w:val="9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Федерации, 1993 г.</w:t>
      </w:r>
    </w:p>
    <w:p w14:paraId="6CF77936" w14:textId="77777777" w:rsidR="00067B99" w:rsidRDefault="00067B99" w:rsidP="00067B99">
      <w:pPr>
        <w:pStyle w:val="1"/>
        <w:numPr>
          <w:ilvl w:val="0"/>
          <w:numId w:val="9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r w:rsidRPr="00372A56">
        <w:rPr>
          <w:rFonts w:ascii="Times New Roman" w:hAnsi="Times New Roman"/>
          <w:sz w:val="24"/>
          <w:szCs w:val="24"/>
        </w:rPr>
        <w:t xml:space="preserve">Федеральный закон «Бюджетный кодекс Российской Федерации» от 31 июля 1998 года № 145-ФЗ </w:t>
      </w:r>
    </w:p>
    <w:p w14:paraId="6CF20B78" w14:textId="77777777" w:rsidR="00067B99" w:rsidRDefault="00067B99" w:rsidP="00067B99">
      <w:pPr>
        <w:pStyle w:val="1"/>
        <w:numPr>
          <w:ilvl w:val="0"/>
          <w:numId w:val="9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Федеральный закон </w:t>
      </w:r>
      <w:r w:rsidRPr="000D6065">
        <w:rPr>
          <w:rFonts w:ascii="Times New Roman" w:hAnsi="Times New Roman"/>
          <w:sz w:val="24"/>
          <w:szCs w:val="24"/>
        </w:rPr>
        <w:t>"О стратегическом планировании в Российской Федерации"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065">
        <w:rPr>
          <w:rFonts w:ascii="Times New Roman" w:hAnsi="Times New Roman"/>
          <w:sz w:val="24"/>
          <w:szCs w:val="24"/>
        </w:rPr>
        <w:t>от 28 июня 2014 г. N 172-ФЗ</w:t>
      </w:r>
    </w:p>
    <w:p w14:paraId="1CAEE85E" w14:textId="77777777" w:rsidR="00067B99" w:rsidRDefault="00067B99" w:rsidP="00067B99">
      <w:pPr>
        <w:pStyle w:val="1"/>
        <w:numPr>
          <w:ilvl w:val="0"/>
          <w:numId w:val="9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r w:rsidRPr="00F46777">
        <w:rPr>
          <w:rFonts w:ascii="Times New Roman" w:hAnsi="Times New Roman"/>
          <w:sz w:val="24"/>
          <w:szCs w:val="24"/>
        </w:rPr>
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</w:t>
      </w:r>
    </w:p>
    <w:p w14:paraId="4A73641B" w14:textId="7D1515AB" w:rsidR="000A7A15" w:rsidRPr="000A7A15" w:rsidRDefault="00067B99" w:rsidP="000A7A15">
      <w:pPr>
        <w:pStyle w:val="ListParagraph"/>
        <w:rPr>
          <w:b/>
        </w:rPr>
      </w:pPr>
      <w:r>
        <w:rPr>
          <w:b/>
        </w:rPr>
        <w:t xml:space="preserve"> </w:t>
      </w:r>
      <w:r w:rsidR="000A7A15">
        <w:rPr>
          <w:b/>
        </w:rPr>
        <w:t xml:space="preserve"> </w:t>
      </w:r>
    </w:p>
    <w:p w14:paraId="5F4C610A" w14:textId="1E8C9298" w:rsidR="001F0D30" w:rsidRDefault="00C848BC" w:rsidP="00C848BC">
      <w:pPr>
        <w:rPr>
          <w:b/>
        </w:rPr>
      </w:pPr>
      <w:r w:rsidRPr="001E7D0B">
        <w:rPr>
          <w:b/>
        </w:rPr>
        <w:t xml:space="preserve"> Материально-техническое обеспечение дисциплины (модуля) </w:t>
      </w:r>
    </w:p>
    <w:p w14:paraId="1033AE3A" w14:textId="77777777" w:rsidR="001F0D30" w:rsidRDefault="001F0D30" w:rsidP="001F0D30">
      <w:pPr>
        <w:jc w:val="both"/>
      </w:pPr>
      <w:r>
        <w:t>Для проведения дисциплины часть занятий должна проводиться в аудиториях, обеспеченных мультимедийным оборудованием, другая часть занятий – в компьютерных классах. Специальное программное обеспечение не требуется.</w:t>
      </w:r>
    </w:p>
    <w:p w14:paraId="11E09362" w14:textId="1AFEB518" w:rsidR="005F4A53" w:rsidRDefault="005F4A53" w:rsidP="005F4A53">
      <w:pPr>
        <w:pStyle w:val="ListParagraph"/>
        <w:numPr>
          <w:ilvl w:val="0"/>
          <w:numId w:val="16"/>
        </w:numPr>
        <w:jc w:val="both"/>
        <w:rPr>
          <w:b/>
        </w:rPr>
      </w:pPr>
      <w:r w:rsidRPr="005F4A53">
        <w:rPr>
          <w:b/>
        </w:rPr>
        <w:t>Язык преподавания: русский</w:t>
      </w:r>
    </w:p>
    <w:p w14:paraId="03EE3DDB" w14:textId="65C79F32" w:rsidR="005F4A53" w:rsidRDefault="005F4A53" w:rsidP="005F4A53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 Авторы программы: </w:t>
      </w:r>
    </w:p>
    <w:p w14:paraId="25445C6A" w14:textId="77777777" w:rsidR="005F4A53" w:rsidRPr="00941A68" w:rsidRDefault="005F4A53" w:rsidP="005F4A53">
      <w:pPr>
        <w:spacing w:line="276" w:lineRule="auto"/>
        <w:ind w:left="360"/>
      </w:pPr>
      <w:r w:rsidRPr="00941A68">
        <w:t xml:space="preserve">Автор(ы) программы:  </w:t>
      </w:r>
    </w:p>
    <w:p w14:paraId="4A9A213A" w14:textId="77777777" w:rsidR="005F4A53" w:rsidRPr="00941A68" w:rsidRDefault="005F4A53" w:rsidP="005F4A53">
      <w:pPr>
        <w:spacing w:line="276" w:lineRule="auto"/>
        <w:ind w:left="360"/>
      </w:pPr>
      <w:r w:rsidRPr="00941A68">
        <w:t xml:space="preserve">Телефон, </w:t>
      </w:r>
      <w:r>
        <w:t>e</w:t>
      </w:r>
      <w:r w:rsidRPr="00941A68">
        <w:t>-</w:t>
      </w:r>
      <w:proofErr w:type="spellStart"/>
      <w:r>
        <w:t>mail</w:t>
      </w:r>
      <w:proofErr w:type="spellEnd"/>
      <w:r w:rsidRPr="00941A68">
        <w:t>:</w:t>
      </w:r>
    </w:p>
    <w:p w14:paraId="15F99C4B" w14:textId="77777777" w:rsidR="005F4A53" w:rsidRPr="00941A68" w:rsidRDefault="005F4A53" w:rsidP="005F4A53">
      <w:pPr>
        <w:spacing w:line="276" w:lineRule="auto"/>
        <w:ind w:left="360"/>
      </w:pPr>
    </w:p>
    <w:p w14:paraId="23EDA424" w14:textId="77777777" w:rsidR="005F4A53" w:rsidRPr="00941A68" w:rsidRDefault="005F4A53" w:rsidP="005F4A53">
      <w:pPr>
        <w:spacing w:line="276" w:lineRule="auto"/>
        <w:ind w:left="360"/>
      </w:pPr>
      <w:r w:rsidRPr="00941A68">
        <w:t xml:space="preserve">Богомолова А.В., +79036666855, </w:t>
      </w:r>
      <w:r>
        <w:t>anna</w:t>
      </w:r>
      <w:r w:rsidRPr="00941A68">
        <w:t>.</w:t>
      </w:r>
      <w:r>
        <w:t>bogo</w:t>
      </w:r>
      <w:r w:rsidRPr="00941A68">
        <w:t>@</w:t>
      </w:r>
      <w:r>
        <w:t>gmail</w:t>
      </w:r>
      <w:r w:rsidRPr="00941A68">
        <w:t>.</w:t>
      </w:r>
      <w:r>
        <w:t>com</w:t>
      </w:r>
    </w:p>
    <w:p w14:paraId="6EBECA13" w14:textId="60F9FEA4" w:rsidR="005F4A53" w:rsidRPr="00941A68" w:rsidRDefault="005F4A53" w:rsidP="005F4A53">
      <w:pPr>
        <w:spacing w:line="276" w:lineRule="auto"/>
        <w:ind w:left="360"/>
      </w:pPr>
      <w:r w:rsidRPr="00941A68">
        <w:t xml:space="preserve">Блохин А.А.,  </w:t>
      </w:r>
      <w:r>
        <w:t xml:space="preserve">       </w:t>
      </w:r>
      <w:r w:rsidRPr="00941A68">
        <w:t xml:space="preserve">+79104703317, </w:t>
      </w:r>
      <w:r>
        <w:t>andraleks</w:t>
      </w:r>
      <w:r w:rsidRPr="00941A68">
        <w:t>@</w:t>
      </w:r>
      <w:r>
        <w:t>rambler</w:t>
      </w:r>
      <w:r w:rsidRPr="00941A68">
        <w:t>.</w:t>
      </w:r>
      <w:r>
        <w:t>ru</w:t>
      </w:r>
    </w:p>
    <w:p w14:paraId="285B224E" w14:textId="77777777" w:rsidR="005F4A53" w:rsidRPr="00941A68" w:rsidRDefault="005F4A53" w:rsidP="005F4A53">
      <w:pPr>
        <w:spacing w:line="276" w:lineRule="auto"/>
        <w:ind w:left="360"/>
      </w:pPr>
      <w:proofErr w:type="spellStart"/>
      <w:r w:rsidRPr="00941A68">
        <w:t>Буклемишев</w:t>
      </w:r>
      <w:proofErr w:type="spellEnd"/>
      <w:r w:rsidRPr="00941A68">
        <w:t xml:space="preserve"> О.В., +79859240820, </w:t>
      </w:r>
      <w:r>
        <w:t>o</w:t>
      </w:r>
      <w:r w:rsidRPr="00941A68">
        <w:t>.</w:t>
      </w:r>
      <w:r>
        <w:t>buklemishev</w:t>
      </w:r>
      <w:r w:rsidRPr="00941A68">
        <w:t>@</w:t>
      </w:r>
      <w:r>
        <w:t>gmail</w:t>
      </w:r>
      <w:r w:rsidRPr="00941A68">
        <w:t>.</w:t>
      </w:r>
      <w:r>
        <w:t>com</w:t>
      </w:r>
    </w:p>
    <w:p w14:paraId="4B3FD749" w14:textId="5A162DE4" w:rsidR="005F4A53" w:rsidRPr="00941A68" w:rsidRDefault="005F4A53" w:rsidP="005F4A53">
      <w:pPr>
        <w:spacing w:line="276" w:lineRule="auto"/>
        <w:ind w:left="360"/>
      </w:pPr>
      <w:r w:rsidRPr="00941A68">
        <w:t xml:space="preserve">Романова Н.В., </w:t>
      </w:r>
      <w:r>
        <w:t xml:space="preserve">     </w:t>
      </w:r>
      <w:r w:rsidRPr="00941A68">
        <w:t xml:space="preserve">+79037075917, </w:t>
      </w:r>
      <w:r>
        <w:t>nromanova</w:t>
      </w:r>
      <w:r w:rsidRPr="00941A68">
        <w:t>_</w:t>
      </w:r>
      <w:r>
        <w:t>msu</w:t>
      </w:r>
      <w:r w:rsidRPr="00941A68">
        <w:t>@</w:t>
      </w:r>
      <w:r>
        <w:t>mail</w:t>
      </w:r>
      <w:r w:rsidRPr="00941A68">
        <w:t>.</w:t>
      </w:r>
      <w:r>
        <w:t>ru</w:t>
      </w:r>
    </w:p>
    <w:p w14:paraId="6B32FA43" w14:textId="25F91DD3" w:rsidR="005F4A53" w:rsidRPr="00941A68" w:rsidRDefault="005F4A53" w:rsidP="005F4A53">
      <w:pPr>
        <w:spacing w:line="276" w:lineRule="auto"/>
        <w:ind w:left="360"/>
      </w:pPr>
      <w:proofErr w:type="spellStart"/>
      <w:r w:rsidRPr="00941A68">
        <w:t>Телешова</w:t>
      </w:r>
      <w:proofErr w:type="spellEnd"/>
      <w:r w:rsidRPr="00941A68">
        <w:t xml:space="preserve"> И.Г. </w:t>
      </w:r>
      <w:r>
        <w:t xml:space="preserve">      </w:t>
      </w:r>
      <w:r w:rsidRPr="00941A68">
        <w:t xml:space="preserve">+79166903236, </w:t>
      </w:r>
      <w:r>
        <w:t>teleshova</w:t>
      </w:r>
      <w:r w:rsidRPr="00941A68">
        <w:t>@</w:t>
      </w:r>
      <w:r>
        <w:t>econ</w:t>
      </w:r>
      <w:r w:rsidRPr="00941A68">
        <w:t>.</w:t>
      </w:r>
      <w:r>
        <w:t>msu</w:t>
      </w:r>
      <w:r w:rsidRPr="00941A68">
        <w:t>.</w:t>
      </w:r>
      <w:r>
        <w:t>ru</w:t>
      </w:r>
    </w:p>
    <w:p w14:paraId="1DB7C804" w14:textId="77777777" w:rsidR="005F4A53" w:rsidRPr="00941A68" w:rsidRDefault="005F4A53" w:rsidP="005F4A53">
      <w:pPr>
        <w:spacing w:line="276" w:lineRule="auto"/>
        <w:ind w:left="360"/>
      </w:pPr>
    </w:p>
    <w:p w14:paraId="0B570AC2" w14:textId="77777777" w:rsidR="005F4A53" w:rsidRPr="005F4A53" w:rsidRDefault="005F4A53" w:rsidP="005F4A53">
      <w:pPr>
        <w:pStyle w:val="ListParagraph"/>
        <w:jc w:val="both"/>
        <w:rPr>
          <w:b/>
        </w:rPr>
      </w:pPr>
    </w:p>
    <w:p w14:paraId="1F3D2C2B" w14:textId="77777777" w:rsidR="00270738" w:rsidRPr="00270738" w:rsidRDefault="00270738" w:rsidP="00270738">
      <w:pPr>
        <w:jc w:val="both"/>
        <w:rPr>
          <w:sz w:val="28"/>
          <w:szCs w:val="28"/>
        </w:rPr>
      </w:pPr>
      <w:r w:rsidRPr="00270738">
        <w:rPr>
          <w:b/>
          <w:sz w:val="28"/>
          <w:szCs w:val="28"/>
        </w:rPr>
        <w:t>Кафедра</w:t>
      </w:r>
      <w:r w:rsidRPr="00270738">
        <w:rPr>
          <w:sz w:val="28"/>
          <w:szCs w:val="28"/>
        </w:rPr>
        <w:t xml:space="preserve"> макроэкономической политики и стратегического управления</w:t>
      </w:r>
    </w:p>
    <w:p w14:paraId="08D43C00" w14:textId="77777777" w:rsidR="00270738" w:rsidRPr="00270738" w:rsidRDefault="00270738" w:rsidP="00270738">
      <w:pPr>
        <w:jc w:val="both"/>
        <w:rPr>
          <w:sz w:val="28"/>
          <w:szCs w:val="28"/>
        </w:rPr>
      </w:pPr>
      <w:r w:rsidRPr="00270738">
        <w:rPr>
          <w:sz w:val="28"/>
          <w:szCs w:val="28"/>
        </w:rPr>
        <w:t>Ауд. 301-312, тел. +7(495)939-28-08</w:t>
      </w:r>
    </w:p>
    <w:p w14:paraId="510E7F53" w14:textId="77777777" w:rsidR="00270738" w:rsidRPr="00270738" w:rsidRDefault="00270738" w:rsidP="00270738">
      <w:pPr>
        <w:jc w:val="both"/>
        <w:rPr>
          <w:sz w:val="28"/>
          <w:szCs w:val="28"/>
        </w:rPr>
      </w:pPr>
      <w:r w:rsidRPr="00270738">
        <w:rPr>
          <w:sz w:val="28"/>
          <w:szCs w:val="28"/>
        </w:rPr>
        <w:t xml:space="preserve">Сайт </w:t>
      </w:r>
      <w:hyperlink r:id="rId30" w:history="1">
        <w:r w:rsidRPr="00270738">
          <w:rPr>
            <w:rStyle w:val="Hyperlink"/>
            <w:sz w:val="28"/>
            <w:szCs w:val="28"/>
          </w:rPr>
          <w:t>http://macro.econ.msu.ru/</w:t>
        </w:r>
      </w:hyperlink>
    </w:p>
    <w:p w14:paraId="34377D40" w14:textId="77777777" w:rsidR="00270738" w:rsidRPr="00270738" w:rsidRDefault="00270738" w:rsidP="00270738">
      <w:pPr>
        <w:jc w:val="both"/>
        <w:rPr>
          <w:sz w:val="28"/>
          <w:szCs w:val="28"/>
          <w:lang w:val="en-US"/>
        </w:rPr>
      </w:pPr>
      <w:r w:rsidRPr="00270738">
        <w:rPr>
          <w:sz w:val="28"/>
          <w:szCs w:val="28"/>
          <w:lang w:val="en-US"/>
        </w:rPr>
        <w:t>e-mail macro@econ.msu.ru</w:t>
      </w:r>
    </w:p>
    <w:p w14:paraId="09CB3935" w14:textId="4FCCE1E2" w:rsidR="005F4A53" w:rsidRPr="00270738" w:rsidRDefault="00270738" w:rsidP="005F4A53">
      <w:pPr>
        <w:ind w:left="360"/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sectPr w:rsidR="005F4A53" w:rsidRPr="00270738" w:rsidSect="00C55EE1">
      <w:footerReference w:type="default" r:id="rId31"/>
      <w:footnotePr>
        <w:numFmt w:val="chicago"/>
      </w:footnotePr>
      <w:endnotePr>
        <w:numFmt w:val="decimal"/>
      </w:endnotePr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8BE1" w14:textId="77777777" w:rsidR="006E5BF4" w:rsidRDefault="006E5BF4" w:rsidP="00A15789">
      <w:r>
        <w:separator/>
      </w:r>
    </w:p>
  </w:endnote>
  <w:endnote w:type="continuationSeparator" w:id="0">
    <w:p w14:paraId="1E57C3F2" w14:textId="77777777" w:rsidR="006E5BF4" w:rsidRDefault="006E5BF4" w:rsidP="00A1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tonC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5D876" w14:textId="77777777" w:rsidR="0051300D" w:rsidRDefault="0051300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E4CEF">
      <w:rPr>
        <w:noProof/>
      </w:rPr>
      <w:t>1</w:t>
    </w:r>
    <w:r>
      <w:fldChar w:fldCharType="end"/>
    </w:r>
  </w:p>
  <w:p w14:paraId="5B0E1469" w14:textId="77777777" w:rsidR="0051300D" w:rsidRDefault="005130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4E5ED" w14:textId="77777777" w:rsidR="006E5BF4" w:rsidRDefault="006E5BF4" w:rsidP="00A15789">
      <w:r>
        <w:separator/>
      </w:r>
    </w:p>
  </w:footnote>
  <w:footnote w:type="continuationSeparator" w:id="0">
    <w:p w14:paraId="47F5C08B" w14:textId="77777777" w:rsidR="006E5BF4" w:rsidRDefault="006E5BF4" w:rsidP="00A1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E7F9E"/>
    <w:multiLevelType w:val="hybridMultilevel"/>
    <w:tmpl w:val="2B40B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5562B"/>
    <w:multiLevelType w:val="hybridMultilevel"/>
    <w:tmpl w:val="0FAC82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1A001B9"/>
    <w:multiLevelType w:val="hybridMultilevel"/>
    <w:tmpl w:val="6BD07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AE782E"/>
    <w:multiLevelType w:val="hybridMultilevel"/>
    <w:tmpl w:val="D414B12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2DD2"/>
    <w:multiLevelType w:val="hybridMultilevel"/>
    <w:tmpl w:val="2092C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C7C50"/>
    <w:multiLevelType w:val="hybridMultilevel"/>
    <w:tmpl w:val="70B2CD10"/>
    <w:lvl w:ilvl="0" w:tplc="BCD24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E1BF3"/>
    <w:multiLevelType w:val="hybridMultilevel"/>
    <w:tmpl w:val="90D0E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044E0F"/>
    <w:multiLevelType w:val="hybridMultilevel"/>
    <w:tmpl w:val="CA00D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2431B6"/>
    <w:multiLevelType w:val="hybridMultilevel"/>
    <w:tmpl w:val="B120BB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75285C"/>
    <w:multiLevelType w:val="hybridMultilevel"/>
    <w:tmpl w:val="EAA41A9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27A42"/>
    <w:multiLevelType w:val="hybridMultilevel"/>
    <w:tmpl w:val="4CF02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204BCD"/>
    <w:multiLevelType w:val="hybridMultilevel"/>
    <w:tmpl w:val="0E7E3A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A73B3"/>
    <w:multiLevelType w:val="hybridMultilevel"/>
    <w:tmpl w:val="F6583D3E"/>
    <w:lvl w:ilvl="0" w:tplc="11344FEA">
      <w:start w:val="1"/>
      <w:numFmt w:val="russianLower"/>
      <w:lvlText w:val="%1)"/>
      <w:lvlJc w:val="left"/>
      <w:pPr>
        <w:tabs>
          <w:tab w:val="num" w:pos="884"/>
        </w:tabs>
        <w:ind w:left="884" w:hanging="3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E056AF"/>
    <w:multiLevelType w:val="hybridMultilevel"/>
    <w:tmpl w:val="F6C0F06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1179F"/>
    <w:multiLevelType w:val="hybridMultilevel"/>
    <w:tmpl w:val="E2A696DA"/>
    <w:lvl w:ilvl="0" w:tplc="11344FEA">
      <w:start w:val="1"/>
      <w:numFmt w:val="russianLower"/>
      <w:lvlText w:val="%1)"/>
      <w:lvlJc w:val="left"/>
      <w:pPr>
        <w:tabs>
          <w:tab w:val="num" w:pos="884"/>
        </w:tabs>
        <w:ind w:left="884" w:hanging="3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32BFA"/>
    <w:multiLevelType w:val="hybridMultilevel"/>
    <w:tmpl w:val="10F846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94D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D21093B"/>
    <w:multiLevelType w:val="hybridMultilevel"/>
    <w:tmpl w:val="B66E37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32914"/>
    <w:multiLevelType w:val="hybridMultilevel"/>
    <w:tmpl w:val="35AA4414"/>
    <w:lvl w:ilvl="0" w:tplc="0419000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B181E1F"/>
    <w:multiLevelType w:val="multilevel"/>
    <w:tmpl w:val="CAF48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CCF5E52"/>
    <w:multiLevelType w:val="multilevel"/>
    <w:tmpl w:val="CAF48E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2"/>
  </w:num>
  <w:num w:numId="5">
    <w:abstractNumId w:val="17"/>
  </w:num>
  <w:num w:numId="6">
    <w:abstractNumId w:val="21"/>
  </w:num>
  <w:num w:numId="7">
    <w:abstractNumId w:val="20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"/>
  </w:num>
  <w:num w:numId="15">
    <w:abstractNumId w:val="18"/>
  </w:num>
  <w:num w:numId="16">
    <w:abstractNumId w:val="10"/>
  </w:num>
  <w:num w:numId="17">
    <w:abstractNumId w:val="8"/>
  </w:num>
  <w:num w:numId="18">
    <w:abstractNumId w:val="4"/>
  </w:num>
  <w:num w:numId="19">
    <w:abstractNumId w:val="14"/>
  </w:num>
  <w:num w:numId="20">
    <w:abstractNumId w:val="12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85"/>
    <w:rsid w:val="00015313"/>
    <w:rsid w:val="00032FB4"/>
    <w:rsid w:val="000451D6"/>
    <w:rsid w:val="00045243"/>
    <w:rsid w:val="00063652"/>
    <w:rsid w:val="000653A3"/>
    <w:rsid w:val="00067B99"/>
    <w:rsid w:val="000860B0"/>
    <w:rsid w:val="000A7A15"/>
    <w:rsid w:val="000C192A"/>
    <w:rsid w:val="000D6065"/>
    <w:rsid w:val="000F7B3B"/>
    <w:rsid w:val="0010492B"/>
    <w:rsid w:val="001158CD"/>
    <w:rsid w:val="00122A9F"/>
    <w:rsid w:val="00160EE8"/>
    <w:rsid w:val="001709E8"/>
    <w:rsid w:val="00176850"/>
    <w:rsid w:val="001A1DB0"/>
    <w:rsid w:val="001C5758"/>
    <w:rsid w:val="001E7D0B"/>
    <w:rsid w:val="001F0D30"/>
    <w:rsid w:val="002211F0"/>
    <w:rsid w:val="00224CE2"/>
    <w:rsid w:val="00232497"/>
    <w:rsid w:val="0025605B"/>
    <w:rsid w:val="00270738"/>
    <w:rsid w:val="0028702A"/>
    <w:rsid w:val="002D1879"/>
    <w:rsid w:val="002E17B1"/>
    <w:rsid w:val="002E261E"/>
    <w:rsid w:val="002E4CEF"/>
    <w:rsid w:val="0033203A"/>
    <w:rsid w:val="00337729"/>
    <w:rsid w:val="00342B56"/>
    <w:rsid w:val="00362C10"/>
    <w:rsid w:val="003A1F85"/>
    <w:rsid w:val="00411784"/>
    <w:rsid w:val="00432DAF"/>
    <w:rsid w:val="00456993"/>
    <w:rsid w:val="004572C2"/>
    <w:rsid w:val="004B37FB"/>
    <w:rsid w:val="004B6E1E"/>
    <w:rsid w:val="004D500E"/>
    <w:rsid w:val="0051300D"/>
    <w:rsid w:val="00523C21"/>
    <w:rsid w:val="00530CC1"/>
    <w:rsid w:val="0059050F"/>
    <w:rsid w:val="005A4056"/>
    <w:rsid w:val="005B47FB"/>
    <w:rsid w:val="005C14AD"/>
    <w:rsid w:val="005F4A53"/>
    <w:rsid w:val="00626C44"/>
    <w:rsid w:val="00627B66"/>
    <w:rsid w:val="00632D73"/>
    <w:rsid w:val="00665E5C"/>
    <w:rsid w:val="00666931"/>
    <w:rsid w:val="006B5942"/>
    <w:rsid w:val="006D2E77"/>
    <w:rsid w:val="006D5F23"/>
    <w:rsid w:val="006D65F9"/>
    <w:rsid w:val="006E5BF4"/>
    <w:rsid w:val="006F4167"/>
    <w:rsid w:val="0073560C"/>
    <w:rsid w:val="00745454"/>
    <w:rsid w:val="00775782"/>
    <w:rsid w:val="00797883"/>
    <w:rsid w:val="007C33D8"/>
    <w:rsid w:val="007E205A"/>
    <w:rsid w:val="007E3524"/>
    <w:rsid w:val="00812933"/>
    <w:rsid w:val="0089175A"/>
    <w:rsid w:val="00891AF0"/>
    <w:rsid w:val="008970AE"/>
    <w:rsid w:val="008C2E3F"/>
    <w:rsid w:val="008D2DAE"/>
    <w:rsid w:val="008E10BC"/>
    <w:rsid w:val="00932862"/>
    <w:rsid w:val="0093330B"/>
    <w:rsid w:val="00944397"/>
    <w:rsid w:val="00944991"/>
    <w:rsid w:val="009526A8"/>
    <w:rsid w:val="00955F0F"/>
    <w:rsid w:val="00956C6A"/>
    <w:rsid w:val="009573AA"/>
    <w:rsid w:val="0096466A"/>
    <w:rsid w:val="00980E79"/>
    <w:rsid w:val="009830DA"/>
    <w:rsid w:val="009907F1"/>
    <w:rsid w:val="00995C07"/>
    <w:rsid w:val="009A4240"/>
    <w:rsid w:val="009B18C9"/>
    <w:rsid w:val="009C6A15"/>
    <w:rsid w:val="009F51F8"/>
    <w:rsid w:val="00A03C17"/>
    <w:rsid w:val="00A12173"/>
    <w:rsid w:val="00A15789"/>
    <w:rsid w:val="00A176CA"/>
    <w:rsid w:val="00A2346D"/>
    <w:rsid w:val="00A27430"/>
    <w:rsid w:val="00A80D66"/>
    <w:rsid w:val="00AB7570"/>
    <w:rsid w:val="00AC3BE9"/>
    <w:rsid w:val="00B12DE7"/>
    <w:rsid w:val="00B30164"/>
    <w:rsid w:val="00B3079B"/>
    <w:rsid w:val="00B4512A"/>
    <w:rsid w:val="00B9037C"/>
    <w:rsid w:val="00BB3DF4"/>
    <w:rsid w:val="00BD5010"/>
    <w:rsid w:val="00BD6329"/>
    <w:rsid w:val="00BE2B76"/>
    <w:rsid w:val="00C221E3"/>
    <w:rsid w:val="00C25ADB"/>
    <w:rsid w:val="00C317D5"/>
    <w:rsid w:val="00C408F6"/>
    <w:rsid w:val="00C4492B"/>
    <w:rsid w:val="00C554A6"/>
    <w:rsid w:val="00C55EE1"/>
    <w:rsid w:val="00C81D4C"/>
    <w:rsid w:val="00C848BC"/>
    <w:rsid w:val="00C8600F"/>
    <w:rsid w:val="00CA6485"/>
    <w:rsid w:val="00CD4398"/>
    <w:rsid w:val="00CF620A"/>
    <w:rsid w:val="00D060E6"/>
    <w:rsid w:val="00D07AED"/>
    <w:rsid w:val="00D179E1"/>
    <w:rsid w:val="00D3371F"/>
    <w:rsid w:val="00D5327D"/>
    <w:rsid w:val="00D7420A"/>
    <w:rsid w:val="00D75977"/>
    <w:rsid w:val="00D90473"/>
    <w:rsid w:val="00DC2A5D"/>
    <w:rsid w:val="00DF6926"/>
    <w:rsid w:val="00E25892"/>
    <w:rsid w:val="00E352A2"/>
    <w:rsid w:val="00E76202"/>
    <w:rsid w:val="00EB4327"/>
    <w:rsid w:val="00EB4AE5"/>
    <w:rsid w:val="00ED188E"/>
    <w:rsid w:val="00ED78CD"/>
    <w:rsid w:val="00F219EE"/>
    <w:rsid w:val="00F46777"/>
    <w:rsid w:val="00FA0D90"/>
    <w:rsid w:val="00FD44DD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8F7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A648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D5F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58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rsid w:val="00CA6485"/>
    <w:pPr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">
    <w:name w:val="список с точками"/>
    <w:basedOn w:val="Normal"/>
    <w:rsid w:val="00CA6485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0">
    <w:name w:val="Для таблиц"/>
    <w:basedOn w:val="Normal"/>
    <w:rsid w:val="00CA6485"/>
  </w:style>
  <w:style w:type="character" w:styleId="Hyperlink">
    <w:name w:val="Hyperlink"/>
    <w:rsid w:val="00CA6485"/>
    <w:rPr>
      <w:color w:val="0000FF"/>
      <w:u w:val="single"/>
    </w:rPr>
  </w:style>
  <w:style w:type="paragraph" w:styleId="BodyTextIndent3">
    <w:name w:val="Body Text Indent 3"/>
    <w:basedOn w:val="Normal"/>
    <w:rsid w:val="00CA6485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30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3560C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EndnoteText">
    <w:name w:val="endnote text"/>
    <w:basedOn w:val="Normal"/>
    <w:link w:val="EndnoteTextChar"/>
    <w:rsid w:val="00A157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15789"/>
  </w:style>
  <w:style w:type="character" w:styleId="EndnoteReference">
    <w:name w:val="endnote reference"/>
    <w:rsid w:val="00A15789"/>
    <w:rPr>
      <w:vertAlign w:val="superscript"/>
    </w:rPr>
  </w:style>
  <w:style w:type="paragraph" w:styleId="FootnoteText">
    <w:name w:val="footnote text"/>
    <w:aliases w:val="Текст сноски Знак1"/>
    <w:basedOn w:val="Normal"/>
    <w:link w:val="FootnoteTextChar"/>
    <w:rsid w:val="00B4512A"/>
    <w:rPr>
      <w:sz w:val="20"/>
      <w:szCs w:val="20"/>
    </w:rPr>
  </w:style>
  <w:style w:type="character" w:customStyle="1" w:styleId="FootnoteTextChar">
    <w:name w:val="Footnote Text Char"/>
    <w:aliases w:val="Текст сноски Знак1 Char"/>
    <w:basedOn w:val="DefaultParagraphFont"/>
    <w:link w:val="FootnoteText"/>
    <w:rsid w:val="00B4512A"/>
  </w:style>
  <w:style w:type="character" w:styleId="FootnoteReference">
    <w:name w:val="footnote reference"/>
    <w:rsid w:val="00B4512A"/>
    <w:rPr>
      <w:vertAlign w:val="superscript"/>
    </w:rPr>
  </w:style>
  <w:style w:type="paragraph" w:styleId="Header">
    <w:name w:val="header"/>
    <w:basedOn w:val="Normal"/>
    <w:link w:val="HeaderChar"/>
    <w:rsid w:val="00B3016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30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016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301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1AF0"/>
    <w:pPr>
      <w:ind w:left="720"/>
      <w:contextualSpacing/>
    </w:pPr>
  </w:style>
  <w:style w:type="paragraph" w:customStyle="1" w:styleId="2">
    <w:name w:val="заголовок 2"/>
    <w:basedOn w:val="Normal"/>
    <w:next w:val="Normal"/>
    <w:rsid w:val="005B47FB"/>
    <w:pPr>
      <w:keepNext/>
      <w:numPr>
        <w:ilvl w:val="12"/>
      </w:numPr>
      <w:suppressAutoHyphens/>
      <w:spacing w:before="240" w:line="312" w:lineRule="auto"/>
    </w:pPr>
    <w:rPr>
      <w:rFonts w:ascii="Arial" w:hAnsi="Arial"/>
      <w:i/>
      <w:sz w:val="26"/>
      <w:szCs w:val="20"/>
    </w:rPr>
  </w:style>
  <w:style w:type="paragraph" w:customStyle="1" w:styleId="Default">
    <w:name w:val="Default"/>
    <w:rsid w:val="006D5F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5F23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115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Основной текст1"/>
    <w:basedOn w:val="Normal"/>
    <w:rsid w:val="00AB7570"/>
    <w:pPr>
      <w:spacing w:line="220" w:lineRule="exact"/>
      <w:ind w:firstLine="425"/>
      <w:jc w:val="both"/>
    </w:pPr>
    <w:rPr>
      <w:rFonts w:ascii="NewtonC" w:hAnsi="NewtonC"/>
      <w:sz w:val="20"/>
      <w:szCs w:val="20"/>
    </w:rPr>
  </w:style>
  <w:style w:type="paragraph" w:customStyle="1" w:styleId="10">
    <w:name w:val="Обычный1"/>
    <w:basedOn w:val="Normal"/>
    <w:rsid w:val="00C8600F"/>
    <w:pPr>
      <w:spacing w:line="360" w:lineRule="auto"/>
      <w:ind w:firstLine="709"/>
      <w:jc w:val="both"/>
    </w:pPr>
    <w:rPr>
      <w:szCs w:val="20"/>
    </w:rPr>
  </w:style>
  <w:style w:type="paragraph" w:customStyle="1" w:styleId="p1">
    <w:name w:val="p1"/>
    <w:basedOn w:val="Normal"/>
    <w:rsid w:val="00CF620A"/>
    <w:pPr>
      <w:jc w:val="right"/>
    </w:pPr>
    <w:rPr>
      <w:sz w:val="15"/>
      <w:szCs w:val="15"/>
      <w:lang w:val="en-US" w:eastAsia="en-US"/>
    </w:rPr>
  </w:style>
  <w:style w:type="paragraph" w:customStyle="1" w:styleId="p2">
    <w:name w:val="p2"/>
    <w:basedOn w:val="Normal"/>
    <w:rsid w:val="00CF620A"/>
    <w:pPr>
      <w:jc w:val="right"/>
    </w:pPr>
    <w:rPr>
      <w:sz w:val="18"/>
      <w:szCs w:val="18"/>
      <w:lang w:val="en-US" w:eastAsia="en-US"/>
    </w:rPr>
  </w:style>
  <w:style w:type="paragraph" w:customStyle="1" w:styleId="p3">
    <w:name w:val="p3"/>
    <w:basedOn w:val="Normal"/>
    <w:rsid w:val="00CF620A"/>
    <w:pPr>
      <w:jc w:val="center"/>
    </w:pPr>
    <w:rPr>
      <w:sz w:val="18"/>
      <w:szCs w:val="18"/>
      <w:lang w:val="en-US" w:eastAsia="en-US"/>
    </w:rPr>
  </w:style>
  <w:style w:type="paragraph" w:customStyle="1" w:styleId="p4">
    <w:name w:val="p4"/>
    <w:basedOn w:val="Normal"/>
    <w:rsid w:val="00CF620A"/>
    <w:rPr>
      <w:sz w:val="18"/>
      <w:szCs w:val="18"/>
      <w:lang w:val="en-US" w:eastAsia="en-US"/>
    </w:rPr>
  </w:style>
  <w:style w:type="paragraph" w:customStyle="1" w:styleId="p5">
    <w:name w:val="p5"/>
    <w:basedOn w:val="Normal"/>
    <w:rsid w:val="00CF620A"/>
    <w:pPr>
      <w:ind w:firstLine="4455"/>
      <w:jc w:val="right"/>
    </w:pPr>
    <w:rPr>
      <w:sz w:val="20"/>
      <w:szCs w:val="20"/>
      <w:lang w:val="en-US" w:eastAsia="en-US"/>
    </w:rPr>
  </w:style>
  <w:style w:type="paragraph" w:customStyle="1" w:styleId="p6">
    <w:name w:val="p6"/>
    <w:basedOn w:val="Normal"/>
    <w:rsid w:val="00CF620A"/>
    <w:pPr>
      <w:jc w:val="center"/>
    </w:pPr>
    <w:rPr>
      <w:sz w:val="18"/>
      <w:szCs w:val="18"/>
      <w:lang w:val="en-US" w:eastAsia="en-US"/>
    </w:rPr>
  </w:style>
  <w:style w:type="paragraph" w:customStyle="1" w:styleId="p7">
    <w:name w:val="p7"/>
    <w:basedOn w:val="Normal"/>
    <w:rsid w:val="00CF620A"/>
    <w:pPr>
      <w:ind w:firstLine="302"/>
      <w:jc w:val="center"/>
    </w:pPr>
    <w:rPr>
      <w:sz w:val="18"/>
      <w:szCs w:val="18"/>
      <w:lang w:val="en-US" w:eastAsia="en-US"/>
    </w:rPr>
  </w:style>
  <w:style w:type="paragraph" w:customStyle="1" w:styleId="p8">
    <w:name w:val="p8"/>
    <w:basedOn w:val="Normal"/>
    <w:rsid w:val="00CF620A"/>
    <w:pPr>
      <w:ind w:firstLine="302"/>
      <w:jc w:val="center"/>
    </w:pPr>
    <w:rPr>
      <w:sz w:val="18"/>
      <w:szCs w:val="18"/>
      <w:lang w:val="en-US" w:eastAsia="en-US"/>
    </w:rPr>
  </w:style>
  <w:style w:type="paragraph" w:customStyle="1" w:styleId="p9">
    <w:name w:val="p9"/>
    <w:basedOn w:val="Normal"/>
    <w:rsid w:val="00CF620A"/>
    <w:pPr>
      <w:jc w:val="center"/>
    </w:pPr>
    <w:rPr>
      <w:sz w:val="20"/>
      <w:szCs w:val="20"/>
      <w:lang w:val="en-US" w:eastAsia="en-US"/>
    </w:rPr>
  </w:style>
  <w:style w:type="paragraph" w:customStyle="1" w:styleId="p10">
    <w:name w:val="p10"/>
    <w:basedOn w:val="Normal"/>
    <w:rsid w:val="00CF620A"/>
    <w:pPr>
      <w:jc w:val="center"/>
    </w:pPr>
    <w:rPr>
      <w:sz w:val="20"/>
      <w:szCs w:val="20"/>
      <w:lang w:val="en-US" w:eastAsia="en-US"/>
    </w:rPr>
  </w:style>
  <w:style w:type="paragraph" w:customStyle="1" w:styleId="p11">
    <w:name w:val="p11"/>
    <w:basedOn w:val="Normal"/>
    <w:rsid w:val="00CF620A"/>
    <w:pPr>
      <w:jc w:val="right"/>
    </w:pPr>
    <w:rPr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CF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ivo.garant.ru/" TargetMode="External"/><Relationship Id="rId21" Type="http://schemas.openxmlformats.org/officeDocument/2006/relationships/hyperlink" Target="http://budget.gov.ru/" TargetMode="External"/><Relationship Id="rId22" Type="http://schemas.openxmlformats.org/officeDocument/2006/relationships/hyperlink" Target="https://www.minfin.ru/" TargetMode="External"/><Relationship Id="rId23" Type="http://schemas.openxmlformats.org/officeDocument/2006/relationships/hyperlink" Target="http://roskazna.ru/" TargetMode="External"/><Relationship Id="rId24" Type="http://schemas.openxmlformats.org/officeDocument/2006/relationships/hyperlink" Target="https://www.nalog.ru/" TargetMode="External"/><Relationship Id="rId25" Type="http://schemas.openxmlformats.org/officeDocument/2006/relationships/hyperlink" Target="http://ivo.garant.ru/document?id=71993040&amp;sub=0" TargetMode="External"/><Relationship Id="rId26" Type="http://schemas.openxmlformats.org/officeDocument/2006/relationships/hyperlink" Target="http://ivo.garant.ru/document?id=71408802&amp;sub=0" TargetMode="External"/><Relationship Id="rId27" Type="http://schemas.openxmlformats.org/officeDocument/2006/relationships/hyperlink" Target="https://on.econ.msu.ru/mod/resource/view.php?id=1091" TargetMode="External"/><Relationship Id="rId28" Type="http://schemas.openxmlformats.org/officeDocument/2006/relationships/hyperlink" Target="https://on.econ.msu.ru/mod/resource/view.php?id=1090" TargetMode="External"/><Relationship Id="rId29" Type="http://schemas.openxmlformats.org/officeDocument/2006/relationships/hyperlink" Target="http://ivo.garant.ru/document?id=70584666&amp;sub=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macro.econ.msu.ru/" TargetMode="Externa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9" Type="http://schemas.openxmlformats.org/officeDocument/2006/relationships/hyperlink" Target="http://www.ecorys.ru/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se.ru/org/persons/139931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://documents.vsemirnyjbank.org/curated/ru/886571468156582917/World-development-report-1997-the-state-in-a-changing-world" TargetMode="External"/><Relationship Id="rId11" Type="http://schemas.openxmlformats.org/officeDocument/2006/relationships/hyperlink" Target="http://pavroz.ru/files/locketwotreatisesru.txt" TargetMode="External"/><Relationship Id="rId12" Type="http://schemas.openxmlformats.org/officeDocument/2006/relationships/hyperlink" Target="https://www.labirint.ru/authors/78212/" TargetMode="External"/><Relationship Id="rId13" Type="http://schemas.openxmlformats.org/officeDocument/2006/relationships/hyperlink" Target="https://www.labirint.ru/pubhouse/1618/" TargetMode="External"/><Relationship Id="rId14" Type="http://schemas.openxmlformats.org/officeDocument/2006/relationships/hyperlink" Target="https://on.econ.msu.ru/mod/resource/view.php?id=1108" TargetMode="External"/><Relationship Id="rId15" Type="http://schemas.openxmlformats.org/officeDocument/2006/relationships/hyperlink" Target="http://opac.hse.ru/absopac/index.php?url=/auteurs/view/8702/source:default" TargetMode="External"/><Relationship Id="rId16" Type="http://schemas.openxmlformats.org/officeDocument/2006/relationships/hyperlink" Target="https://www.nature.com/articles/nature11421" TargetMode="External"/><Relationship Id="rId17" Type="http://schemas.openxmlformats.org/officeDocument/2006/relationships/hyperlink" Target="https://www.nature.com/articles/nature11421" TargetMode="External"/><Relationship Id="rId18" Type="http://schemas.openxmlformats.org/officeDocument/2006/relationships/hyperlink" Target="http://econ.sciences-po.fr/sites/default/files/file/Social%20Media%20and%20Participation%20Protest.pdf" TargetMode="External"/><Relationship Id="rId19" Type="http://schemas.openxmlformats.org/officeDocument/2006/relationships/hyperlink" Target="https://on.econ.msu.ru/mod/resource/view.php?id=36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7583-8779-094D-83F4-7C188A5B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3099</Words>
  <Characters>17667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Microsoft</Company>
  <LinksUpToDate>false</LinksUpToDate>
  <CharactersWithSpaces>20725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http://macro.econ.msu.ru/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Palt</dc:creator>
  <cp:lastModifiedBy>natasha22041981@outlook.com</cp:lastModifiedBy>
  <cp:revision>2</cp:revision>
  <dcterms:created xsi:type="dcterms:W3CDTF">2019-10-15T23:20:00Z</dcterms:created>
  <dcterms:modified xsi:type="dcterms:W3CDTF">2019-10-15T23:20:00Z</dcterms:modified>
</cp:coreProperties>
</file>