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1F8A4" w14:textId="77777777" w:rsidR="00E26614" w:rsidRPr="00D0733B" w:rsidRDefault="00E26614" w:rsidP="00D0733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33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АННОТАЦИИ</w:t>
      </w:r>
      <w:r w:rsidR="005A0113" w:rsidRPr="00D073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33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r w:rsidR="005A0113" w:rsidRPr="00D073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 МАГИСТЕРСКОЙ ПРОГРАММЫ </w:t>
      </w:r>
    </w:p>
    <w:p w14:paraId="543C6353" w14:textId="3A0697EF" w:rsidR="00E26614" w:rsidRPr="00D0733B" w:rsidRDefault="00E26614" w:rsidP="00D0733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29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16295" w:rsidRPr="00B1629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Экономическая политика</w:t>
      </w:r>
      <w:r w:rsidRPr="00B162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2BBB4663" w14:textId="77777777" w:rsidR="005A0113" w:rsidRPr="00D0733B" w:rsidRDefault="005A0113" w:rsidP="00D0733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25E26E" w14:textId="40070176" w:rsidR="00E26614" w:rsidRPr="00D0733B" w:rsidRDefault="005A0113" w:rsidP="00B1629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73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ДИСЦИПЛИНЫ </w:t>
      </w:r>
      <w:r w:rsidR="00E26614" w:rsidRPr="00D0733B">
        <w:rPr>
          <w:rFonts w:ascii="Times New Roman" w:hAnsi="Times New Roman" w:cs="Times New Roman"/>
          <w:b/>
          <w:sz w:val="24"/>
          <w:szCs w:val="24"/>
        </w:rPr>
        <w:t>«СОВРЕМЕННЫЕ ТРАНСПОРТНЫЕ СИСТЕМЫ: ЭКОНОМИКА, ПОЛИТИКА, СТРАТЕГИИ»</w:t>
      </w:r>
    </w:p>
    <w:p w14:paraId="626C7F29" w14:textId="77777777" w:rsidR="005A0113" w:rsidRPr="00D0733B" w:rsidRDefault="00E26614" w:rsidP="00D0733B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73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ФИО преподавателей</w:t>
      </w:r>
      <w:r w:rsidR="005A0113" w:rsidRPr="00D073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775722A1" w14:textId="77777777" w:rsidR="00E26614" w:rsidRPr="00D0733B" w:rsidRDefault="00E26614" w:rsidP="00D0733B">
      <w:pPr>
        <w:spacing w:after="12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0733B">
        <w:rPr>
          <w:rFonts w:ascii="Times New Roman" w:hAnsi="Times New Roman" w:cs="Times New Roman"/>
          <w:iCs/>
          <w:sz w:val="24"/>
          <w:szCs w:val="24"/>
        </w:rPr>
        <w:t xml:space="preserve">д.э.н., профессор кафедры экономики инноваций экономического факультета МГУ </w:t>
      </w:r>
      <w:proofErr w:type="spellStart"/>
      <w:r w:rsidRPr="00D0733B">
        <w:rPr>
          <w:rFonts w:ascii="Times New Roman" w:hAnsi="Times New Roman" w:cs="Times New Roman"/>
          <w:iCs/>
          <w:sz w:val="24"/>
          <w:szCs w:val="24"/>
        </w:rPr>
        <w:t>Лапидус</w:t>
      </w:r>
      <w:proofErr w:type="spellEnd"/>
      <w:r w:rsidRPr="00D0733B">
        <w:rPr>
          <w:rFonts w:ascii="Times New Roman" w:hAnsi="Times New Roman" w:cs="Times New Roman"/>
          <w:iCs/>
          <w:sz w:val="24"/>
          <w:szCs w:val="24"/>
        </w:rPr>
        <w:t xml:space="preserve"> Лариса Владимировна;</w:t>
      </w:r>
    </w:p>
    <w:p w14:paraId="64D8796A" w14:textId="77777777" w:rsidR="00E26614" w:rsidRPr="00D0733B" w:rsidRDefault="00E26614" w:rsidP="00D0733B">
      <w:pPr>
        <w:spacing w:after="12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0733B">
        <w:rPr>
          <w:rFonts w:ascii="Times New Roman" w:hAnsi="Times New Roman" w:cs="Times New Roman"/>
          <w:iCs/>
          <w:sz w:val="24"/>
          <w:szCs w:val="24"/>
        </w:rPr>
        <w:t xml:space="preserve">д.э.н., профессор </w:t>
      </w:r>
      <w:proofErr w:type="spellStart"/>
      <w:r w:rsidRPr="00D0733B">
        <w:rPr>
          <w:rFonts w:ascii="Times New Roman" w:hAnsi="Times New Roman" w:cs="Times New Roman"/>
          <w:iCs/>
          <w:sz w:val="24"/>
          <w:szCs w:val="24"/>
        </w:rPr>
        <w:t>Лапидус</w:t>
      </w:r>
      <w:proofErr w:type="spellEnd"/>
      <w:r w:rsidRPr="00D0733B">
        <w:rPr>
          <w:rFonts w:ascii="Times New Roman" w:hAnsi="Times New Roman" w:cs="Times New Roman"/>
          <w:iCs/>
          <w:sz w:val="24"/>
          <w:szCs w:val="24"/>
        </w:rPr>
        <w:t xml:space="preserve"> Борис Моисеевич</w:t>
      </w:r>
    </w:p>
    <w:p w14:paraId="7A510151" w14:textId="77777777" w:rsidR="00B7761A" w:rsidRPr="00D0733B" w:rsidRDefault="00B7761A" w:rsidP="00D0733B">
      <w:pPr>
        <w:spacing w:after="12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D0733B">
        <w:rPr>
          <w:rFonts w:ascii="Times New Roman" w:hAnsi="Times New Roman" w:cs="Times New Roman"/>
          <w:sz w:val="24"/>
          <w:szCs w:val="24"/>
          <w:lang w:val="en-US"/>
        </w:rPr>
        <w:t>e-mail _</w:t>
      </w:r>
      <w:r w:rsidRPr="00D0733B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infodilemma@yandex.ru</w:t>
      </w:r>
      <w:r w:rsidRPr="00D073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0AC6E80" w14:textId="77777777" w:rsidR="00B7761A" w:rsidRPr="00D0733B" w:rsidRDefault="00B7761A" w:rsidP="00D0733B">
      <w:pPr>
        <w:spacing w:after="12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D0733B">
        <w:rPr>
          <w:rFonts w:ascii="Times New Roman" w:hAnsi="Times New Roman" w:cs="Times New Roman"/>
          <w:sz w:val="24"/>
          <w:szCs w:val="24"/>
        </w:rPr>
        <w:t>Моб</w:t>
      </w:r>
      <w:r w:rsidRPr="00D0733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0733B">
        <w:rPr>
          <w:rFonts w:ascii="Times New Roman" w:hAnsi="Times New Roman" w:cs="Times New Roman"/>
          <w:sz w:val="24"/>
          <w:szCs w:val="24"/>
        </w:rPr>
        <w:t>тел</w:t>
      </w:r>
      <w:r w:rsidRPr="00D0733B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Pr="00D0733B">
        <w:rPr>
          <w:rFonts w:ascii="Times New Roman" w:hAnsi="Times New Roman" w:cs="Times New Roman"/>
          <w:sz w:val="24"/>
          <w:szCs w:val="24"/>
        </w:rPr>
        <w:t>8-926-667-36-39</w:t>
      </w:r>
      <w:r w:rsidRPr="00D073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2C94673" w14:textId="77777777" w:rsidR="005A0113" w:rsidRPr="00D0733B" w:rsidRDefault="005A0113" w:rsidP="00D0733B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73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освоения дисциплины: </w:t>
      </w:r>
    </w:p>
    <w:p w14:paraId="7671E787" w14:textId="12563A1C" w:rsidR="004F6019" w:rsidRPr="00D0733B" w:rsidRDefault="004C5BA1" w:rsidP="00D0733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33B">
        <w:rPr>
          <w:rFonts w:ascii="Times New Roman" w:hAnsi="Times New Roman" w:cs="Times New Roman"/>
          <w:sz w:val="24"/>
          <w:szCs w:val="24"/>
        </w:rPr>
        <w:t xml:space="preserve">Среди трендов развития мировой транспортной системы выделяют формирование бесшовной транспортной системы, строительство крупных </w:t>
      </w:r>
      <w:proofErr w:type="spellStart"/>
      <w:r w:rsidRPr="00D0733B">
        <w:rPr>
          <w:rFonts w:ascii="Times New Roman" w:hAnsi="Times New Roman" w:cs="Times New Roman"/>
          <w:sz w:val="24"/>
          <w:szCs w:val="24"/>
        </w:rPr>
        <w:t>хабов</w:t>
      </w:r>
      <w:proofErr w:type="spellEnd"/>
      <w:r w:rsidRPr="00D0733B">
        <w:rPr>
          <w:rFonts w:ascii="Times New Roman" w:hAnsi="Times New Roman" w:cs="Times New Roman"/>
          <w:sz w:val="24"/>
          <w:szCs w:val="24"/>
        </w:rPr>
        <w:t xml:space="preserve"> и логистических коридоров, возведение высокоскоростных магистралей, вокзалов с «умной инфраструктурой», разработку удобных пассажирских сервисов с учетом инновационных ожиданий пассажиров</w:t>
      </w:r>
      <w:r w:rsidR="00D0733B">
        <w:rPr>
          <w:rFonts w:ascii="Times New Roman" w:hAnsi="Times New Roman" w:cs="Times New Roman"/>
          <w:sz w:val="24"/>
          <w:szCs w:val="24"/>
        </w:rPr>
        <w:t xml:space="preserve"> и грузоотправителей</w:t>
      </w:r>
      <w:r w:rsidR="004F6019" w:rsidRPr="00D0733B">
        <w:rPr>
          <w:rFonts w:ascii="Times New Roman" w:hAnsi="Times New Roman" w:cs="Times New Roman"/>
          <w:sz w:val="24"/>
          <w:szCs w:val="24"/>
        </w:rPr>
        <w:t xml:space="preserve">, изменяющихся моделей потребления </w:t>
      </w:r>
      <w:r w:rsidRPr="00D0733B">
        <w:rPr>
          <w:rFonts w:ascii="Times New Roman" w:hAnsi="Times New Roman" w:cs="Times New Roman"/>
          <w:sz w:val="24"/>
          <w:szCs w:val="24"/>
        </w:rPr>
        <w:t xml:space="preserve">и другие. </w:t>
      </w:r>
    </w:p>
    <w:p w14:paraId="3096EBCB" w14:textId="0ACC10D2" w:rsidR="004C5BA1" w:rsidRPr="00D0733B" w:rsidRDefault="004C5BA1" w:rsidP="00D0733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33B">
        <w:rPr>
          <w:rFonts w:ascii="Times New Roman" w:hAnsi="Times New Roman" w:cs="Times New Roman"/>
          <w:sz w:val="24"/>
          <w:szCs w:val="24"/>
        </w:rPr>
        <w:t xml:space="preserve">В современных условиях </w:t>
      </w:r>
      <w:proofErr w:type="spellStart"/>
      <w:r w:rsidRPr="00D0733B">
        <w:rPr>
          <w:rFonts w:ascii="Times New Roman" w:hAnsi="Times New Roman" w:cs="Times New Roman"/>
          <w:sz w:val="24"/>
          <w:szCs w:val="24"/>
        </w:rPr>
        <w:t>интермодальности</w:t>
      </w:r>
      <w:proofErr w:type="spellEnd"/>
      <w:r w:rsidRPr="00D0733B">
        <w:rPr>
          <w:rFonts w:ascii="Times New Roman" w:hAnsi="Times New Roman" w:cs="Times New Roman"/>
          <w:sz w:val="24"/>
          <w:szCs w:val="24"/>
        </w:rPr>
        <w:t xml:space="preserve"> и ко-модальности перевозок, прогрессирования высокоскоростного железнодорожного сообщения, </w:t>
      </w:r>
      <w:proofErr w:type="spellStart"/>
      <w:r w:rsidRPr="00D0733B">
        <w:rPr>
          <w:rFonts w:ascii="Times New Roman" w:hAnsi="Times New Roman" w:cs="Times New Roman"/>
          <w:sz w:val="24"/>
          <w:szCs w:val="24"/>
        </w:rPr>
        <w:t>главныи</w:t>
      </w:r>
      <w:proofErr w:type="spellEnd"/>
      <w:r w:rsidRPr="00D0733B">
        <w:rPr>
          <w:rFonts w:ascii="Times New Roman" w:hAnsi="Times New Roman" w:cs="Times New Roman"/>
          <w:sz w:val="24"/>
          <w:szCs w:val="24"/>
        </w:rPr>
        <w:t xml:space="preserve">̆ вектор развития </w:t>
      </w:r>
      <w:proofErr w:type="spellStart"/>
      <w:r w:rsidRPr="00D0733B">
        <w:rPr>
          <w:rFonts w:ascii="Times New Roman" w:hAnsi="Times New Roman" w:cs="Times New Roman"/>
          <w:sz w:val="24"/>
          <w:szCs w:val="24"/>
        </w:rPr>
        <w:t>транспортнои</w:t>
      </w:r>
      <w:proofErr w:type="spellEnd"/>
      <w:r w:rsidRPr="00D0733B">
        <w:rPr>
          <w:rFonts w:ascii="Times New Roman" w:hAnsi="Times New Roman" w:cs="Times New Roman"/>
          <w:sz w:val="24"/>
          <w:szCs w:val="24"/>
        </w:rPr>
        <w:t>̆ системы направлен на кооперацию между различными видами транспорта (</w:t>
      </w:r>
      <w:proofErr w:type="spellStart"/>
      <w:r w:rsidRPr="00D0733B">
        <w:rPr>
          <w:rFonts w:ascii="Times New Roman" w:hAnsi="Times New Roman" w:cs="Times New Roman"/>
          <w:sz w:val="24"/>
          <w:szCs w:val="24"/>
        </w:rPr>
        <w:t>air-rail</w:t>
      </w:r>
      <w:proofErr w:type="spellEnd"/>
      <w:r w:rsidRPr="00D07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33B">
        <w:rPr>
          <w:rFonts w:ascii="Times New Roman" w:hAnsi="Times New Roman" w:cs="Times New Roman"/>
          <w:sz w:val="24"/>
          <w:szCs w:val="24"/>
        </w:rPr>
        <w:t>cooperation</w:t>
      </w:r>
      <w:proofErr w:type="spellEnd"/>
      <w:r w:rsidRPr="00D07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733B">
        <w:rPr>
          <w:rFonts w:ascii="Times New Roman" w:hAnsi="Times New Roman" w:cs="Times New Roman"/>
          <w:sz w:val="24"/>
          <w:szCs w:val="24"/>
        </w:rPr>
        <w:t>road-rail</w:t>
      </w:r>
      <w:proofErr w:type="spellEnd"/>
      <w:r w:rsidRPr="00D07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33B">
        <w:rPr>
          <w:rFonts w:ascii="Times New Roman" w:hAnsi="Times New Roman" w:cs="Times New Roman"/>
          <w:sz w:val="24"/>
          <w:szCs w:val="24"/>
        </w:rPr>
        <w:t>cooperation</w:t>
      </w:r>
      <w:proofErr w:type="spellEnd"/>
      <w:r w:rsidRPr="00D07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733B">
        <w:rPr>
          <w:rFonts w:ascii="Times New Roman" w:hAnsi="Times New Roman" w:cs="Times New Roman"/>
          <w:sz w:val="24"/>
          <w:szCs w:val="24"/>
        </w:rPr>
        <w:t>sea-rail</w:t>
      </w:r>
      <w:proofErr w:type="spellEnd"/>
      <w:r w:rsidRPr="00D07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33B">
        <w:rPr>
          <w:rFonts w:ascii="Times New Roman" w:hAnsi="Times New Roman" w:cs="Times New Roman"/>
          <w:sz w:val="24"/>
          <w:szCs w:val="24"/>
        </w:rPr>
        <w:t>cooperation</w:t>
      </w:r>
      <w:proofErr w:type="spellEnd"/>
      <w:r w:rsidRPr="00D0733B">
        <w:rPr>
          <w:rFonts w:ascii="Times New Roman" w:hAnsi="Times New Roman" w:cs="Times New Roman"/>
          <w:sz w:val="24"/>
          <w:szCs w:val="24"/>
        </w:rPr>
        <w:t xml:space="preserve">), переключения пассажирских и грузовых перевозок на </w:t>
      </w:r>
      <w:proofErr w:type="spellStart"/>
      <w:r w:rsidRPr="00D0733B">
        <w:rPr>
          <w:rFonts w:ascii="Times New Roman" w:hAnsi="Times New Roman" w:cs="Times New Roman"/>
          <w:sz w:val="24"/>
          <w:szCs w:val="24"/>
        </w:rPr>
        <w:t>железнодорожныи</w:t>
      </w:r>
      <w:proofErr w:type="spellEnd"/>
      <w:r w:rsidRPr="00D0733B">
        <w:rPr>
          <w:rFonts w:ascii="Times New Roman" w:hAnsi="Times New Roman" w:cs="Times New Roman"/>
          <w:sz w:val="24"/>
          <w:szCs w:val="24"/>
        </w:rPr>
        <w:t xml:space="preserve">̆ транспорт как на </w:t>
      </w:r>
      <w:proofErr w:type="spellStart"/>
      <w:r w:rsidRPr="00D0733B">
        <w:rPr>
          <w:rFonts w:ascii="Times New Roman" w:hAnsi="Times New Roman" w:cs="Times New Roman"/>
          <w:sz w:val="24"/>
          <w:szCs w:val="24"/>
        </w:rPr>
        <w:t>самыи</w:t>
      </w:r>
      <w:proofErr w:type="spellEnd"/>
      <w:r w:rsidRPr="00D0733B">
        <w:rPr>
          <w:rFonts w:ascii="Times New Roman" w:hAnsi="Times New Roman" w:cs="Times New Roman"/>
          <w:sz w:val="24"/>
          <w:szCs w:val="24"/>
        </w:rPr>
        <w:t xml:space="preserve">̆ экологически </w:t>
      </w:r>
      <w:proofErr w:type="spellStart"/>
      <w:r w:rsidRPr="00D0733B">
        <w:rPr>
          <w:rFonts w:ascii="Times New Roman" w:hAnsi="Times New Roman" w:cs="Times New Roman"/>
          <w:sz w:val="24"/>
          <w:szCs w:val="24"/>
        </w:rPr>
        <w:t>чистыи</w:t>
      </w:r>
      <w:proofErr w:type="spellEnd"/>
      <w:r w:rsidRPr="00D0733B">
        <w:rPr>
          <w:rFonts w:ascii="Times New Roman" w:hAnsi="Times New Roman" w:cs="Times New Roman"/>
          <w:sz w:val="24"/>
          <w:szCs w:val="24"/>
        </w:rPr>
        <w:t>̆ (</w:t>
      </w:r>
      <w:proofErr w:type="spellStart"/>
      <w:r w:rsidRPr="00D0733B">
        <w:rPr>
          <w:rFonts w:ascii="Times New Roman" w:hAnsi="Times New Roman" w:cs="Times New Roman"/>
          <w:sz w:val="24"/>
          <w:szCs w:val="24"/>
        </w:rPr>
        <w:t>eco-friendly</w:t>
      </w:r>
      <w:proofErr w:type="spellEnd"/>
      <w:r w:rsidRPr="00D0733B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Pr="00D0733B">
        <w:rPr>
          <w:rFonts w:ascii="Times New Roman" w:hAnsi="Times New Roman" w:cs="Times New Roman"/>
          <w:sz w:val="24"/>
          <w:szCs w:val="24"/>
        </w:rPr>
        <w:t>безопасныи</w:t>
      </w:r>
      <w:proofErr w:type="spellEnd"/>
      <w:r w:rsidRPr="00D0733B">
        <w:rPr>
          <w:rFonts w:ascii="Times New Roman" w:hAnsi="Times New Roman" w:cs="Times New Roman"/>
          <w:sz w:val="24"/>
          <w:szCs w:val="24"/>
        </w:rPr>
        <w:t xml:space="preserve">̆ вид транспорта для </w:t>
      </w:r>
      <w:proofErr w:type="spellStart"/>
      <w:r w:rsidRPr="00D0733B">
        <w:rPr>
          <w:rFonts w:ascii="Times New Roman" w:hAnsi="Times New Roman" w:cs="Times New Roman"/>
          <w:sz w:val="24"/>
          <w:szCs w:val="24"/>
        </w:rPr>
        <w:t>нашеи</w:t>
      </w:r>
      <w:proofErr w:type="spellEnd"/>
      <w:r w:rsidRPr="00D0733B">
        <w:rPr>
          <w:rFonts w:ascii="Times New Roman" w:hAnsi="Times New Roman" w:cs="Times New Roman"/>
          <w:sz w:val="24"/>
          <w:szCs w:val="24"/>
        </w:rPr>
        <w:t xml:space="preserve">̆ планеты. </w:t>
      </w:r>
    </w:p>
    <w:p w14:paraId="49510B9E" w14:textId="25ACD909" w:rsidR="004C5BA1" w:rsidRPr="00EB464C" w:rsidRDefault="004C5BA1" w:rsidP="00D0733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дисциплины «Современные транспортные системы: Экономика, Политика, Стратегии» направлено на формирование навыков </w:t>
      </w:r>
      <w:r w:rsidRPr="00EB464C">
        <w:rPr>
          <w:rFonts w:ascii="Times New Roman" w:hAnsi="Times New Roman" w:cs="Times New Roman"/>
          <w:sz w:val="24"/>
          <w:szCs w:val="24"/>
        </w:rPr>
        <w:t xml:space="preserve">получения и применения на практике актуализированных данных о современных транспортных системах, состоянии макроэкономических индикаторов, </w:t>
      </w:r>
      <w:r w:rsidR="00EB464C" w:rsidRPr="00EB464C">
        <w:rPr>
          <w:rFonts w:ascii="Times New Roman" w:hAnsi="Times New Roman" w:cs="Times New Roman"/>
          <w:sz w:val="24"/>
          <w:szCs w:val="24"/>
        </w:rPr>
        <w:t xml:space="preserve">государственном регулировании, </w:t>
      </w:r>
      <w:r w:rsidR="00B2348C" w:rsidRPr="00EB464C">
        <w:rPr>
          <w:rFonts w:ascii="Times New Roman" w:hAnsi="Times New Roman" w:cs="Times New Roman"/>
          <w:sz w:val="24"/>
          <w:szCs w:val="24"/>
        </w:rPr>
        <w:t>влиянии макроэкономической конъюнктуры на транспорт</w:t>
      </w:r>
      <w:r w:rsidR="00EB464C" w:rsidRPr="00EB464C">
        <w:rPr>
          <w:rFonts w:ascii="Times New Roman" w:hAnsi="Times New Roman" w:cs="Times New Roman"/>
          <w:sz w:val="24"/>
          <w:szCs w:val="24"/>
        </w:rPr>
        <w:t>,</w:t>
      </w:r>
      <w:r w:rsidR="00B2348C" w:rsidRPr="00EB464C">
        <w:rPr>
          <w:rFonts w:ascii="Times New Roman" w:hAnsi="Times New Roman" w:cs="Times New Roman"/>
          <w:sz w:val="24"/>
          <w:szCs w:val="24"/>
        </w:rPr>
        <w:t xml:space="preserve"> </w:t>
      </w:r>
      <w:r w:rsidR="004F6019" w:rsidRPr="00EB464C">
        <w:rPr>
          <w:rFonts w:ascii="Times New Roman" w:hAnsi="Times New Roman" w:cs="Times New Roman"/>
          <w:sz w:val="24"/>
          <w:szCs w:val="24"/>
        </w:rPr>
        <w:t xml:space="preserve">трансформации </w:t>
      </w:r>
      <w:r w:rsidRPr="00EB464C">
        <w:rPr>
          <w:rFonts w:ascii="Times New Roman" w:hAnsi="Times New Roman" w:cs="Times New Roman"/>
          <w:sz w:val="24"/>
          <w:szCs w:val="24"/>
        </w:rPr>
        <w:t>транспортных рынков</w:t>
      </w:r>
      <w:r w:rsidR="004F6019" w:rsidRPr="00EB464C">
        <w:rPr>
          <w:rFonts w:ascii="Times New Roman" w:hAnsi="Times New Roman" w:cs="Times New Roman"/>
          <w:sz w:val="24"/>
          <w:szCs w:val="24"/>
        </w:rPr>
        <w:t xml:space="preserve"> и бизнес-моделей</w:t>
      </w:r>
      <w:r w:rsidRPr="00EB464C">
        <w:rPr>
          <w:rFonts w:ascii="Times New Roman" w:hAnsi="Times New Roman" w:cs="Times New Roman"/>
          <w:sz w:val="24"/>
          <w:szCs w:val="24"/>
        </w:rPr>
        <w:t xml:space="preserve"> основных игроков отрасли</w:t>
      </w:r>
      <w:r w:rsidR="004F6019" w:rsidRPr="00EB464C">
        <w:rPr>
          <w:rFonts w:ascii="Times New Roman" w:hAnsi="Times New Roman" w:cs="Times New Roman"/>
          <w:sz w:val="24"/>
          <w:szCs w:val="24"/>
        </w:rPr>
        <w:t xml:space="preserve"> под </w:t>
      </w:r>
      <w:r w:rsidR="00EB464C">
        <w:rPr>
          <w:rFonts w:ascii="Times New Roman" w:hAnsi="Times New Roman" w:cs="Times New Roman"/>
          <w:sz w:val="24"/>
          <w:szCs w:val="24"/>
        </w:rPr>
        <w:t>воздействием</w:t>
      </w:r>
      <w:r w:rsidR="004F6019" w:rsidRPr="00EB464C">
        <w:rPr>
          <w:rFonts w:ascii="Times New Roman" w:hAnsi="Times New Roman" w:cs="Times New Roman"/>
          <w:sz w:val="24"/>
          <w:szCs w:val="24"/>
        </w:rPr>
        <w:t xml:space="preserve"> цифровой экономики.</w:t>
      </w:r>
    </w:p>
    <w:p w14:paraId="30A9BBBB" w14:textId="53EC003A" w:rsidR="00DA0CAA" w:rsidRPr="00D0733B" w:rsidRDefault="004C5BA1" w:rsidP="00D0733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33B">
        <w:rPr>
          <w:rFonts w:ascii="Times New Roman" w:hAnsi="Times New Roman" w:cs="Times New Roman"/>
          <w:sz w:val="24"/>
          <w:szCs w:val="24"/>
        </w:rPr>
        <w:t xml:space="preserve">Данная </w:t>
      </w:r>
      <w:r w:rsidRPr="00D0733B">
        <w:rPr>
          <w:rFonts w:ascii="Times New Roman" w:hAnsi="Times New Roman" w:cs="Times New Roman"/>
          <w:bCs/>
          <w:sz w:val="24"/>
          <w:szCs w:val="24"/>
        </w:rPr>
        <w:t xml:space="preserve">программа способствует развитию персональной эффективности и освоению </w:t>
      </w:r>
      <w:r w:rsidR="004F6019" w:rsidRPr="00D0733B">
        <w:rPr>
          <w:rFonts w:ascii="Times New Roman" w:hAnsi="Times New Roman" w:cs="Times New Roman"/>
          <w:bCs/>
          <w:sz w:val="24"/>
          <w:szCs w:val="24"/>
        </w:rPr>
        <w:t xml:space="preserve">современных </w:t>
      </w:r>
      <w:r w:rsidRPr="00D0733B">
        <w:rPr>
          <w:rFonts w:ascii="Times New Roman" w:hAnsi="Times New Roman" w:cs="Times New Roman"/>
          <w:bCs/>
          <w:sz w:val="24"/>
          <w:szCs w:val="24"/>
        </w:rPr>
        <w:t xml:space="preserve">методик и </w:t>
      </w:r>
      <w:r w:rsidR="004F6019" w:rsidRPr="00D0733B">
        <w:rPr>
          <w:rFonts w:ascii="Times New Roman" w:hAnsi="Times New Roman" w:cs="Times New Roman"/>
          <w:bCs/>
          <w:sz w:val="24"/>
          <w:szCs w:val="24"/>
        </w:rPr>
        <w:t>практических инструментов</w:t>
      </w:r>
      <w:r w:rsidRPr="00D0733B">
        <w:rPr>
          <w:rFonts w:ascii="Times New Roman" w:hAnsi="Times New Roman" w:cs="Times New Roman"/>
          <w:bCs/>
          <w:sz w:val="24"/>
          <w:szCs w:val="24"/>
        </w:rPr>
        <w:t xml:space="preserve"> управления транспортными системами в усл</w:t>
      </w:r>
      <w:r w:rsidR="004F6019" w:rsidRPr="00D0733B">
        <w:rPr>
          <w:rFonts w:ascii="Times New Roman" w:hAnsi="Times New Roman" w:cs="Times New Roman"/>
          <w:bCs/>
          <w:sz w:val="24"/>
          <w:szCs w:val="24"/>
        </w:rPr>
        <w:t xml:space="preserve">овиях интермодальной интеграции и предусматривает </w:t>
      </w:r>
      <w:r w:rsidR="004F6019" w:rsidRPr="00D0733B">
        <w:rPr>
          <w:rFonts w:ascii="Times New Roman" w:hAnsi="Times New Roman" w:cs="Times New Roman"/>
          <w:sz w:val="24"/>
          <w:szCs w:val="24"/>
        </w:rPr>
        <w:t>работу</w:t>
      </w:r>
      <w:r w:rsidR="00DA0CAA" w:rsidRPr="00D0733B">
        <w:rPr>
          <w:rFonts w:ascii="Times New Roman" w:hAnsi="Times New Roman" w:cs="Times New Roman"/>
          <w:sz w:val="24"/>
          <w:szCs w:val="24"/>
        </w:rPr>
        <w:t xml:space="preserve"> с мировыми бюллетенями, отчетами, докладами и базами данных. </w:t>
      </w:r>
    </w:p>
    <w:p w14:paraId="47A4DB46" w14:textId="77777777" w:rsidR="005A0113" w:rsidRPr="00D0733B" w:rsidRDefault="005A0113" w:rsidP="00D0733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3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дисциплины в учебном плане: </w:t>
      </w:r>
      <w:r w:rsidRPr="00D073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дисциплина по выбору, </w:t>
      </w:r>
      <w:r w:rsidR="00E26614" w:rsidRPr="00D073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третий </w:t>
      </w:r>
      <w:r w:rsidRPr="00D073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триместр</w:t>
      </w:r>
      <w:r w:rsidR="00CB4E3F" w:rsidRPr="00D073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1A7CEEF7" w14:textId="77777777" w:rsidR="00E26614" w:rsidRPr="00D0733B" w:rsidRDefault="00E26614" w:rsidP="00D0733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33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изучения дисциплины рассматриваются следующие темы:</w:t>
      </w:r>
    </w:p>
    <w:p w14:paraId="45E827BD" w14:textId="77777777" w:rsidR="00E26614" w:rsidRPr="00D0733B" w:rsidRDefault="00E26614" w:rsidP="00D0733B">
      <w:pPr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0733B">
        <w:rPr>
          <w:rFonts w:ascii="Times New Roman" w:hAnsi="Times New Roman" w:cs="Times New Roman"/>
          <w:b/>
          <w:sz w:val="24"/>
          <w:szCs w:val="24"/>
        </w:rPr>
        <w:t>Тема 1.</w:t>
      </w:r>
      <w:r w:rsidRPr="00D0733B">
        <w:rPr>
          <w:rFonts w:ascii="Times New Roman" w:hAnsi="Times New Roman" w:cs="Times New Roman"/>
          <w:sz w:val="24"/>
          <w:szCs w:val="24"/>
        </w:rPr>
        <w:t xml:space="preserve"> Современные транспортные системы и их роль в экономическом развитии стран, регионов и городов</w:t>
      </w:r>
    </w:p>
    <w:p w14:paraId="7649455D" w14:textId="77777777" w:rsidR="00E26614" w:rsidRPr="00D0733B" w:rsidRDefault="00E26614" w:rsidP="00D0733B">
      <w:pPr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0733B">
        <w:rPr>
          <w:rFonts w:ascii="Times New Roman" w:hAnsi="Times New Roman" w:cs="Times New Roman"/>
          <w:b/>
          <w:sz w:val="24"/>
          <w:szCs w:val="24"/>
        </w:rPr>
        <w:t>Тема 2.</w:t>
      </w:r>
      <w:r w:rsidRPr="00D0733B">
        <w:rPr>
          <w:rFonts w:ascii="Times New Roman" w:hAnsi="Times New Roman" w:cs="Times New Roman"/>
          <w:sz w:val="24"/>
          <w:szCs w:val="24"/>
        </w:rPr>
        <w:t xml:space="preserve"> Влияние макроэкономической конъюнктуры на транспорт.</w:t>
      </w:r>
    </w:p>
    <w:p w14:paraId="73F6FA77" w14:textId="77777777" w:rsidR="00E26614" w:rsidRPr="00D0733B" w:rsidRDefault="00E26614" w:rsidP="00D0733B">
      <w:pPr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0733B">
        <w:rPr>
          <w:rFonts w:ascii="Times New Roman" w:hAnsi="Times New Roman" w:cs="Times New Roman"/>
          <w:b/>
          <w:sz w:val="24"/>
          <w:szCs w:val="24"/>
        </w:rPr>
        <w:t>Тема 3.</w:t>
      </w:r>
      <w:r w:rsidRPr="00D0733B">
        <w:rPr>
          <w:rFonts w:ascii="Times New Roman" w:hAnsi="Times New Roman" w:cs="Times New Roman"/>
          <w:sz w:val="24"/>
          <w:szCs w:val="24"/>
        </w:rPr>
        <w:t xml:space="preserve"> Значение железнодорожного транспорта в развитии экономики России.</w:t>
      </w:r>
    </w:p>
    <w:p w14:paraId="64F3A6D5" w14:textId="77777777" w:rsidR="00E26614" w:rsidRPr="00D0733B" w:rsidRDefault="00E26614" w:rsidP="00D0733B">
      <w:pPr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0733B">
        <w:rPr>
          <w:rFonts w:ascii="Times New Roman" w:hAnsi="Times New Roman" w:cs="Times New Roman"/>
          <w:b/>
          <w:sz w:val="24"/>
          <w:szCs w:val="24"/>
        </w:rPr>
        <w:t>Тема 4.</w:t>
      </w:r>
      <w:r w:rsidRPr="00D0733B">
        <w:rPr>
          <w:rFonts w:ascii="Times New Roman" w:hAnsi="Times New Roman" w:cs="Times New Roman"/>
          <w:sz w:val="24"/>
          <w:szCs w:val="24"/>
        </w:rPr>
        <w:t xml:space="preserve"> Социально-экономическая эффективность высокоскоростных транспортных систем.</w:t>
      </w:r>
    </w:p>
    <w:p w14:paraId="7254201A" w14:textId="77777777" w:rsidR="00E26614" w:rsidRPr="00D0733B" w:rsidRDefault="00E26614" w:rsidP="00D0733B">
      <w:pPr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0733B">
        <w:rPr>
          <w:rFonts w:ascii="Times New Roman" w:hAnsi="Times New Roman" w:cs="Times New Roman"/>
          <w:b/>
          <w:sz w:val="24"/>
          <w:szCs w:val="24"/>
        </w:rPr>
        <w:t xml:space="preserve">Тема 5. </w:t>
      </w:r>
      <w:r w:rsidRPr="00D0733B">
        <w:rPr>
          <w:rFonts w:ascii="Times New Roman" w:hAnsi="Times New Roman" w:cs="Times New Roman"/>
          <w:sz w:val="24"/>
          <w:szCs w:val="24"/>
        </w:rPr>
        <w:t>Государственное регулирование, управление издержками и тарифная политика на транспорте.</w:t>
      </w:r>
    </w:p>
    <w:p w14:paraId="206086C6" w14:textId="77777777" w:rsidR="00E26614" w:rsidRPr="00D0733B" w:rsidRDefault="00E26614" w:rsidP="00D0733B">
      <w:pPr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0733B">
        <w:rPr>
          <w:rFonts w:ascii="Times New Roman" w:hAnsi="Times New Roman" w:cs="Times New Roman"/>
          <w:b/>
          <w:sz w:val="24"/>
          <w:szCs w:val="24"/>
        </w:rPr>
        <w:lastRenderedPageBreak/>
        <w:t>Тема 6.</w:t>
      </w:r>
      <w:r w:rsidRPr="00D0733B">
        <w:rPr>
          <w:rFonts w:ascii="Times New Roman" w:hAnsi="Times New Roman" w:cs="Times New Roman"/>
          <w:sz w:val="24"/>
          <w:szCs w:val="24"/>
        </w:rPr>
        <w:t xml:space="preserve"> Эффективность инвестиций и модели государственно-частного партнерства.</w:t>
      </w:r>
    </w:p>
    <w:p w14:paraId="321F2130" w14:textId="77777777" w:rsidR="00E26614" w:rsidRPr="00D0733B" w:rsidRDefault="00E26614" w:rsidP="00D0733B">
      <w:pPr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0733B">
        <w:rPr>
          <w:rFonts w:ascii="Times New Roman" w:hAnsi="Times New Roman" w:cs="Times New Roman"/>
          <w:b/>
          <w:sz w:val="24"/>
          <w:szCs w:val="24"/>
        </w:rPr>
        <w:t>Тема 7.</w:t>
      </w:r>
      <w:r w:rsidRPr="00D0733B">
        <w:rPr>
          <w:rFonts w:ascii="Times New Roman" w:hAnsi="Times New Roman" w:cs="Times New Roman"/>
          <w:sz w:val="24"/>
          <w:szCs w:val="24"/>
        </w:rPr>
        <w:t xml:space="preserve"> Бесшовная транспортная система - инновационная модель транспорта будущего.</w:t>
      </w:r>
    </w:p>
    <w:p w14:paraId="6F48FE4F" w14:textId="77777777" w:rsidR="00E26614" w:rsidRPr="00D0733B" w:rsidRDefault="00E26614" w:rsidP="00D0733B">
      <w:pPr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0733B">
        <w:rPr>
          <w:rFonts w:ascii="Times New Roman" w:hAnsi="Times New Roman" w:cs="Times New Roman"/>
          <w:b/>
          <w:sz w:val="24"/>
          <w:szCs w:val="24"/>
        </w:rPr>
        <w:t>Тема 8.</w:t>
      </w:r>
      <w:r w:rsidRPr="00D0733B">
        <w:rPr>
          <w:rFonts w:ascii="Times New Roman" w:hAnsi="Times New Roman" w:cs="Times New Roman"/>
          <w:sz w:val="24"/>
          <w:szCs w:val="24"/>
        </w:rPr>
        <w:t xml:space="preserve"> Мировые тренды и стратегическое развитие транспортных систем.</w:t>
      </w:r>
    </w:p>
    <w:p w14:paraId="5E510EAA" w14:textId="67CFDD2A" w:rsidR="00E26614" w:rsidRPr="00D0733B" w:rsidRDefault="00E26614" w:rsidP="00D073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33B">
        <w:rPr>
          <w:rFonts w:ascii="Times New Roman" w:hAnsi="Times New Roman" w:cs="Times New Roman"/>
          <w:sz w:val="24"/>
          <w:szCs w:val="24"/>
        </w:rPr>
        <w:t xml:space="preserve">Объем дисциплины составляет </w:t>
      </w:r>
      <w:r w:rsidRPr="00D0733B">
        <w:rPr>
          <w:rFonts w:ascii="Times New Roman" w:hAnsi="Times New Roman" w:cs="Times New Roman"/>
          <w:b/>
          <w:sz w:val="24"/>
          <w:szCs w:val="24"/>
        </w:rPr>
        <w:t xml:space="preserve">3 зачетные единицы, 108 </w:t>
      </w:r>
      <w:proofErr w:type="spellStart"/>
      <w:r w:rsidR="00CB4E3F" w:rsidRPr="00D0733B">
        <w:rPr>
          <w:rFonts w:ascii="Times New Roman" w:hAnsi="Times New Roman" w:cs="Times New Roman"/>
          <w:b/>
          <w:sz w:val="24"/>
          <w:szCs w:val="24"/>
        </w:rPr>
        <w:t>ак.ч</w:t>
      </w:r>
      <w:proofErr w:type="spellEnd"/>
      <w:r w:rsidR="00CB4E3F" w:rsidRPr="00D0733B">
        <w:rPr>
          <w:rFonts w:ascii="Times New Roman" w:hAnsi="Times New Roman" w:cs="Times New Roman"/>
          <w:b/>
          <w:sz w:val="24"/>
          <w:szCs w:val="24"/>
        </w:rPr>
        <w:t>.</w:t>
      </w:r>
    </w:p>
    <w:p w14:paraId="66AC743C" w14:textId="5AC1F62E" w:rsidR="005A0113" w:rsidRPr="00D0733B" w:rsidRDefault="005A0113" w:rsidP="00D0733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3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Итоговый контроль по дисциплине проводится в форме </w:t>
      </w:r>
      <w:r w:rsidR="00B16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презентации проекта и письменной итоговой работы</w:t>
      </w:r>
      <w:r w:rsidRPr="00D073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F411E5" w14:textId="77777777" w:rsidR="002963D4" w:rsidRPr="00D0733B" w:rsidRDefault="002963D4" w:rsidP="00D0733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E5F277A" w14:textId="77777777" w:rsidR="005A0113" w:rsidRPr="00D0733B" w:rsidRDefault="005A0113" w:rsidP="00D0733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A0113" w:rsidRPr="00D07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F5699"/>
    <w:multiLevelType w:val="hybridMultilevel"/>
    <w:tmpl w:val="089CC530"/>
    <w:lvl w:ilvl="0" w:tplc="28386BD4">
      <w:numFmt w:val="bullet"/>
      <w:lvlText w:val="-"/>
      <w:lvlJc w:val="left"/>
      <w:pPr>
        <w:ind w:left="1789" w:hanging="10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9B0BF1"/>
    <w:multiLevelType w:val="hybridMultilevel"/>
    <w:tmpl w:val="A6BAB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FF4"/>
    <w:rsid w:val="000526B4"/>
    <w:rsid w:val="000F29B2"/>
    <w:rsid w:val="00190B6F"/>
    <w:rsid w:val="002963D4"/>
    <w:rsid w:val="004C5BA1"/>
    <w:rsid w:val="004F6019"/>
    <w:rsid w:val="005A0113"/>
    <w:rsid w:val="00600A4E"/>
    <w:rsid w:val="0061717F"/>
    <w:rsid w:val="007A1FF4"/>
    <w:rsid w:val="0084381E"/>
    <w:rsid w:val="00B16295"/>
    <w:rsid w:val="00B2348C"/>
    <w:rsid w:val="00B259AB"/>
    <w:rsid w:val="00B7761A"/>
    <w:rsid w:val="00BC3B59"/>
    <w:rsid w:val="00CB4E3F"/>
    <w:rsid w:val="00D0733B"/>
    <w:rsid w:val="00DA0CAA"/>
    <w:rsid w:val="00E26614"/>
    <w:rsid w:val="00EB464C"/>
    <w:rsid w:val="00F5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B5A0"/>
  <w15:chartTrackingRefBased/>
  <w15:docId w15:val="{3F2BF6B2-793C-46C1-B623-2C6907EF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90B6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90B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90B6F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7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Никитушкина Ирина</dc:creator>
  <cp:keywords/>
  <dc:description/>
  <cp:lastModifiedBy>bogo</cp:lastModifiedBy>
  <cp:revision>3</cp:revision>
  <dcterms:created xsi:type="dcterms:W3CDTF">2017-07-13T14:31:00Z</dcterms:created>
  <dcterms:modified xsi:type="dcterms:W3CDTF">2018-03-23T18:49:00Z</dcterms:modified>
</cp:coreProperties>
</file>