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E7A7A90" w14:textId="77777777" w:rsidR="00F91D0F" w:rsidRPr="00971D4E" w:rsidRDefault="00F626C2" w:rsidP="00F626C2">
      <w:pPr>
        <w:snapToGrid w:val="0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971D4E">
        <w:rPr>
          <w:b/>
          <w:sz w:val="28"/>
          <w:szCs w:val="28"/>
          <w:lang w:val="ru-RU"/>
        </w:rPr>
        <w:t>МОСКОВСКИЙ ГОСУДАРСТВЕННЫЙ УНИВЕРСИ</w:t>
      </w:r>
      <w:r w:rsidR="00B46EE1" w:rsidRPr="00971D4E">
        <w:rPr>
          <w:b/>
          <w:sz w:val="28"/>
          <w:szCs w:val="28"/>
          <w:lang w:val="ru-RU"/>
        </w:rPr>
        <w:t xml:space="preserve">ТЕТ </w:t>
      </w:r>
    </w:p>
    <w:p w14:paraId="1BBCD356" w14:textId="77777777" w:rsidR="00971D4E" w:rsidRDefault="00F626C2" w:rsidP="00F626C2">
      <w:pPr>
        <w:snapToGrid w:val="0"/>
        <w:jc w:val="center"/>
        <w:rPr>
          <w:b/>
          <w:sz w:val="32"/>
          <w:szCs w:val="32"/>
          <w:lang w:val="ru-RU"/>
        </w:rPr>
      </w:pPr>
      <w:r w:rsidRPr="00971D4E">
        <w:rPr>
          <w:b/>
          <w:sz w:val="28"/>
          <w:szCs w:val="28"/>
          <w:lang w:val="ru-RU"/>
        </w:rPr>
        <w:t>ИМЕНИ М.В.</w:t>
      </w:r>
      <w:r w:rsidR="00B0407F" w:rsidRPr="00971D4E">
        <w:rPr>
          <w:b/>
          <w:sz w:val="28"/>
          <w:szCs w:val="28"/>
          <w:lang w:val="ru-RU"/>
        </w:rPr>
        <w:t xml:space="preserve"> </w:t>
      </w:r>
      <w:r w:rsidRPr="00971D4E">
        <w:rPr>
          <w:b/>
          <w:sz w:val="28"/>
          <w:szCs w:val="28"/>
          <w:lang w:val="ru-RU"/>
        </w:rPr>
        <w:t>ЛОМОНОСОВА</w:t>
      </w:r>
    </w:p>
    <w:p w14:paraId="360448BC" w14:textId="77777777" w:rsidR="00F626C2" w:rsidRPr="00F91D0F" w:rsidRDefault="002659E2" w:rsidP="00F626C2">
      <w:pPr>
        <w:snapToGrid w:val="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pict w14:anchorId="3F670D09">
          <v:rect id="_x0000_i1025" style="width:0;height:1.5pt" o:hralign="center" o:hrstd="t" o:hr="t" fillcolor="#a0a0a0" stroked="f"/>
        </w:pict>
      </w:r>
    </w:p>
    <w:p w14:paraId="5D671A81" w14:textId="77777777" w:rsidR="00F626C2" w:rsidRPr="00971D4E" w:rsidRDefault="00F626C2" w:rsidP="00F626C2">
      <w:pPr>
        <w:snapToGrid w:val="0"/>
        <w:jc w:val="center"/>
        <w:rPr>
          <w:b/>
          <w:sz w:val="28"/>
          <w:szCs w:val="28"/>
          <w:lang w:val="ru-RU"/>
        </w:rPr>
      </w:pPr>
      <w:r w:rsidRPr="00971D4E">
        <w:rPr>
          <w:b/>
          <w:sz w:val="28"/>
          <w:szCs w:val="28"/>
          <w:lang w:val="ru-RU"/>
        </w:rPr>
        <w:t>ЭКОНОМИЧЕСКИЙ ФАКУЛЬТЕТ</w:t>
      </w:r>
    </w:p>
    <w:p w14:paraId="5770A845" w14:textId="77777777" w:rsidR="00AD6821" w:rsidRDefault="00AD6821">
      <w:pPr>
        <w:rPr>
          <w:sz w:val="28"/>
          <w:szCs w:val="28"/>
          <w:lang w:val="ru-RU"/>
        </w:rPr>
      </w:pPr>
    </w:p>
    <w:p w14:paraId="17F43E01" w14:textId="77777777" w:rsidR="00F91D0F" w:rsidRDefault="00F91D0F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</w:p>
    <w:p w14:paraId="0FFB652A" w14:textId="77777777" w:rsidR="00F91D0F" w:rsidRDefault="00F91D0F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</w:p>
    <w:p w14:paraId="3A64A399" w14:textId="77777777" w:rsidR="00971D4E" w:rsidRDefault="00971D4E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</w:p>
    <w:p w14:paraId="4172DD29" w14:textId="77777777" w:rsidR="00AD6821" w:rsidRDefault="008E1C4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РАБОЧАЯ </w:t>
      </w:r>
      <w:r w:rsidR="00F91D0F">
        <w:rPr>
          <w:b/>
          <w:sz w:val="28"/>
          <w:szCs w:val="28"/>
          <w:lang w:val="ru-RU"/>
        </w:rPr>
        <w:t>ПРОГРАММА ДИСЦИПЛИНЫ</w:t>
      </w:r>
    </w:p>
    <w:p w14:paraId="6E9B341A" w14:textId="77777777" w:rsidR="00AD6821" w:rsidRDefault="00AD6821">
      <w:pPr>
        <w:jc w:val="center"/>
        <w:rPr>
          <w:sz w:val="20"/>
          <w:szCs w:val="28"/>
          <w:lang w:val="ru-RU"/>
        </w:rPr>
      </w:pPr>
    </w:p>
    <w:p w14:paraId="532AAADA" w14:textId="583A01CB" w:rsidR="00AD6821" w:rsidRDefault="00AD6821">
      <w:pPr>
        <w:jc w:val="center"/>
        <w:rPr>
          <w:b/>
          <w:sz w:val="28"/>
          <w:szCs w:val="28"/>
          <w:lang w:val="ru-RU"/>
        </w:rPr>
      </w:pPr>
      <w:r w:rsidRPr="00BD2534">
        <w:rPr>
          <w:b/>
          <w:sz w:val="28"/>
          <w:szCs w:val="28"/>
          <w:lang w:val="ru-RU"/>
        </w:rPr>
        <w:t>«</w:t>
      </w:r>
      <w:r w:rsidR="00A60183">
        <w:rPr>
          <w:b/>
          <w:sz w:val="28"/>
          <w:szCs w:val="28"/>
          <w:lang w:val="ru-RU"/>
        </w:rPr>
        <w:t>Этика бизнеса»</w:t>
      </w:r>
    </w:p>
    <w:p w14:paraId="5F1A6D25" w14:textId="77777777" w:rsidR="00AD6821" w:rsidRDefault="00AD6821">
      <w:pPr>
        <w:jc w:val="center"/>
        <w:rPr>
          <w:sz w:val="20"/>
          <w:szCs w:val="28"/>
          <w:lang w:val="ru-RU"/>
        </w:rPr>
      </w:pPr>
    </w:p>
    <w:p w14:paraId="13DA1882" w14:textId="77777777" w:rsidR="00F91D0F" w:rsidRDefault="00F91D0F" w:rsidP="00F91D0F">
      <w:pPr>
        <w:keepNext/>
        <w:rPr>
          <w:b/>
          <w:sz w:val="26"/>
          <w:szCs w:val="20"/>
          <w:lang w:val="ru-RU"/>
        </w:rPr>
      </w:pPr>
    </w:p>
    <w:p w14:paraId="30EAF491" w14:textId="77777777" w:rsidR="00F91D0F" w:rsidRDefault="00F91D0F" w:rsidP="00F91D0F">
      <w:pPr>
        <w:suppressAutoHyphens w:val="0"/>
        <w:rPr>
          <w:i/>
          <w:iCs/>
          <w:sz w:val="28"/>
          <w:szCs w:val="28"/>
          <w:lang w:val="ru-RU" w:eastAsia="ru-RU"/>
        </w:rPr>
      </w:pPr>
    </w:p>
    <w:p w14:paraId="40B52123" w14:textId="77777777" w:rsidR="00F91D0F" w:rsidRPr="00F91D0F" w:rsidRDefault="00F91D0F" w:rsidP="00F91D0F">
      <w:pPr>
        <w:suppressAutoHyphens w:val="0"/>
        <w:spacing w:line="360" w:lineRule="auto"/>
        <w:rPr>
          <w:i/>
          <w:iCs/>
          <w:sz w:val="28"/>
          <w:szCs w:val="28"/>
          <w:lang w:val="ru-RU" w:eastAsia="ru-RU"/>
        </w:rPr>
      </w:pPr>
    </w:p>
    <w:p w14:paraId="7FC519F9" w14:textId="77777777" w:rsidR="00AD6821" w:rsidRDefault="00AD6821">
      <w:pPr>
        <w:rPr>
          <w:sz w:val="20"/>
          <w:szCs w:val="28"/>
          <w:lang w:val="ru-RU"/>
        </w:rPr>
      </w:pPr>
    </w:p>
    <w:p w14:paraId="478252A1" w14:textId="77777777" w:rsidR="004142EB" w:rsidRDefault="004142EB">
      <w:pPr>
        <w:rPr>
          <w:sz w:val="20"/>
          <w:szCs w:val="28"/>
          <w:lang w:val="ru-RU"/>
        </w:rPr>
      </w:pPr>
    </w:p>
    <w:p w14:paraId="6DA8B6FD" w14:textId="77777777" w:rsidR="004142EB" w:rsidRDefault="004142EB">
      <w:pPr>
        <w:rPr>
          <w:sz w:val="20"/>
          <w:szCs w:val="28"/>
          <w:lang w:val="ru-RU"/>
        </w:rPr>
      </w:pPr>
    </w:p>
    <w:p w14:paraId="7C80F334" w14:textId="77777777" w:rsidR="0096561A" w:rsidRDefault="0096561A">
      <w:pPr>
        <w:rPr>
          <w:sz w:val="20"/>
          <w:szCs w:val="28"/>
          <w:lang w:val="ru-RU"/>
        </w:rPr>
      </w:pPr>
    </w:p>
    <w:p w14:paraId="79FF1649" w14:textId="77777777" w:rsidR="00B46EE1" w:rsidRDefault="00B46EE1" w:rsidP="00F91D0F">
      <w:pPr>
        <w:pStyle w:val="a8"/>
        <w:rPr>
          <w:rFonts w:ascii="Times New Roman" w:hAnsi="Times New Roman"/>
          <w:b/>
          <w:sz w:val="26"/>
          <w:szCs w:val="26"/>
        </w:rPr>
      </w:pPr>
    </w:p>
    <w:p w14:paraId="4A06ED39" w14:textId="77777777" w:rsidR="00B46EE1" w:rsidRDefault="00B46EE1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14:paraId="06C7838B" w14:textId="77777777" w:rsidR="00B46EE1" w:rsidRDefault="00B46EE1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14:paraId="2F0E2B30" w14:textId="77777777" w:rsidR="00B46EE1" w:rsidRDefault="00B46EE1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14:paraId="4D9B930C" w14:textId="77777777" w:rsidR="00BE2FD5" w:rsidRDefault="00BE2FD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14:paraId="64651F8E" w14:textId="77777777" w:rsidR="00BE2FD5" w:rsidRDefault="00BE2FD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14:paraId="16786F84" w14:textId="77777777" w:rsidR="00BE2FD5" w:rsidRDefault="00BE2FD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14:paraId="255AE822" w14:textId="77777777" w:rsidR="00BE2FD5" w:rsidRDefault="00BE2FD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14:paraId="2B881747" w14:textId="77777777" w:rsidR="00B46EE1" w:rsidRDefault="00B46EE1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14:paraId="1EF1B7BE" w14:textId="77777777" w:rsidR="00BE2FD5" w:rsidRDefault="00BE2FD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14:paraId="3A22A94C" w14:textId="77777777" w:rsidR="00BE2FD5" w:rsidRDefault="00BE2FD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14:paraId="5EC5A811" w14:textId="77777777" w:rsidR="00BE2FD5" w:rsidRDefault="00BE2FD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14:paraId="5FCD7DC0" w14:textId="77777777" w:rsidR="00B0407F" w:rsidRDefault="00B0407F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14:paraId="695E05F7" w14:textId="77777777" w:rsidR="00B46EE1" w:rsidRDefault="00B46EE1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14:paraId="5717BF0D" w14:textId="77777777" w:rsidR="00B0407F" w:rsidRDefault="00B0407F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14:paraId="45094C42" w14:textId="77777777" w:rsidR="00B46EE1" w:rsidRDefault="00B46EE1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14:paraId="10BF6775" w14:textId="77777777" w:rsidR="00AD6821" w:rsidRPr="0096561A" w:rsidRDefault="00AD6821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96561A">
        <w:rPr>
          <w:rFonts w:ascii="Times New Roman" w:hAnsi="Times New Roman"/>
          <w:b/>
          <w:sz w:val="26"/>
          <w:szCs w:val="26"/>
        </w:rPr>
        <w:t>Москва, 201</w:t>
      </w:r>
      <w:r w:rsidR="008E1C40">
        <w:rPr>
          <w:rFonts w:ascii="Times New Roman" w:hAnsi="Times New Roman"/>
          <w:b/>
          <w:sz w:val="26"/>
          <w:szCs w:val="26"/>
        </w:rPr>
        <w:t>7</w:t>
      </w:r>
    </w:p>
    <w:p w14:paraId="19F0A110" w14:textId="77777777" w:rsidR="00C1011E" w:rsidRDefault="00C1011E">
      <w:pPr>
        <w:pStyle w:val="FR3"/>
        <w:spacing w:before="320" w:line="240" w:lineRule="auto"/>
        <w:ind w:left="720" w:right="0" w:firstLine="0"/>
        <w:jc w:val="both"/>
        <w:sectPr w:rsidR="00C1011E" w:rsidSect="00B0407F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851" w:right="851" w:bottom="851" w:left="1134" w:header="0" w:footer="0" w:gutter="0"/>
          <w:cols w:space="720"/>
          <w:titlePg/>
          <w:docGrid w:linePitch="360"/>
        </w:sectPr>
      </w:pPr>
    </w:p>
    <w:p w14:paraId="3F5FA713" w14:textId="77777777" w:rsidR="00AD6821" w:rsidRPr="00826431" w:rsidRDefault="00B46EE1" w:rsidP="005906AD">
      <w:pPr>
        <w:keepNext/>
        <w:numPr>
          <w:ilvl w:val="0"/>
          <w:numId w:val="3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 w:rsidRPr="00826431">
        <w:rPr>
          <w:b/>
          <w:bCs/>
          <w:kern w:val="1"/>
          <w:lang w:val="ru-RU"/>
        </w:rPr>
        <w:lastRenderedPageBreak/>
        <w:t>ПОЯСНИТЕЛЬНАЯ ЗАПИСКА</w:t>
      </w:r>
    </w:p>
    <w:p w14:paraId="53994996" w14:textId="67A5BB80" w:rsidR="00BE2FD5" w:rsidRPr="00826431" w:rsidRDefault="00BE2FD5" w:rsidP="00BE2FD5">
      <w:pPr>
        <w:suppressAutoHyphens w:val="0"/>
        <w:spacing w:line="276" w:lineRule="auto"/>
        <w:rPr>
          <w:iCs/>
          <w:lang w:val="ru-RU" w:eastAsia="ru-RU"/>
        </w:rPr>
      </w:pPr>
      <w:r w:rsidRPr="00826431">
        <w:rPr>
          <w:iCs/>
          <w:lang w:val="ru-RU" w:eastAsia="ru-RU"/>
        </w:rPr>
        <w:t xml:space="preserve">Автор программы: </w:t>
      </w:r>
      <w:r w:rsidR="009A0E90" w:rsidRPr="00826431">
        <w:rPr>
          <w:iCs/>
          <w:lang w:val="ru-RU" w:eastAsia="ru-RU"/>
        </w:rPr>
        <w:t>д.</w:t>
      </w:r>
      <w:r w:rsidR="000C4197" w:rsidRPr="00826431">
        <w:rPr>
          <w:iCs/>
          <w:lang w:val="ru-RU" w:eastAsia="ru-RU"/>
        </w:rPr>
        <w:t xml:space="preserve">э.н., </w:t>
      </w:r>
      <w:r w:rsidR="009A0E90" w:rsidRPr="00826431">
        <w:rPr>
          <w:iCs/>
          <w:lang w:val="ru-RU" w:eastAsia="ru-RU"/>
        </w:rPr>
        <w:t>профессор Лучко Марина Львовна.</w:t>
      </w:r>
    </w:p>
    <w:p w14:paraId="3AA8D67C" w14:textId="5B213260" w:rsidR="00BE2FD5" w:rsidRPr="00826431" w:rsidRDefault="009A0E90" w:rsidP="00BE2FD5">
      <w:pPr>
        <w:suppressAutoHyphens w:val="0"/>
        <w:spacing w:line="276" w:lineRule="auto"/>
        <w:rPr>
          <w:iCs/>
          <w:lang w:val="ru-RU" w:eastAsia="ru-RU"/>
        </w:rPr>
      </w:pPr>
      <w:r w:rsidRPr="00826431">
        <w:rPr>
          <w:iCs/>
          <w:lang w:val="ru-RU" w:eastAsia="ru-RU"/>
        </w:rPr>
        <w:t>Е</w:t>
      </w:r>
      <w:r w:rsidR="00BE2FD5" w:rsidRPr="00826431">
        <w:rPr>
          <w:iCs/>
          <w:lang w:val="ru-RU" w:eastAsia="ru-RU"/>
        </w:rPr>
        <w:t>-</w:t>
      </w:r>
      <w:r w:rsidR="00BE2FD5" w:rsidRPr="00826431">
        <w:rPr>
          <w:iCs/>
          <w:lang w:eastAsia="ru-RU"/>
        </w:rPr>
        <w:t>mail</w:t>
      </w:r>
      <w:r w:rsidR="00BE2FD5" w:rsidRPr="00826431">
        <w:rPr>
          <w:iCs/>
          <w:lang w:val="ru-RU" w:eastAsia="ru-RU"/>
        </w:rPr>
        <w:t>:</w:t>
      </w:r>
      <w:r w:rsidRPr="00826431">
        <w:rPr>
          <w:iCs/>
          <w:lang w:val="ru-RU" w:eastAsia="ru-RU"/>
        </w:rPr>
        <w:t xml:space="preserve"> mluchko</w:t>
      </w:r>
      <w:r w:rsidR="00FC73C8" w:rsidRPr="00826431">
        <w:rPr>
          <w:iCs/>
          <w:lang w:val="ru-RU" w:eastAsia="ru-RU"/>
        </w:rPr>
        <w:t>@</w:t>
      </w:r>
      <w:r w:rsidRPr="00826431">
        <w:rPr>
          <w:iCs/>
          <w:lang w:eastAsia="ru-RU"/>
        </w:rPr>
        <w:t>bk</w:t>
      </w:r>
      <w:r w:rsidR="00FC73C8" w:rsidRPr="00826431">
        <w:rPr>
          <w:iCs/>
          <w:lang w:val="ru-RU" w:eastAsia="ru-RU"/>
        </w:rPr>
        <w:t>.</w:t>
      </w:r>
      <w:r w:rsidR="00FC73C8" w:rsidRPr="00826431">
        <w:rPr>
          <w:iCs/>
          <w:lang w:eastAsia="ru-RU"/>
        </w:rPr>
        <w:t>ru</w:t>
      </w:r>
    </w:p>
    <w:p w14:paraId="7A392876" w14:textId="3FB70B44" w:rsidR="007D23BA" w:rsidRPr="00826431" w:rsidRDefault="007D23BA" w:rsidP="00BE2FD5">
      <w:pPr>
        <w:suppressAutoHyphens w:val="0"/>
        <w:spacing w:line="276" w:lineRule="auto"/>
        <w:rPr>
          <w:iCs/>
          <w:lang w:val="ru-RU" w:eastAsia="ru-RU"/>
        </w:rPr>
      </w:pPr>
      <w:r w:rsidRPr="00826431">
        <w:rPr>
          <w:iCs/>
          <w:lang w:val="ru-RU" w:eastAsia="ru-RU"/>
        </w:rPr>
        <w:t>Уровень высшего образования</w:t>
      </w:r>
      <w:r w:rsidR="006F60FC" w:rsidRPr="00826431">
        <w:rPr>
          <w:iCs/>
          <w:lang w:val="ru-RU" w:eastAsia="ru-RU"/>
        </w:rPr>
        <w:t>:</w:t>
      </w:r>
      <w:r w:rsidRPr="00826431">
        <w:rPr>
          <w:iCs/>
          <w:lang w:val="ru-RU" w:eastAsia="ru-RU"/>
        </w:rPr>
        <w:t xml:space="preserve"> </w:t>
      </w:r>
      <w:r w:rsidR="00A60183">
        <w:rPr>
          <w:i/>
          <w:iCs/>
          <w:lang w:val="ru-RU" w:eastAsia="ru-RU"/>
        </w:rPr>
        <w:t>бакалавриат</w:t>
      </w:r>
    </w:p>
    <w:p w14:paraId="7DD239C3" w14:textId="704A15FC" w:rsidR="00BE2FD5" w:rsidRPr="00826431" w:rsidRDefault="00BE2FD5" w:rsidP="00BE2FD5">
      <w:pPr>
        <w:suppressAutoHyphens w:val="0"/>
        <w:spacing w:line="276" w:lineRule="auto"/>
        <w:rPr>
          <w:i/>
          <w:lang w:val="ru-RU" w:eastAsia="ru-RU"/>
        </w:rPr>
      </w:pPr>
      <w:r w:rsidRPr="00826431">
        <w:rPr>
          <w:iCs/>
          <w:lang w:val="ru-RU" w:eastAsia="ru-RU"/>
        </w:rPr>
        <w:t xml:space="preserve">Направление </w:t>
      </w:r>
      <w:r w:rsidR="00DD3D36" w:rsidRPr="00826431">
        <w:rPr>
          <w:iCs/>
          <w:lang w:val="ru-RU" w:eastAsia="ru-RU"/>
        </w:rPr>
        <w:t xml:space="preserve">подготовки: </w:t>
      </w:r>
      <w:r w:rsidR="00DD3D36">
        <w:rPr>
          <w:i/>
          <w:lang w:val="ru-RU" w:eastAsia="ru-RU"/>
        </w:rPr>
        <w:t>менеджмент</w:t>
      </w:r>
    </w:p>
    <w:p w14:paraId="44E1D804" w14:textId="11B55DDD" w:rsidR="00CF4806" w:rsidRPr="00826431" w:rsidRDefault="00CF4806" w:rsidP="00CF4806">
      <w:pPr>
        <w:suppressAutoHyphens w:val="0"/>
        <w:spacing w:line="276" w:lineRule="auto"/>
        <w:jc w:val="both"/>
        <w:rPr>
          <w:iCs/>
          <w:lang w:val="ru-RU" w:eastAsia="ru-RU"/>
        </w:rPr>
      </w:pPr>
      <w:r w:rsidRPr="00826431">
        <w:rPr>
          <w:iCs/>
          <w:lang w:val="ru-RU" w:eastAsia="ru-RU"/>
        </w:rPr>
        <w:t>Язык преподавания</w:t>
      </w:r>
      <w:r w:rsidR="0097240B" w:rsidRPr="00826431">
        <w:rPr>
          <w:iCs/>
          <w:lang w:val="ru-RU" w:eastAsia="ru-RU"/>
        </w:rPr>
        <w:t xml:space="preserve"> дисциплины</w:t>
      </w:r>
      <w:r w:rsidRPr="00826431">
        <w:rPr>
          <w:iCs/>
          <w:lang w:val="ru-RU" w:eastAsia="ru-RU"/>
        </w:rPr>
        <w:t>:</w:t>
      </w:r>
      <w:r w:rsidR="009A0E90" w:rsidRPr="00826431">
        <w:rPr>
          <w:iCs/>
          <w:lang w:eastAsia="ru-RU"/>
        </w:rPr>
        <w:t xml:space="preserve"> русский</w:t>
      </w:r>
      <w:r w:rsidR="003022ED" w:rsidRPr="00826431">
        <w:rPr>
          <w:iCs/>
          <w:lang w:val="ru-RU" w:eastAsia="ru-RU"/>
        </w:rPr>
        <w:t>.</w:t>
      </w:r>
    </w:p>
    <w:p w14:paraId="2728F004" w14:textId="77777777" w:rsidR="007816E6" w:rsidRPr="00826431" w:rsidRDefault="007816E6" w:rsidP="005906AD">
      <w:pPr>
        <w:numPr>
          <w:ilvl w:val="1"/>
          <w:numId w:val="3"/>
        </w:numPr>
        <w:spacing w:before="100" w:line="276" w:lineRule="auto"/>
        <w:ind w:left="0" w:firstLine="0"/>
        <w:jc w:val="both"/>
        <w:rPr>
          <w:b/>
          <w:lang w:val="ru-RU"/>
        </w:rPr>
      </w:pPr>
      <w:r w:rsidRPr="00826431">
        <w:rPr>
          <w:b/>
          <w:lang w:val="ru-RU"/>
        </w:rPr>
        <w:t>Место</w:t>
      </w:r>
      <w:r w:rsidR="00A436FC" w:rsidRPr="00826431">
        <w:rPr>
          <w:b/>
          <w:lang w:val="ru-RU"/>
        </w:rPr>
        <w:t xml:space="preserve"> </w:t>
      </w:r>
      <w:r w:rsidR="003B7A46" w:rsidRPr="00826431">
        <w:rPr>
          <w:b/>
          <w:lang w:val="ru-RU"/>
        </w:rPr>
        <w:t>и статус</w:t>
      </w:r>
      <w:r w:rsidRPr="00826431">
        <w:rPr>
          <w:b/>
          <w:lang w:val="ru-RU"/>
        </w:rPr>
        <w:t xml:space="preserve"> дисциплины в структуре основной образовательной программы подготовки магистра</w:t>
      </w:r>
    </w:p>
    <w:p w14:paraId="688C85C5" w14:textId="03054DB8" w:rsidR="008E1C40" w:rsidRPr="00826431" w:rsidRDefault="008E1C40" w:rsidP="008E1C40">
      <w:pPr>
        <w:suppressAutoHyphens w:val="0"/>
        <w:spacing w:line="276" w:lineRule="auto"/>
        <w:jc w:val="both"/>
        <w:rPr>
          <w:i/>
          <w:lang w:val="ru-RU" w:eastAsia="ru-RU"/>
        </w:rPr>
      </w:pPr>
      <w:r w:rsidRPr="00826431">
        <w:rPr>
          <w:iCs/>
          <w:lang w:val="ru-RU" w:eastAsia="ru-RU"/>
        </w:rPr>
        <w:t>Статус дисциплины:</w:t>
      </w:r>
      <w:r w:rsidR="00BD2534" w:rsidRPr="00826431">
        <w:rPr>
          <w:i/>
          <w:lang w:val="ru-RU" w:eastAsia="ru-RU"/>
        </w:rPr>
        <w:t xml:space="preserve"> </w:t>
      </w:r>
      <w:r w:rsidR="000E5BC8" w:rsidRPr="00826431">
        <w:rPr>
          <w:i/>
          <w:lang w:val="ru-RU" w:eastAsia="ru-RU"/>
        </w:rPr>
        <w:t>Дис</w:t>
      </w:r>
      <w:r w:rsidR="00A60183">
        <w:rPr>
          <w:i/>
          <w:lang w:val="ru-RU" w:eastAsia="ru-RU"/>
        </w:rPr>
        <w:t>циплина по выбору</w:t>
      </w:r>
    </w:p>
    <w:p w14:paraId="71F4B8DF" w14:textId="0BFB8E4B" w:rsidR="008E1C40" w:rsidRPr="00826431" w:rsidRDefault="008E1C40" w:rsidP="008E1C40">
      <w:pPr>
        <w:suppressAutoHyphens w:val="0"/>
        <w:spacing w:line="276" w:lineRule="auto"/>
        <w:jc w:val="both"/>
        <w:rPr>
          <w:i/>
          <w:iCs/>
          <w:lang w:val="ru-RU" w:eastAsia="ru-RU"/>
        </w:rPr>
      </w:pPr>
      <w:r w:rsidRPr="00826431">
        <w:rPr>
          <w:iCs/>
          <w:lang w:val="ru-RU" w:eastAsia="ru-RU"/>
        </w:rPr>
        <w:t>Триместр:</w:t>
      </w:r>
      <w:r w:rsidR="000E5BC8" w:rsidRPr="00826431">
        <w:rPr>
          <w:iCs/>
          <w:lang w:val="ru-RU" w:eastAsia="ru-RU"/>
        </w:rPr>
        <w:t xml:space="preserve"> </w:t>
      </w:r>
      <w:r w:rsidR="00DD3D36">
        <w:rPr>
          <w:i/>
          <w:iCs/>
          <w:lang w:val="ru-RU" w:eastAsia="ru-RU"/>
        </w:rPr>
        <w:t>5</w:t>
      </w:r>
      <w:r w:rsidR="009A0E90" w:rsidRPr="00826431">
        <w:rPr>
          <w:iCs/>
          <w:lang w:val="ru-RU" w:eastAsia="ru-RU"/>
        </w:rPr>
        <w:t xml:space="preserve"> </w:t>
      </w:r>
      <w:r w:rsidR="00A60183">
        <w:rPr>
          <w:i/>
          <w:iCs/>
          <w:lang w:val="ru-RU" w:eastAsia="ru-RU"/>
        </w:rPr>
        <w:t>семестр</w:t>
      </w:r>
    </w:p>
    <w:p w14:paraId="63374C14" w14:textId="77777777" w:rsidR="00C5271B" w:rsidRPr="00826431" w:rsidRDefault="00C5271B" w:rsidP="008E1C40">
      <w:pPr>
        <w:suppressAutoHyphens w:val="0"/>
        <w:spacing w:line="276" w:lineRule="auto"/>
        <w:jc w:val="both"/>
        <w:rPr>
          <w:iCs/>
          <w:lang w:val="ru-RU" w:eastAsia="ru-RU"/>
        </w:rPr>
      </w:pPr>
    </w:p>
    <w:p w14:paraId="546528D7" w14:textId="77777777" w:rsidR="00383F2F" w:rsidRPr="00826431" w:rsidRDefault="00F272E1" w:rsidP="005906AD">
      <w:pPr>
        <w:numPr>
          <w:ilvl w:val="1"/>
          <w:numId w:val="3"/>
        </w:numPr>
        <w:spacing w:before="100" w:line="276" w:lineRule="auto"/>
        <w:ind w:left="0" w:firstLine="0"/>
        <w:jc w:val="both"/>
        <w:rPr>
          <w:b/>
          <w:lang w:val="ru-RU"/>
        </w:rPr>
      </w:pPr>
      <w:r w:rsidRPr="00826431">
        <w:rPr>
          <w:b/>
          <w:lang w:val="ru-RU"/>
        </w:rPr>
        <w:t>Входные т</w:t>
      </w:r>
      <w:r w:rsidR="00A93804" w:rsidRPr="00826431">
        <w:rPr>
          <w:b/>
          <w:lang w:val="ru-RU"/>
        </w:rPr>
        <w:t xml:space="preserve">ребования для освоения дисциплины </w:t>
      </w:r>
    </w:p>
    <w:p w14:paraId="535D7EC5" w14:textId="77777777" w:rsidR="008C4299" w:rsidRPr="00826431" w:rsidRDefault="008C4299" w:rsidP="008C4299">
      <w:pPr>
        <w:suppressAutoHyphens w:val="0"/>
        <w:spacing w:line="276" w:lineRule="auto"/>
        <w:jc w:val="both"/>
        <w:rPr>
          <w:lang w:val="ru-RU" w:eastAsia="ru-RU"/>
        </w:rPr>
      </w:pPr>
      <w:r w:rsidRPr="00826431">
        <w:rPr>
          <w:lang w:val="ru-RU" w:eastAsia="ru-RU"/>
        </w:rPr>
        <w:t xml:space="preserve">Данная дисциплина опирается на следующие знания, умения и навыки: </w:t>
      </w:r>
    </w:p>
    <w:p w14:paraId="580C756F" w14:textId="57C96C26" w:rsidR="00FE57EA" w:rsidRPr="00826431" w:rsidRDefault="00FE57EA" w:rsidP="00FE57EA">
      <w:pPr>
        <w:suppressAutoHyphens w:val="0"/>
        <w:jc w:val="both"/>
        <w:rPr>
          <w:b/>
          <w:lang w:val="ru-RU" w:eastAsia="ru-RU"/>
        </w:rPr>
      </w:pPr>
      <w:r w:rsidRPr="00826431">
        <w:rPr>
          <w:lang w:val="ru-RU" w:eastAsia="ru-RU"/>
        </w:rPr>
        <w:t xml:space="preserve">      </w:t>
      </w:r>
      <w:r w:rsidRPr="00826431">
        <w:rPr>
          <w:b/>
          <w:lang w:val="ru-RU" w:eastAsia="ru-RU"/>
        </w:rPr>
        <w:t>Знания:</w:t>
      </w:r>
    </w:p>
    <w:p w14:paraId="7582D5B4" w14:textId="3FF4AEE6" w:rsidR="00FE57EA" w:rsidRPr="00826431" w:rsidRDefault="00826431" w:rsidP="00FE57EA">
      <w:pPr>
        <w:pStyle w:val="a0"/>
        <w:numPr>
          <w:ilvl w:val="0"/>
          <w:numId w:val="36"/>
        </w:numPr>
        <w:spacing w:line="240" w:lineRule="auto"/>
      </w:pPr>
      <w:r w:rsidRPr="00826431">
        <w:t>ключевых понятий</w:t>
      </w:r>
      <w:r w:rsidR="00FE57EA" w:rsidRPr="00826431">
        <w:t xml:space="preserve"> в сфере этики бизнеса, корпоративной социальной ответственности (КСО); характеристики основных групп стейкхолдеров;</w:t>
      </w:r>
    </w:p>
    <w:p w14:paraId="374D56ED" w14:textId="7F20E1A6" w:rsidR="00FE57EA" w:rsidRPr="00826431" w:rsidRDefault="00FE57EA" w:rsidP="00FE57EA">
      <w:pPr>
        <w:pStyle w:val="a0"/>
        <w:numPr>
          <w:ilvl w:val="0"/>
          <w:numId w:val="36"/>
        </w:numPr>
        <w:spacing w:line="240" w:lineRule="auto"/>
      </w:pPr>
      <w:r w:rsidRPr="00826431">
        <w:t>основных моделей формирования этики бизнеса и КСО: европейской, североамериканской, азиатской, российской;</w:t>
      </w:r>
    </w:p>
    <w:p w14:paraId="2D0C884F" w14:textId="0D38942B" w:rsidR="00FE57EA" w:rsidRPr="00826431" w:rsidRDefault="00FE57EA" w:rsidP="00FE57EA">
      <w:pPr>
        <w:pStyle w:val="a0"/>
        <w:numPr>
          <w:ilvl w:val="0"/>
          <w:numId w:val="36"/>
        </w:numPr>
        <w:spacing w:line="240" w:lineRule="auto"/>
      </w:pPr>
      <w:r w:rsidRPr="00826431">
        <w:t>специфики отношений с различными группами стейкхолдеров;</w:t>
      </w:r>
    </w:p>
    <w:p w14:paraId="54D5F9BE" w14:textId="63DC8A62" w:rsidR="00FE57EA" w:rsidRPr="00826431" w:rsidRDefault="00FE57EA" w:rsidP="00FE57EA">
      <w:pPr>
        <w:pStyle w:val="a0"/>
        <w:numPr>
          <w:ilvl w:val="0"/>
          <w:numId w:val="36"/>
        </w:numPr>
        <w:spacing w:line="240" w:lineRule="auto"/>
      </w:pPr>
      <w:r w:rsidRPr="00826431">
        <w:t>стандартов отчетности и социального аудита;</w:t>
      </w:r>
    </w:p>
    <w:p w14:paraId="7F59AA4A" w14:textId="455A5E2E" w:rsidR="00FE57EA" w:rsidRPr="00826431" w:rsidRDefault="00826431" w:rsidP="00FE57EA">
      <w:pPr>
        <w:pStyle w:val="a0"/>
        <w:numPr>
          <w:ilvl w:val="0"/>
          <w:numId w:val="36"/>
        </w:numPr>
        <w:spacing w:line="240" w:lineRule="auto"/>
      </w:pPr>
      <w:r w:rsidRPr="00826431">
        <w:t>в области владения</w:t>
      </w:r>
      <w:r w:rsidR="00FE57EA" w:rsidRPr="00826431">
        <w:t xml:space="preserve"> английским языком.</w:t>
      </w:r>
    </w:p>
    <w:p w14:paraId="0E3C7AA2" w14:textId="77777777" w:rsidR="00FE57EA" w:rsidRPr="00826431" w:rsidRDefault="00FE57EA" w:rsidP="00FE57EA">
      <w:pPr>
        <w:pStyle w:val="a0"/>
        <w:numPr>
          <w:ilvl w:val="0"/>
          <w:numId w:val="0"/>
        </w:numPr>
        <w:spacing w:line="240" w:lineRule="auto"/>
        <w:ind w:left="720"/>
      </w:pPr>
    </w:p>
    <w:p w14:paraId="1F1BC843" w14:textId="2DE6E719" w:rsidR="00385C32" w:rsidRPr="00826431" w:rsidRDefault="00385C32" w:rsidP="00FE57EA">
      <w:pPr>
        <w:pStyle w:val="a0"/>
        <w:numPr>
          <w:ilvl w:val="0"/>
          <w:numId w:val="0"/>
        </w:numPr>
        <w:spacing w:line="240" w:lineRule="auto"/>
        <w:ind w:left="360"/>
        <w:rPr>
          <w:b/>
        </w:rPr>
      </w:pPr>
      <w:r w:rsidRPr="00826431">
        <w:rPr>
          <w:b/>
        </w:rPr>
        <w:t>У</w:t>
      </w:r>
      <w:r w:rsidR="00184305" w:rsidRPr="00826431">
        <w:rPr>
          <w:b/>
        </w:rPr>
        <w:t>мения</w:t>
      </w:r>
      <w:r w:rsidRPr="00826431">
        <w:rPr>
          <w:b/>
        </w:rPr>
        <w:t>:</w:t>
      </w:r>
    </w:p>
    <w:p w14:paraId="180AD10C" w14:textId="0C919F47" w:rsidR="00FE57EA" w:rsidRPr="00826431" w:rsidRDefault="00FE57EA" w:rsidP="00FE57EA">
      <w:pPr>
        <w:pStyle w:val="a0"/>
        <w:numPr>
          <w:ilvl w:val="0"/>
          <w:numId w:val="37"/>
        </w:numPr>
        <w:spacing w:line="240" w:lineRule="auto"/>
      </w:pPr>
      <w:r w:rsidRPr="00826431">
        <w:t>выявлять специфику развития этики бизнеса в современной России;</w:t>
      </w:r>
    </w:p>
    <w:p w14:paraId="72026C28" w14:textId="3AD3101C" w:rsidR="00FE57EA" w:rsidRPr="00826431" w:rsidRDefault="00FE57EA" w:rsidP="00FE57EA">
      <w:pPr>
        <w:pStyle w:val="a0"/>
        <w:numPr>
          <w:ilvl w:val="0"/>
          <w:numId w:val="37"/>
        </w:numPr>
        <w:spacing w:line="240" w:lineRule="auto"/>
      </w:pPr>
      <w:r w:rsidRPr="00826431">
        <w:t>определять причины относительно низкого уровня развития этики бизнеса и КСО в нашей стране;</w:t>
      </w:r>
    </w:p>
    <w:p w14:paraId="61FC4094" w14:textId="57699AC6" w:rsidR="00FE57EA" w:rsidRPr="00826431" w:rsidRDefault="00FE57EA" w:rsidP="00FE57EA">
      <w:pPr>
        <w:pStyle w:val="a0"/>
        <w:numPr>
          <w:ilvl w:val="0"/>
          <w:numId w:val="37"/>
        </w:numPr>
        <w:spacing w:line="240" w:lineRule="auto"/>
      </w:pPr>
      <w:r w:rsidRPr="00826431">
        <w:t>составлять этические кодексы для компаний;</w:t>
      </w:r>
    </w:p>
    <w:p w14:paraId="6D395AD3" w14:textId="751E0EE9" w:rsidR="00FE57EA" w:rsidRPr="00826431" w:rsidRDefault="00FE57EA" w:rsidP="00FE57EA">
      <w:pPr>
        <w:pStyle w:val="a0"/>
        <w:numPr>
          <w:ilvl w:val="0"/>
          <w:numId w:val="37"/>
        </w:numPr>
        <w:spacing w:line="240" w:lineRule="auto"/>
      </w:pPr>
      <w:r w:rsidRPr="00826431">
        <w:t>анализировать аргументы «за» и «против» внедрения КСО в практику российских компаний.</w:t>
      </w:r>
    </w:p>
    <w:p w14:paraId="556D8833" w14:textId="1D2EFD41" w:rsidR="00385C32" w:rsidRPr="00826431" w:rsidRDefault="00385C32" w:rsidP="00385C32">
      <w:pPr>
        <w:autoSpaceDE w:val="0"/>
        <w:autoSpaceDN w:val="0"/>
        <w:adjustRightInd w:val="0"/>
        <w:jc w:val="both"/>
        <w:rPr>
          <w:lang w:val="ru-RU"/>
        </w:rPr>
      </w:pPr>
    </w:p>
    <w:p w14:paraId="677E5B17" w14:textId="2EB65CCA" w:rsidR="008C4299" w:rsidRPr="00826431" w:rsidRDefault="00FE57EA" w:rsidP="00FE57EA">
      <w:pPr>
        <w:suppressAutoHyphens w:val="0"/>
        <w:jc w:val="both"/>
        <w:rPr>
          <w:b/>
          <w:lang w:val="ru-RU" w:eastAsia="ru-RU"/>
        </w:rPr>
      </w:pPr>
      <w:r w:rsidRPr="00826431">
        <w:rPr>
          <w:b/>
          <w:lang w:val="ru-RU" w:eastAsia="ru-RU"/>
        </w:rPr>
        <w:t xml:space="preserve">     </w:t>
      </w:r>
      <w:r w:rsidR="00184305" w:rsidRPr="00826431">
        <w:rPr>
          <w:b/>
          <w:lang w:val="ru-RU" w:eastAsia="ru-RU"/>
        </w:rPr>
        <w:t>Навыки:</w:t>
      </w:r>
    </w:p>
    <w:p w14:paraId="30BC5793" w14:textId="1BFA56FF" w:rsidR="00826431" w:rsidRPr="00826431" w:rsidRDefault="00826431" w:rsidP="00826431">
      <w:pPr>
        <w:numPr>
          <w:ilvl w:val="0"/>
          <w:numId w:val="47"/>
        </w:numPr>
        <w:suppressAutoHyphens w:val="0"/>
        <w:jc w:val="both"/>
        <w:rPr>
          <w:lang w:val="ru-RU"/>
        </w:rPr>
      </w:pPr>
      <w:r w:rsidRPr="00826431">
        <w:rPr>
          <w:lang w:val="ru-RU"/>
        </w:rPr>
        <w:t>эффективного делового общения;</w:t>
      </w:r>
    </w:p>
    <w:p w14:paraId="5B82BC5E" w14:textId="01431096" w:rsidR="00826431" w:rsidRPr="00826431" w:rsidRDefault="00826431" w:rsidP="00826431">
      <w:pPr>
        <w:numPr>
          <w:ilvl w:val="0"/>
          <w:numId w:val="47"/>
        </w:numPr>
        <w:suppressAutoHyphens w:val="0"/>
        <w:jc w:val="both"/>
        <w:rPr>
          <w:lang w:val="ru-RU"/>
        </w:rPr>
      </w:pPr>
      <w:r w:rsidRPr="00826431">
        <w:rPr>
          <w:lang w:val="ru-RU"/>
        </w:rPr>
        <w:t>владения методами оценки КСО на уровне компании;</w:t>
      </w:r>
    </w:p>
    <w:p w14:paraId="4207650C" w14:textId="1A17E4FD" w:rsidR="00826431" w:rsidRPr="00826431" w:rsidRDefault="00826431" w:rsidP="00FE57EA">
      <w:pPr>
        <w:pStyle w:val="afd"/>
        <w:numPr>
          <w:ilvl w:val="0"/>
          <w:numId w:val="47"/>
        </w:numPr>
        <w:suppressAutoHyphens w:val="0"/>
        <w:jc w:val="both"/>
        <w:rPr>
          <w:b/>
          <w:lang w:val="ru-RU" w:eastAsia="ru-RU"/>
        </w:rPr>
      </w:pPr>
      <w:r w:rsidRPr="00826431">
        <w:rPr>
          <w:lang w:val="ru-RU" w:eastAsia="ru-RU"/>
        </w:rPr>
        <w:t>работы с первоисточниками на английском языке;</w:t>
      </w:r>
    </w:p>
    <w:p w14:paraId="6240F176" w14:textId="05B4A58A" w:rsidR="00C445E9" w:rsidRPr="00672662" w:rsidRDefault="00C445E9" w:rsidP="00C445E9">
      <w:pPr>
        <w:ind w:firstLine="709"/>
        <w:jc w:val="both"/>
        <w:rPr>
          <w:rFonts w:eastAsia="Calibri"/>
          <w:color w:val="00B0F0"/>
          <w:szCs w:val="22"/>
          <w:lang w:val="ru-RU"/>
        </w:rPr>
      </w:pPr>
    </w:p>
    <w:p w14:paraId="0ACEEC5B" w14:textId="077015C7" w:rsidR="00AD6821" w:rsidRPr="00826431" w:rsidRDefault="002F3D53" w:rsidP="002F3D53">
      <w:pPr>
        <w:keepNext/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t xml:space="preserve">2. </w:t>
      </w:r>
      <w:r w:rsidR="00BC5586" w:rsidRPr="00826431">
        <w:rPr>
          <w:b/>
          <w:bCs/>
          <w:kern w:val="1"/>
          <w:lang w:val="ru-RU"/>
        </w:rPr>
        <w:t xml:space="preserve">ОБЪЕМ И </w:t>
      </w:r>
      <w:r w:rsidR="00B23D28" w:rsidRPr="00826431">
        <w:rPr>
          <w:b/>
          <w:bCs/>
          <w:kern w:val="1"/>
          <w:lang w:val="ru-RU"/>
        </w:rPr>
        <w:t>СОДЕРЖАНИЕ ПРОГРАММЫ ДИСЦИПЛИНЫ</w:t>
      </w:r>
    </w:p>
    <w:p w14:paraId="3F4E11A3" w14:textId="517CDAFA" w:rsidR="00E81A34" w:rsidRPr="00826431" w:rsidRDefault="002F3D53" w:rsidP="002F3D53">
      <w:pPr>
        <w:spacing w:before="100" w:line="276" w:lineRule="auto"/>
        <w:jc w:val="both"/>
        <w:rPr>
          <w:b/>
          <w:lang w:val="ru-RU"/>
        </w:rPr>
      </w:pPr>
      <w:r>
        <w:rPr>
          <w:b/>
          <w:lang w:val="ru-RU"/>
        </w:rPr>
        <w:t xml:space="preserve">2.1. </w:t>
      </w:r>
      <w:r w:rsidR="00BC5586" w:rsidRPr="00826431">
        <w:rPr>
          <w:b/>
          <w:lang w:val="ru-RU"/>
        </w:rPr>
        <w:t xml:space="preserve">Объем дисциплины </w:t>
      </w:r>
      <w:r w:rsidR="00471D84" w:rsidRPr="00826431">
        <w:rPr>
          <w:b/>
          <w:lang w:val="ru-RU"/>
        </w:rPr>
        <w:t xml:space="preserve">по видам </w:t>
      </w:r>
      <w:r w:rsidR="00A465C9" w:rsidRPr="00826431">
        <w:rPr>
          <w:b/>
          <w:lang w:val="ru-RU"/>
        </w:rPr>
        <w:t>занятий</w:t>
      </w:r>
    </w:p>
    <w:p w14:paraId="08E7FBBF" w14:textId="1B90B016" w:rsidR="002F3D53" w:rsidRPr="00914CA2" w:rsidRDefault="00A465C9" w:rsidP="002F3D53">
      <w:pPr>
        <w:spacing w:before="100" w:line="276" w:lineRule="auto"/>
        <w:jc w:val="both"/>
        <w:rPr>
          <w:lang w:val="ru-RU"/>
        </w:rPr>
      </w:pPr>
      <w:r w:rsidRPr="00914CA2">
        <w:rPr>
          <w:lang w:val="ru-RU"/>
        </w:rPr>
        <w:t>Объем</w:t>
      </w:r>
      <w:r w:rsidR="00471D84" w:rsidRPr="00914CA2">
        <w:rPr>
          <w:lang w:val="ru-RU"/>
        </w:rPr>
        <w:t xml:space="preserve"> дисциплины</w:t>
      </w:r>
      <w:r w:rsidR="00C23CA1" w:rsidRPr="00914CA2">
        <w:rPr>
          <w:lang w:val="ru-RU"/>
        </w:rPr>
        <w:t xml:space="preserve"> составляет </w:t>
      </w:r>
      <w:r w:rsidR="000E5BC8" w:rsidRPr="00914CA2">
        <w:rPr>
          <w:lang w:val="ru-RU"/>
        </w:rPr>
        <w:t>3</w:t>
      </w:r>
      <w:r w:rsidR="00C23CA1" w:rsidRPr="00914CA2">
        <w:rPr>
          <w:lang w:val="ru-RU"/>
        </w:rPr>
        <w:t xml:space="preserve"> </w:t>
      </w:r>
      <w:r w:rsidR="000E5BC8" w:rsidRPr="00914CA2">
        <w:rPr>
          <w:lang w:val="ru-RU"/>
        </w:rPr>
        <w:t>зачетные</w:t>
      </w:r>
      <w:r w:rsidR="00471D84" w:rsidRPr="00914CA2">
        <w:rPr>
          <w:lang w:val="ru-RU"/>
        </w:rPr>
        <w:t xml:space="preserve"> е</w:t>
      </w:r>
      <w:r w:rsidR="00E9165C" w:rsidRPr="00914CA2">
        <w:rPr>
          <w:lang w:val="ru-RU"/>
        </w:rPr>
        <w:t>диниц</w:t>
      </w:r>
      <w:r w:rsidR="000E5BC8" w:rsidRPr="00914CA2">
        <w:rPr>
          <w:lang w:val="ru-RU"/>
        </w:rPr>
        <w:t>ы</w:t>
      </w:r>
      <w:r w:rsidR="00E9165C" w:rsidRPr="00914CA2">
        <w:rPr>
          <w:lang w:val="ru-RU"/>
        </w:rPr>
        <w:t xml:space="preserve">, </w:t>
      </w:r>
      <w:r w:rsidR="000E5BC8" w:rsidRPr="00914CA2">
        <w:rPr>
          <w:lang w:val="ru-RU"/>
        </w:rPr>
        <w:t xml:space="preserve">108 </w:t>
      </w:r>
      <w:r w:rsidR="00E9165C" w:rsidRPr="00914CA2">
        <w:rPr>
          <w:lang w:val="ru-RU"/>
        </w:rPr>
        <w:t>академических часов</w:t>
      </w:r>
      <w:r w:rsidRPr="00914CA2">
        <w:rPr>
          <w:lang w:val="ru-RU"/>
        </w:rPr>
        <w:t xml:space="preserve">, из которых </w:t>
      </w:r>
      <w:r w:rsidR="00914CA2">
        <w:rPr>
          <w:lang w:val="ru-RU"/>
        </w:rPr>
        <w:t>40</w:t>
      </w:r>
      <w:r w:rsidR="009A0E90" w:rsidRPr="00914CA2">
        <w:rPr>
          <w:lang w:val="ru-RU"/>
        </w:rPr>
        <w:t xml:space="preserve"> </w:t>
      </w:r>
      <w:r w:rsidRPr="00914CA2">
        <w:rPr>
          <w:lang w:val="ru-RU"/>
        </w:rPr>
        <w:t>академическ</w:t>
      </w:r>
      <w:r w:rsidR="00CF53B6" w:rsidRPr="00914CA2">
        <w:rPr>
          <w:lang w:val="ru-RU"/>
        </w:rPr>
        <w:t>и</w:t>
      </w:r>
      <w:r w:rsidRPr="00914CA2">
        <w:rPr>
          <w:lang w:val="ru-RU"/>
        </w:rPr>
        <w:t>х часов составляет кон</w:t>
      </w:r>
      <w:r w:rsidR="00CF53B6" w:rsidRPr="00914CA2">
        <w:rPr>
          <w:lang w:val="ru-RU"/>
        </w:rPr>
        <w:t xml:space="preserve">тактная работа с преподавателем, из них </w:t>
      </w:r>
      <w:r w:rsidR="00914CA2" w:rsidRPr="00914CA2">
        <w:rPr>
          <w:lang w:val="ru-RU"/>
        </w:rPr>
        <w:t>14</w:t>
      </w:r>
      <w:r w:rsidR="000E5BC8" w:rsidRPr="00914CA2">
        <w:rPr>
          <w:lang w:val="ru-RU"/>
        </w:rPr>
        <w:t xml:space="preserve"> </w:t>
      </w:r>
      <w:r w:rsidR="00CF53B6" w:rsidRPr="00914CA2">
        <w:rPr>
          <w:lang w:val="ru-RU"/>
        </w:rPr>
        <w:t>академических часов –</w:t>
      </w:r>
      <w:r w:rsidR="002F3D53" w:rsidRPr="00914CA2">
        <w:rPr>
          <w:lang w:val="ru-RU"/>
        </w:rPr>
        <w:t>лекции</w:t>
      </w:r>
      <w:r w:rsidR="00CF53B6" w:rsidRPr="00914CA2">
        <w:rPr>
          <w:lang w:val="ru-RU"/>
        </w:rPr>
        <w:t xml:space="preserve">, </w:t>
      </w:r>
      <w:r w:rsidR="00914CA2" w:rsidRPr="00914CA2">
        <w:rPr>
          <w:lang w:val="ru-RU"/>
        </w:rPr>
        <w:t>14</w:t>
      </w:r>
      <w:r w:rsidR="00CF53B6" w:rsidRPr="00914CA2">
        <w:rPr>
          <w:lang w:val="ru-RU"/>
        </w:rPr>
        <w:t xml:space="preserve"> академических часов – индивидуальная аудиторная работа, </w:t>
      </w:r>
      <w:r w:rsidR="00914CA2" w:rsidRPr="00914CA2">
        <w:rPr>
          <w:lang w:val="ru-RU"/>
        </w:rPr>
        <w:t>12 академических часов</w:t>
      </w:r>
      <w:r w:rsidR="00914CA2">
        <w:rPr>
          <w:lang w:val="ru-RU"/>
        </w:rPr>
        <w:t xml:space="preserve"> – контактные часы, </w:t>
      </w:r>
      <w:r w:rsidR="00914CA2" w:rsidRPr="00914CA2">
        <w:rPr>
          <w:lang w:val="ru-RU"/>
        </w:rPr>
        <w:t>68</w:t>
      </w:r>
      <w:r w:rsidR="000E5BC8" w:rsidRPr="00914CA2">
        <w:rPr>
          <w:lang w:val="ru-RU"/>
        </w:rPr>
        <w:t xml:space="preserve"> академических часа</w:t>
      </w:r>
      <w:r w:rsidR="00CF53B6" w:rsidRPr="00914CA2">
        <w:rPr>
          <w:lang w:val="ru-RU"/>
        </w:rPr>
        <w:t xml:space="preserve"> составляет самостоятельная работа студента магистратуры</w:t>
      </w:r>
    </w:p>
    <w:p w14:paraId="162D41F3" w14:textId="77777777" w:rsidR="00914CA2" w:rsidRDefault="00914CA2">
      <w:pPr>
        <w:suppressAutoHyphens w:val="0"/>
        <w:rPr>
          <w:b/>
          <w:lang w:val="ru-RU"/>
        </w:rPr>
      </w:pPr>
      <w:r>
        <w:rPr>
          <w:b/>
          <w:lang w:val="ru-RU"/>
        </w:rPr>
        <w:br w:type="page"/>
      </w:r>
    </w:p>
    <w:p w14:paraId="23492BB6" w14:textId="18BFEE7F" w:rsidR="00BB63A2" w:rsidRDefault="002F3D53" w:rsidP="002F3D53">
      <w:pPr>
        <w:spacing w:before="100" w:line="276" w:lineRule="auto"/>
        <w:jc w:val="both"/>
        <w:rPr>
          <w:b/>
          <w:lang w:val="ru-RU"/>
        </w:rPr>
      </w:pPr>
      <w:r w:rsidRPr="002F3D53">
        <w:rPr>
          <w:b/>
          <w:lang w:val="ru-RU"/>
        </w:rPr>
        <w:lastRenderedPageBreak/>
        <w:t>2.2</w:t>
      </w:r>
      <w:r>
        <w:rPr>
          <w:lang w:val="ru-RU"/>
        </w:rPr>
        <w:t xml:space="preserve">. </w:t>
      </w:r>
      <w:r w:rsidR="00831C29" w:rsidRPr="009A404F">
        <w:rPr>
          <w:b/>
          <w:lang w:val="ru-RU"/>
        </w:rPr>
        <w:t>Структура и содержание дисциплины</w:t>
      </w:r>
    </w:p>
    <w:p w14:paraId="73DAD652" w14:textId="77777777" w:rsidR="002F3D53" w:rsidRPr="002F3D53" w:rsidRDefault="002F3D53" w:rsidP="002F3D53">
      <w:pPr>
        <w:spacing w:before="100" w:line="276" w:lineRule="auto"/>
        <w:jc w:val="both"/>
        <w:rPr>
          <w:lang w:val="ru-RU"/>
        </w:rPr>
      </w:pPr>
    </w:p>
    <w:p w14:paraId="491EAEB2" w14:textId="77777777" w:rsidR="00BB63A2" w:rsidRPr="00BB63A2" w:rsidRDefault="00BB63A2" w:rsidP="00BB63A2">
      <w:pPr>
        <w:pStyle w:val="afd"/>
        <w:ind w:left="360"/>
        <w:rPr>
          <w:i/>
          <w:lang w:val="ru-RU"/>
        </w:rPr>
      </w:pPr>
      <w:r w:rsidRPr="00BB63A2">
        <w:rPr>
          <w:b/>
          <w:lang w:val="ru-RU"/>
        </w:rPr>
        <w:t>Тема 1. Основные понятия в области этики бизнеса и корпоративной социальной ответственности.</w:t>
      </w:r>
    </w:p>
    <w:p w14:paraId="30157314" w14:textId="77777777" w:rsidR="00BB63A2" w:rsidRDefault="00BB63A2" w:rsidP="00BB63A2">
      <w:pPr>
        <w:pStyle w:val="afd"/>
        <w:tabs>
          <w:tab w:val="left" w:pos="1287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lang w:val="ru-RU"/>
        </w:rPr>
      </w:pPr>
      <w:r w:rsidRPr="00BB63A2">
        <w:rPr>
          <w:lang w:val="ru-RU"/>
        </w:rPr>
        <w:t>Понятие этики бизнеса и делового этикета. Основные виды деловых отношений. Понятие стейкхолдеров и их основных групп. Причины необходимости изм</w:t>
      </w:r>
      <w:r>
        <w:rPr>
          <w:lang w:val="ru-RU"/>
        </w:rPr>
        <w:t>енения этики бизнеса на Западе</w:t>
      </w:r>
      <w:r w:rsidRPr="00BB63A2">
        <w:rPr>
          <w:lang w:val="ru-RU"/>
        </w:rPr>
        <w:t xml:space="preserve">. </w:t>
      </w:r>
    </w:p>
    <w:p w14:paraId="3A0E99F7" w14:textId="41D8BDD3" w:rsidR="00BB63A2" w:rsidRPr="00BB63A2" w:rsidRDefault="00BB63A2" w:rsidP="00BB63A2">
      <w:pPr>
        <w:pStyle w:val="afd"/>
        <w:tabs>
          <w:tab w:val="left" w:pos="1287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color w:val="FF0000"/>
          <w:lang w:val="ru-RU"/>
        </w:rPr>
      </w:pPr>
      <w:r w:rsidRPr="00BB63A2">
        <w:rPr>
          <w:lang w:val="ru-RU"/>
        </w:rPr>
        <w:t>Принципы этики бизнеса. Понятия юридической и корпоративной социальной ответственности (КСО) в бизнесе. Аргументы «за» и «против» социальной ответственности в бизнесе. Понятия этических потребителей, этических инвестиций, этических инвестиций.</w:t>
      </w:r>
      <w:r>
        <w:rPr>
          <w:lang w:val="ru-RU"/>
        </w:rPr>
        <w:t xml:space="preserve"> </w:t>
      </w:r>
    </w:p>
    <w:p w14:paraId="60BCBF77" w14:textId="77777777" w:rsidR="00843343" w:rsidRPr="00DD3D36" w:rsidRDefault="00843343" w:rsidP="006426A1">
      <w:pPr>
        <w:shd w:val="clear" w:color="auto" w:fill="FFFFFF"/>
        <w:suppressAutoHyphens w:val="0"/>
        <w:ind w:right="720"/>
        <w:jc w:val="both"/>
        <w:textAlignment w:val="baseline"/>
        <w:rPr>
          <w:sz w:val="22"/>
          <w:szCs w:val="22"/>
          <w:lang w:val="ru-RU"/>
        </w:rPr>
      </w:pPr>
    </w:p>
    <w:p w14:paraId="640C38A5" w14:textId="77777777" w:rsidR="00BB63A2" w:rsidRPr="00DD3D36" w:rsidRDefault="00BB63A2" w:rsidP="00BB63A2">
      <w:pPr>
        <w:pStyle w:val="afd"/>
        <w:tabs>
          <w:tab w:val="left" w:pos="1287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lang w:val="ru-RU"/>
        </w:rPr>
      </w:pPr>
    </w:p>
    <w:p w14:paraId="43E5F320" w14:textId="23A1225B" w:rsidR="00BB63A2" w:rsidRDefault="00BB63A2" w:rsidP="00BB63A2">
      <w:pPr>
        <w:jc w:val="both"/>
        <w:rPr>
          <w:lang w:val="ru-RU"/>
        </w:rPr>
      </w:pPr>
      <w:r w:rsidRPr="000F73BD">
        <w:rPr>
          <w:b/>
          <w:lang w:val="ru-RU"/>
        </w:rPr>
        <w:t xml:space="preserve">      </w:t>
      </w:r>
      <w:r w:rsidRPr="00BB63A2">
        <w:rPr>
          <w:b/>
          <w:lang w:val="ru-RU"/>
        </w:rPr>
        <w:t>Тема 2. Основные формы инкорпорирования этики бизнеса</w:t>
      </w:r>
      <w:r w:rsidRPr="00BB63A2">
        <w:rPr>
          <w:lang w:val="ru-RU"/>
        </w:rPr>
        <w:t>.</w:t>
      </w:r>
    </w:p>
    <w:p w14:paraId="538AE820" w14:textId="77777777" w:rsidR="00927434" w:rsidRPr="00BB63A2" w:rsidRDefault="00927434" w:rsidP="00BB63A2">
      <w:pPr>
        <w:jc w:val="both"/>
        <w:rPr>
          <w:lang w:val="ru-RU"/>
        </w:rPr>
      </w:pPr>
    </w:p>
    <w:p w14:paraId="7B5B3EF5" w14:textId="77777777" w:rsidR="00BF2AA7" w:rsidRDefault="00BB63A2" w:rsidP="00843343">
      <w:pPr>
        <w:pStyle w:val="afd"/>
        <w:ind w:left="360"/>
        <w:jc w:val="both"/>
        <w:rPr>
          <w:lang w:val="ru-RU"/>
        </w:rPr>
      </w:pPr>
      <w:r w:rsidRPr="00BB63A2">
        <w:rPr>
          <w:lang w:val="ru-RU"/>
        </w:rPr>
        <w:t>Формы инкорпорирования этики бизнеса в компаниях в современных условиях Специфика этических кодексов, специфика кредо и девизов американских, европейских, японских и российских фирм. Этические кодексы: принципы составления, форма, содержание. Условия эффективной реализации этических кодексов в реальной практике компаний.</w:t>
      </w:r>
      <w:r>
        <w:rPr>
          <w:lang w:val="ru-RU"/>
        </w:rPr>
        <w:t xml:space="preserve"> </w:t>
      </w:r>
    </w:p>
    <w:p w14:paraId="42EDCA61" w14:textId="3B5971EF" w:rsidR="00BB63A2" w:rsidRDefault="00BB63A2" w:rsidP="00843343">
      <w:pPr>
        <w:pStyle w:val="afd"/>
        <w:ind w:left="360"/>
        <w:jc w:val="both"/>
        <w:rPr>
          <w:color w:val="FF0000"/>
          <w:lang w:val="ru-RU"/>
        </w:rPr>
      </w:pPr>
      <w:r w:rsidRPr="00BF2AA7">
        <w:rPr>
          <w:lang w:val="ru-RU"/>
        </w:rPr>
        <w:t xml:space="preserve">Современные методы социального аудита. Стандарты международной нефинансовой отчетности. </w:t>
      </w:r>
      <w:r w:rsidR="00914CA2">
        <w:rPr>
          <w:lang w:val="ru-RU"/>
        </w:rPr>
        <w:t>Международные р</w:t>
      </w:r>
      <w:r w:rsidRPr="00BF2AA7">
        <w:rPr>
          <w:lang w:val="ru-RU"/>
        </w:rPr>
        <w:t xml:space="preserve">ейтинги компаний в сфере этики бизнеса и корпоративной социальной ответственности. Позиции российских компаний в наиболее известных международных рейтингах компаний с высокой деловой репутацией. </w:t>
      </w:r>
    </w:p>
    <w:p w14:paraId="42AF5158" w14:textId="77777777" w:rsidR="00BB63A2" w:rsidRPr="00AC5968" w:rsidRDefault="00BB63A2" w:rsidP="00AC5968">
      <w:pPr>
        <w:jc w:val="both"/>
        <w:rPr>
          <w:u w:val="single"/>
          <w:lang w:val="ru-RU"/>
        </w:rPr>
      </w:pPr>
    </w:p>
    <w:p w14:paraId="537979BC" w14:textId="41887E60" w:rsidR="00BB63A2" w:rsidRPr="00914CA2" w:rsidRDefault="00BB63A2" w:rsidP="00914CA2">
      <w:pPr>
        <w:jc w:val="both"/>
        <w:rPr>
          <w:lang w:val="ru-RU"/>
        </w:rPr>
      </w:pPr>
    </w:p>
    <w:p w14:paraId="31EE7422" w14:textId="172DF394" w:rsidR="00BB63A2" w:rsidRPr="002726A2" w:rsidRDefault="002726A2" w:rsidP="002726A2">
      <w:pPr>
        <w:jc w:val="both"/>
        <w:rPr>
          <w:lang w:val="ru-RU"/>
        </w:rPr>
      </w:pPr>
      <w:r w:rsidRPr="002726A2">
        <w:rPr>
          <w:b/>
          <w:lang w:val="ru-RU"/>
        </w:rPr>
        <w:t xml:space="preserve">       </w:t>
      </w:r>
      <w:r w:rsidR="00BB63A2" w:rsidRPr="002726A2">
        <w:rPr>
          <w:b/>
          <w:lang w:val="ru-RU"/>
        </w:rPr>
        <w:t xml:space="preserve">Тема 3. Формирование моделей этики бизнеса в разных странах. </w:t>
      </w:r>
    </w:p>
    <w:p w14:paraId="492EA45C" w14:textId="77777777" w:rsidR="00BB63A2" w:rsidRPr="00BB63A2" w:rsidRDefault="00BB63A2" w:rsidP="00BB63A2">
      <w:pPr>
        <w:pStyle w:val="afd"/>
        <w:ind w:left="360"/>
        <w:jc w:val="both"/>
        <w:rPr>
          <w:lang w:val="ru-RU"/>
        </w:rPr>
      </w:pPr>
    </w:p>
    <w:p w14:paraId="2339A27A" w14:textId="148EADB5" w:rsidR="00BF2AA7" w:rsidRDefault="00BB63A2" w:rsidP="00BF2AA7">
      <w:pPr>
        <w:pStyle w:val="afd"/>
        <w:ind w:left="360"/>
        <w:jc w:val="both"/>
        <w:rPr>
          <w:lang w:val="ru-RU"/>
        </w:rPr>
      </w:pPr>
      <w:r w:rsidRPr="00BB63A2">
        <w:rPr>
          <w:lang w:val="ru-RU"/>
        </w:rPr>
        <w:t xml:space="preserve"> Развитие протестантизма – как фактор развития рыночных отношений в Европе. Принципы протестантской трудовой этики. Взгляды Макса Вебера на связь между протестантизмом и развитием капитализма.</w:t>
      </w:r>
      <w:r>
        <w:rPr>
          <w:lang w:val="ru-RU"/>
        </w:rPr>
        <w:t xml:space="preserve"> </w:t>
      </w:r>
      <w:r w:rsidRPr="00BB63A2">
        <w:rPr>
          <w:lang w:val="ru-RU"/>
        </w:rPr>
        <w:t xml:space="preserve">Основные идеи конфуцианства. Влияние мировоззрения Конфуция на развитие общечеловеческой этики и этики предпринимательства на Востоке. Формирование этики бизнеса в США в различные периоды истории страны. Идеи Эндрю Карнеги, изложенные в его работах «Евангелие процветание», «История моей жизни» и др. </w:t>
      </w:r>
    </w:p>
    <w:p w14:paraId="40AAB5BF" w14:textId="78F0DE4F" w:rsidR="00BF2AA7" w:rsidRDefault="00BF2AA7" w:rsidP="00BF2AA7">
      <w:pPr>
        <w:pStyle w:val="afd"/>
        <w:ind w:left="360"/>
        <w:jc w:val="both"/>
        <w:rPr>
          <w:lang w:val="ru-RU"/>
        </w:rPr>
      </w:pPr>
      <w:r>
        <w:rPr>
          <w:lang w:val="ru-RU"/>
        </w:rPr>
        <w:t>Благотворительные проекты современных компаний.</w:t>
      </w:r>
    </w:p>
    <w:p w14:paraId="0DA17FCE" w14:textId="48CF26A3" w:rsidR="00BF2AA7" w:rsidRPr="00BF2AA7" w:rsidRDefault="00BB63A2" w:rsidP="00BF2AA7">
      <w:pPr>
        <w:pStyle w:val="afd"/>
        <w:ind w:left="360"/>
        <w:jc w:val="both"/>
        <w:rPr>
          <w:color w:val="FF0000"/>
          <w:lang w:val="ru-RU"/>
        </w:rPr>
      </w:pPr>
      <w:r w:rsidRPr="00BB63A2">
        <w:rPr>
          <w:lang w:val="ru-RU"/>
        </w:rPr>
        <w:t>Специфика этики бизнеса в Японии и факторы, которые ее обусловили. Истоки японского «коллективизма» («группизма»).</w:t>
      </w:r>
      <w:r>
        <w:rPr>
          <w:lang w:val="ru-RU"/>
        </w:rPr>
        <w:t xml:space="preserve"> </w:t>
      </w:r>
      <w:r w:rsidRPr="00BB63A2">
        <w:rPr>
          <w:lang w:val="ru-RU"/>
        </w:rPr>
        <w:t xml:space="preserve">Сравнение моделей этических ценностей и управленческих идей в США и в Японии. Проблемы эклектичности в подходах к этике бизнеса и КСО в Европе. </w:t>
      </w:r>
      <w:r w:rsidRPr="00BF2AA7">
        <w:rPr>
          <w:lang w:val="ru-RU"/>
        </w:rPr>
        <w:t>Конвергенция принципов этики бизнеса и КСО в условиях глобализации.</w:t>
      </w:r>
      <w:r w:rsidR="00BF2AA7">
        <w:rPr>
          <w:lang w:val="ru-RU"/>
        </w:rPr>
        <w:t xml:space="preserve"> </w:t>
      </w:r>
    </w:p>
    <w:p w14:paraId="24A68784" w14:textId="77777777" w:rsidR="00BF2AA7" w:rsidRPr="00BF2AA7" w:rsidRDefault="00BF2AA7" w:rsidP="00BF2AA7">
      <w:pPr>
        <w:pStyle w:val="afd"/>
        <w:ind w:left="360"/>
        <w:jc w:val="both"/>
        <w:rPr>
          <w:lang w:val="ru-RU"/>
        </w:rPr>
      </w:pPr>
    </w:p>
    <w:p w14:paraId="064FE38E" w14:textId="77777777" w:rsidR="00BB63A2" w:rsidRPr="00BB63A2" w:rsidRDefault="00BB63A2" w:rsidP="00BF2AA7">
      <w:pPr>
        <w:pStyle w:val="afd"/>
        <w:tabs>
          <w:tab w:val="left" w:pos="1287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  <w:u w:val="single"/>
          <w:lang w:val="ru-RU"/>
        </w:rPr>
      </w:pPr>
    </w:p>
    <w:p w14:paraId="41D98312" w14:textId="56AAE34C" w:rsidR="00BB63A2" w:rsidRPr="00BB63A2" w:rsidRDefault="00BB63A2" w:rsidP="00BF2AA7">
      <w:pPr>
        <w:pStyle w:val="afd"/>
        <w:tabs>
          <w:tab w:val="left" w:pos="1287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lang w:val="ru-RU"/>
        </w:rPr>
      </w:pPr>
      <w:r w:rsidRPr="00BB63A2">
        <w:rPr>
          <w:b/>
          <w:lang w:val="ru-RU"/>
        </w:rPr>
        <w:t xml:space="preserve">Тема 4. Специфика взаимоотношений с </w:t>
      </w:r>
      <w:r w:rsidR="006426A1">
        <w:rPr>
          <w:b/>
          <w:lang w:val="ru-RU"/>
        </w:rPr>
        <w:t xml:space="preserve">деловыми </w:t>
      </w:r>
      <w:r w:rsidRPr="00BB63A2">
        <w:rPr>
          <w:b/>
          <w:lang w:val="ru-RU"/>
        </w:rPr>
        <w:t xml:space="preserve">компании. </w:t>
      </w:r>
    </w:p>
    <w:p w14:paraId="50862420" w14:textId="77777777" w:rsidR="00BB63A2" w:rsidRPr="00BB63A2" w:rsidRDefault="00BB63A2" w:rsidP="00BF2AA7">
      <w:pPr>
        <w:pStyle w:val="afd"/>
        <w:tabs>
          <w:tab w:val="left" w:pos="1287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  <w:u w:val="single"/>
          <w:lang w:val="ru-RU"/>
        </w:rPr>
      </w:pPr>
    </w:p>
    <w:p w14:paraId="0186A477" w14:textId="2FD05070" w:rsidR="00BF2AA7" w:rsidRDefault="006426A1" w:rsidP="00BF2AA7">
      <w:pPr>
        <w:pStyle w:val="afd"/>
        <w:tabs>
          <w:tab w:val="left" w:pos="1287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lang w:val="ru-RU"/>
        </w:rPr>
      </w:pPr>
      <w:r>
        <w:rPr>
          <w:lang w:val="ru-RU"/>
        </w:rPr>
        <w:t>Принципы работы с деловыми партнерами</w:t>
      </w:r>
      <w:r w:rsidR="00BB63A2" w:rsidRPr="00BB63A2">
        <w:rPr>
          <w:lang w:val="ru-RU"/>
        </w:rPr>
        <w:t xml:space="preserve">: краткая характеристика; положительные и отрицательные примеры из зарубежной и российской практики. </w:t>
      </w:r>
    </w:p>
    <w:p w14:paraId="4B4C1A4B" w14:textId="66D00DB6" w:rsidR="006426A1" w:rsidRDefault="006426A1" w:rsidP="00BF2AA7">
      <w:pPr>
        <w:pStyle w:val="afd"/>
        <w:tabs>
          <w:tab w:val="left" w:pos="1287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lang w:val="ru-RU"/>
        </w:rPr>
      </w:pPr>
      <w:r>
        <w:rPr>
          <w:lang w:val="ru-RU"/>
        </w:rPr>
        <w:t>Алгоритм эффективной работы с деловыми партнерами</w:t>
      </w:r>
    </w:p>
    <w:p w14:paraId="65AAABC8" w14:textId="419990BA" w:rsidR="006426A1" w:rsidRDefault="006426A1" w:rsidP="00BF2AA7">
      <w:pPr>
        <w:pStyle w:val="afd"/>
        <w:tabs>
          <w:tab w:val="left" w:pos="1287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lang w:val="ru-RU"/>
        </w:rPr>
      </w:pPr>
      <w:r>
        <w:rPr>
          <w:lang w:val="ru-RU"/>
        </w:rPr>
        <w:t>Принципы работы с деловыми партнерами японской компании Тойота.</w:t>
      </w:r>
    </w:p>
    <w:p w14:paraId="5F8D025A" w14:textId="1DE5DB27" w:rsidR="006426A1" w:rsidRDefault="006426A1" w:rsidP="00BF2AA7">
      <w:pPr>
        <w:pStyle w:val="afd"/>
        <w:tabs>
          <w:tab w:val="left" w:pos="1287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lang w:val="ru-RU"/>
        </w:rPr>
      </w:pPr>
      <w:r>
        <w:rPr>
          <w:lang w:val="ru-RU"/>
        </w:rPr>
        <w:t>Принципы работы с деловыми партнерами автомобильных компаний США.</w:t>
      </w:r>
    </w:p>
    <w:p w14:paraId="74DEAED3" w14:textId="5733B611" w:rsidR="006426A1" w:rsidRDefault="006426A1" w:rsidP="00BF2AA7">
      <w:pPr>
        <w:pStyle w:val="afd"/>
        <w:tabs>
          <w:tab w:val="left" w:pos="1287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lang w:val="ru-RU"/>
        </w:rPr>
      </w:pPr>
      <w:r>
        <w:rPr>
          <w:lang w:val="ru-RU"/>
        </w:rPr>
        <w:t>«Виртуальные компании»: особенности делового партнерства.</w:t>
      </w:r>
    </w:p>
    <w:p w14:paraId="08B8ACD8" w14:textId="77777777" w:rsidR="00BF2AA7" w:rsidRPr="00BF2AA7" w:rsidRDefault="00BF2AA7" w:rsidP="00BF2AA7">
      <w:pPr>
        <w:pStyle w:val="afd"/>
        <w:tabs>
          <w:tab w:val="left" w:pos="1287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lang w:val="ru-RU"/>
        </w:rPr>
      </w:pPr>
    </w:p>
    <w:p w14:paraId="01F8C4AC" w14:textId="77777777" w:rsidR="00BB63A2" w:rsidRPr="00BF2AA7" w:rsidRDefault="00BB63A2" w:rsidP="00BF2AA7">
      <w:pPr>
        <w:pStyle w:val="afd"/>
        <w:tabs>
          <w:tab w:val="left" w:pos="1287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  <w:color w:val="FF0000"/>
          <w:lang w:val="ru-RU"/>
        </w:rPr>
      </w:pPr>
      <w:r w:rsidRPr="00BF2AA7">
        <w:rPr>
          <w:b/>
          <w:lang w:val="ru-RU"/>
        </w:rPr>
        <w:t>Тема 5. Специфика современных внутрифирменных отношений</w:t>
      </w:r>
      <w:r w:rsidRPr="00BF2AA7">
        <w:rPr>
          <w:b/>
          <w:color w:val="FF0000"/>
          <w:lang w:val="ru-RU"/>
        </w:rPr>
        <w:t xml:space="preserve"> </w:t>
      </w:r>
    </w:p>
    <w:p w14:paraId="3F9DB648" w14:textId="77777777" w:rsidR="00BB63A2" w:rsidRPr="00BF2AA7" w:rsidRDefault="00BB63A2" w:rsidP="00BF2AA7">
      <w:pPr>
        <w:pStyle w:val="afd"/>
        <w:tabs>
          <w:tab w:val="left" w:pos="1287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  <w:color w:val="FF0000"/>
          <w:u w:val="single"/>
          <w:lang w:val="ru-RU"/>
        </w:rPr>
      </w:pPr>
    </w:p>
    <w:p w14:paraId="5BBAD2C7" w14:textId="77777777" w:rsidR="00BF2AA7" w:rsidRDefault="00BB63A2" w:rsidP="00BF2AA7">
      <w:pPr>
        <w:pStyle w:val="afd"/>
        <w:tabs>
          <w:tab w:val="left" w:pos="1287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lang w:val="ru-RU"/>
        </w:rPr>
      </w:pPr>
      <w:r w:rsidRPr="00BB63A2">
        <w:rPr>
          <w:lang w:val="ru-RU"/>
        </w:rPr>
        <w:t xml:space="preserve">Роль этики бизнеса и КСО во внутрифирменных отношениях. Этические принципы  внутрифирменных отношений  как часть стратегических принципов компании Теория </w:t>
      </w:r>
      <w:r w:rsidRPr="00BB63A2">
        <w:rPr>
          <w:lang w:val="ru-RU"/>
        </w:rPr>
        <w:lastRenderedPageBreak/>
        <w:t xml:space="preserve">«человеческих отношений», ее основоположники и основные принципы. </w:t>
      </w:r>
      <w:r w:rsidRPr="00BF2AA7">
        <w:rPr>
          <w:lang w:val="ru-RU"/>
        </w:rPr>
        <w:t xml:space="preserve">Современные формы ее практического использования в бизнесе. </w:t>
      </w:r>
    </w:p>
    <w:p w14:paraId="66CE5870" w14:textId="77777777" w:rsidR="00BF2AA7" w:rsidRDefault="00BB63A2" w:rsidP="00BF2AA7">
      <w:pPr>
        <w:pStyle w:val="afd"/>
        <w:tabs>
          <w:tab w:val="left" w:pos="1287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lang w:val="ru-RU"/>
        </w:rPr>
      </w:pPr>
      <w:r w:rsidRPr="00BF2AA7">
        <w:rPr>
          <w:lang w:val="ru-RU"/>
        </w:rPr>
        <w:t xml:space="preserve">Соотношение этических принципов компании и личных интересов работников. Пути разрешения конфликта интересов. Особенности рекрутинга, механизмов адаптации и культурной интеграции, обучения и переобучения работников компании. Проблемы увольнения сотрудников. </w:t>
      </w:r>
    </w:p>
    <w:p w14:paraId="222CE5E0" w14:textId="4E0A0D7C" w:rsidR="00BB63A2" w:rsidRDefault="00BB63A2" w:rsidP="00BF2AA7">
      <w:pPr>
        <w:pStyle w:val="afd"/>
        <w:tabs>
          <w:tab w:val="left" w:pos="1287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color w:val="FF0000"/>
          <w:lang w:val="ru-RU"/>
        </w:rPr>
      </w:pPr>
      <w:r w:rsidRPr="00BF2AA7">
        <w:rPr>
          <w:lang w:val="ru-RU"/>
        </w:rPr>
        <w:t xml:space="preserve">Проблемы мотивации в зарубежных и российских компаниях в современных условиях. Соотношение материальных и нематериальных мотиваторов. Системы материальной мотивации, применяемые в зарубежной и российской практике. </w:t>
      </w:r>
    </w:p>
    <w:p w14:paraId="1470B2ED" w14:textId="77777777" w:rsidR="00BF2AA7" w:rsidRDefault="00BF2AA7" w:rsidP="00BF2AA7">
      <w:pPr>
        <w:pStyle w:val="afd"/>
        <w:ind w:left="360"/>
        <w:jc w:val="both"/>
        <w:rPr>
          <w:b/>
          <w:color w:val="FF0000"/>
          <w:lang w:val="ru-RU"/>
        </w:rPr>
      </w:pPr>
    </w:p>
    <w:p w14:paraId="5950B564" w14:textId="39885E41" w:rsidR="00BB63A2" w:rsidRPr="00BF2AA7" w:rsidRDefault="00BB63A2" w:rsidP="00BF2AA7">
      <w:pPr>
        <w:tabs>
          <w:tab w:val="left" w:pos="1287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</w:p>
    <w:p w14:paraId="084B9107" w14:textId="77777777" w:rsidR="00BB63A2" w:rsidRPr="00BB63A2" w:rsidRDefault="00BB63A2" w:rsidP="00BF2AA7">
      <w:pPr>
        <w:pStyle w:val="afd"/>
        <w:tabs>
          <w:tab w:val="left" w:pos="1287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lang w:val="ru-RU"/>
        </w:rPr>
      </w:pPr>
    </w:p>
    <w:p w14:paraId="560768E6" w14:textId="644AD58C" w:rsidR="00BB63A2" w:rsidRPr="003B1AE1" w:rsidRDefault="00914CA2" w:rsidP="00BF2AA7">
      <w:pPr>
        <w:pStyle w:val="afd"/>
        <w:tabs>
          <w:tab w:val="left" w:pos="1287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  <w:lang w:val="ru-RU"/>
        </w:rPr>
      </w:pPr>
      <w:r>
        <w:rPr>
          <w:b/>
          <w:lang w:val="ru-RU"/>
        </w:rPr>
        <w:t>Тема 6</w:t>
      </w:r>
      <w:r w:rsidR="00BB63A2" w:rsidRPr="00BB63A2">
        <w:rPr>
          <w:b/>
          <w:lang w:val="ru-RU"/>
        </w:rPr>
        <w:t xml:space="preserve">. Специфика этики предпринимательства в современной России. </w:t>
      </w:r>
      <w:r w:rsidR="00BB63A2" w:rsidRPr="003B1AE1">
        <w:rPr>
          <w:b/>
          <w:lang w:val="ru-RU"/>
        </w:rPr>
        <w:t>Социальная ответственность в бизнесе как конкурентное преимущество.</w:t>
      </w:r>
    </w:p>
    <w:p w14:paraId="75501199" w14:textId="77777777" w:rsidR="00BB63A2" w:rsidRPr="003B1AE1" w:rsidRDefault="00BB63A2" w:rsidP="00BF2AA7">
      <w:pPr>
        <w:pStyle w:val="afd"/>
        <w:tabs>
          <w:tab w:val="left" w:pos="1287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lang w:val="ru-RU"/>
        </w:rPr>
      </w:pPr>
    </w:p>
    <w:p w14:paraId="23460290" w14:textId="6C4117A8" w:rsidR="00BB63A2" w:rsidRPr="00BF2AA7" w:rsidRDefault="00BB63A2" w:rsidP="001A2D3E">
      <w:pPr>
        <w:pStyle w:val="afd"/>
        <w:tabs>
          <w:tab w:val="left" w:pos="1287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lang w:val="ru-RU"/>
        </w:rPr>
      </w:pPr>
      <w:r w:rsidRPr="00BB63A2">
        <w:rPr>
          <w:lang w:val="ru-RU"/>
        </w:rPr>
        <w:t xml:space="preserve">Развитие этики бизнеса в современной России. </w:t>
      </w:r>
      <w:r w:rsidRPr="00BF2AA7">
        <w:rPr>
          <w:lang w:val="ru-RU"/>
        </w:rPr>
        <w:t>Социальный портрет российского предпринимателя.</w:t>
      </w:r>
      <w:r w:rsidR="00BF2AA7">
        <w:rPr>
          <w:lang w:val="ru-RU"/>
        </w:rPr>
        <w:t xml:space="preserve"> </w:t>
      </w:r>
      <w:r w:rsidRPr="00BF2AA7">
        <w:rPr>
          <w:lang w:val="ru-RU"/>
        </w:rPr>
        <w:t>Хартии, программы по ЭБ и КСО, принятые на уровне объединений предпринимателей. Рейтинги российских компаний с хорошей деловой репутацией. Этические кодексы и другие формы инкорпорирования этики бизне</w:t>
      </w:r>
      <w:r w:rsidR="00BF2AA7">
        <w:rPr>
          <w:lang w:val="ru-RU"/>
        </w:rPr>
        <w:t xml:space="preserve">са и КСО в российских компаниях. </w:t>
      </w:r>
      <w:r w:rsidRPr="00BF2AA7">
        <w:rPr>
          <w:lang w:val="ru-RU"/>
        </w:rPr>
        <w:t xml:space="preserve">Причины относительно низкого уровня современной этики бизнеса в России. Примеры социальной ответственности и безответственности компаний в России.  </w:t>
      </w:r>
    </w:p>
    <w:p w14:paraId="25EF3853" w14:textId="77777777" w:rsidR="00914CA2" w:rsidRDefault="00914CA2" w:rsidP="001A2D3E">
      <w:pPr>
        <w:pStyle w:val="afd"/>
        <w:tabs>
          <w:tab w:val="left" w:pos="1287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lang w:val="ru-RU"/>
        </w:rPr>
      </w:pPr>
    </w:p>
    <w:p w14:paraId="5C785797" w14:textId="77777777" w:rsidR="00914CA2" w:rsidRDefault="00914CA2" w:rsidP="001A2D3E">
      <w:pPr>
        <w:pStyle w:val="afd"/>
        <w:tabs>
          <w:tab w:val="left" w:pos="1287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  <w:lang w:val="ru-RU"/>
        </w:rPr>
      </w:pPr>
      <w:r w:rsidRPr="00914CA2">
        <w:rPr>
          <w:b/>
          <w:lang w:val="ru-RU"/>
        </w:rPr>
        <w:t xml:space="preserve">Тема 7. </w:t>
      </w:r>
      <w:r w:rsidR="00BB63A2" w:rsidRPr="00914CA2">
        <w:rPr>
          <w:b/>
          <w:lang w:val="ru-RU"/>
        </w:rPr>
        <w:t>Социальная ответственность в бизнесе как конкурентное преимущество.</w:t>
      </w:r>
    </w:p>
    <w:p w14:paraId="17179CC1" w14:textId="77777777" w:rsidR="00914CA2" w:rsidRPr="00914CA2" w:rsidRDefault="00914CA2" w:rsidP="001A2D3E">
      <w:pPr>
        <w:pStyle w:val="afd"/>
        <w:tabs>
          <w:tab w:val="left" w:pos="1287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  <w:lang w:val="ru-RU"/>
        </w:rPr>
      </w:pPr>
    </w:p>
    <w:p w14:paraId="4FDD15A5" w14:textId="0FC51732" w:rsidR="00BB63A2" w:rsidRPr="00BB63A2" w:rsidRDefault="00BB63A2" w:rsidP="001A2D3E">
      <w:pPr>
        <w:pStyle w:val="afd"/>
        <w:tabs>
          <w:tab w:val="left" w:pos="1287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lang w:val="ru-RU"/>
        </w:rPr>
      </w:pPr>
      <w:r w:rsidRPr="00BB63A2">
        <w:rPr>
          <w:lang w:val="ru-RU"/>
        </w:rPr>
        <w:t xml:space="preserve"> Концепция Майкла Портера о </w:t>
      </w:r>
      <w:r w:rsidR="00826431">
        <w:rPr>
          <w:lang w:val="ru-RU"/>
        </w:rPr>
        <w:t xml:space="preserve">стратегически сфокусированной КСО. </w:t>
      </w:r>
      <w:r w:rsidR="007C3A0C" w:rsidRPr="00BB63A2">
        <w:rPr>
          <w:lang w:val="ru-RU"/>
        </w:rPr>
        <w:t>К</w:t>
      </w:r>
      <w:r w:rsidRPr="00BB63A2">
        <w:rPr>
          <w:lang w:val="ru-RU"/>
        </w:rPr>
        <w:t>омпании</w:t>
      </w:r>
      <w:r w:rsidR="007C3A0C">
        <w:rPr>
          <w:lang w:val="ru-RU"/>
        </w:rPr>
        <w:t xml:space="preserve"> (2000 г.)</w:t>
      </w:r>
      <w:r w:rsidRPr="00BB63A2">
        <w:rPr>
          <w:lang w:val="ru-RU"/>
        </w:rPr>
        <w:t>.</w:t>
      </w:r>
      <w:r w:rsidR="006560F9">
        <w:rPr>
          <w:lang w:val="ru-RU"/>
        </w:rPr>
        <w:t xml:space="preserve"> Новая парадигма:</w:t>
      </w:r>
      <w:r w:rsidR="007C3A0C">
        <w:rPr>
          <w:lang w:val="ru-RU"/>
        </w:rPr>
        <w:t xml:space="preserve"> создание общих ценностей (2011 г.).</w:t>
      </w:r>
      <w:r w:rsidRPr="00BB63A2">
        <w:rPr>
          <w:lang w:val="ru-RU"/>
        </w:rPr>
        <w:t xml:space="preserve"> Основные этапы перехода на новую модель реализации принципа КСО в практической деятельности компаний.</w:t>
      </w:r>
    </w:p>
    <w:p w14:paraId="6F9431C8" w14:textId="3BB86B2B" w:rsidR="00BB63A2" w:rsidRDefault="00BB63A2" w:rsidP="001A2D3E">
      <w:pPr>
        <w:pStyle w:val="afd"/>
        <w:tabs>
          <w:tab w:val="left" w:pos="1287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lang w:val="ru-RU"/>
        </w:rPr>
      </w:pPr>
      <w:r w:rsidRPr="00BB63A2">
        <w:rPr>
          <w:lang w:val="ru-RU"/>
        </w:rPr>
        <w:t xml:space="preserve">Позитивные и негативные последствия от социально ответственного бизнеса (данные зарубежных и российских исследований). Общественные ожидания от компаний в области этики бизнеса и КСО. </w:t>
      </w:r>
    </w:p>
    <w:p w14:paraId="610C1EA1" w14:textId="77777777" w:rsidR="001A2D3E" w:rsidRPr="00BB63A2" w:rsidRDefault="001A2D3E" w:rsidP="001A2D3E">
      <w:pPr>
        <w:pStyle w:val="afd"/>
        <w:tabs>
          <w:tab w:val="left" w:pos="1287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lang w:val="ru-RU"/>
        </w:rPr>
      </w:pPr>
    </w:p>
    <w:p w14:paraId="153047AA" w14:textId="77777777" w:rsidR="00AB602D" w:rsidRPr="00DD3D36" w:rsidRDefault="00AB602D" w:rsidP="00F3791F">
      <w:pPr>
        <w:jc w:val="both"/>
        <w:rPr>
          <w:bCs/>
          <w:lang w:val="ru-RU"/>
        </w:rPr>
      </w:pPr>
    </w:p>
    <w:p w14:paraId="08F8D1BD" w14:textId="24B49A70" w:rsidR="00FF06EB" w:rsidRPr="006F3ED8" w:rsidRDefault="00914CA2" w:rsidP="00914CA2">
      <w:pPr>
        <w:keepNext/>
        <w:spacing w:before="240" w:after="120" w:line="276" w:lineRule="auto"/>
        <w:ind w:left="643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t xml:space="preserve">3. </w:t>
      </w:r>
      <w:r w:rsidR="00443E0C" w:rsidRPr="006F3ED8">
        <w:rPr>
          <w:b/>
          <w:bCs/>
          <w:kern w:val="1"/>
          <w:lang w:val="ru-RU"/>
        </w:rPr>
        <w:t xml:space="preserve">УЧЕБНО-МЕТОДИЧЕСКОЕ </w:t>
      </w:r>
      <w:r w:rsidR="00380003" w:rsidRPr="006F3ED8">
        <w:rPr>
          <w:b/>
          <w:bCs/>
          <w:kern w:val="1"/>
          <w:lang w:val="ru-RU"/>
        </w:rPr>
        <w:t>И ИНФОРМАЦИОННОЕ ОБЕСПЕЧЕНИЕ ДИСЦИПЛИНЫ</w:t>
      </w:r>
    </w:p>
    <w:p w14:paraId="78CB5C38" w14:textId="54C8E1AF" w:rsidR="000900D4" w:rsidRPr="00914CA2" w:rsidRDefault="00914CA2" w:rsidP="00914CA2">
      <w:pPr>
        <w:jc w:val="both"/>
        <w:rPr>
          <w:b/>
          <w:lang w:val="ru-RU"/>
        </w:rPr>
      </w:pPr>
      <w:r>
        <w:rPr>
          <w:b/>
          <w:lang w:val="ru-RU"/>
        </w:rPr>
        <w:t xml:space="preserve">          </w:t>
      </w:r>
      <w:r w:rsidR="006D3206" w:rsidRPr="00914CA2">
        <w:rPr>
          <w:b/>
          <w:lang w:val="ru-RU"/>
        </w:rPr>
        <w:t>Основная литература</w:t>
      </w:r>
    </w:p>
    <w:p w14:paraId="3E661C4A" w14:textId="77777777" w:rsidR="00EF56ED" w:rsidRPr="006F3ED8" w:rsidRDefault="00EF56ED" w:rsidP="00F62753">
      <w:pPr>
        <w:jc w:val="both"/>
        <w:rPr>
          <w:b/>
          <w:lang w:val="ru-RU"/>
        </w:rPr>
      </w:pPr>
    </w:p>
    <w:p w14:paraId="19FCE1F6" w14:textId="77777777" w:rsidR="003F6DF0" w:rsidRPr="006F3ED8" w:rsidRDefault="003F6DF0" w:rsidP="00A35601">
      <w:pPr>
        <w:pStyle w:val="afd"/>
        <w:numPr>
          <w:ilvl w:val="0"/>
          <w:numId w:val="46"/>
        </w:numPr>
        <w:suppressAutoHyphens w:val="0"/>
        <w:rPr>
          <w:lang w:val="ru-RU" w:eastAsia="ru-RU"/>
        </w:rPr>
      </w:pPr>
      <w:r w:rsidRPr="006F3ED8">
        <w:rPr>
          <w:lang w:val="ru-RU"/>
        </w:rPr>
        <w:t>Бердяев Н. Судьба России – м., 1990.</w:t>
      </w:r>
    </w:p>
    <w:p w14:paraId="7536055C" w14:textId="538B09CA" w:rsidR="003F6DF0" w:rsidRPr="008D02BE" w:rsidRDefault="003F6DF0" w:rsidP="008D02BE">
      <w:pPr>
        <w:pStyle w:val="afd"/>
        <w:numPr>
          <w:ilvl w:val="0"/>
          <w:numId w:val="46"/>
        </w:numPr>
        <w:suppressAutoHyphens w:val="0"/>
        <w:rPr>
          <w:lang w:val="ru-RU"/>
        </w:rPr>
      </w:pPr>
      <w:r w:rsidRPr="006F3ED8">
        <w:rPr>
          <w:lang w:val="ru-RU"/>
        </w:rPr>
        <w:t>Бодди Д., Пэйтон Р. Основы менеджмента (глава 13 «Социальная ответственность») – М., 2009.</w:t>
      </w:r>
      <w:r w:rsidRPr="008D02BE">
        <w:rPr>
          <w:lang w:val="ru-RU"/>
        </w:rPr>
        <w:t>.</w:t>
      </w:r>
    </w:p>
    <w:p w14:paraId="6F7C7F46" w14:textId="2A23ABB1" w:rsidR="00D806B5" w:rsidRPr="006F3ED8" w:rsidRDefault="006560F9" w:rsidP="00A35601">
      <w:pPr>
        <w:pStyle w:val="afd"/>
        <w:numPr>
          <w:ilvl w:val="0"/>
          <w:numId w:val="46"/>
        </w:numPr>
        <w:suppressAutoHyphens w:val="0"/>
        <w:rPr>
          <w:lang w:val="ru-RU"/>
        </w:rPr>
      </w:pPr>
      <w:r w:rsidRPr="006F3ED8">
        <w:rPr>
          <w:lang w:val="ru-RU"/>
        </w:rPr>
        <w:t xml:space="preserve">Вебер М. Избранное: </w:t>
      </w:r>
      <w:r w:rsidR="00D806B5" w:rsidRPr="006F3ED8">
        <w:rPr>
          <w:lang w:val="ru-RU"/>
        </w:rPr>
        <w:t>Протестанская этика и дух капитализма. – М., 2013.</w:t>
      </w:r>
    </w:p>
    <w:p w14:paraId="72D5C6E1" w14:textId="77777777" w:rsidR="00672662" w:rsidRPr="006F3ED8" w:rsidRDefault="00672662" w:rsidP="00A35601">
      <w:pPr>
        <w:pStyle w:val="afd"/>
        <w:numPr>
          <w:ilvl w:val="0"/>
          <w:numId w:val="46"/>
        </w:numPr>
        <w:shd w:val="clear" w:color="auto" w:fill="FFFFFF"/>
        <w:suppressAutoHyphens w:val="0"/>
        <w:ind w:right="720"/>
        <w:jc w:val="both"/>
        <w:textAlignment w:val="baseline"/>
        <w:rPr>
          <w:rStyle w:val="FontStyle28"/>
          <w:lang w:val="ru-RU"/>
        </w:rPr>
      </w:pPr>
      <w:r w:rsidRPr="006F3ED8">
        <w:rPr>
          <w:rStyle w:val="FontStyle28"/>
          <w:lang w:val="ru-RU"/>
        </w:rPr>
        <w:t>Глобализация мирового хозяйства. Учебное пособие. – Под ред. М.Н.Осьмовой, Г.И. Глущенко. – М., 2014.</w:t>
      </w:r>
    </w:p>
    <w:p w14:paraId="60B2E819" w14:textId="239B34CA" w:rsidR="00FC1F47" w:rsidRPr="006F3ED8" w:rsidRDefault="00FC1F47" w:rsidP="00A35601">
      <w:pPr>
        <w:pStyle w:val="afd"/>
        <w:numPr>
          <w:ilvl w:val="0"/>
          <w:numId w:val="46"/>
        </w:numPr>
        <w:shd w:val="clear" w:color="auto" w:fill="FFFFFF"/>
        <w:suppressAutoHyphens w:val="0"/>
        <w:ind w:right="720"/>
        <w:jc w:val="both"/>
        <w:textAlignment w:val="baseline"/>
        <w:rPr>
          <w:rStyle w:val="FontStyle28"/>
          <w:lang w:val="ru-RU"/>
        </w:rPr>
      </w:pPr>
      <w:r w:rsidRPr="006F3ED8">
        <w:rPr>
          <w:rStyle w:val="FontStyle28"/>
          <w:lang w:val="ru-RU"/>
        </w:rPr>
        <w:t xml:space="preserve">Друкер П. Классические работы по </w:t>
      </w:r>
      <w:r w:rsidR="00F3791F" w:rsidRPr="006F3ED8">
        <w:rPr>
          <w:rStyle w:val="FontStyle28"/>
          <w:lang w:val="ru-RU"/>
        </w:rPr>
        <w:t>менеджменту</w:t>
      </w:r>
      <w:r w:rsidRPr="006F3ED8">
        <w:rPr>
          <w:rStyle w:val="FontStyle28"/>
          <w:lang w:val="ru-RU"/>
        </w:rPr>
        <w:t xml:space="preserve">. – М., 2017. </w:t>
      </w:r>
    </w:p>
    <w:p w14:paraId="7E985F0C" w14:textId="1E1FCFCF" w:rsidR="003F6DF0" w:rsidRPr="006F3ED8" w:rsidRDefault="003F6DF0" w:rsidP="00A35601">
      <w:pPr>
        <w:pStyle w:val="afd"/>
        <w:numPr>
          <w:ilvl w:val="0"/>
          <w:numId w:val="46"/>
        </w:numPr>
        <w:suppressAutoHyphens w:val="0"/>
        <w:rPr>
          <w:lang w:val="ru-RU"/>
        </w:rPr>
      </w:pPr>
      <w:r w:rsidRPr="006F3ED8">
        <w:rPr>
          <w:lang w:val="ru-RU"/>
        </w:rPr>
        <w:t>Карнеги Э</w:t>
      </w:r>
      <w:r w:rsidR="006C75B4" w:rsidRPr="006F3ED8">
        <w:rPr>
          <w:lang w:val="ru-RU"/>
        </w:rPr>
        <w:t xml:space="preserve">. </w:t>
      </w:r>
      <w:r w:rsidR="00BC2734" w:rsidRPr="006F3ED8">
        <w:rPr>
          <w:lang w:val="ru-RU"/>
        </w:rPr>
        <w:t xml:space="preserve">Автобиография. Евангелие богатства. - </w:t>
      </w:r>
      <w:r w:rsidR="006C75B4" w:rsidRPr="006F3ED8">
        <w:rPr>
          <w:lang w:val="ru-RU"/>
        </w:rPr>
        <w:t xml:space="preserve">М., </w:t>
      </w:r>
      <w:r w:rsidR="00BC2734" w:rsidRPr="006F3ED8">
        <w:rPr>
          <w:lang w:val="ru-RU"/>
        </w:rPr>
        <w:t>2014.</w:t>
      </w:r>
    </w:p>
    <w:p w14:paraId="560C007A" w14:textId="11D8F36A" w:rsidR="003F6DF0" w:rsidRPr="00914CA2" w:rsidRDefault="003F6DF0" w:rsidP="00914CA2">
      <w:pPr>
        <w:pStyle w:val="afd"/>
        <w:numPr>
          <w:ilvl w:val="0"/>
          <w:numId w:val="46"/>
        </w:numPr>
        <w:jc w:val="both"/>
        <w:rPr>
          <w:rStyle w:val="FontStyle28"/>
          <w:sz w:val="24"/>
          <w:szCs w:val="24"/>
          <w:lang w:val="ru-RU"/>
        </w:rPr>
      </w:pPr>
      <w:r w:rsidRPr="006F3ED8">
        <w:rPr>
          <w:lang w:val="ru-RU"/>
        </w:rPr>
        <w:t xml:space="preserve">Кларк Д. </w:t>
      </w:r>
      <w:r w:rsidRPr="006F3ED8">
        <w:t>Alibaba</w:t>
      </w:r>
      <w:r w:rsidRPr="006F3ED8">
        <w:rPr>
          <w:lang w:val="ru-RU"/>
        </w:rPr>
        <w:t>. История восхождения от первого лица. – М., 2017.</w:t>
      </w:r>
      <w:r w:rsidRPr="00914CA2">
        <w:rPr>
          <w:lang w:val="ru-RU"/>
        </w:rPr>
        <w:t>.</w:t>
      </w:r>
    </w:p>
    <w:p w14:paraId="224595B2" w14:textId="14C14225" w:rsidR="00672662" w:rsidRPr="006F3ED8" w:rsidRDefault="002659E2" w:rsidP="00A35601">
      <w:pPr>
        <w:pStyle w:val="afd"/>
        <w:numPr>
          <w:ilvl w:val="0"/>
          <w:numId w:val="46"/>
        </w:numPr>
        <w:shd w:val="clear" w:color="auto" w:fill="FFFFFF"/>
        <w:suppressAutoHyphens w:val="0"/>
        <w:ind w:right="720"/>
        <w:jc w:val="both"/>
        <w:textAlignment w:val="baseline"/>
        <w:rPr>
          <w:lang w:val="ru-RU"/>
        </w:rPr>
      </w:pPr>
      <w:hyperlink r:id="rId10" w:tooltip="Лучко Марина Львовна (перейти на страницу сотрудника)" w:history="1">
        <w:r w:rsidR="00672662" w:rsidRPr="006F3ED8">
          <w:rPr>
            <w:rStyle w:val="afe"/>
            <w:color w:val="auto"/>
            <w:u w:val="none"/>
            <w:bdr w:val="none" w:sz="0" w:space="0" w:color="auto" w:frame="1"/>
            <w:lang w:val="ru-RU"/>
          </w:rPr>
          <w:t>Лучко М.Л.</w:t>
        </w:r>
      </w:hyperlink>
      <w:r w:rsidR="00672662" w:rsidRPr="006F3ED8">
        <w:rPr>
          <w:lang w:val="ru-RU"/>
        </w:rPr>
        <w:t xml:space="preserve"> </w:t>
      </w:r>
      <w:r w:rsidR="000900D4" w:rsidRPr="006F3ED8">
        <w:rPr>
          <w:sz w:val="22"/>
          <w:szCs w:val="22"/>
          <w:lang w:val="ru-RU"/>
        </w:rPr>
        <w:t>Этика бизнеса- фактор успеха. –М, 2006.</w:t>
      </w:r>
    </w:p>
    <w:p w14:paraId="2C864549" w14:textId="77777777" w:rsidR="003F6DF0" w:rsidRPr="006F3ED8" w:rsidRDefault="003F6DF0" w:rsidP="00A35601">
      <w:pPr>
        <w:pStyle w:val="afd"/>
        <w:numPr>
          <w:ilvl w:val="0"/>
          <w:numId w:val="46"/>
        </w:numPr>
        <w:suppressAutoHyphens w:val="0"/>
        <w:rPr>
          <w:lang w:val="ru-RU"/>
        </w:rPr>
      </w:pPr>
      <w:r w:rsidRPr="006F3ED8">
        <w:rPr>
          <w:lang w:val="ru-RU"/>
        </w:rPr>
        <w:t>Лучко М.Л. Этика бизнеса: международный опыт и российская практика. – М., 2010.</w:t>
      </w:r>
    </w:p>
    <w:p w14:paraId="2ED56002" w14:textId="17DF339B" w:rsidR="003F6DF0" w:rsidRPr="006F3ED8" w:rsidRDefault="003F6DF0" w:rsidP="00A35601">
      <w:pPr>
        <w:pStyle w:val="afd"/>
        <w:numPr>
          <w:ilvl w:val="0"/>
          <w:numId w:val="46"/>
        </w:numPr>
        <w:suppressAutoHyphens w:val="0"/>
        <w:rPr>
          <w:lang w:val="ru-RU"/>
        </w:rPr>
      </w:pPr>
      <w:r w:rsidRPr="006F3ED8">
        <w:rPr>
          <w:lang w:val="ru-RU"/>
        </w:rPr>
        <w:t>Лучко М.Л. Организационное поведение</w:t>
      </w:r>
      <w:r w:rsidR="00A4246B" w:rsidRPr="006F3ED8">
        <w:rPr>
          <w:lang w:val="ru-RU"/>
        </w:rPr>
        <w:t>.</w:t>
      </w:r>
      <w:r w:rsidRPr="006F3ED8">
        <w:rPr>
          <w:lang w:val="ru-RU"/>
        </w:rPr>
        <w:t xml:space="preserve"> – М., 2010.</w:t>
      </w:r>
    </w:p>
    <w:p w14:paraId="7F92EE44" w14:textId="77777777" w:rsidR="003F6DF0" w:rsidRPr="006F3ED8" w:rsidRDefault="003F6DF0" w:rsidP="00A35601">
      <w:pPr>
        <w:pStyle w:val="afd"/>
        <w:numPr>
          <w:ilvl w:val="0"/>
          <w:numId w:val="46"/>
        </w:numPr>
        <w:suppressAutoHyphens w:val="0"/>
        <w:rPr>
          <w:lang w:val="ru-RU"/>
        </w:rPr>
      </w:pPr>
      <w:r w:rsidRPr="006F3ED8">
        <w:rPr>
          <w:lang w:val="ru-RU"/>
        </w:rPr>
        <w:t>Мацусита К. Миссия бизнеса. – М., 2010.</w:t>
      </w:r>
    </w:p>
    <w:p w14:paraId="3F17B4B5" w14:textId="1A46595E" w:rsidR="00A4246B" w:rsidRPr="006F3ED8" w:rsidRDefault="00A4246B" w:rsidP="00A35601">
      <w:pPr>
        <w:pStyle w:val="afd"/>
        <w:numPr>
          <w:ilvl w:val="0"/>
          <w:numId w:val="46"/>
        </w:numPr>
        <w:suppressAutoHyphens w:val="0"/>
        <w:rPr>
          <w:lang w:val="ru-RU"/>
        </w:rPr>
      </w:pPr>
      <w:r w:rsidRPr="006F3ED8">
        <w:rPr>
          <w:lang w:val="ru-RU"/>
        </w:rPr>
        <w:t xml:space="preserve">Мартин Р. </w:t>
      </w:r>
      <w:r w:rsidRPr="006F3ED8">
        <w:rPr>
          <w:bCs/>
          <w:lang w:val="ru-RU"/>
        </w:rPr>
        <w:t xml:space="preserve">Как переспорить Милтона Фридмана – Harvard </w:t>
      </w:r>
      <w:r w:rsidRPr="006F3ED8">
        <w:rPr>
          <w:bCs/>
        </w:rPr>
        <w:t>Business</w:t>
      </w:r>
      <w:r w:rsidRPr="006F3ED8">
        <w:rPr>
          <w:bCs/>
          <w:lang w:val="ru-RU"/>
        </w:rPr>
        <w:t xml:space="preserve"> </w:t>
      </w:r>
      <w:r w:rsidRPr="006F3ED8">
        <w:rPr>
          <w:bCs/>
        </w:rPr>
        <w:t>Review</w:t>
      </w:r>
      <w:r w:rsidRPr="006F3ED8">
        <w:rPr>
          <w:bCs/>
          <w:lang w:val="ru-RU"/>
        </w:rPr>
        <w:t xml:space="preserve">. Россия. - </w:t>
      </w:r>
      <w:r w:rsidRPr="006F3ED8">
        <w:rPr>
          <w:caps/>
          <w:lang w:val="ru-RU"/>
        </w:rPr>
        <w:t>17 ИЮНЯ 2014</w:t>
      </w:r>
      <w:r w:rsidRPr="006F3ED8">
        <w:rPr>
          <w:lang w:val="ru-RU"/>
        </w:rPr>
        <w:t xml:space="preserve">. - </w:t>
      </w:r>
      <w:hyperlink r:id="rId11" w:history="1">
        <w:r w:rsidRPr="006F3ED8">
          <w:rPr>
            <w:rStyle w:val="afe"/>
            <w:bCs/>
            <w:color w:val="auto"/>
            <w:u w:val="none"/>
            <w:lang w:val="ru-RU"/>
          </w:rPr>
          <w:t>http://hbr-russia.ru/biznes-i-obshchestvo/etika-i-reputatsiya/p13945/</w:t>
        </w:r>
      </w:hyperlink>
      <w:r w:rsidRPr="006F3ED8">
        <w:rPr>
          <w:lang w:val="ru-RU"/>
        </w:rPr>
        <w:t xml:space="preserve"> </w:t>
      </w:r>
    </w:p>
    <w:p w14:paraId="76419723" w14:textId="43CA6D51" w:rsidR="003F6DF0" w:rsidRPr="006F3ED8" w:rsidRDefault="003F6DF0" w:rsidP="00A35601">
      <w:pPr>
        <w:pStyle w:val="afd"/>
        <w:numPr>
          <w:ilvl w:val="0"/>
          <w:numId w:val="46"/>
        </w:numPr>
        <w:suppressAutoHyphens w:val="0"/>
        <w:jc w:val="both"/>
        <w:rPr>
          <w:lang w:val="ru-RU"/>
        </w:rPr>
      </w:pPr>
      <w:r w:rsidRPr="006F3ED8">
        <w:rPr>
          <w:lang w:val="ru-RU"/>
        </w:rPr>
        <w:lastRenderedPageBreak/>
        <w:t xml:space="preserve">Томпсон А.А., Стрикленд А.Дж. Стратегический </w:t>
      </w:r>
      <w:r w:rsidR="009B11D7" w:rsidRPr="006F3ED8">
        <w:rPr>
          <w:lang w:val="ru-RU"/>
        </w:rPr>
        <w:t>менеджмент (</w:t>
      </w:r>
      <w:r w:rsidRPr="006F3ED8">
        <w:rPr>
          <w:lang w:val="ru-RU"/>
        </w:rPr>
        <w:t>глава 11). -М., 2009.</w:t>
      </w:r>
    </w:p>
    <w:p w14:paraId="1AFFF53F" w14:textId="77777777" w:rsidR="005337BE" w:rsidRPr="006F3ED8" w:rsidRDefault="003F6DF0" w:rsidP="00A35601">
      <w:pPr>
        <w:pStyle w:val="afd"/>
        <w:numPr>
          <w:ilvl w:val="0"/>
          <w:numId w:val="46"/>
        </w:numPr>
        <w:suppressAutoHyphens w:val="0"/>
        <w:jc w:val="both"/>
        <w:rPr>
          <w:lang w:val="ru-RU"/>
        </w:rPr>
      </w:pPr>
      <w:r w:rsidRPr="006F3ED8">
        <w:rPr>
          <w:lang w:val="ru-RU"/>
        </w:rPr>
        <w:t xml:space="preserve">Уотсон Т. Дж. Религия бизнеса. Принципы, которые помогли создать </w:t>
      </w:r>
      <w:r w:rsidRPr="006F3ED8">
        <w:t>IBM</w:t>
      </w:r>
      <w:r w:rsidRPr="006F3ED8">
        <w:rPr>
          <w:lang w:val="ru-RU"/>
        </w:rPr>
        <w:t>. – Спб, 2004.</w:t>
      </w:r>
    </w:p>
    <w:p w14:paraId="0F0209C4" w14:textId="77777777" w:rsidR="0032067E" w:rsidRPr="006F3ED8" w:rsidRDefault="006560F9" w:rsidP="00A35601">
      <w:pPr>
        <w:pStyle w:val="afd"/>
        <w:numPr>
          <w:ilvl w:val="0"/>
          <w:numId w:val="46"/>
        </w:numPr>
        <w:shd w:val="clear" w:color="auto" w:fill="FFFFFF"/>
        <w:suppressAutoHyphens w:val="0"/>
        <w:ind w:right="720"/>
        <w:jc w:val="both"/>
        <w:textAlignment w:val="baseline"/>
        <w:rPr>
          <w:lang w:val="ru-RU"/>
        </w:rPr>
      </w:pPr>
      <w:r w:rsidRPr="006F3ED8">
        <w:rPr>
          <w:sz w:val="22"/>
          <w:szCs w:val="22"/>
          <w:lang w:val="ru-RU"/>
        </w:rPr>
        <w:t xml:space="preserve">Этика бизнеса и корпоративная социальная ответственность. – Учебные материалы под ред. проф. Лучко М.Л.  </w:t>
      </w:r>
    </w:p>
    <w:p w14:paraId="2F50D8EF" w14:textId="2F425A6C" w:rsidR="003F6DF0" w:rsidRPr="006F3ED8" w:rsidRDefault="000F73BD" w:rsidP="000F73BD">
      <w:pPr>
        <w:shd w:val="clear" w:color="auto" w:fill="FFFFFF"/>
        <w:tabs>
          <w:tab w:val="left" w:pos="2550"/>
        </w:tabs>
        <w:suppressAutoHyphens w:val="0"/>
        <w:ind w:left="924" w:right="720"/>
        <w:jc w:val="both"/>
        <w:textAlignment w:val="baseline"/>
      </w:pPr>
      <w:r>
        <w:tab/>
      </w:r>
    </w:p>
    <w:p w14:paraId="129BF4A6" w14:textId="77777777" w:rsidR="00F62753" w:rsidRPr="006F3ED8" w:rsidRDefault="00E9165C" w:rsidP="00F62753">
      <w:pPr>
        <w:numPr>
          <w:ilvl w:val="0"/>
          <w:numId w:val="20"/>
        </w:numPr>
        <w:spacing w:after="240"/>
        <w:jc w:val="both"/>
        <w:rPr>
          <w:b/>
        </w:rPr>
      </w:pPr>
      <w:r w:rsidRPr="006F3ED8">
        <w:rPr>
          <w:b/>
          <w:lang w:val="ru-RU"/>
        </w:rPr>
        <w:t>Интернет</w:t>
      </w:r>
      <w:r w:rsidRPr="006F3ED8">
        <w:rPr>
          <w:b/>
        </w:rPr>
        <w:t>-</w:t>
      </w:r>
      <w:r w:rsidRPr="006F3ED8">
        <w:rPr>
          <w:b/>
          <w:lang w:val="ru-RU"/>
        </w:rPr>
        <w:t>ресурсы</w:t>
      </w:r>
      <w:r w:rsidRPr="006F3ED8">
        <w:rPr>
          <w:b/>
        </w:rPr>
        <w:t xml:space="preserve">: </w:t>
      </w:r>
    </w:p>
    <w:p w14:paraId="1B3ABDD2" w14:textId="77777777" w:rsidR="009D26E8" w:rsidRPr="006F3ED8" w:rsidRDefault="009D26E8" w:rsidP="009D26E8">
      <w:pPr>
        <w:suppressAutoHyphens w:val="0"/>
        <w:ind w:left="360"/>
        <w:rPr>
          <w:rStyle w:val="afe"/>
          <w:color w:val="auto"/>
          <w:u w:val="none"/>
          <w:lang w:val="ru-RU"/>
        </w:rPr>
      </w:pPr>
      <w:r w:rsidRPr="006F3ED8">
        <w:rPr>
          <w:lang w:val="ru-RU"/>
        </w:rPr>
        <w:t>Сайт</w:t>
      </w:r>
      <w:r w:rsidRPr="000F73BD">
        <w:rPr>
          <w:lang w:val="ru-RU"/>
        </w:rPr>
        <w:t xml:space="preserve"> </w:t>
      </w:r>
      <w:r w:rsidRPr="006F3ED8">
        <w:rPr>
          <w:lang w:val="ru-RU"/>
        </w:rPr>
        <w:t>журнала</w:t>
      </w:r>
      <w:r w:rsidRPr="000F73BD">
        <w:rPr>
          <w:lang w:val="ru-RU"/>
        </w:rPr>
        <w:t xml:space="preserve"> «</w:t>
      </w:r>
      <w:r w:rsidRPr="006F3ED8">
        <w:rPr>
          <w:lang w:val="ru-RU"/>
        </w:rPr>
        <w:t>Этика</w:t>
      </w:r>
      <w:r w:rsidRPr="000F73BD">
        <w:rPr>
          <w:lang w:val="ru-RU"/>
        </w:rPr>
        <w:t xml:space="preserve"> </w:t>
      </w:r>
      <w:r w:rsidRPr="006F3ED8">
        <w:rPr>
          <w:lang w:val="ru-RU"/>
        </w:rPr>
        <w:t>бизнеса</w:t>
      </w:r>
      <w:r w:rsidRPr="000F73BD">
        <w:rPr>
          <w:lang w:val="ru-RU"/>
        </w:rPr>
        <w:t xml:space="preserve">» - </w:t>
      </w:r>
      <w:hyperlink r:id="rId12" w:history="1">
        <w:r w:rsidRPr="006F3ED8">
          <w:rPr>
            <w:rStyle w:val="afe"/>
            <w:color w:val="auto"/>
            <w:u w:val="none"/>
          </w:rPr>
          <w:t>www</w:t>
        </w:r>
        <w:r w:rsidRPr="000F73BD">
          <w:rPr>
            <w:rStyle w:val="afe"/>
            <w:color w:val="auto"/>
            <w:u w:val="none"/>
            <w:lang w:val="ru-RU"/>
          </w:rPr>
          <w:t>.</w:t>
        </w:r>
        <w:r w:rsidRPr="006F3ED8">
          <w:rPr>
            <w:rStyle w:val="afe"/>
            <w:color w:val="auto"/>
            <w:u w:val="none"/>
          </w:rPr>
          <w:t>businessinethics</w:t>
        </w:r>
        <w:r w:rsidRPr="006F3ED8">
          <w:rPr>
            <w:rStyle w:val="afe"/>
            <w:color w:val="auto"/>
            <w:u w:val="none"/>
            <w:lang w:val="ru-RU"/>
          </w:rPr>
          <w:t>.</w:t>
        </w:r>
        <w:r w:rsidRPr="006F3ED8">
          <w:rPr>
            <w:rStyle w:val="afe"/>
            <w:color w:val="auto"/>
            <w:u w:val="none"/>
          </w:rPr>
          <w:t>com</w:t>
        </w:r>
      </w:hyperlink>
    </w:p>
    <w:p w14:paraId="30DCDA64" w14:textId="77777777" w:rsidR="009D26E8" w:rsidRPr="006F3ED8" w:rsidRDefault="009D26E8" w:rsidP="009D26E8">
      <w:pPr>
        <w:suppressAutoHyphens w:val="0"/>
        <w:ind w:left="360"/>
        <w:rPr>
          <w:rStyle w:val="afe"/>
          <w:color w:val="auto"/>
          <w:u w:val="none"/>
          <w:lang w:val="ru-RU"/>
        </w:rPr>
      </w:pPr>
      <w:r w:rsidRPr="006F3ED8">
        <w:rPr>
          <w:rStyle w:val="afe"/>
          <w:color w:val="auto"/>
          <w:u w:val="none"/>
          <w:lang w:val="ru-RU"/>
        </w:rPr>
        <w:t xml:space="preserve">Сайт журнала </w:t>
      </w:r>
      <w:r w:rsidRPr="006F3ED8">
        <w:rPr>
          <w:rStyle w:val="afe"/>
          <w:color w:val="auto"/>
          <w:u w:val="none"/>
        </w:rPr>
        <w:t>Forbes</w:t>
      </w:r>
      <w:r w:rsidRPr="006F3ED8">
        <w:rPr>
          <w:rStyle w:val="afe"/>
          <w:color w:val="auto"/>
          <w:u w:val="none"/>
          <w:lang w:val="ru-RU"/>
        </w:rPr>
        <w:t xml:space="preserve"> –</w:t>
      </w:r>
      <w:r w:rsidRPr="006F3ED8">
        <w:rPr>
          <w:rStyle w:val="afe"/>
          <w:color w:val="auto"/>
          <w:u w:val="none"/>
        </w:rPr>
        <w:t>www</w:t>
      </w:r>
      <w:r w:rsidRPr="006F3ED8">
        <w:rPr>
          <w:rStyle w:val="afe"/>
          <w:color w:val="auto"/>
          <w:u w:val="none"/>
          <w:lang w:val="ru-RU"/>
        </w:rPr>
        <w:t>.</w:t>
      </w:r>
      <w:r w:rsidRPr="006F3ED8">
        <w:rPr>
          <w:rStyle w:val="afe"/>
          <w:color w:val="auto"/>
          <w:u w:val="none"/>
        </w:rPr>
        <w:t>forbes</w:t>
      </w:r>
      <w:r w:rsidRPr="006F3ED8">
        <w:rPr>
          <w:rStyle w:val="afe"/>
          <w:color w:val="auto"/>
          <w:u w:val="none"/>
          <w:lang w:val="ru-RU"/>
        </w:rPr>
        <w:t>.</w:t>
      </w:r>
      <w:r w:rsidRPr="006F3ED8">
        <w:rPr>
          <w:rStyle w:val="afe"/>
          <w:color w:val="auto"/>
          <w:u w:val="none"/>
        </w:rPr>
        <w:t>com</w:t>
      </w:r>
    </w:p>
    <w:p w14:paraId="163B4B4E" w14:textId="4E40A66C" w:rsidR="009D26E8" w:rsidRPr="006F3ED8" w:rsidRDefault="009D26E8" w:rsidP="009D26E8">
      <w:pPr>
        <w:suppressAutoHyphens w:val="0"/>
        <w:ind w:left="360"/>
        <w:rPr>
          <w:lang w:val="ru-RU"/>
        </w:rPr>
      </w:pPr>
      <w:r w:rsidRPr="006F3ED8">
        <w:rPr>
          <w:lang w:val="ru-RU"/>
        </w:rPr>
        <w:t xml:space="preserve">Сайт журнала </w:t>
      </w:r>
      <w:r w:rsidRPr="006F3ED8">
        <w:t>Fortune</w:t>
      </w:r>
      <w:r w:rsidRPr="006F3ED8">
        <w:rPr>
          <w:lang w:val="ru-RU"/>
        </w:rPr>
        <w:t xml:space="preserve"> - </w:t>
      </w:r>
      <w:hyperlink r:id="rId13" w:history="1">
        <w:r w:rsidRPr="006F3ED8">
          <w:rPr>
            <w:rStyle w:val="afe"/>
            <w:bCs/>
            <w:color w:val="auto"/>
            <w:u w:val="none"/>
          </w:rPr>
          <w:t>www</w:t>
        </w:r>
        <w:r w:rsidRPr="006F3ED8">
          <w:rPr>
            <w:rStyle w:val="afe"/>
            <w:bCs/>
            <w:color w:val="auto"/>
            <w:u w:val="none"/>
            <w:lang w:val="ru-RU"/>
          </w:rPr>
          <w:t>.</w:t>
        </w:r>
        <w:r w:rsidRPr="006F3ED8">
          <w:rPr>
            <w:rStyle w:val="afe"/>
            <w:bCs/>
            <w:color w:val="auto"/>
            <w:u w:val="none"/>
          </w:rPr>
          <w:t>fortune</w:t>
        </w:r>
        <w:r w:rsidRPr="006F3ED8">
          <w:rPr>
            <w:rStyle w:val="afe"/>
            <w:bCs/>
            <w:color w:val="auto"/>
            <w:u w:val="none"/>
            <w:lang w:val="ru-RU"/>
          </w:rPr>
          <w:t>.</w:t>
        </w:r>
        <w:r w:rsidRPr="006F3ED8">
          <w:rPr>
            <w:rStyle w:val="afe"/>
            <w:bCs/>
            <w:color w:val="auto"/>
            <w:u w:val="none"/>
          </w:rPr>
          <w:t>com</w:t>
        </w:r>
      </w:hyperlink>
    </w:p>
    <w:p w14:paraId="4CB79DBE" w14:textId="77777777" w:rsidR="009D26E8" w:rsidRPr="006F3ED8" w:rsidRDefault="009D26E8" w:rsidP="009D26E8">
      <w:pPr>
        <w:suppressAutoHyphens w:val="0"/>
        <w:ind w:left="360"/>
        <w:rPr>
          <w:lang w:val="ru-RU"/>
        </w:rPr>
      </w:pPr>
      <w:r w:rsidRPr="006F3ED8">
        <w:t>C</w:t>
      </w:r>
      <w:r w:rsidRPr="006F3ED8">
        <w:rPr>
          <w:lang w:val="ru-RU"/>
        </w:rPr>
        <w:t xml:space="preserve">айт «Корпоративная культура» - </w:t>
      </w:r>
      <w:hyperlink r:id="rId14" w:history="1">
        <w:r w:rsidRPr="006F3ED8">
          <w:rPr>
            <w:rStyle w:val="afe"/>
            <w:color w:val="auto"/>
            <w:u w:val="none"/>
          </w:rPr>
          <w:t>www</w:t>
        </w:r>
        <w:r w:rsidRPr="006F3ED8">
          <w:rPr>
            <w:rStyle w:val="afe"/>
            <w:color w:val="auto"/>
            <w:u w:val="none"/>
            <w:lang w:val="ru-RU"/>
          </w:rPr>
          <w:t>.</w:t>
        </w:r>
        <w:r w:rsidRPr="006F3ED8">
          <w:rPr>
            <w:rStyle w:val="afe"/>
            <w:color w:val="auto"/>
            <w:u w:val="none"/>
          </w:rPr>
          <w:t>corpculture</w:t>
        </w:r>
        <w:r w:rsidRPr="006F3ED8">
          <w:rPr>
            <w:rStyle w:val="afe"/>
            <w:color w:val="auto"/>
            <w:u w:val="none"/>
            <w:lang w:val="ru-RU"/>
          </w:rPr>
          <w:t>.</w:t>
        </w:r>
        <w:r w:rsidRPr="006F3ED8">
          <w:rPr>
            <w:rStyle w:val="afe"/>
            <w:color w:val="auto"/>
            <w:u w:val="none"/>
          </w:rPr>
          <w:t>ru</w:t>
        </w:r>
      </w:hyperlink>
    </w:p>
    <w:p w14:paraId="1ED427DD" w14:textId="12D1A42C" w:rsidR="009D26E8" w:rsidRPr="006F3ED8" w:rsidRDefault="009D26E8" w:rsidP="009D26E8">
      <w:pPr>
        <w:suppressAutoHyphens w:val="0"/>
        <w:ind w:left="360"/>
        <w:rPr>
          <w:lang w:val="ru-RU"/>
        </w:rPr>
      </w:pPr>
      <w:r w:rsidRPr="006F3ED8">
        <w:rPr>
          <w:lang w:val="ru-RU"/>
        </w:rPr>
        <w:t xml:space="preserve">Сайт «Корпоративная этика» - </w:t>
      </w:r>
      <w:hyperlink r:id="rId15" w:history="1">
        <w:r w:rsidRPr="006F3ED8">
          <w:rPr>
            <w:rStyle w:val="afe"/>
            <w:color w:val="auto"/>
            <w:u w:val="none"/>
          </w:rPr>
          <w:t>www</w:t>
        </w:r>
        <w:r w:rsidRPr="006F3ED8">
          <w:rPr>
            <w:rStyle w:val="afe"/>
            <w:color w:val="auto"/>
            <w:u w:val="none"/>
            <w:lang w:val="ru-RU"/>
          </w:rPr>
          <w:t>.</w:t>
        </w:r>
        <w:r w:rsidRPr="006F3ED8">
          <w:rPr>
            <w:rStyle w:val="afe"/>
            <w:color w:val="auto"/>
            <w:u w:val="none"/>
          </w:rPr>
          <w:t>ethicalcorp</w:t>
        </w:r>
        <w:r w:rsidRPr="006F3ED8">
          <w:rPr>
            <w:rStyle w:val="afe"/>
            <w:color w:val="auto"/>
            <w:u w:val="none"/>
            <w:lang w:val="ru-RU"/>
          </w:rPr>
          <w:t>.</w:t>
        </w:r>
        <w:r w:rsidRPr="006F3ED8">
          <w:rPr>
            <w:rStyle w:val="afe"/>
            <w:color w:val="auto"/>
            <w:u w:val="none"/>
          </w:rPr>
          <w:t>com</w:t>
        </w:r>
      </w:hyperlink>
    </w:p>
    <w:p w14:paraId="37499F88" w14:textId="77777777" w:rsidR="009D26E8" w:rsidRPr="006F3ED8" w:rsidRDefault="009D26E8" w:rsidP="009D26E8">
      <w:pPr>
        <w:suppressAutoHyphens w:val="0"/>
        <w:ind w:left="360"/>
        <w:rPr>
          <w:lang w:val="ru-RU"/>
        </w:rPr>
      </w:pPr>
      <w:r w:rsidRPr="006F3ED8">
        <w:rPr>
          <w:lang w:val="ru-RU"/>
        </w:rPr>
        <w:t xml:space="preserve">Портал </w:t>
      </w:r>
      <w:r w:rsidRPr="006F3ED8">
        <w:t>HR</w:t>
      </w:r>
      <w:r w:rsidRPr="006F3ED8">
        <w:rPr>
          <w:lang w:val="ru-RU"/>
        </w:rPr>
        <w:t xml:space="preserve"> - </w:t>
      </w:r>
      <w:hyperlink r:id="rId16" w:history="1">
        <w:r w:rsidRPr="006F3ED8">
          <w:rPr>
            <w:rStyle w:val="afe"/>
            <w:color w:val="auto"/>
            <w:u w:val="none"/>
          </w:rPr>
          <w:t>www</w:t>
        </w:r>
        <w:r w:rsidRPr="006F3ED8">
          <w:rPr>
            <w:rStyle w:val="afe"/>
            <w:color w:val="auto"/>
            <w:u w:val="none"/>
            <w:lang w:val="ru-RU"/>
          </w:rPr>
          <w:t>.</w:t>
        </w:r>
        <w:r w:rsidRPr="006F3ED8">
          <w:rPr>
            <w:rStyle w:val="afe"/>
            <w:color w:val="auto"/>
            <w:u w:val="none"/>
          </w:rPr>
          <w:t>hr</w:t>
        </w:r>
        <w:r w:rsidRPr="006F3ED8">
          <w:rPr>
            <w:rStyle w:val="afe"/>
            <w:color w:val="auto"/>
            <w:u w:val="none"/>
            <w:lang w:val="ru-RU"/>
          </w:rPr>
          <w:t>-</w:t>
        </w:r>
        <w:r w:rsidRPr="006F3ED8">
          <w:rPr>
            <w:rStyle w:val="afe"/>
            <w:color w:val="auto"/>
            <w:u w:val="none"/>
          </w:rPr>
          <w:t>portal</w:t>
        </w:r>
        <w:r w:rsidRPr="006F3ED8">
          <w:rPr>
            <w:rStyle w:val="afe"/>
            <w:color w:val="auto"/>
            <w:u w:val="none"/>
            <w:lang w:val="ru-RU"/>
          </w:rPr>
          <w:t>.</w:t>
        </w:r>
        <w:r w:rsidRPr="006F3ED8">
          <w:rPr>
            <w:rStyle w:val="afe"/>
            <w:color w:val="auto"/>
            <w:u w:val="none"/>
          </w:rPr>
          <w:t>ru</w:t>
        </w:r>
      </w:hyperlink>
    </w:p>
    <w:p w14:paraId="64B47B3D" w14:textId="77777777" w:rsidR="009D26E8" w:rsidRPr="006F3ED8" w:rsidRDefault="009D26E8" w:rsidP="009D26E8">
      <w:pPr>
        <w:suppressAutoHyphens w:val="0"/>
        <w:ind w:left="360"/>
        <w:rPr>
          <w:lang w:val="ru-RU"/>
        </w:rPr>
      </w:pPr>
      <w:r w:rsidRPr="006F3ED8">
        <w:rPr>
          <w:lang w:val="ru-RU"/>
        </w:rPr>
        <w:t xml:space="preserve">Сайт Российского союза предпринимателей и промышленников - </w:t>
      </w:r>
      <w:hyperlink r:id="rId17" w:history="1">
        <w:r w:rsidRPr="006F3ED8">
          <w:rPr>
            <w:rStyle w:val="afe"/>
            <w:color w:val="auto"/>
            <w:u w:val="none"/>
          </w:rPr>
          <w:t>www</w:t>
        </w:r>
        <w:r w:rsidRPr="006F3ED8">
          <w:rPr>
            <w:rStyle w:val="afe"/>
            <w:color w:val="auto"/>
            <w:u w:val="none"/>
            <w:lang w:val="ru-RU"/>
          </w:rPr>
          <w:t>.</w:t>
        </w:r>
        <w:r w:rsidRPr="006F3ED8">
          <w:rPr>
            <w:rStyle w:val="afe"/>
            <w:color w:val="auto"/>
            <w:u w:val="none"/>
          </w:rPr>
          <w:t>rspp</w:t>
        </w:r>
        <w:r w:rsidRPr="006F3ED8">
          <w:rPr>
            <w:rStyle w:val="afe"/>
            <w:color w:val="auto"/>
            <w:u w:val="none"/>
            <w:lang w:val="ru-RU"/>
          </w:rPr>
          <w:t>.</w:t>
        </w:r>
        <w:r w:rsidRPr="006F3ED8">
          <w:rPr>
            <w:rStyle w:val="afe"/>
            <w:color w:val="auto"/>
            <w:u w:val="none"/>
          </w:rPr>
          <w:t>org</w:t>
        </w:r>
      </w:hyperlink>
    </w:p>
    <w:p w14:paraId="4BFCF7F3" w14:textId="77777777" w:rsidR="009D26E8" w:rsidRPr="006F3ED8" w:rsidRDefault="009D26E8" w:rsidP="009D26E8">
      <w:pPr>
        <w:suppressAutoHyphens w:val="0"/>
        <w:ind w:left="360"/>
        <w:rPr>
          <w:lang w:val="ru-RU"/>
        </w:rPr>
      </w:pPr>
      <w:r w:rsidRPr="006F3ED8">
        <w:rPr>
          <w:lang w:val="ru-RU"/>
        </w:rPr>
        <w:t xml:space="preserve">Сайт «Социальная ответственность бизнеса» - </w:t>
      </w:r>
      <w:hyperlink r:id="rId18" w:history="1">
        <w:r w:rsidRPr="006F3ED8">
          <w:rPr>
            <w:rStyle w:val="afe"/>
            <w:color w:val="auto"/>
            <w:u w:val="none"/>
          </w:rPr>
          <w:t>www</w:t>
        </w:r>
        <w:r w:rsidRPr="006F3ED8">
          <w:rPr>
            <w:rStyle w:val="afe"/>
            <w:color w:val="auto"/>
            <w:u w:val="none"/>
            <w:lang w:val="ru-RU"/>
          </w:rPr>
          <w:t>.</w:t>
        </w:r>
        <w:r w:rsidRPr="006F3ED8">
          <w:rPr>
            <w:rStyle w:val="afe"/>
            <w:color w:val="auto"/>
            <w:u w:val="none"/>
          </w:rPr>
          <w:t>soc</w:t>
        </w:r>
        <w:r w:rsidRPr="006F3ED8">
          <w:rPr>
            <w:rStyle w:val="afe"/>
            <w:color w:val="auto"/>
            <w:u w:val="none"/>
            <w:lang w:val="ru-RU"/>
          </w:rPr>
          <w:t>-</w:t>
        </w:r>
        <w:r w:rsidRPr="006F3ED8">
          <w:rPr>
            <w:rStyle w:val="afe"/>
            <w:color w:val="auto"/>
            <w:u w:val="none"/>
          </w:rPr>
          <w:t>otvet</w:t>
        </w:r>
        <w:r w:rsidRPr="006F3ED8">
          <w:rPr>
            <w:rStyle w:val="afe"/>
            <w:color w:val="auto"/>
            <w:u w:val="none"/>
            <w:lang w:val="ru-RU"/>
          </w:rPr>
          <w:t>.</w:t>
        </w:r>
        <w:r w:rsidRPr="006F3ED8">
          <w:rPr>
            <w:rStyle w:val="afe"/>
            <w:color w:val="auto"/>
            <w:u w:val="none"/>
          </w:rPr>
          <w:t>ru</w:t>
        </w:r>
      </w:hyperlink>
    </w:p>
    <w:p w14:paraId="46792A23" w14:textId="2BB51B3C" w:rsidR="009D26E8" w:rsidRPr="006F3ED8" w:rsidRDefault="009D26E8" w:rsidP="009D26E8">
      <w:pPr>
        <w:suppressAutoHyphens w:val="0"/>
        <w:ind w:left="360"/>
        <w:rPr>
          <w:lang w:val="ru-RU"/>
        </w:rPr>
      </w:pPr>
      <w:r w:rsidRPr="006F3ED8">
        <w:rPr>
          <w:bCs/>
          <w:lang w:val="ru-RU"/>
        </w:rPr>
        <w:t xml:space="preserve">Сайт организации социальных работников - </w:t>
      </w:r>
      <w:hyperlink r:id="rId19" w:history="1">
        <w:r w:rsidRPr="006F3ED8">
          <w:rPr>
            <w:rStyle w:val="afe"/>
            <w:bCs/>
            <w:color w:val="auto"/>
            <w:u w:val="none"/>
          </w:rPr>
          <w:t>www</w:t>
        </w:r>
        <w:r w:rsidRPr="006F3ED8">
          <w:rPr>
            <w:rStyle w:val="afe"/>
            <w:bCs/>
            <w:color w:val="auto"/>
            <w:u w:val="none"/>
            <w:lang w:val="ru-RU"/>
          </w:rPr>
          <w:t>.</w:t>
        </w:r>
        <w:r w:rsidRPr="006F3ED8">
          <w:rPr>
            <w:rStyle w:val="afe"/>
            <w:bCs/>
            <w:color w:val="auto"/>
            <w:u w:val="none"/>
          </w:rPr>
          <w:t>socialworkers</w:t>
        </w:r>
        <w:r w:rsidRPr="006F3ED8">
          <w:rPr>
            <w:rStyle w:val="afe"/>
            <w:bCs/>
            <w:color w:val="auto"/>
            <w:u w:val="none"/>
            <w:lang w:val="ru-RU"/>
          </w:rPr>
          <w:t>.</w:t>
        </w:r>
        <w:r w:rsidRPr="006F3ED8">
          <w:rPr>
            <w:rStyle w:val="afe"/>
            <w:bCs/>
            <w:color w:val="auto"/>
            <w:u w:val="none"/>
          </w:rPr>
          <w:t>org</w:t>
        </w:r>
      </w:hyperlink>
    </w:p>
    <w:p w14:paraId="5A285802" w14:textId="77777777" w:rsidR="009D26E8" w:rsidRPr="006F3ED8" w:rsidRDefault="009D26E8" w:rsidP="009D26E8">
      <w:pPr>
        <w:suppressAutoHyphens w:val="0"/>
        <w:ind w:left="360"/>
        <w:rPr>
          <w:lang w:val="ru-RU"/>
        </w:rPr>
      </w:pPr>
      <w:r w:rsidRPr="006F3ED8">
        <w:rPr>
          <w:lang w:val="ru-RU"/>
        </w:rPr>
        <w:t>Сайт Торгово-промышленной палата РФ -</w:t>
      </w:r>
      <w:hyperlink r:id="rId20" w:history="1">
        <w:r w:rsidRPr="006F3ED8">
          <w:rPr>
            <w:rStyle w:val="afe"/>
            <w:color w:val="auto"/>
            <w:u w:val="none"/>
          </w:rPr>
          <w:t>www</w:t>
        </w:r>
        <w:r w:rsidRPr="006F3ED8">
          <w:rPr>
            <w:rStyle w:val="afe"/>
            <w:color w:val="auto"/>
            <w:u w:val="none"/>
            <w:lang w:val="ru-RU"/>
          </w:rPr>
          <w:t>.</w:t>
        </w:r>
        <w:r w:rsidRPr="006F3ED8">
          <w:rPr>
            <w:rStyle w:val="afe"/>
            <w:color w:val="auto"/>
            <w:u w:val="none"/>
          </w:rPr>
          <w:t>tppr</w:t>
        </w:r>
        <w:r w:rsidRPr="006F3ED8">
          <w:rPr>
            <w:rStyle w:val="afe"/>
            <w:color w:val="auto"/>
            <w:u w:val="none"/>
            <w:lang w:val="ru-RU"/>
          </w:rPr>
          <w:t>.</w:t>
        </w:r>
        <w:r w:rsidRPr="006F3ED8">
          <w:rPr>
            <w:rStyle w:val="afe"/>
            <w:color w:val="auto"/>
            <w:u w:val="none"/>
          </w:rPr>
          <w:t>org</w:t>
        </w:r>
      </w:hyperlink>
    </w:p>
    <w:p w14:paraId="2B41950A" w14:textId="77777777" w:rsidR="009D26E8" w:rsidRPr="006F3ED8" w:rsidRDefault="009D26E8" w:rsidP="009D26E8">
      <w:pPr>
        <w:suppressAutoHyphens w:val="0"/>
        <w:ind w:left="360"/>
        <w:rPr>
          <w:rStyle w:val="afe"/>
          <w:color w:val="auto"/>
          <w:u w:val="none"/>
          <w:lang w:val="ru-RU"/>
        </w:rPr>
      </w:pPr>
      <w:r w:rsidRPr="006F3ED8">
        <w:rPr>
          <w:lang w:val="ru-RU"/>
        </w:rPr>
        <w:t xml:space="preserve">Сайт ЮНКТАД - </w:t>
      </w:r>
      <w:hyperlink r:id="rId21" w:history="1">
        <w:r w:rsidRPr="006F3ED8">
          <w:rPr>
            <w:rStyle w:val="afe"/>
            <w:color w:val="auto"/>
            <w:u w:val="none"/>
          </w:rPr>
          <w:t>www</w:t>
        </w:r>
        <w:r w:rsidRPr="006F3ED8">
          <w:rPr>
            <w:rStyle w:val="afe"/>
            <w:color w:val="auto"/>
            <w:u w:val="none"/>
            <w:lang w:val="ru-RU"/>
          </w:rPr>
          <w:t>.</w:t>
        </w:r>
        <w:r w:rsidRPr="006F3ED8">
          <w:rPr>
            <w:rStyle w:val="afe"/>
            <w:color w:val="auto"/>
            <w:u w:val="none"/>
          </w:rPr>
          <w:t>unctad</w:t>
        </w:r>
        <w:r w:rsidRPr="006F3ED8">
          <w:rPr>
            <w:rStyle w:val="afe"/>
            <w:color w:val="auto"/>
            <w:u w:val="none"/>
            <w:lang w:val="ru-RU"/>
          </w:rPr>
          <w:t>.</w:t>
        </w:r>
        <w:r w:rsidRPr="006F3ED8">
          <w:rPr>
            <w:rStyle w:val="afe"/>
            <w:color w:val="auto"/>
            <w:u w:val="none"/>
          </w:rPr>
          <w:t>org</w:t>
        </w:r>
      </w:hyperlink>
    </w:p>
    <w:p w14:paraId="34300E64" w14:textId="77777777" w:rsidR="009D26E8" w:rsidRPr="006F3ED8" w:rsidRDefault="009D26E8" w:rsidP="009D26E8">
      <w:pPr>
        <w:suppressAutoHyphens w:val="0"/>
        <w:ind w:left="360"/>
        <w:rPr>
          <w:rStyle w:val="afe"/>
          <w:bCs/>
          <w:color w:val="auto"/>
          <w:u w:val="none"/>
          <w:lang w:val="ru-RU"/>
        </w:rPr>
      </w:pPr>
      <w:r w:rsidRPr="006F3ED8">
        <w:rPr>
          <w:rStyle w:val="afe"/>
          <w:bCs/>
          <w:color w:val="auto"/>
          <w:u w:val="none"/>
        </w:rPr>
        <w:t>C</w:t>
      </w:r>
      <w:r w:rsidRPr="006F3ED8">
        <w:rPr>
          <w:rStyle w:val="afe"/>
          <w:bCs/>
          <w:color w:val="auto"/>
          <w:u w:val="none"/>
          <w:lang w:val="ru-RU"/>
        </w:rPr>
        <w:t>айт ООН, посвященный Глобальному договору ООН -</w:t>
      </w:r>
      <w:r w:rsidRPr="006F3ED8">
        <w:rPr>
          <w:rStyle w:val="afe"/>
          <w:bCs/>
          <w:color w:val="auto"/>
          <w:u w:val="none"/>
        </w:rPr>
        <w:t>www</w:t>
      </w:r>
      <w:r w:rsidRPr="006F3ED8">
        <w:rPr>
          <w:rStyle w:val="afe"/>
          <w:bCs/>
          <w:color w:val="auto"/>
          <w:u w:val="none"/>
          <w:lang w:val="ru-RU"/>
        </w:rPr>
        <w:t>.</w:t>
      </w:r>
      <w:r w:rsidRPr="006F3ED8">
        <w:rPr>
          <w:rStyle w:val="afe"/>
          <w:bCs/>
          <w:color w:val="auto"/>
          <w:u w:val="none"/>
        </w:rPr>
        <w:t>unglobalcompact</w:t>
      </w:r>
      <w:r w:rsidRPr="006F3ED8">
        <w:rPr>
          <w:rStyle w:val="afe"/>
          <w:bCs/>
          <w:color w:val="auto"/>
          <w:u w:val="none"/>
          <w:lang w:val="ru-RU"/>
        </w:rPr>
        <w:t>.</w:t>
      </w:r>
      <w:r w:rsidRPr="006F3ED8">
        <w:rPr>
          <w:rStyle w:val="afe"/>
          <w:bCs/>
          <w:color w:val="auto"/>
          <w:u w:val="none"/>
        </w:rPr>
        <w:t>org</w:t>
      </w:r>
    </w:p>
    <w:p w14:paraId="4356E891" w14:textId="7B403A54" w:rsidR="00672662" w:rsidRPr="00BC5A71" w:rsidRDefault="009D26E8" w:rsidP="00BC5A71">
      <w:pPr>
        <w:suppressAutoHyphens w:val="0"/>
        <w:ind w:left="360"/>
        <w:rPr>
          <w:lang w:val="ru-RU"/>
        </w:rPr>
      </w:pPr>
      <w:r w:rsidRPr="006F3ED8">
        <w:rPr>
          <w:rStyle w:val="afe"/>
          <w:bCs/>
          <w:color w:val="auto"/>
          <w:u w:val="none"/>
        </w:rPr>
        <w:t>C</w:t>
      </w:r>
      <w:r w:rsidRPr="006F3ED8">
        <w:rPr>
          <w:rStyle w:val="afe"/>
          <w:bCs/>
          <w:color w:val="auto"/>
          <w:u w:val="none"/>
          <w:lang w:val="ru-RU"/>
        </w:rPr>
        <w:t>айты российских и зарубежных компаний</w:t>
      </w:r>
    </w:p>
    <w:p w14:paraId="01ED5055" w14:textId="3F958DA2" w:rsidR="0074643B" w:rsidRPr="006F3ED8" w:rsidRDefault="00914CA2" w:rsidP="00914CA2">
      <w:pPr>
        <w:keepNext/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t xml:space="preserve">4. </w:t>
      </w:r>
      <w:r w:rsidR="0074643B" w:rsidRPr="006F3ED8">
        <w:rPr>
          <w:b/>
          <w:bCs/>
          <w:kern w:val="1"/>
          <w:lang w:val="ru-RU"/>
        </w:rPr>
        <w:t>ОБРАЗОВАТЕЛЬНЫЕ ТЕХНОЛОГИИ</w:t>
      </w:r>
    </w:p>
    <w:p w14:paraId="082F8F0B" w14:textId="77777777" w:rsidR="0074643B" w:rsidRPr="006F3ED8" w:rsidRDefault="0074643B" w:rsidP="009D26E8">
      <w:pPr>
        <w:shd w:val="clear" w:color="auto" w:fill="FFFFFF"/>
        <w:suppressAutoHyphens w:val="0"/>
        <w:spacing w:line="274" w:lineRule="exact"/>
        <w:ind w:right="-3"/>
        <w:jc w:val="both"/>
        <w:rPr>
          <w:spacing w:val="5"/>
          <w:lang w:val="ru-RU" w:eastAsia="ru-RU"/>
        </w:rPr>
      </w:pPr>
      <w:r w:rsidRPr="006F3ED8">
        <w:rPr>
          <w:spacing w:val="5"/>
          <w:lang w:val="ru-RU" w:eastAsia="ru-RU"/>
        </w:rPr>
        <w:t>В процессе обучения используются следующие образовательные технологии:</w:t>
      </w:r>
    </w:p>
    <w:p w14:paraId="3433B2C2" w14:textId="4009CDA6" w:rsidR="00115B1D" w:rsidRPr="006F3ED8" w:rsidRDefault="009D26E8" w:rsidP="009D26E8">
      <w:pPr>
        <w:shd w:val="clear" w:color="auto" w:fill="FFFFFF"/>
        <w:suppressAutoHyphens w:val="0"/>
        <w:spacing w:line="274" w:lineRule="exact"/>
        <w:ind w:right="-3"/>
        <w:jc w:val="both"/>
        <w:rPr>
          <w:spacing w:val="5"/>
          <w:lang w:val="ru-RU" w:eastAsia="ru-RU"/>
        </w:rPr>
      </w:pPr>
      <w:r w:rsidRPr="006F3ED8">
        <w:rPr>
          <w:spacing w:val="5"/>
          <w:lang w:val="ru-RU" w:eastAsia="ru-RU"/>
        </w:rPr>
        <w:t>и</w:t>
      </w:r>
      <w:r w:rsidR="00115B1D" w:rsidRPr="006F3ED8">
        <w:rPr>
          <w:spacing w:val="5"/>
          <w:lang w:val="ru-RU" w:eastAsia="ru-RU"/>
        </w:rPr>
        <w:t xml:space="preserve">нтерактивные лекции с использованием мультимедийных технологий, разбор конкретных ситуаций, подготовка проекта и его презентация, ролевые игры, написание эссе, </w:t>
      </w:r>
      <w:r w:rsidRPr="006F3ED8">
        <w:rPr>
          <w:spacing w:val="5"/>
          <w:lang w:val="ru-RU" w:eastAsia="ru-RU"/>
        </w:rPr>
        <w:t xml:space="preserve">участие в деловой игре, </w:t>
      </w:r>
      <w:r w:rsidR="00115B1D" w:rsidRPr="006F3ED8">
        <w:rPr>
          <w:spacing w:val="5"/>
          <w:lang w:val="ru-RU" w:eastAsia="ru-RU"/>
        </w:rPr>
        <w:t>ответы на концептуальные и аналитические вопросы</w:t>
      </w:r>
      <w:r w:rsidRPr="006F3ED8">
        <w:rPr>
          <w:spacing w:val="5"/>
          <w:lang w:val="ru-RU" w:eastAsia="ru-RU"/>
        </w:rPr>
        <w:t>,</w:t>
      </w:r>
      <w:r w:rsidR="00115B1D" w:rsidRPr="006F3ED8">
        <w:rPr>
          <w:spacing w:val="5"/>
          <w:lang w:val="ru-RU" w:eastAsia="ru-RU"/>
        </w:rPr>
        <w:t xml:space="preserve"> использование «</w:t>
      </w:r>
      <w:r w:rsidR="00115B1D" w:rsidRPr="006F3ED8">
        <w:rPr>
          <w:spacing w:val="5"/>
          <w:lang w:eastAsia="ru-RU"/>
        </w:rPr>
        <w:t>on</w:t>
      </w:r>
      <w:r w:rsidR="00115B1D" w:rsidRPr="006F3ED8">
        <w:rPr>
          <w:spacing w:val="5"/>
          <w:lang w:val="ru-RU" w:eastAsia="ru-RU"/>
        </w:rPr>
        <w:t>.</w:t>
      </w:r>
      <w:r w:rsidR="00115B1D" w:rsidRPr="006F3ED8">
        <w:rPr>
          <w:spacing w:val="5"/>
          <w:lang w:eastAsia="ru-RU"/>
        </w:rPr>
        <w:t>econ</w:t>
      </w:r>
      <w:r w:rsidR="00115B1D" w:rsidRPr="006F3ED8">
        <w:rPr>
          <w:spacing w:val="5"/>
          <w:lang w:val="ru-RU" w:eastAsia="ru-RU"/>
        </w:rPr>
        <w:t xml:space="preserve">.» для размещения материалов дисциплины. </w:t>
      </w:r>
    </w:p>
    <w:p w14:paraId="238F5B63" w14:textId="77777777" w:rsidR="0074643B" w:rsidRPr="006F3ED8" w:rsidRDefault="0074643B" w:rsidP="009D26E8">
      <w:pPr>
        <w:shd w:val="clear" w:color="auto" w:fill="FFFFFF"/>
        <w:suppressAutoHyphens w:val="0"/>
        <w:spacing w:line="274" w:lineRule="exact"/>
        <w:ind w:right="-3"/>
        <w:jc w:val="both"/>
        <w:rPr>
          <w:spacing w:val="5"/>
          <w:lang w:val="ru-RU" w:eastAsia="ru-RU"/>
        </w:rPr>
      </w:pPr>
    </w:p>
    <w:p w14:paraId="4C9FD870" w14:textId="0B64FE33" w:rsidR="00F20B45" w:rsidRPr="006F3ED8" w:rsidRDefault="000B1EBA" w:rsidP="000B1EBA">
      <w:pPr>
        <w:keepNext/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t xml:space="preserve">5. </w:t>
      </w:r>
      <w:r w:rsidR="00B23D28" w:rsidRPr="006F3ED8">
        <w:rPr>
          <w:b/>
          <w:bCs/>
          <w:kern w:val="1"/>
          <w:lang w:val="ru-RU"/>
        </w:rPr>
        <w:t xml:space="preserve">ОЦЕНОЧНЫЕ СРЕДСТВА </w:t>
      </w:r>
      <w:r w:rsidR="00F272E1" w:rsidRPr="006F3ED8">
        <w:rPr>
          <w:b/>
          <w:bCs/>
          <w:kern w:val="1"/>
          <w:lang w:val="ru-RU"/>
        </w:rPr>
        <w:t>ПО ДИСЦИПЛИНЕ</w:t>
      </w:r>
    </w:p>
    <w:p w14:paraId="2B3F1FEC" w14:textId="77777777" w:rsidR="00C466DE" w:rsidRPr="006F3ED8" w:rsidRDefault="00C466DE" w:rsidP="005906AD">
      <w:pPr>
        <w:numPr>
          <w:ilvl w:val="0"/>
          <w:numId w:val="6"/>
        </w:numPr>
        <w:spacing w:before="100" w:line="276" w:lineRule="auto"/>
        <w:jc w:val="both"/>
        <w:rPr>
          <w:b/>
          <w:lang w:val="ru-RU"/>
        </w:rPr>
      </w:pPr>
      <w:r w:rsidRPr="006F3ED8">
        <w:rPr>
          <w:b/>
          <w:lang w:val="ru-RU"/>
        </w:rPr>
        <w:t>Порядок формирования оценок по дисциплине</w:t>
      </w:r>
    </w:p>
    <w:p w14:paraId="2FB87568" w14:textId="77777777" w:rsidR="000B33BD" w:rsidRPr="006F3ED8" w:rsidRDefault="000B33BD" w:rsidP="000B33BD">
      <w:pPr>
        <w:shd w:val="clear" w:color="auto" w:fill="FFFFFF"/>
        <w:suppressAutoHyphens w:val="0"/>
        <w:spacing w:line="274" w:lineRule="exact"/>
        <w:ind w:right="-3"/>
        <w:jc w:val="both"/>
        <w:rPr>
          <w:spacing w:val="5"/>
          <w:lang w:val="ru-RU" w:eastAsia="ru-RU"/>
        </w:rPr>
      </w:pPr>
      <w:r w:rsidRPr="006F3ED8">
        <w:rPr>
          <w:spacing w:val="5"/>
          <w:lang w:val="ru-RU" w:eastAsia="ru-RU"/>
        </w:rPr>
        <w:t>Максимальные значения баллов, которые студент может получить за выполнение формы проверки знаний:</w:t>
      </w:r>
    </w:p>
    <w:p w14:paraId="78BD33DD" w14:textId="77777777" w:rsidR="00115B1D" w:rsidRPr="006F3ED8" w:rsidRDefault="00115B1D" w:rsidP="000B33BD">
      <w:pPr>
        <w:shd w:val="clear" w:color="auto" w:fill="FFFFFF"/>
        <w:suppressAutoHyphens w:val="0"/>
        <w:spacing w:line="274" w:lineRule="exact"/>
        <w:ind w:right="-3"/>
        <w:jc w:val="both"/>
        <w:rPr>
          <w:spacing w:val="5"/>
          <w:lang w:val="ru-RU" w:eastAsia="ru-RU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7309"/>
        <w:gridCol w:w="2601"/>
      </w:tblGrid>
      <w:tr w:rsidR="00886C5B" w:rsidRPr="006F3ED8" w14:paraId="6C21DA7A" w14:textId="77777777" w:rsidTr="00886C5B">
        <w:trPr>
          <w:trHeight w:val="567"/>
        </w:trPr>
        <w:tc>
          <w:tcPr>
            <w:tcW w:w="7309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527CD3FF" w14:textId="77777777" w:rsidR="00340632" w:rsidRPr="006F3ED8" w:rsidRDefault="00340632" w:rsidP="00982947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6F3ED8">
              <w:rPr>
                <w:rFonts w:eastAsia="Calibri"/>
                <w:b/>
                <w:bCs/>
                <w:lang w:val="ru-RU" w:eastAsia="en-US"/>
              </w:rPr>
              <w:t>Тип контроля</w:t>
            </w:r>
          </w:p>
        </w:tc>
        <w:tc>
          <w:tcPr>
            <w:tcW w:w="2601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19DDC6D7" w14:textId="77777777" w:rsidR="00340632" w:rsidRPr="006F3ED8" w:rsidRDefault="00340632" w:rsidP="00982947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6F3ED8">
              <w:rPr>
                <w:rFonts w:eastAsia="Calibri"/>
                <w:b/>
                <w:bCs/>
                <w:lang w:val="ru-RU" w:eastAsia="en-US"/>
              </w:rPr>
              <w:t>Баллы</w:t>
            </w:r>
          </w:p>
        </w:tc>
      </w:tr>
      <w:tr w:rsidR="00886C5B" w:rsidRPr="006F3ED8" w14:paraId="5E3B65AF" w14:textId="77777777" w:rsidTr="00886C5B">
        <w:tc>
          <w:tcPr>
            <w:tcW w:w="7309" w:type="dxa"/>
            <w:tcBorders>
              <w:top w:val="double" w:sz="6" w:space="0" w:color="auto"/>
            </w:tcBorders>
            <w:shd w:val="clear" w:color="auto" w:fill="auto"/>
          </w:tcPr>
          <w:p w14:paraId="69C7793F" w14:textId="0822DC67" w:rsidR="000B33BD" w:rsidRPr="006F3ED8" w:rsidRDefault="004778DC" w:rsidP="00886C5B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spacing w:val="5"/>
                <w:lang w:val="ru-RU" w:eastAsia="ru-RU"/>
              </w:rPr>
            </w:pPr>
            <w:r w:rsidRPr="006F3ED8">
              <w:rPr>
                <w:b/>
                <w:bCs/>
                <w:spacing w:val="5"/>
                <w:lang w:val="ru-RU" w:eastAsia="ru-RU"/>
              </w:rPr>
              <w:t xml:space="preserve">1. </w:t>
            </w:r>
            <w:r w:rsidR="007F6536" w:rsidRPr="006F3ED8">
              <w:rPr>
                <w:b/>
                <w:bCs/>
                <w:spacing w:val="5"/>
                <w:lang w:val="ru-RU" w:eastAsia="ru-RU"/>
              </w:rPr>
              <w:t>Проект «</w:t>
            </w:r>
            <w:r w:rsidR="00886C5B" w:rsidRPr="006F3ED8">
              <w:rPr>
                <w:b/>
                <w:bCs/>
                <w:spacing w:val="5"/>
                <w:lang w:val="ru-RU" w:eastAsia="ru-RU"/>
              </w:rPr>
              <w:t>Разработка и презентация этического кодекса компании</w:t>
            </w:r>
            <w:r w:rsidR="007F6536" w:rsidRPr="006F3ED8">
              <w:rPr>
                <w:b/>
                <w:bCs/>
                <w:spacing w:val="5"/>
                <w:lang w:val="ru-RU" w:eastAsia="ru-RU"/>
              </w:rPr>
              <w:t>»</w:t>
            </w:r>
          </w:p>
        </w:tc>
        <w:tc>
          <w:tcPr>
            <w:tcW w:w="2601" w:type="dxa"/>
            <w:tcBorders>
              <w:top w:val="double" w:sz="6" w:space="0" w:color="auto"/>
            </w:tcBorders>
            <w:shd w:val="clear" w:color="auto" w:fill="auto"/>
          </w:tcPr>
          <w:p w14:paraId="24835AB4" w14:textId="738A7E8F" w:rsidR="000B33BD" w:rsidRPr="006F3ED8" w:rsidRDefault="004778DC" w:rsidP="007B3D24">
            <w:pPr>
              <w:suppressAutoHyphens w:val="0"/>
              <w:spacing w:line="274" w:lineRule="exact"/>
              <w:ind w:right="-3"/>
              <w:jc w:val="both"/>
              <w:rPr>
                <w:spacing w:val="5"/>
                <w:lang w:val="ru-RU" w:eastAsia="ru-RU"/>
              </w:rPr>
            </w:pPr>
            <w:r w:rsidRPr="006F3ED8">
              <w:rPr>
                <w:spacing w:val="5"/>
                <w:lang w:val="ru-RU" w:eastAsia="ru-RU"/>
              </w:rPr>
              <w:t xml:space="preserve">                  </w:t>
            </w:r>
            <w:r w:rsidR="00914CA2">
              <w:rPr>
                <w:spacing w:val="5"/>
                <w:lang w:val="ru-RU" w:eastAsia="ru-RU"/>
              </w:rPr>
              <w:t>15</w:t>
            </w:r>
          </w:p>
        </w:tc>
      </w:tr>
      <w:tr w:rsidR="00886C5B" w:rsidRPr="006F3ED8" w14:paraId="548E0863" w14:textId="77777777" w:rsidTr="00886C5B">
        <w:tc>
          <w:tcPr>
            <w:tcW w:w="7309" w:type="dxa"/>
            <w:shd w:val="clear" w:color="auto" w:fill="auto"/>
          </w:tcPr>
          <w:p w14:paraId="27B8D08E" w14:textId="0F4C28DE" w:rsidR="00886C5B" w:rsidRPr="006F3ED8" w:rsidRDefault="004778DC" w:rsidP="00886C5B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spacing w:val="5"/>
                <w:lang w:val="ru-RU" w:eastAsia="ru-RU"/>
              </w:rPr>
            </w:pPr>
            <w:r w:rsidRPr="006F3ED8">
              <w:rPr>
                <w:b/>
                <w:bCs/>
                <w:spacing w:val="5"/>
                <w:lang w:val="ru-RU" w:eastAsia="ru-RU"/>
              </w:rPr>
              <w:t xml:space="preserve">2. </w:t>
            </w:r>
            <w:r w:rsidR="007F6536" w:rsidRPr="006F3ED8">
              <w:rPr>
                <w:b/>
                <w:bCs/>
                <w:spacing w:val="5"/>
                <w:lang w:val="ru-RU" w:eastAsia="ru-RU"/>
              </w:rPr>
              <w:t xml:space="preserve"> Мини-кейс «</w:t>
            </w:r>
            <w:r w:rsidR="00886C5B" w:rsidRPr="006F3ED8">
              <w:rPr>
                <w:b/>
                <w:bCs/>
                <w:spacing w:val="5"/>
                <w:lang w:val="ru-RU" w:eastAsia="ru-RU"/>
              </w:rPr>
              <w:t>Социально ответственное (безответственное) поведение компании в сфере бизнеса»</w:t>
            </w:r>
          </w:p>
        </w:tc>
        <w:tc>
          <w:tcPr>
            <w:tcW w:w="2601" w:type="dxa"/>
            <w:shd w:val="clear" w:color="auto" w:fill="auto"/>
          </w:tcPr>
          <w:p w14:paraId="7825933A" w14:textId="087572E8" w:rsidR="000B33BD" w:rsidRPr="006F3ED8" w:rsidRDefault="004778DC" w:rsidP="007B3D24">
            <w:pPr>
              <w:suppressAutoHyphens w:val="0"/>
              <w:spacing w:line="274" w:lineRule="exact"/>
              <w:ind w:right="-3"/>
              <w:jc w:val="both"/>
              <w:rPr>
                <w:spacing w:val="5"/>
                <w:lang w:val="ru-RU" w:eastAsia="ru-RU"/>
              </w:rPr>
            </w:pPr>
            <w:r w:rsidRPr="006F3ED8">
              <w:rPr>
                <w:spacing w:val="5"/>
                <w:lang w:val="ru-RU" w:eastAsia="ru-RU"/>
              </w:rPr>
              <w:t xml:space="preserve">                  </w:t>
            </w:r>
            <w:r w:rsidR="00914CA2">
              <w:rPr>
                <w:spacing w:val="5"/>
                <w:lang w:val="ru-RU" w:eastAsia="ru-RU"/>
              </w:rPr>
              <w:t>15</w:t>
            </w:r>
          </w:p>
        </w:tc>
      </w:tr>
      <w:tr w:rsidR="00886C5B" w:rsidRPr="006F3ED8" w14:paraId="2101693F" w14:textId="77777777" w:rsidTr="00886C5B">
        <w:tc>
          <w:tcPr>
            <w:tcW w:w="7309" w:type="dxa"/>
            <w:shd w:val="clear" w:color="auto" w:fill="auto"/>
          </w:tcPr>
          <w:p w14:paraId="15F43FD3" w14:textId="608B82E3" w:rsidR="000B33BD" w:rsidRPr="006F3ED8" w:rsidRDefault="00914CA2" w:rsidP="007B3D24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spacing w:val="5"/>
                <w:lang w:val="ru-RU" w:eastAsia="ru-RU"/>
              </w:rPr>
            </w:pPr>
            <w:r>
              <w:rPr>
                <w:b/>
                <w:bCs/>
                <w:spacing w:val="5"/>
                <w:lang w:val="ru-RU" w:eastAsia="ru-RU"/>
              </w:rPr>
              <w:t>3</w:t>
            </w:r>
            <w:r w:rsidR="004778DC" w:rsidRPr="006F3ED8">
              <w:rPr>
                <w:b/>
                <w:bCs/>
                <w:spacing w:val="5"/>
                <w:lang w:val="ru-RU" w:eastAsia="ru-RU"/>
              </w:rPr>
              <w:t xml:space="preserve">. </w:t>
            </w:r>
            <w:r w:rsidR="00886C5B" w:rsidRPr="006F3ED8">
              <w:rPr>
                <w:b/>
                <w:bCs/>
                <w:spacing w:val="5"/>
                <w:lang w:val="ru-RU" w:eastAsia="ru-RU"/>
              </w:rPr>
              <w:t>Работа на занятиях (текущий контроль)</w:t>
            </w:r>
          </w:p>
        </w:tc>
        <w:tc>
          <w:tcPr>
            <w:tcW w:w="2601" w:type="dxa"/>
            <w:shd w:val="clear" w:color="auto" w:fill="auto"/>
          </w:tcPr>
          <w:p w14:paraId="56414503" w14:textId="6C078B98" w:rsidR="000B33BD" w:rsidRPr="006F3ED8" w:rsidRDefault="004778DC" w:rsidP="007B3D24">
            <w:pPr>
              <w:suppressAutoHyphens w:val="0"/>
              <w:spacing w:line="274" w:lineRule="exact"/>
              <w:ind w:right="-3"/>
              <w:jc w:val="both"/>
              <w:rPr>
                <w:spacing w:val="5"/>
                <w:lang w:val="ru-RU" w:eastAsia="ru-RU"/>
              </w:rPr>
            </w:pPr>
            <w:r w:rsidRPr="006F3ED8">
              <w:rPr>
                <w:spacing w:val="5"/>
                <w:lang w:val="ru-RU" w:eastAsia="ru-RU"/>
              </w:rPr>
              <w:t xml:space="preserve">                  </w:t>
            </w:r>
            <w:r w:rsidR="00914CA2">
              <w:rPr>
                <w:spacing w:val="5"/>
                <w:lang w:val="ru-RU" w:eastAsia="ru-RU"/>
              </w:rPr>
              <w:t>30</w:t>
            </w:r>
          </w:p>
        </w:tc>
      </w:tr>
      <w:tr w:rsidR="00886C5B" w:rsidRPr="00DD3D36" w14:paraId="11C34FDF" w14:textId="77777777" w:rsidTr="00886C5B">
        <w:tc>
          <w:tcPr>
            <w:tcW w:w="7309" w:type="dxa"/>
            <w:shd w:val="clear" w:color="auto" w:fill="auto"/>
          </w:tcPr>
          <w:p w14:paraId="4E2F519B" w14:textId="1AB20215" w:rsidR="000B33BD" w:rsidRPr="006F3ED8" w:rsidRDefault="00914CA2" w:rsidP="007B3D24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spacing w:val="5"/>
                <w:lang w:val="ru-RU" w:eastAsia="ru-RU"/>
              </w:rPr>
            </w:pPr>
            <w:r>
              <w:rPr>
                <w:b/>
                <w:bCs/>
                <w:spacing w:val="5"/>
                <w:lang w:val="ru-RU" w:eastAsia="ru-RU"/>
              </w:rPr>
              <w:t>4</w:t>
            </w:r>
            <w:r w:rsidR="00DD3D36">
              <w:rPr>
                <w:b/>
                <w:bCs/>
                <w:spacing w:val="5"/>
                <w:lang w:val="ru-RU" w:eastAsia="ru-RU"/>
              </w:rPr>
              <w:t>. Письменная итоговая работа</w:t>
            </w:r>
          </w:p>
        </w:tc>
        <w:tc>
          <w:tcPr>
            <w:tcW w:w="2601" w:type="dxa"/>
            <w:shd w:val="clear" w:color="auto" w:fill="auto"/>
          </w:tcPr>
          <w:p w14:paraId="085A783C" w14:textId="5D4C6781" w:rsidR="000B33BD" w:rsidRPr="006F3ED8" w:rsidRDefault="007F6536" w:rsidP="000E5BC8">
            <w:pPr>
              <w:suppressAutoHyphens w:val="0"/>
              <w:spacing w:line="274" w:lineRule="exact"/>
              <w:ind w:right="-3"/>
              <w:jc w:val="center"/>
              <w:rPr>
                <w:spacing w:val="5"/>
                <w:lang w:val="ru-RU" w:eastAsia="ru-RU"/>
              </w:rPr>
            </w:pPr>
            <w:r w:rsidRPr="006F3ED8">
              <w:rPr>
                <w:b/>
                <w:spacing w:val="5"/>
                <w:lang w:val="ru-RU" w:eastAsia="ru-RU"/>
              </w:rPr>
              <w:t xml:space="preserve">  </w:t>
            </w:r>
            <w:r w:rsidR="00886C5B" w:rsidRPr="006F3ED8">
              <w:rPr>
                <w:b/>
                <w:spacing w:val="5"/>
                <w:lang w:val="ru-RU" w:eastAsia="ru-RU"/>
              </w:rPr>
              <w:t xml:space="preserve">  </w:t>
            </w:r>
            <w:r w:rsidR="00886C5B" w:rsidRPr="006F3ED8">
              <w:rPr>
                <w:spacing w:val="5"/>
                <w:lang w:val="ru-RU" w:eastAsia="ru-RU"/>
              </w:rPr>
              <w:t>3</w:t>
            </w:r>
            <w:r w:rsidR="000E5BC8" w:rsidRPr="006F3ED8">
              <w:rPr>
                <w:spacing w:val="5"/>
                <w:lang w:val="ru-RU" w:eastAsia="ru-RU"/>
              </w:rPr>
              <w:t>0</w:t>
            </w:r>
          </w:p>
        </w:tc>
      </w:tr>
      <w:tr w:rsidR="00886C5B" w:rsidRPr="00DD3D36" w14:paraId="0EAFD655" w14:textId="77777777" w:rsidTr="00886C5B">
        <w:tc>
          <w:tcPr>
            <w:tcW w:w="73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2B2702F" w14:textId="7E61C265" w:rsidR="00886C5B" w:rsidRPr="006F3ED8" w:rsidRDefault="00914CA2" w:rsidP="00886C5B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spacing w:val="5"/>
                <w:lang w:val="ru-RU" w:eastAsia="ru-RU"/>
              </w:rPr>
            </w:pPr>
            <w:r>
              <w:rPr>
                <w:b/>
                <w:bCs/>
                <w:spacing w:val="5"/>
                <w:lang w:val="ru-RU" w:eastAsia="ru-RU"/>
              </w:rPr>
              <w:t>Зачет</w:t>
            </w:r>
          </w:p>
        </w:tc>
        <w:tc>
          <w:tcPr>
            <w:tcW w:w="26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868BD9" w14:textId="26BC18AF" w:rsidR="00886C5B" w:rsidRPr="006F3ED8" w:rsidRDefault="00914CA2" w:rsidP="00886C5B">
            <w:pPr>
              <w:suppressAutoHyphens w:val="0"/>
              <w:spacing w:line="274" w:lineRule="exact"/>
              <w:ind w:right="-3"/>
              <w:jc w:val="center"/>
              <w:rPr>
                <w:b/>
                <w:spacing w:val="5"/>
                <w:lang w:val="ru-RU" w:eastAsia="ru-RU"/>
              </w:rPr>
            </w:pPr>
            <w:r>
              <w:rPr>
                <w:b/>
                <w:spacing w:val="5"/>
                <w:lang w:val="ru-RU" w:eastAsia="ru-RU"/>
              </w:rPr>
              <w:t xml:space="preserve">  Начиная с 60 баллов</w:t>
            </w:r>
          </w:p>
        </w:tc>
      </w:tr>
    </w:tbl>
    <w:p w14:paraId="0CDBC8B9" w14:textId="77777777" w:rsidR="000B33BD" w:rsidRPr="006F3ED8" w:rsidRDefault="000B33BD" w:rsidP="000B33BD">
      <w:pPr>
        <w:shd w:val="clear" w:color="auto" w:fill="FFFFFF"/>
        <w:suppressAutoHyphens w:val="0"/>
        <w:spacing w:line="274" w:lineRule="exact"/>
        <w:ind w:right="-3"/>
        <w:jc w:val="both"/>
        <w:rPr>
          <w:spacing w:val="5"/>
          <w:lang w:val="ru-RU" w:eastAsia="ru-RU"/>
        </w:rPr>
      </w:pPr>
    </w:p>
    <w:p w14:paraId="32A1049D" w14:textId="3C7899F5" w:rsidR="00AD6821" w:rsidRPr="006F3ED8" w:rsidRDefault="000B1EBA" w:rsidP="000B1EBA">
      <w:pPr>
        <w:keepNext/>
        <w:spacing w:before="240" w:after="120" w:line="276" w:lineRule="auto"/>
        <w:ind w:left="283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t xml:space="preserve">6. </w:t>
      </w:r>
      <w:r w:rsidR="000B33BD" w:rsidRPr="006F3ED8">
        <w:rPr>
          <w:b/>
          <w:bCs/>
          <w:kern w:val="1"/>
          <w:lang w:val="ru-RU"/>
        </w:rPr>
        <w:t>МАТЕРИАЛЬНО-</w:t>
      </w:r>
      <w:r w:rsidR="00443E0C" w:rsidRPr="006F3ED8">
        <w:rPr>
          <w:b/>
          <w:bCs/>
          <w:kern w:val="1"/>
          <w:lang w:val="ru-RU"/>
        </w:rPr>
        <w:t xml:space="preserve">ТЕХНИЧЕСКОЕ </w:t>
      </w:r>
      <w:r w:rsidR="00322705" w:rsidRPr="006F3ED8">
        <w:rPr>
          <w:b/>
          <w:bCs/>
          <w:kern w:val="1"/>
          <w:lang w:val="ru-RU"/>
        </w:rPr>
        <w:t xml:space="preserve">И ИНФОРМАЦИОННОЕ </w:t>
      </w:r>
      <w:r w:rsidR="00443E0C" w:rsidRPr="006F3ED8">
        <w:rPr>
          <w:b/>
          <w:bCs/>
          <w:kern w:val="1"/>
          <w:lang w:val="ru-RU"/>
        </w:rPr>
        <w:t>ОБЕСПЕЧЕНИЕ ДИСЦИПЛИНЫ</w:t>
      </w:r>
    </w:p>
    <w:p w14:paraId="663AC8F5" w14:textId="77777777" w:rsidR="00443E0C" w:rsidRPr="006F3ED8" w:rsidRDefault="00443E0C" w:rsidP="008D3357">
      <w:pPr>
        <w:shd w:val="clear" w:color="auto" w:fill="FFFFFF"/>
        <w:suppressAutoHyphens w:val="0"/>
        <w:spacing w:line="274" w:lineRule="exact"/>
        <w:ind w:right="-3"/>
        <w:jc w:val="both"/>
        <w:rPr>
          <w:b/>
          <w:bCs/>
          <w:lang w:val="ru-RU" w:eastAsia="ru-RU"/>
        </w:rPr>
      </w:pPr>
      <w:r w:rsidRPr="006F3ED8">
        <w:rPr>
          <w:spacing w:val="5"/>
          <w:lang w:val="ru-RU" w:eastAsia="ru-RU"/>
        </w:rPr>
        <w:t>Для организации занятий по дисциплине необходимы следующие</w:t>
      </w:r>
      <w:r w:rsidRPr="006F3ED8">
        <w:rPr>
          <w:b/>
          <w:bCs/>
          <w:spacing w:val="5"/>
          <w:lang w:val="ru-RU" w:eastAsia="ru-RU"/>
        </w:rPr>
        <w:t xml:space="preserve"> </w:t>
      </w:r>
      <w:r w:rsidRPr="006F3ED8">
        <w:rPr>
          <w:spacing w:val="5"/>
          <w:lang w:val="ru-RU" w:eastAsia="ru-RU"/>
        </w:rPr>
        <w:t>технические средств</w:t>
      </w:r>
      <w:r w:rsidR="0070198A" w:rsidRPr="006F3ED8">
        <w:rPr>
          <w:spacing w:val="5"/>
          <w:lang w:val="ru-RU" w:eastAsia="ru-RU"/>
        </w:rPr>
        <w:t>а</w:t>
      </w:r>
      <w:r w:rsidRPr="006F3ED8">
        <w:rPr>
          <w:spacing w:val="5"/>
          <w:lang w:val="ru-RU" w:eastAsia="ru-RU"/>
        </w:rPr>
        <w:t xml:space="preserve"> обучения</w:t>
      </w:r>
      <w:r w:rsidRPr="006F3ED8">
        <w:rPr>
          <w:b/>
          <w:bCs/>
          <w:lang w:val="ru-RU" w:eastAsia="ru-RU"/>
        </w:rPr>
        <w:t>:</w:t>
      </w:r>
    </w:p>
    <w:p w14:paraId="790C934F" w14:textId="356DD416" w:rsidR="004778DC" w:rsidRPr="006F3ED8" w:rsidRDefault="00672662" w:rsidP="008D3357">
      <w:pPr>
        <w:shd w:val="clear" w:color="auto" w:fill="FFFFFF"/>
        <w:suppressAutoHyphens w:val="0"/>
        <w:spacing w:line="274" w:lineRule="exact"/>
        <w:ind w:right="-3"/>
        <w:jc w:val="both"/>
        <w:rPr>
          <w:bCs/>
          <w:lang w:val="ru-RU" w:eastAsia="ru-RU"/>
        </w:rPr>
      </w:pPr>
      <w:r w:rsidRPr="006F3ED8">
        <w:rPr>
          <w:lang w:val="ru-RU"/>
        </w:rPr>
        <w:lastRenderedPageBreak/>
        <w:t>д</w:t>
      </w:r>
      <w:r w:rsidR="00FF06EB" w:rsidRPr="006F3ED8">
        <w:rPr>
          <w:lang w:val="ru-RU"/>
        </w:rPr>
        <w:t xml:space="preserve">ля </w:t>
      </w:r>
      <w:r w:rsidR="00FF06EB" w:rsidRPr="006F3ED8">
        <w:rPr>
          <w:bCs/>
          <w:lang w:val="ru-RU" w:eastAsia="ru-RU"/>
        </w:rPr>
        <w:t>проведения аудиторных занятий н</w:t>
      </w:r>
      <w:r w:rsidR="004778DC" w:rsidRPr="006F3ED8">
        <w:rPr>
          <w:bCs/>
          <w:lang w:val="ru-RU" w:eastAsia="ru-RU"/>
        </w:rPr>
        <w:t>аличие мультимедийной аудитории</w:t>
      </w:r>
      <w:r w:rsidR="007B5BD8" w:rsidRPr="006F3ED8">
        <w:rPr>
          <w:bCs/>
          <w:lang w:val="ru-RU" w:eastAsia="ru-RU"/>
        </w:rPr>
        <w:t>,</w:t>
      </w:r>
      <w:r w:rsidR="007B5BD8" w:rsidRPr="006F3ED8">
        <w:rPr>
          <w:lang w:val="ru-RU"/>
        </w:rPr>
        <w:t xml:space="preserve"> оснащенной компьютером и </w:t>
      </w:r>
      <w:r w:rsidR="007B5BD8" w:rsidRPr="006F3ED8">
        <w:t>LCD</w:t>
      </w:r>
      <w:r w:rsidR="007B5BD8" w:rsidRPr="006F3ED8">
        <w:rPr>
          <w:lang w:val="ru-RU"/>
        </w:rPr>
        <w:t>-проектором или интерактивной доской</w:t>
      </w:r>
      <w:r w:rsidR="004778DC" w:rsidRPr="006F3ED8">
        <w:rPr>
          <w:bCs/>
          <w:lang w:val="ru-RU" w:eastAsia="ru-RU"/>
        </w:rPr>
        <w:t>, обеспечение доступа студентов к электронной библиотеке факультета</w:t>
      </w:r>
    </w:p>
    <w:p w14:paraId="783C5B9B" w14:textId="77777777" w:rsidR="0020187A" w:rsidRPr="006F3ED8" w:rsidRDefault="0020187A" w:rsidP="00DF6DFB">
      <w:pPr>
        <w:suppressAutoHyphens w:val="0"/>
        <w:jc w:val="both"/>
        <w:rPr>
          <w:lang w:val="ru-RU"/>
        </w:rPr>
      </w:pPr>
    </w:p>
    <w:p w14:paraId="33DC93E3" w14:textId="2DE33806" w:rsidR="00C10309" w:rsidRPr="006F3ED8" w:rsidRDefault="00536B4F" w:rsidP="00C10309">
      <w:pPr>
        <w:jc w:val="both"/>
        <w:rPr>
          <w:b/>
          <w:lang w:val="ru-RU"/>
        </w:rPr>
      </w:pPr>
      <w:r w:rsidRPr="006F3ED8">
        <w:rPr>
          <w:b/>
          <w:lang w:val="ru-RU"/>
        </w:rPr>
        <w:t xml:space="preserve">Автор </w:t>
      </w:r>
      <w:r w:rsidR="00AD6821" w:rsidRPr="006F3ED8">
        <w:rPr>
          <w:b/>
          <w:lang w:val="ru-RU"/>
        </w:rPr>
        <w:t>программы:</w:t>
      </w:r>
      <w:r w:rsidR="009B0642" w:rsidRPr="006F3ED8">
        <w:rPr>
          <w:b/>
          <w:lang w:val="ru-RU"/>
        </w:rPr>
        <w:t xml:space="preserve"> </w:t>
      </w:r>
      <w:r w:rsidR="00672662" w:rsidRPr="006F3ED8">
        <w:rPr>
          <w:b/>
          <w:lang w:val="ru-RU"/>
        </w:rPr>
        <w:t xml:space="preserve">Лучко М.Л. </w:t>
      </w:r>
    </w:p>
    <w:p w14:paraId="22FA0BBF" w14:textId="77777777" w:rsidR="00162ACB" w:rsidRPr="006F3ED8" w:rsidRDefault="00162ACB" w:rsidP="00672662">
      <w:pPr>
        <w:rPr>
          <w:i/>
          <w:lang w:val="ru-RU"/>
        </w:rPr>
      </w:pPr>
    </w:p>
    <w:p w14:paraId="6DA17141" w14:textId="77777777" w:rsidR="00340632" w:rsidRPr="006F3ED8" w:rsidRDefault="00340632" w:rsidP="003A3903">
      <w:pPr>
        <w:rPr>
          <w:i/>
          <w:lang w:val="ru-RU"/>
        </w:rPr>
      </w:pPr>
    </w:p>
    <w:p w14:paraId="607108FF" w14:textId="50F040BE" w:rsidR="00672662" w:rsidRPr="006F3ED8" w:rsidRDefault="00672662" w:rsidP="00672662">
      <w:pPr>
        <w:jc w:val="both"/>
        <w:rPr>
          <w:rFonts w:cstheme="minorHAnsi"/>
          <w:lang w:val="ru-RU"/>
        </w:rPr>
      </w:pPr>
    </w:p>
    <w:sectPr w:rsidR="00672662" w:rsidRPr="006F3ED8" w:rsidSect="005E4E45">
      <w:footnotePr>
        <w:pos w:val="beneathText"/>
      </w:footnotePr>
      <w:pgSz w:w="11905" w:h="16837"/>
      <w:pgMar w:top="851" w:right="851" w:bottom="851" w:left="1134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0947F" w14:textId="77777777" w:rsidR="002659E2" w:rsidRDefault="002659E2">
      <w:r>
        <w:separator/>
      </w:r>
    </w:p>
  </w:endnote>
  <w:endnote w:type="continuationSeparator" w:id="0">
    <w:p w14:paraId="363E3487" w14:textId="77777777" w:rsidR="002659E2" w:rsidRDefault="0026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emy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A76D3" w14:textId="77777777" w:rsidR="000F73BD" w:rsidRDefault="000F73BD">
    <w:pPr>
      <w:pStyle w:val="ab"/>
      <w:ind w:right="360"/>
    </w:pPr>
    <w:r>
      <w:rPr>
        <w:rFonts w:ascii="Calibri Light" w:hAnsi="Calibri Light"/>
        <w:noProof/>
        <w:sz w:val="28"/>
        <w:szCs w:val="28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9D25C4" wp14:editId="6ABE8480">
              <wp:simplePos x="0" y="0"/>
              <wp:positionH relativeFrom="page">
                <wp:posOffset>7033260</wp:posOffset>
              </wp:positionH>
              <wp:positionV relativeFrom="page">
                <wp:posOffset>10182225</wp:posOffset>
              </wp:positionV>
              <wp:extent cx="512445" cy="441325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EE1A76" w14:textId="77777777" w:rsidR="000F73BD" w:rsidRPr="00FD22DE" w:rsidRDefault="000F73BD" w:rsidP="00FD22DE">
                          <w:pPr>
                            <w:pStyle w:val="ab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instrText>PAGE    \* MERGEFORMAT</w:instrText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D3CC0">
                            <w:rPr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9D25C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4" o:spid="_x0000_s1026" type="#_x0000_t176" style="position:absolute;margin-left:553.8pt;margin-top:801.75pt;width:40.35pt;height:34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" filled="f" stroked="f">
              <v:textbox>
                <w:txbxContent>
                  <w:p w14:paraId="29EE1A76" w14:textId="77777777" w:rsidR="000F73BD" w:rsidRPr="00FD22DE" w:rsidRDefault="000F73BD" w:rsidP="00FD22DE">
                    <w:pPr>
                      <w:pStyle w:val="ab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  <w:rPr>
                        <w:sz w:val="22"/>
                        <w:szCs w:val="22"/>
                      </w:rPr>
                    </w:pPr>
                    <w:r w:rsidRPr="00FD22DE">
                      <w:rPr>
                        <w:sz w:val="22"/>
                        <w:szCs w:val="22"/>
                      </w:rPr>
                      <w:fldChar w:fldCharType="begin"/>
                    </w:r>
                    <w:r w:rsidRPr="00FD22DE">
                      <w:rPr>
                        <w:sz w:val="22"/>
                        <w:szCs w:val="22"/>
                      </w:rPr>
                      <w:instrText>PAGE    \* MERGEFORMAT</w:instrText>
                    </w:r>
                    <w:r w:rsidRPr="00FD22DE">
                      <w:rPr>
                        <w:sz w:val="22"/>
                        <w:szCs w:val="22"/>
                      </w:rPr>
                      <w:fldChar w:fldCharType="separate"/>
                    </w:r>
                    <w:r w:rsidR="002D3CC0">
                      <w:rPr>
                        <w:noProof/>
                        <w:sz w:val="22"/>
                        <w:szCs w:val="22"/>
                      </w:rPr>
                      <w:t>4</w:t>
                    </w:r>
                    <w:r w:rsidRPr="00FD22DE"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1F6E4" w14:textId="77777777" w:rsidR="002659E2" w:rsidRDefault="002659E2">
      <w:r>
        <w:separator/>
      </w:r>
    </w:p>
  </w:footnote>
  <w:footnote w:type="continuationSeparator" w:id="0">
    <w:p w14:paraId="4EFE6C4B" w14:textId="77777777" w:rsidR="002659E2" w:rsidRDefault="00265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BE3B4" w14:textId="77777777" w:rsidR="000F73BD" w:rsidRPr="00EC4C3E" w:rsidRDefault="000F73BD" w:rsidP="00EC4C3E">
    <w:pPr>
      <w:pStyle w:val="ad"/>
      <w:tabs>
        <w:tab w:val="clear" w:pos="4677"/>
        <w:tab w:val="clear" w:pos="9355"/>
      </w:tabs>
      <w:jc w:val="right"/>
      <w:rPr>
        <w:i/>
        <w:sz w:val="20"/>
        <w:szCs w:val="20"/>
        <w:lang w:val="ru-RU"/>
      </w:rPr>
    </w:pPr>
    <w:r>
      <w:rPr>
        <w:i/>
        <w:sz w:val="20"/>
        <w:szCs w:val="20"/>
        <w:lang w:val="ru-RU"/>
      </w:rPr>
      <w:t>Программа дисциплины «................»</w:t>
    </w:r>
  </w:p>
  <w:p w14:paraId="0F8B486F" w14:textId="77777777" w:rsidR="000F73BD" w:rsidRDefault="000F73B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200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pStyle w:val="a"/>
      <w:lvlText w:val=""/>
      <w:lvlJc w:val="left"/>
      <w:pPr>
        <w:tabs>
          <w:tab w:val="num" w:pos="0"/>
        </w:tabs>
        <w:ind w:left="1494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</w:abstractNum>
  <w:abstractNum w:abstractNumId="12" w15:restartNumberingAfterBreak="0">
    <w:nsid w:val="0114031D"/>
    <w:multiLevelType w:val="hybridMultilevel"/>
    <w:tmpl w:val="A8986156"/>
    <w:lvl w:ilvl="0" w:tplc="32AEC1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0A64EF"/>
    <w:multiLevelType w:val="hybridMultilevel"/>
    <w:tmpl w:val="4B16DB50"/>
    <w:lvl w:ilvl="0" w:tplc="3D507B0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095075"/>
    <w:multiLevelType w:val="hybridMultilevel"/>
    <w:tmpl w:val="D0806AA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0F8D3D40"/>
    <w:multiLevelType w:val="hybridMultilevel"/>
    <w:tmpl w:val="234EB4EE"/>
    <w:lvl w:ilvl="0" w:tplc="8E3E810E">
      <w:start w:val="1"/>
      <w:numFmt w:val="bullet"/>
      <w:lvlText w:val="*"/>
      <w:lvlJc w:val="left"/>
      <w:pPr>
        <w:ind w:left="595"/>
      </w:pPr>
      <w:rPr>
        <w:rFonts w:ascii="Calibri" w:eastAsia="Calibri" w:hAnsi="Calibri" w:cs="Calibri"/>
        <w:b w:val="0"/>
        <w:i w:val="0"/>
        <w:strike w:val="0"/>
        <w:dstrike w:val="0"/>
        <w:color w:val="1B1B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DC893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B1B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B60A3C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B1B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B5A422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B1B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E689D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B1B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14D7E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B1B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4A3FA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B1B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60A7F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B1B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D0146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B1B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2E753EA"/>
    <w:multiLevelType w:val="hybridMultilevel"/>
    <w:tmpl w:val="012410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824E95"/>
    <w:multiLevelType w:val="hybridMultilevel"/>
    <w:tmpl w:val="CFCAF298"/>
    <w:lvl w:ilvl="0" w:tplc="538217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8EAF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08D5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762D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BEF6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EADE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6050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B8E5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BA85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15D23B92"/>
    <w:multiLevelType w:val="hybridMultilevel"/>
    <w:tmpl w:val="3F3C6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2238A8"/>
    <w:multiLevelType w:val="hybridMultilevel"/>
    <w:tmpl w:val="E00A7AE4"/>
    <w:lvl w:ilvl="0" w:tplc="1E9223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B656D2"/>
    <w:multiLevelType w:val="hybridMultilevel"/>
    <w:tmpl w:val="67C205E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1CD12556"/>
    <w:multiLevelType w:val="hybridMultilevel"/>
    <w:tmpl w:val="67C205E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1DF91373"/>
    <w:multiLevelType w:val="hybridMultilevel"/>
    <w:tmpl w:val="4B16DB50"/>
    <w:lvl w:ilvl="0" w:tplc="3D507B0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EEC7E42"/>
    <w:multiLevelType w:val="hybridMultilevel"/>
    <w:tmpl w:val="F00E0D0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9E1E96"/>
    <w:multiLevelType w:val="multilevel"/>
    <w:tmpl w:val="7B6093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0453A49"/>
    <w:multiLevelType w:val="hybridMultilevel"/>
    <w:tmpl w:val="AC7A573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8352BB"/>
    <w:multiLevelType w:val="hybridMultilevel"/>
    <w:tmpl w:val="8F2AA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5B5C07"/>
    <w:multiLevelType w:val="hybridMultilevel"/>
    <w:tmpl w:val="67C205E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2EA10A3E"/>
    <w:multiLevelType w:val="hybridMultilevel"/>
    <w:tmpl w:val="4B16DB50"/>
    <w:lvl w:ilvl="0" w:tplc="3D507B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1357B0E"/>
    <w:multiLevelType w:val="hybridMultilevel"/>
    <w:tmpl w:val="3252FCF2"/>
    <w:lvl w:ilvl="0" w:tplc="604497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873719"/>
    <w:multiLevelType w:val="hybridMultilevel"/>
    <w:tmpl w:val="86363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0626A9"/>
    <w:multiLevelType w:val="hybridMultilevel"/>
    <w:tmpl w:val="67C205E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3A2E47FA"/>
    <w:multiLevelType w:val="hybridMultilevel"/>
    <w:tmpl w:val="3B708580"/>
    <w:lvl w:ilvl="0" w:tplc="C86A0A94">
      <w:start w:val="1"/>
      <w:numFmt w:val="decimal"/>
      <w:lvlText w:val="%1."/>
      <w:lvlJc w:val="left"/>
      <w:pPr>
        <w:ind w:left="1227" w:hanging="6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C716F59"/>
    <w:multiLevelType w:val="multilevel"/>
    <w:tmpl w:val="0B86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D564648"/>
    <w:multiLevelType w:val="hybridMultilevel"/>
    <w:tmpl w:val="D1761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7C53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DA627F"/>
    <w:multiLevelType w:val="hybridMultilevel"/>
    <w:tmpl w:val="4B16DB50"/>
    <w:lvl w:ilvl="0" w:tplc="3D507B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 w15:restartNumberingAfterBreak="0">
    <w:nsid w:val="41BE58AF"/>
    <w:multiLevelType w:val="hybridMultilevel"/>
    <w:tmpl w:val="4B16DB50"/>
    <w:lvl w:ilvl="0" w:tplc="3D507B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7" w15:restartNumberingAfterBreak="0">
    <w:nsid w:val="45DD67A8"/>
    <w:multiLevelType w:val="hybridMultilevel"/>
    <w:tmpl w:val="67C205E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489B1418"/>
    <w:multiLevelType w:val="hybridMultilevel"/>
    <w:tmpl w:val="67C205E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4AC76BED"/>
    <w:multiLevelType w:val="hybridMultilevel"/>
    <w:tmpl w:val="67C205E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4FCC0BA4"/>
    <w:multiLevelType w:val="hybridMultilevel"/>
    <w:tmpl w:val="8604AB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85705B"/>
    <w:multiLevelType w:val="hybridMultilevel"/>
    <w:tmpl w:val="EB56C132"/>
    <w:lvl w:ilvl="0" w:tplc="4FB4117C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5729049F"/>
    <w:multiLevelType w:val="multilevel"/>
    <w:tmpl w:val="22A80C02"/>
    <w:lvl w:ilvl="0">
      <w:start w:val="1"/>
      <w:numFmt w:val="decimal"/>
      <w:pStyle w:val="a0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3" w15:restartNumberingAfterBreak="0">
    <w:nsid w:val="5B312725"/>
    <w:multiLevelType w:val="hybridMultilevel"/>
    <w:tmpl w:val="FC280F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BD1A6D"/>
    <w:multiLevelType w:val="hybridMultilevel"/>
    <w:tmpl w:val="E0884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5456673"/>
    <w:multiLevelType w:val="hybridMultilevel"/>
    <w:tmpl w:val="3398A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0E645F"/>
    <w:multiLevelType w:val="hybridMultilevel"/>
    <w:tmpl w:val="C8981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422C0B"/>
    <w:multiLevelType w:val="hybridMultilevel"/>
    <w:tmpl w:val="67C205E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665641B9"/>
    <w:multiLevelType w:val="hybridMultilevel"/>
    <w:tmpl w:val="67C205E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49" w15:restartNumberingAfterBreak="0">
    <w:nsid w:val="68986A31"/>
    <w:multiLevelType w:val="hybridMultilevel"/>
    <w:tmpl w:val="31700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B03B50"/>
    <w:multiLevelType w:val="multilevel"/>
    <w:tmpl w:val="7518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CD32914"/>
    <w:multiLevelType w:val="hybridMultilevel"/>
    <w:tmpl w:val="35AA44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6DF47756"/>
    <w:multiLevelType w:val="multilevel"/>
    <w:tmpl w:val="D5BA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29C119C"/>
    <w:multiLevelType w:val="hybridMultilevel"/>
    <w:tmpl w:val="2606F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9741A3"/>
    <w:multiLevelType w:val="hybridMultilevel"/>
    <w:tmpl w:val="CF6A970E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F92850"/>
    <w:multiLevelType w:val="hybridMultilevel"/>
    <w:tmpl w:val="BF20DAC8"/>
    <w:lvl w:ilvl="0" w:tplc="E23CCBDE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6C5C20"/>
    <w:multiLevelType w:val="hybridMultilevel"/>
    <w:tmpl w:val="4B16DB50"/>
    <w:lvl w:ilvl="0" w:tplc="3D507B0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76C30C4"/>
    <w:multiLevelType w:val="multilevel"/>
    <w:tmpl w:val="13A8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F733204"/>
    <w:multiLevelType w:val="hybridMultilevel"/>
    <w:tmpl w:val="4B16DB50"/>
    <w:lvl w:ilvl="0" w:tplc="3D507B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9"/>
  </w:num>
  <w:num w:numId="3">
    <w:abstractNumId w:val="42"/>
  </w:num>
  <w:num w:numId="4">
    <w:abstractNumId w:val="25"/>
  </w:num>
  <w:num w:numId="5">
    <w:abstractNumId w:val="30"/>
  </w:num>
  <w:num w:numId="6">
    <w:abstractNumId w:val="29"/>
  </w:num>
  <w:num w:numId="7">
    <w:abstractNumId w:val="24"/>
  </w:num>
  <w:num w:numId="8">
    <w:abstractNumId w:val="12"/>
  </w:num>
  <w:num w:numId="9">
    <w:abstractNumId w:val="56"/>
  </w:num>
  <w:num w:numId="10">
    <w:abstractNumId w:val="28"/>
  </w:num>
  <w:num w:numId="11">
    <w:abstractNumId w:val="58"/>
  </w:num>
  <w:num w:numId="12">
    <w:abstractNumId w:val="55"/>
  </w:num>
  <w:num w:numId="13">
    <w:abstractNumId w:val="36"/>
  </w:num>
  <w:num w:numId="14">
    <w:abstractNumId w:val="53"/>
  </w:num>
  <w:num w:numId="15">
    <w:abstractNumId w:val="54"/>
  </w:num>
  <w:num w:numId="16">
    <w:abstractNumId w:val="13"/>
  </w:num>
  <w:num w:numId="17">
    <w:abstractNumId w:val="32"/>
  </w:num>
  <w:num w:numId="18">
    <w:abstractNumId w:val="22"/>
  </w:num>
  <w:num w:numId="19">
    <w:abstractNumId w:val="35"/>
  </w:num>
  <w:num w:numId="20">
    <w:abstractNumId w:val="17"/>
  </w:num>
  <w:num w:numId="21">
    <w:abstractNumId w:val="26"/>
  </w:num>
  <w:num w:numId="22">
    <w:abstractNumId w:val="20"/>
  </w:num>
  <w:num w:numId="23">
    <w:abstractNumId w:val="47"/>
  </w:num>
  <w:num w:numId="24">
    <w:abstractNumId w:val="38"/>
  </w:num>
  <w:num w:numId="25">
    <w:abstractNumId w:val="52"/>
  </w:num>
  <w:num w:numId="26">
    <w:abstractNumId w:val="33"/>
  </w:num>
  <w:num w:numId="27">
    <w:abstractNumId w:val="50"/>
  </w:num>
  <w:num w:numId="28">
    <w:abstractNumId w:val="39"/>
  </w:num>
  <w:num w:numId="29">
    <w:abstractNumId w:val="40"/>
  </w:num>
  <w:num w:numId="30">
    <w:abstractNumId w:val="19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</w:num>
  <w:num w:numId="34">
    <w:abstractNumId w:val="51"/>
  </w:num>
  <w:num w:numId="35">
    <w:abstractNumId w:val="46"/>
  </w:num>
  <w:num w:numId="36">
    <w:abstractNumId w:val="45"/>
  </w:num>
  <w:num w:numId="37">
    <w:abstractNumId w:val="43"/>
  </w:num>
  <w:num w:numId="38">
    <w:abstractNumId w:val="48"/>
  </w:num>
  <w:num w:numId="39">
    <w:abstractNumId w:val="57"/>
  </w:num>
  <w:num w:numId="40">
    <w:abstractNumId w:val="15"/>
  </w:num>
  <w:num w:numId="41">
    <w:abstractNumId w:val="31"/>
  </w:num>
  <w:num w:numId="42">
    <w:abstractNumId w:val="21"/>
  </w:num>
  <w:num w:numId="43">
    <w:abstractNumId w:val="49"/>
  </w:num>
  <w:num w:numId="44">
    <w:abstractNumId w:val="37"/>
  </w:num>
  <w:num w:numId="45">
    <w:abstractNumId w:val="27"/>
  </w:num>
  <w:num w:numId="46">
    <w:abstractNumId w:val="23"/>
  </w:num>
  <w:num w:numId="47">
    <w:abstractNumId w:val="16"/>
  </w:num>
  <w:num w:numId="48">
    <w:abstractNumId w:val="14"/>
  </w:num>
  <w:num w:numId="49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31"/>
    <w:rsid w:val="00003D37"/>
    <w:rsid w:val="000179E4"/>
    <w:rsid w:val="00022739"/>
    <w:rsid w:val="000243FF"/>
    <w:rsid w:val="0002774E"/>
    <w:rsid w:val="00053686"/>
    <w:rsid w:val="00077308"/>
    <w:rsid w:val="000900D4"/>
    <w:rsid w:val="000B1EBA"/>
    <w:rsid w:val="000B33BD"/>
    <w:rsid w:val="000C24BD"/>
    <w:rsid w:val="000C4197"/>
    <w:rsid w:val="000E2F27"/>
    <w:rsid w:val="000E5BC8"/>
    <w:rsid w:val="000F6001"/>
    <w:rsid w:val="000F73BD"/>
    <w:rsid w:val="0010321B"/>
    <w:rsid w:val="00103615"/>
    <w:rsid w:val="00115B1D"/>
    <w:rsid w:val="00122DF4"/>
    <w:rsid w:val="0015672B"/>
    <w:rsid w:val="00162ACB"/>
    <w:rsid w:val="00184305"/>
    <w:rsid w:val="00191837"/>
    <w:rsid w:val="00194BA8"/>
    <w:rsid w:val="001A2D3E"/>
    <w:rsid w:val="001B3FA5"/>
    <w:rsid w:val="001C046C"/>
    <w:rsid w:val="001C554B"/>
    <w:rsid w:val="001D5D36"/>
    <w:rsid w:val="001D7724"/>
    <w:rsid w:val="001E7926"/>
    <w:rsid w:val="001F45F3"/>
    <w:rsid w:val="001F4F59"/>
    <w:rsid w:val="0020187A"/>
    <w:rsid w:val="00212053"/>
    <w:rsid w:val="00216076"/>
    <w:rsid w:val="002220C3"/>
    <w:rsid w:val="00231F0C"/>
    <w:rsid w:val="00237CDD"/>
    <w:rsid w:val="002461DC"/>
    <w:rsid w:val="002539A5"/>
    <w:rsid w:val="002659E2"/>
    <w:rsid w:val="002726A2"/>
    <w:rsid w:val="0028293E"/>
    <w:rsid w:val="00290D07"/>
    <w:rsid w:val="002947F4"/>
    <w:rsid w:val="002B5C8F"/>
    <w:rsid w:val="002C13D8"/>
    <w:rsid w:val="002D3CC0"/>
    <w:rsid w:val="002D5027"/>
    <w:rsid w:val="002D73FA"/>
    <w:rsid w:val="002F3D53"/>
    <w:rsid w:val="003022ED"/>
    <w:rsid w:val="00315F82"/>
    <w:rsid w:val="00316160"/>
    <w:rsid w:val="003171B9"/>
    <w:rsid w:val="0032067E"/>
    <w:rsid w:val="00322705"/>
    <w:rsid w:val="00327931"/>
    <w:rsid w:val="00340632"/>
    <w:rsid w:val="003427EC"/>
    <w:rsid w:val="00343C10"/>
    <w:rsid w:val="003451B8"/>
    <w:rsid w:val="00380003"/>
    <w:rsid w:val="00383F2F"/>
    <w:rsid w:val="00385C32"/>
    <w:rsid w:val="003A3903"/>
    <w:rsid w:val="003B1AE1"/>
    <w:rsid w:val="003B3D95"/>
    <w:rsid w:val="003B719A"/>
    <w:rsid w:val="003B7A46"/>
    <w:rsid w:val="003C2856"/>
    <w:rsid w:val="003E4E27"/>
    <w:rsid w:val="003F368A"/>
    <w:rsid w:val="003F6DF0"/>
    <w:rsid w:val="00402B36"/>
    <w:rsid w:val="004142EB"/>
    <w:rsid w:val="00414755"/>
    <w:rsid w:val="004231D0"/>
    <w:rsid w:val="00437C45"/>
    <w:rsid w:val="004434FF"/>
    <w:rsid w:val="00443E0C"/>
    <w:rsid w:val="00465FF8"/>
    <w:rsid w:val="00471D84"/>
    <w:rsid w:val="004778DC"/>
    <w:rsid w:val="00481740"/>
    <w:rsid w:val="00486B3A"/>
    <w:rsid w:val="004B46DA"/>
    <w:rsid w:val="004B6B8A"/>
    <w:rsid w:val="004D1916"/>
    <w:rsid w:val="004D6ACD"/>
    <w:rsid w:val="004E0DA8"/>
    <w:rsid w:val="004E21F6"/>
    <w:rsid w:val="004F1E69"/>
    <w:rsid w:val="005310B3"/>
    <w:rsid w:val="005337BE"/>
    <w:rsid w:val="00533D46"/>
    <w:rsid w:val="00536B4F"/>
    <w:rsid w:val="00560920"/>
    <w:rsid w:val="00563966"/>
    <w:rsid w:val="00564D9C"/>
    <w:rsid w:val="005744FB"/>
    <w:rsid w:val="00575994"/>
    <w:rsid w:val="00576C40"/>
    <w:rsid w:val="005906AD"/>
    <w:rsid w:val="00591D7A"/>
    <w:rsid w:val="005A29F5"/>
    <w:rsid w:val="005B5403"/>
    <w:rsid w:val="005C0A81"/>
    <w:rsid w:val="005E4E45"/>
    <w:rsid w:val="005F7609"/>
    <w:rsid w:val="006179D1"/>
    <w:rsid w:val="00623A82"/>
    <w:rsid w:val="00630BFA"/>
    <w:rsid w:val="006337F4"/>
    <w:rsid w:val="006426A1"/>
    <w:rsid w:val="00654DBF"/>
    <w:rsid w:val="006560F9"/>
    <w:rsid w:val="00656754"/>
    <w:rsid w:val="00672662"/>
    <w:rsid w:val="00685D97"/>
    <w:rsid w:val="00690734"/>
    <w:rsid w:val="006B4BB2"/>
    <w:rsid w:val="006B5CEC"/>
    <w:rsid w:val="006C117B"/>
    <w:rsid w:val="006C75B4"/>
    <w:rsid w:val="006D1207"/>
    <w:rsid w:val="006D3206"/>
    <w:rsid w:val="006E1272"/>
    <w:rsid w:val="006F3ED8"/>
    <w:rsid w:val="006F60FC"/>
    <w:rsid w:val="0070198A"/>
    <w:rsid w:val="0070321A"/>
    <w:rsid w:val="00711ABC"/>
    <w:rsid w:val="00716E70"/>
    <w:rsid w:val="00741CBE"/>
    <w:rsid w:val="0074643B"/>
    <w:rsid w:val="007500D1"/>
    <w:rsid w:val="007513F7"/>
    <w:rsid w:val="00757BC1"/>
    <w:rsid w:val="007629C7"/>
    <w:rsid w:val="00772995"/>
    <w:rsid w:val="00780D53"/>
    <w:rsid w:val="007816E6"/>
    <w:rsid w:val="00782E3C"/>
    <w:rsid w:val="00785539"/>
    <w:rsid w:val="00792E49"/>
    <w:rsid w:val="007B3D24"/>
    <w:rsid w:val="007B5BD8"/>
    <w:rsid w:val="007C3A0C"/>
    <w:rsid w:val="007D23BA"/>
    <w:rsid w:val="007D2BEF"/>
    <w:rsid w:val="007F39A8"/>
    <w:rsid w:val="007F6536"/>
    <w:rsid w:val="007F7B94"/>
    <w:rsid w:val="00804150"/>
    <w:rsid w:val="00825BF0"/>
    <w:rsid w:val="00826431"/>
    <w:rsid w:val="00827111"/>
    <w:rsid w:val="00831C29"/>
    <w:rsid w:val="00834E70"/>
    <w:rsid w:val="0083602F"/>
    <w:rsid w:val="008404F0"/>
    <w:rsid w:val="00843343"/>
    <w:rsid w:val="00852D70"/>
    <w:rsid w:val="008566CF"/>
    <w:rsid w:val="00860C05"/>
    <w:rsid w:val="00863A47"/>
    <w:rsid w:val="00864FB1"/>
    <w:rsid w:val="00867360"/>
    <w:rsid w:val="0087230D"/>
    <w:rsid w:val="0087412B"/>
    <w:rsid w:val="00875FE8"/>
    <w:rsid w:val="00881CF9"/>
    <w:rsid w:val="00886C5B"/>
    <w:rsid w:val="00892167"/>
    <w:rsid w:val="008A344C"/>
    <w:rsid w:val="008C210A"/>
    <w:rsid w:val="008C4299"/>
    <w:rsid w:val="008D02BE"/>
    <w:rsid w:val="008D14F2"/>
    <w:rsid w:val="008D3357"/>
    <w:rsid w:val="008D40B7"/>
    <w:rsid w:val="008E1C40"/>
    <w:rsid w:val="008E4B49"/>
    <w:rsid w:val="008F748C"/>
    <w:rsid w:val="00912985"/>
    <w:rsid w:val="00914CA2"/>
    <w:rsid w:val="0091573E"/>
    <w:rsid w:val="00921F7C"/>
    <w:rsid w:val="00927434"/>
    <w:rsid w:val="00961C8C"/>
    <w:rsid w:val="009635FE"/>
    <w:rsid w:val="0096561A"/>
    <w:rsid w:val="00970C97"/>
    <w:rsid w:val="00971D4E"/>
    <w:rsid w:val="0097240B"/>
    <w:rsid w:val="00975984"/>
    <w:rsid w:val="00982947"/>
    <w:rsid w:val="00982B81"/>
    <w:rsid w:val="00986555"/>
    <w:rsid w:val="009877C7"/>
    <w:rsid w:val="009919ED"/>
    <w:rsid w:val="009957B9"/>
    <w:rsid w:val="009A0E90"/>
    <w:rsid w:val="009A404F"/>
    <w:rsid w:val="009A4E49"/>
    <w:rsid w:val="009A54EA"/>
    <w:rsid w:val="009B0642"/>
    <w:rsid w:val="009B0DF5"/>
    <w:rsid w:val="009B11D7"/>
    <w:rsid w:val="009B51B8"/>
    <w:rsid w:val="009C76CC"/>
    <w:rsid w:val="009D26E8"/>
    <w:rsid w:val="009D3258"/>
    <w:rsid w:val="009E329B"/>
    <w:rsid w:val="009E7064"/>
    <w:rsid w:val="009F03C9"/>
    <w:rsid w:val="009F47DD"/>
    <w:rsid w:val="00A00AFE"/>
    <w:rsid w:val="00A14C3B"/>
    <w:rsid w:val="00A222CE"/>
    <w:rsid w:val="00A23918"/>
    <w:rsid w:val="00A24327"/>
    <w:rsid w:val="00A35601"/>
    <w:rsid w:val="00A42100"/>
    <w:rsid w:val="00A4246B"/>
    <w:rsid w:val="00A436FC"/>
    <w:rsid w:val="00A465C9"/>
    <w:rsid w:val="00A60183"/>
    <w:rsid w:val="00A610EB"/>
    <w:rsid w:val="00A7099C"/>
    <w:rsid w:val="00A73461"/>
    <w:rsid w:val="00A75713"/>
    <w:rsid w:val="00A90229"/>
    <w:rsid w:val="00A908CB"/>
    <w:rsid w:val="00A93804"/>
    <w:rsid w:val="00AA4B1F"/>
    <w:rsid w:val="00AB3CF2"/>
    <w:rsid w:val="00AB602D"/>
    <w:rsid w:val="00AB736F"/>
    <w:rsid w:val="00AC1D3D"/>
    <w:rsid w:val="00AC5968"/>
    <w:rsid w:val="00AD027E"/>
    <w:rsid w:val="00AD1C51"/>
    <w:rsid w:val="00AD6821"/>
    <w:rsid w:val="00B0407F"/>
    <w:rsid w:val="00B04E6F"/>
    <w:rsid w:val="00B06628"/>
    <w:rsid w:val="00B12AA5"/>
    <w:rsid w:val="00B12AF0"/>
    <w:rsid w:val="00B1708B"/>
    <w:rsid w:val="00B174F9"/>
    <w:rsid w:val="00B21A21"/>
    <w:rsid w:val="00B23D28"/>
    <w:rsid w:val="00B25599"/>
    <w:rsid w:val="00B3029B"/>
    <w:rsid w:val="00B46EE1"/>
    <w:rsid w:val="00B54CC3"/>
    <w:rsid w:val="00B6584E"/>
    <w:rsid w:val="00B660BE"/>
    <w:rsid w:val="00B66713"/>
    <w:rsid w:val="00B861F4"/>
    <w:rsid w:val="00BB1E48"/>
    <w:rsid w:val="00BB63A2"/>
    <w:rsid w:val="00BC05A4"/>
    <w:rsid w:val="00BC2734"/>
    <w:rsid w:val="00BC5586"/>
    <w:rsid w:val="00BC5A71"/>
    <w:rsid w:val="00BC778F"/>
    <w:rsid w:val="00BD02C8"/>
    <w:rsid w:val="00BD2534"/>
    <w:rsid w:val="00BE2FD5"/>
    <w:rsid w:val="00BF2AA7"/>
    <w:rsid w:val="00C1011E"/>
    <w:rsid w:val="00C10309"/>
    <w:rsid w:val="00C13ACC"/>
    <w:rsid w:val="00C13B2D"/>
    <w:rsid w:val="00C1642C"/>
    <w:rsid w:val="00C23CA1"/>
    <w:rsid w:val="00C27F92"/>
    <w:rsid w:val="00C331F5"/>
    <w:rsid w:val="00C42F36"/>
    <w:rsid w:val="00C445E9"/>
    <w:rsid w:val="00C466DE"/>
    <w:rsid w:val="00C5058E"/>
    <w:rsid w:val="00C5271B"/>
    <w:rsid w:val="00C549C5"/>
    <w:rsid w:val="00C6229E"/>
    <w:rsid w:val="00C75173"/>
    <w:rsid w:val="00C814A9"/>
    <w:rsid w:val="00C820DC"/>
    <w:rsid w:val="00C839E3"/>
    <w:rsid w:val="00C9273C"/>
    <w:rsid w:val="00C96F18"/>
    <w:rsid w:val="00CA17B2"/>
    <w:rsid w:val="00CB67C6"/>
    <w:rsid w:val="00CB7D8E"/>
    <w:rsid w:val="00CC02DA"/>
    <w:rsid w:val="00CC2386"/>
    <w:rsid w:val="00CD3024"/>
    <w:rsid w:val="00CF2D5E"/>
    <w:rsid w:val="00CF3580"/>
    <w:rsid w:val="00CF4806"/>
    <w:rsid w:val="00CF4ACF"/>
    <w:rsid w:val="00CF53B6"/>
    <w:rsid w:val="00D0603F"/>
    <w:rsid w:val="00D07110"/>
    <w:rsid w:val="00D15005"/>
    <w:rsid w:val="00D15D90"/>
    <w:rsid w:val="00D34A4A"/>
    <w:rsid w:val="00D437AF"/>
    <w:rsid w:val="00D44EEB"/>
    <w:rsid w:val="00D45796"/>
    <w:rsid w:val="00D62798"/>
    <w:rsid w:val="00D70BE8"/>
    <w:rsid w:val="00D806B5"/>
    <w:rsid w:val="00D86674"/>
    <w:rsid w:val="00D93281"/>
    <w:rsid w:val="00DA77F2"/>
    <w:rsid w:val="00DD019C"/>
    <w:rsid w:val="00DD09DC"/>
    <w:rsid w:val="00DD3BA1"/>
    <w:rsid w:val="00DD3D36"/>
    <w:rsid w:val="00DE02F4"/>
    <w:rsid w:val="00DE3EF9"/>
    <w:rsid w:val="00DF2D1A"/>
    <w:rsid w:val="00DF33FB"/>
    <w:rsid w:val="00DF6DFB"/>
    <w:rsid w:val="00DF7061"/>
    <w:rsid w:val="00E00E40"/>
    <w:rsid w:val="00E014CF"/>
    <w:rsid w:val="00E15B79"/>
    <w:rsid w:val="00E22697"/>
    <w:rsid w:val="00E26DCF"/>
    <w:rsid w:val="00E3052B"/>
    <w:rsid w:val="00E40877"/>
    <w:rsid w:val="00E4564F"/>
    <w:rsid w:val="00E5014B"/>
    <w:rsid w:val="00E54C7E"/>
    <w:rsid w:val="00E606EF"/>
    <w:rsid w:val="00E617A4"/>
    <w:rsid w:val="00E6325A"/>
    <w:rsid w:val="00E63818"/>
    <w:rsid w:val="00E73201"/>
    <w:rsid w:val="00E80C5C"/>
    <w:rsid w:val="00E81A34"/>
    <w:rsid w:val="00E85F17"/>
    <w:rsid w:val="00E9165C"/>
    <w:rsid w:val="00E93051"/>
    <w:rsid w:val="00EA5AE0"/>
    <w:rsid w:val="00EB2D0F"/>
    <w:rsid w:val="00EB6543"/>
    <w:rsid w:val="00EB75AD"/>
    <w:rsid w:val="00EC4C3E"/>
    <w:rsid w:val="00EE248E"/>
    <w:rsid w:val="00EE43B5"/>
    <w:rsid w:val="00EE46B7"/>
    <w:rsid w:val="00EE5137"/>
    <w:rsid w:val="00EE5564"/>
    <w:rsid w:val="00EF2CEC"/>
    <w:rsid w:val="00EF56ED"/>
    <w:rsid w:val="00F01BCD"/>
    <w:rsid w:val="00F04C5D"/>
    <w:rsid w:val="00F07ED8"/>
    <w:rsid w:val="00F20B45"/>
    <w:rsid w:val="00F272E1"/>
    <w:rsid w:val="00F3489A"/>
    <w:rsid w:val="00F3791F"/>
    <w:rsid w:val="00F45682"/>
    <w:rsid w:val="00F51950"/>
    <w:rsid w:val="00F53387"/>
    <w:rsid w:val="00F60347"/>
    <w:rsid w:val="00F626C2"/>
    <w:rsid w:val="00F62753"/>
    <w:rsid w:val="00F670FA"/>
    <w:rsid w:val="00F82D9A"/>
    <w:rsid w:val="00F86BF9"/>
    <w:rsid w:val="00F91D0F"/>
    <w:rsid w:val="00FA4A66"/>
    <w:rsid w:val="00FB197F"/>
    <w:rsid w:val="00FB1B96"/>
    <w:rsid w:val="00FB2278"/>
    <w:rsid w:val="00FB64BD"/>
    <w:rsid w:val="00FC1F47"/>
    <w:rsid w:val="00FC6A91"/>
    <w:rsid w:val="00FC73C8"/>
    <w:rsid w:val="00FD22DE"/>
    <w:rsid w:val="00FD45DB"/>
    <w:rsid w:val="00FE57EA"/>
    <w:rsid w:val="00FF06EB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18850F"/>
  <w15:docId w15:val="{84781839-E1AA-4F6C-BF41-6B2079C6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uppressAutoHyphens/>
    </w:pPr>
    <w:rPr>
      <w:lang w:val="en-US" w:eastAsia="ar-SA"/>
    </w:rPr>
  </w:style>
  <w:style w:type="paragraph" w:styleId="1">
    <w:name w:val="heading 1"/>
    <w:basedOn w:val="a1"/>
    <w:next w:val="a1"/>
    <w:qFormat/>
    <w:pPr>
      <w:keepNext/>
      <w:keepLines/>
      <w:numPr>
        <w:numId w:val="1"/>
      </w:numPr>
      <w:spacing w:before="120" w:after="120"/>
      <w:jc w:val="center"/>
      <w:outlineLvl w:val="0"/>
    </w:pPr>
    <w:rPr>
      <w:rFonts w:ascii="Arial" w:hAnsi="Arial"/>
      <w:b/>
      <w:caps/>
      <w:sz w:val="28"/>
      <w:szCs w:val="20"/>
      <w:lang w:val="ru-RU"/>
    </w:rPr>
  </w:style>
  <w:style w:type="paragraph" w:styleId="2">
    <w:name w:val="heading 2"/>
    <w:basedOn w:val="a1"/>
    <w:next w:val="a1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pPr>
      <w:keepNext/>
      <w:numPr>
        <w:ilvl w:val="2"/>
        <w:numId w:val="1"/>
      </w:numPr>
      <w:outlineLvl w:val="2"/>
    </w:pPr>
    <w:rPr>
      <w:rFonts w:ascii="Academy" w:hAnsi="Academy"/>
      <w:b/>
      <w:sz w:val="22"/>
      <w:szCs w:val="20"/>
      <w:lang w:val="ru-RU"/>
    </w:rPr>
  </w:style>
  <w:style w:type="paragraph" w:styleId="4">
    <w:name w:val="heading 4"/>
    <w:basedOn w:val="a1"/>
    <w:next w:val="a1"/>
    <w:qFormat/>
    <w:pPr>
      <w:keepNext/>
      <w:numPr>
        <w:ilvl w:val="3"/>
        <w:numId w:val="1"/>
      </w:numPr>
      <w:jc w:val="center"/>
      <w:outlineLvl w:val="3"/>
    </w:pPr>
    <w:rPr>
      <w:rFonts w:ascii="Academy" w:hAnsi="Academy"/>
      <w:i/>
      <w:sz w:val="22"/>
      <w:szCs w:val="20"/>
      <w:lang w:val="ru-RU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jc w:val="right"/>
      <w:outlineLvl w:val="4"/>
    </w:pPr>
    <w:rPr>
      <w:rFonts w:ascii="Academy" w:hAnsi="Academy"/>
      <w:i/>
      <w:sz w:val="22"/>
      <w:szCs w:val="20"/>
      <w:lang w:val="ru-RU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pBdr>
        <w:top w:val="double" w:sz="28" w:space="31" w:color="000000"/>
        <w:left w:val="double" w:sz="28" w:space="0" w:color="000000"/>
        <w:bottom w:val="double" w:sz="28" w:space="31" w:color="000000"/>
        <w:right w:val="double" w:sz="28" w:space="31" w:color="000000"/>
      </w:pBdr>
      <w:jc w:val="center"/>
      <w:outlineLvl w:val="5"/>
    </w:pPr>
    <w:rPr>
      <w:rFonts w:ascii="Arial" w:hAnsi="Arial"/>
      <w:sz w:val="40"/>
      <w:szCs w:val="20"/>
      <w:lang w:val="ru-RU"/>
    </w:r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outlineLvl w:val="7"/>
    </w:pPr>
    <w:rPr>
      <w:rFonts w:ascii="Arial" w:hAnsi="Arial"/>
      <w:b/>
      <w:i/>
      <w:sz w:val="22"/>
      <w:szCs w:val="20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customStyle="1" w:styleId="a6">
    <w:name w:val="Знак Знак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20">
    <w:name w:val="Знак Знак2"/>
    <w:rPr>
      <w:sz w:val="24"/>
      <w:szCs w:val="24"/>
      <w:lang w:val="en-US" w:eastAsia="ar-SA" w:bidi="ar-SA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1"/>
    <w:semiHidden/>
    <w:rPr>
      <w:rFonts w:ascii="Academy" w:hAnsi="Academy"/>
      <w:sz w:val="22"/>
      <w:szCs w:val="20"/>
      <w:lang w:val="ru-RU"/>
    </w:r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1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1"/>
    <w:pPr>
      <w:suppressLineNumbers/>
    </w:pPr>
    <w:rPr>
      <w:rFonts w:ascii="Arial" w:hAnsi="Arial" w:cs="Tahoma"/>
    </w:rPr>
  </w:style>
  <w:style w:type="paragraph" w:customStyle="1" w:styleId="60">
    <w:name w:val="Стиль6"/>
    <w:basedOn w:val="6"/>
    <w:next w:val="a1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  <w:outlineLvl w:val="9"/>
    </w:pPr>
    <w:rPr>
      <w:b/>
      <w:sz w:val="22"/>
    </w:rPr>
  </w:style>
  <w:style w:type="paragraph" w:customStyle="1" w:styleId="FR3">
    <w:name w:val="FR3"/>
    <w:pPr>
      <w:widowControl w:val="0"/>
      <w:suppressAutoHyphens/>
      <w:autoSpaceDE w:val="0"/>
      <w:spacing w:line="259" w:lineRule="auto"/>
      <w:ind w:left="40" w:right="400" w:firstLine="720"/>
    </w:pPr>
    <w:rPr>
      <w:rFonts w:eastAsia="Arial"/>
      <w:b/>
      <w:sz w:val="28"/>
      <w:lang w:eastAsia="ar-SA"/>
    </w:rPr>
  </w:style>
  <w:style w:type="paragraph" w:styleId="aa">
    <w:name w:val="Body Text Indent"/>
    <w:basedOn w:val="a1"/>
    <w:semiHidden/>
    <w:pPr>
      <w:widowControl w:val="0"/>
      <w:autoSpaceDE w:val="0"/>
      <w:ind w:left="680"/>
    </w:pPr>
    <w:rPr>
      <w:sz w:val="22"/>
      <w:lang w:val="ru-RU"/>
    </w:rPr>
  </w:style>
  <w:style w:type="paragraph" w:customStyle="1" w:styleId="21">
    <w:name w:val="Основной текст с отступом 21"/>
    <w:basedOn w:val="a1"/>
    <w:pPr>
      <w:widowControl w:val="0"/>
      <w:autoSpaceDE w:val="0"/>
      <w:spacing w:line="259" w:lineRule="auto"/>
      <w:ind w:left="40" w:firstLine="1460"/>
      <w:jc w:val="both"/>
    </w:pPr>
    <w:rPr>
      <w:lang w:val="ru-RU"/>
    </w:rPr>
  </w:style>
  <w:style w:type="paragraph" w:customStyle="1" w:styleId="31">
    <w:name w:val="Основной текст с отступом 31"/>
    <w:basedOn w:val="a1"/>
    <w:pPr>
      <w:widowControl w:val="0"/>
      <w:autoSpaceDE w:val="0"/>
      <w:spacing w:line="218" w:lineRule="auto"/>
      <w:ind w:left="40" w:firstLine="1000"/>
      <w:jc w:val="both"/>
    </w:pPr>
    <w:rPr>
      <w:lang w:val="ru-RU"/>
    </w:rPr>
  </w:style>
  <w:style w:type="paragraph" w:styleId="ab">
    <w:name w:val="footer"/>
    <w:basedOn w:val="a1"/>
    <w:link w:val="ac"/>
    <w:uiPriority w:val="99"/>
    <w:pPr>
      <w:tabs>
        <w:tab w:val="center" w:pos="4677"/>
        <w:tab w:val="right" w:pos="9355"/>
      </w:tabs>
    </w:pPr>
    <w:rPr>
      <w:sz w:val="20"/>
      <w:szCs w:val="20"/>
      <w:lang w:val="ru-RU"/>
    </w:rPr>
  </w:style>
  <w:style w:type="paragraph" w:customStyle="1" w:styleId="a">
    <w:name w:val="Маркированный."/>
    <w:basedOn w:val="a1"/>
    <w:pPr>
      <w:numPr>
        <w:numId w:val="2"/>
      </w:numPr>
    </w:pPr>
    <w:rPr>
      <w:rFonts w:eastAsia="Calibri"/>
      <w:szCs w:val="22"/>
      <w:lang w:val="ru-RU"/>
    </w:rPr>
  </w:style>
  <w:style w:type="paragraph" w:styleId="ad">
    <w:name w:val="header"/>
    <w:basedOn w:val="a1"/>
    <w:link w:val="ae"/>
    <w:uiPriority w:val="99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1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8"/>
  </w:style>
  <w:style w:type="character" w:customStyle="1" w:styleId="ac">
    <w:name w:val="Нижний колонтитул Знак"/>
    <w:link w:val="ab"/>
    <w:uiPriority w:val="99"/>
    <w:rsid w:val="004142EB"/>
    <w:rPr>
      <w:lang w:eastAsia="ar-SA"/>
    </w:rPr>
  </w:style>
  <w:style w:type="paragraph" w:styleId="af2">
    <w:name w:val="Balloon Text"/>
    <w:basedOn w:val="a1"/>
    <w:link w:val="af3"/>
    <w:uiPriority w:val="99"/>
    <w:semiHidden/>
    <w:unhideWhenUsed/>
    <w:rsid w:val="004142E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4142EB"/>
    <w:rPr>
      <w:rFonts w:ascii="Tahoma" w:hAnsi="Tahoma" w:cs="Tahoma"/>
      <w:sz w:val="16"/>
      <w:szCs w:val="16"/>
      <w:lang w:val="en-US" w:eastAsia="ar-SA"/>
    </w:rPr>
  </w:style>
  <w:style w:type="paragraph" w:customStyle="1" w:styleId="210">
    <w:name w:val="Основной текст 21"/>
    <w:basedOn w:val="a1"/>
    <w:rsid w:val="00380003"/>
    <w:pPr>
      <w:suppressAutoHyphens w:val="0"/>
      <w:ind w:firstLine="720"/>
    </w:pPr>
    <w:rPr>
      <w:szCs w:val="20"/>
      <w:lang w:val="ru-RU" w:eastAsia="ru-RU"/>
    </w:rPr>
  </w:style>
  <w:style w:type="table" w:customStyle="1" w:styleId="-11">
    <w:name w:val="Светлый список - Акцент 11"/>
    <w:basedOn w:val="a3"/>
    <w:next w:val="2-1"/>
    <w:uiPriority w:val="61"/>
    <w:rsid w:val="00654DBF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2-1">
    <w:name w:val="Medium List 2 Accent 1"/>
    <w:basedOn w:val="a3"/>
    <w:uiPriority w:val="61"/>
    <w:rsid w:val="00654DBF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22">
    <w:name w:val="Название2"/>
    <w:basedOn w:val="a1"/>
    <w:link w:val="af4"/>
    <w:qFormat/>
    <w:rsid w:val="00383F2F"/>
    <w:pPr>
      <w:suppressAutoHyphens w:val="0"/>
      <w:jc w:val="center"/>
    </w:pPr>
    <w:rPr>
      <w:rFonts w:ascii="Verdana" w:hAnsi="Verdana"/>
      <w:b/>
      <w:sz w:val="16"/>
      <w:szCs w:val="20"/>
      <w:lang w:val="ru-RU" w:eastAsia="ru-RU"/>
    </w:rPr>
  </w:style>
  <w:style w:type="character" w:customStyle="1" w:styleId="af4">
    <w:name w:val="Название Знак"/>
    <w:link w:val="22"/>
    <w:rsid w:val="00383F2F"/>
    <w:rPr>
      <w:rFonts w:ascii="Verdana" w:hAnsi="Verdana"/>
      <w:b/>
      <w:sz w:val="16"/>
      <w:lang w:val="ru-RU" w:eastAsia="ru-RU"/>
    </w:rPr>
  </w:style>
  <w:style w:type="paragraph" w:styleId="af5">
    <w:name w:val="Plain Text"/>
    <w:basedOn w:val="a1"/>
    <w:link w:val="af6"/>
    <w:rsid w:val="00DF6DFB"/>
    <w:pPr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f6">
    <w:name w:val="Текст Знак"/>
    <w:link w:val="af5"/>
    <w:rsid w:val="00DF6DFB"/>
    <w:rPr>
      <w:rFonts w:ascii="Courier New" w:hAnsi="Courier New"/>
      <w:lang w:val="ru-RU" w:eastAsia="ru-RU"/>
    </w:rPr>
  </w:style>
  <w:style w:type="table" w:styleId="af7">
    <w:name w:val="Table Grid"/>
    <w:basedOn w:val="a3"/>
    <w:uiPriority w:val="59"/>
    <w:rsid w:val="00AD0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0B45"/>
    <w:pPr>
      <w:autoSpaceDE w:val="0"/>
      <w:autoSpaceDN w:val="0"/>
      <w:adjustRightInd w:val="0"/>
    </w:pPr>
    <w:rPr>
      <w:color w:val="000000"/>
    </w:rPr>
  </w:style>
  <w:style w:type="table" w:customStyle="1" w:styleId="211">
    <w:name w:val="Таблица простая 21"/>
    <w:basedOn w:val="a3"/>
    <w:uiPriority w:val="42"/>
    <w:rsid w:val="000B33BD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af8">
    <w:name w:val="annotation reference"/>
    <w:uiPriority w:val="99"/>
    <w:semiHidden/>
    <w:unhideWhenUsed/>
    <w:rsid w:val="009B0642"/>
    <w:rPr>
      <w:sz w:val="16"/>
      <w:szCs w:val="16"/>
    </w:rPr>
  </w:style>
  <w:style w:type="paragraph" w:styleId="af9">
    <w:name w:val="annotation text"/>
    <w:basedOn w:val="a1"/>
    <w:link w:val="afa"/>
    <w:uiPriority w:val="99"/>
    <w:semiHidden/>
    <w:unhideWhenUsed/>
    <w:rsid w:val="009B0642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rsid w:val="009B0642"/>
    <w:rPr>
      <w:lang w:val="en-US"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B0642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9B0642"/>
    <w:rPr>
      <w:b/>
      <w:bCs/>
      <w:lang w:val="en-US" w:eastAsia="ar-SA"/>
    </w:rPr>
  </w:style>
  <w:style w:type="character" w:customStyle="1" w:styleId="ae">
    <w:name w:val="Верхний колонтитул Знак"/>
    <w:link w:val="ad"/>
    <w:uiPriority w:val="99"/>
    <w:rsid w:val="00340632"/>
    <w:rPr>
      <w:sz w:val="24"/>
      <w:szCs w:val="24"/>
      <w:lang w:val="en-US" w:eastAsia="ar-SA"/>
    </w:rPr>
  </w:style>
  <w:style w:type="table" w:customStyle="1" w:styleId="-110">
    <w:name w:val="Таблица-сетка 1 светлая1"/>
    <w:basedOn w:val="a3"/>
    <w:uiPriority w:val="46"/>
    <w:rsid w:val="00C96F18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d">
    <w:name w:val="List Paragraph"/>
    <w:basedOn w:val="a1"/>
    <w:uiPriority w:val="34"/>
    <w:qFormat/>
    <w:rsid w:val="00B04E6F"/>
    <w:pPr>
      <w:ind w:left="720"/>
      <w:contextualSpacing/>
    </w:pPr>
  </w:style>
  <w:style w:type="paragraph" w:customStyle="1" w:styleId="13">
    <w:name w:val="Абзац списка1"/>
    <w:basedOn w:val="a1"/>
    <w:qFormat/>
    <w:rsid w:val="00B174F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character" w:styleId="afe">
    <w:name w:val="Hyperlink"/>
    <w:rsid w:val="00DF33FB"/>
    <w:rPr>
      <w:color w:val="0000FF"/>
      <w:u w:val="single"/>
    </w:rPr>
  </w:style>
  <w:style w:type="character" w:styleId="aff">
    <w:name w:val="FollowedHyperlink"/>
    <w:basedOn w:val="a2"/>
    <w:uiPriority w:val="99"/>
    <w:semiHidden/>
    <w:unhideWhenUsed/>
    <w:rsid w:val="00DF33FB"/>
    <w:rPr>
      <w:color w:val="954F72" w:themeColor="followedHyperlink"/>
      <w:u w:val="single"/>
    </w:rPr>
  </w:style>
  <w:style w:type="character" w:customStyle="1" w:styleId="journaltitle">
    <w:name w:val="journaltitle"/>
    <w:basedOn w:val="a2"/>
    <w:rsid w:val="009B0DF5"/>
  </w:style>
  <w:style w:type="character" w:customStyle="1" w:styleId="articlecitationyear">
    <w:name w:val="articlecitation_year"/>
    <w:basedOn w:val="a2"/>
    <w:rsid w:val="009B0DF5"/>
  </w:style>
  <w:style w:type="character" w:customStyle="1" w:styleId="articlecitationvolume">
    <w:name w:val="articlecitation_volume"/>
    <w:basedOn w:val="a2"/>
    <w:rsid w:val="009B0DF5"/>
  </w:style>
  <w:style w:type="character" w:customStyle="1" w:styleId="articlecitationpages">
    <w:name w:val="articlecitation_pages"/>
    <w:basedOn w:val="a2"/>
    <w:rsid w:val="009B0DF5"/>
  </w:style>
  <w:style w:type="paragraph" w:customStyle="1" w:styleId="Style9">
    <w:name w:val="Style9"/>
    <w:basedOn w:val="a1"/>
    <w:rsid w:val="00672662"/>
    <w:pPr>
      <w:widowControl w:val="0"/>
      <w:suppressAutoHyphens w:val="0"/>
      <w:autoSpaceDE w:val="0"/>
      <w:autoSpaceDN w:val="0"/>
      <w:adjustRightInd w:val="0"/>
      <w:spacing w:line="338" w:lineRule="exact"/>
      <w:ind w:hanging="341"/>
      <w:jc w:val="both"/>
    </w:pPr>
    <w:rPr>
      <w:lang w:val="ru-RU" w:eastAsia="ru-RU"/>
    </w:rPr>
  </w:style>
  <w:style w:type="character" w:customStyle="1" w:styleId="FontStyle28">
    <w:name w:val="Font Style28"/>
    <w:rsid w:val="00672662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2"/>
    <w:rsid w:val="00E63818"/>
  </w:style>
  <w:style w:type="character" w:customStyle="1" w:styleId="author-comma">
    <w:name w:val="author-comma"/>
    <w:basedOn w:val="a2"/>
    <w:rsid w:val="00E63818"/>
  </w:style>
  <w:style w:type="character" w:customStyle="1" w:styleId="ng-binding">
    <w:name w:val="ng-binding"/>
    <w:basedOn w:val="a2"/>
    <w:rsid w:val="00EE5137"/>
  </w:style>
  <w:style w:type="character" w:styleId="aff0">
    <w:name w:val="Strong"/>
    <w:basedOn w:val="a2"/>
    <w:uiPriority w:val="22"/>
    <w:qFormat/>
    <w:rsid w:val="006179D1"/>
    <w:rPr>
      <w:b/>
      <w:bCs/>
    </w:rPr>
  </w:style>
  <w:style w:type="character" w:customStyle="1" w:styleId="flytitle-and-titleflytitle">
    <w:name w:val="flytitle-and-title__flytitle"/>
    <w:basedOn w:val="a2"/>
    <w:rsid w:val="00E5014B"/>
  </w:style>
  <w:style w:type="character" w:customStyle="1" w:styleId="flytitle-and-titletitle">
    <w:name w:val="flytitle-and-title__title"/>
    <w:basedOn w:val="a2"/>
    <w:rsid w:val="00E5014B"/>
  </w:style>
  <w:style w:type="paragraph" w:styleId="aff1">
    <w:name w:val="Normal (Web)"/>
    <w:basedOn w:val="a1"/>
    <w:uiPriority w:val="99"/>
    <w:unhideWhenUsed/>
    <w:rsid w:val="00986555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FontStyle30">
    <w:name w:val="Font Style30"/>
    <w:rsid w:val="00BB63A2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0">
    <w:name w:val="Style10"/>
    <w:basedOn w:val="a1"/>
    <w:rsid w:val="009D26E8"/>
    <w:pPr>
      <w:widowControl w:val="0"/>
      <w:suppressAutoHyphens w:val="0"/>
      <w:autoSpaceDE w:val="0"/>
      <w:autoSpaceDN w:val="0"/>
      <w:adjustRightInd w:val="0"/>
      <w:spacing w:line="350" w:lineRule="exact"/>
      <w:jc w:val="both"/>
    </w:pPr>
    <w:rPr>
      <w:lang w:val="ru-RU" w:eastAsia="ru-RU"/>
    </w:rPr>
  </w:style>
  <w:style w:type="paragraph" w:customStyle="1" w:styleId="a0">
    <w:name w:val="список с точками"/>
    <w:basedOn w:val="a1"/>
    <w:rsid w:val="00FE57EA"/>
    <w:pPr>
      <w:numPr>
        <w:numId w:val="3"/>
      </w:numPr>
      <w:tabs>
        <w:tab w:val="num" w:pos="756"/>
      </w:tabs>
      <w:suppressAutoHyphens w:val="0"/>
      <w:spacing w:line="312" w:lineRule="auto"/>
      <w:ind w:left="756"/>
      <w:jc w:val="both"/>
    </w:pPr>
    <w:rPr>
      <w:lang w:val="ru-RU" w:eastAsia="ru-RU"/>
    </w:rPr>
  </w:style>
  <w:style w:type="paragraph" w:customStyle="1" w:styleId="article-tiledate">
    <w:name w:val="article-tile__date"/>
    <w:basedOn w:val="a1"/>
    <w:rsid w:val="00A4246B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date-display-single">
    <w:name w:val="date-display-single"/>
    <w:basedOn w:val="a2"/>
    <w:rsid w:val="00A35601"/>
  </w:style>
  <w:style w:type="paragraph" w:customStyle="1" w:styleId="contrib-byline-author">
    <w:name w:val="contrib-byline-author"/>
    <w:basedOn w:val="a1"/>
    <w:rsid w:val="00AC5968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contrib-byline-title">
    <w:name w:val="contrib-byline-title"/>
    <w:basedOn w:val="a1"/>
    <w:rsid w:val="00AC5968"/>
    <w:pPr>
      <w:suppressAutoHyphens w:val="0"/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0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67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9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8068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38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4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58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8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68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38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7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7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47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fortune.com" TargetMode="External"/><Relationship Id="rId18" Type="http://schemas.openxmlformats.org/officeDocument/2006/relationships/hyperlink" Target="http://www.soc-otve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nctad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usinessinethics.com" TargetMode="External"/><Relationship Id="rId17" Type="http://schemas.openxmlformats.org/officeDocument/2006/relationships/hyperlink" Target="http://www.rspp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r-portal.ru" TargetMode="External"/><Relationship Id="rId20" Type="http://schemas.openxmlformats.org/officeDocument/2006/relationships/hyperlink" Target="http://www.tppr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br-russia.ru/biznes-i-obshchestvo/etika-i-reputatsiya/p1394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thicalcorp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stina.msu.ru/workers/3417107/" TargetMode="External"/><Relationship Id="rId19" Type="http://schemas.openxmlformats.org/officeDocument/2006/relationships/hyperlink" Target="http://www.socialworkers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orpculture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34014-EEA5-4B32-AC14-8D8B2DFE2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ОРГАНИЗАЦИОННОЕ ПОВЕДЕНИЕ</vt:lpstr>
    </vt:vector>
  </TitlesOfParts>
  <Company/>
  <LinksUpToDate>false</LinksUpToDate>
  <CharactersWithSpaces>10304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ОРГАНИЗАЦИОННОЕ ПОВЕДЕНИЕ</dc:title>
  <dc:subject/>
  <dc:creator>tlobanova</dc:creator>
  <cp:keywords/>
  <dc:description/>
  <cp:lastModifiedBy>Twilight</cp:lastModifiedBy>
  <cp:revision>2</cp:revision>
  <cp:lastPrinted>2014-10-21T13:20:00Z</cp:lastPrinted>
  <dcterms:created xsi:type="dcterms:W3CDTF">2018-05-03T17:06:00Z</dcterms:created>
  <dcterms:modified xsi:type="dcterms:W3CDTF">2018-05-03T17:06:00Z</dcterms:modified>
</cp:coreProperties>
</file>