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AF" w:rsidRDefault="00AC78AF" w:rsidP="00AC78A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62919">
        <w:rPr>
          <w:rFonts w:ascii="Times New Roman" w:hAnsi="Times New Roman" w:cs="Times New Roman"/>
          <w:sz w:val="24"/>
          <w:szCs w:val="24"/>
        </w:rPr>
        <w:t xml:space="preserve">                  «КОЛИЧЕСТВЕННЫЕ МЕТОДЫ В ПРИКЛАДНОЙ ЭКОНОМИКЕ»</w:t>
      </w:r>
    </w:p>
    <w:p w:rsidR="0085518D" w:rsidRPr="0085518D" w:rsidRDefault="0085518D" w:rsidP="00AC78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518D" w:rsidRPr="00362919" w:rsidRDefault="0085518D" w:rsidP="0085518D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>Кафедра  ММАЭ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362919">
        <w:rPr>
          <w:rFonts w:ascii="Times New Roman" w:hAnsi="Times New Roman" w:cs="Times New Roman"/>
          <w:sz w:val="24"/>
          <w:szCs w:val="24"/>
        </w:rPr>
        <w:t>уд. З62,  тел. 8 495 939 30 01</w:t>
      </w:r>
    </w:p>
    <w:p w:rsidR="0085518D" w:rsidRPr="0085518D" w:rsidRDefault="0085518D" w:rsidP="008551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Стату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–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«по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выбору»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62919">
        <w:rPr>
          <w:rFonts w:ascii="Times New Roman" w:hAnsi="Times New Roman" w:cs="Times New Roman"/>
          <w:sz w:val="24"/>
          <w:szCs w:val="24"/>
        </w:rPr>
        <w:t xml:space="preserve"> читается на программе бакалавров по направлению  «Менеджмент» в 3</w:t>
      </w:r>
      <w:r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85518D" w:rsidRPr="0085518D" w:rsidRDefault="0085518D" w:rsidP="008551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программы и лектор</w:t>
      </w:r>
      <w:r w:rsidRPr="00362919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85518D" w:rsidRDefault="0085518D" w:rsidP="0085518D">
      <w:r w:rsidRPr="0085518D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 w:rsidRPr="008551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551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>
        <w:fldChar w:fldCharType="begin"/>
      </w:r>
      <w:r w:rsidRPr="0085518D">
        <w:rPr>
          <w:lang w:val="en-US"/>
        </w:rPr>
        <w:instrText>HYPERLINK "mailto:sutormina@econ.msu.ru"</w:instrText>
      </w:r>
      <w:r>
        <w:fldChar w:fldCharType="separate"/>
      </w:r>
      <w:r w:rsidRPr="00362919">
        <w:rPr>
          <w:rStyle w:val="a3"/>
          <w:rFonts w:ascii="Times New Roman" w:hAnsi="Times New Roman" w:cs="Times New Roman"/>
          <w:sz w:val="24"/>
          <w:szCs w:val="24"/>
          <w:lang w:val="en-US"/>
        </w:rPr>
        <w:t>sutormina</w:t>
      </w:r>
      <w:r w:rsidRPr="0085518D">
        <w:rPr>
          <w:rStyle w:val="a3"/>
          <w:rFonts w:ascii="Times New Roman" w:hAnsi="Times New Roman" w:cs="Times New Roman"/>
          <w:sz w:val="24"/>
          <w:szCs w:val="24"/>
          <w:lang w:val="en-US"/>
        </w:rPr>
        <w:t>@</w:t>
      </w:r>
      <w:r w:rsidRPr="00362919">
        <w:rPr>
          <w:rStyle w:val="a3"/>
          <w:rFonts w:ascii="Times New Roman" w:hAnsi="Times New Roman" w:cs="Times New Roman"/>
          <w:sz w:val="24"/>
          <w:szCs w:val="24"/>
          <w:lang w:val="en-US"/>
        </w:rPr>
        <w:t>econ</w:t>
      </w:r>
      <w:r w:rsidRPr="0085518D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362919">
        <w:rPr>
          <w:rStyle w:val="a3"/>
          <w:rFonts w:ascii="Times New Roman" w:hAnsi="Times New Roman" w:cs="Times New Roman"/>
          <w:sz w:val="24"/>
          <w:szCs w:val="24"/>
          <w:lang w:val="en-US"/>
        </w:rPr>
        <w:t>msu</w:t>
      </w:r>
      <w:r w:rsidRPr="0085518D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362919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fldChar w:fldCharType="end"/>
      </w:r>
    </w:p>
    <w:p w:rsidR="0085518D" w:rsidRPr="0085518D" w:rsidRDefault="0085518D" w:rsidP="0085518D">
      <w:pPr>
        <w:pStyle w:val="2"/>
      </w:pPr>
      <w:r w:rsidRPr="00362919">
        <w:t xml:space="preserve">Объем </w:t>
      </w:r>
      <w:r>
        <w:t>дисциплины и итоговая отчетность</w:t>
      </w:r>
      <w:r w:rsidRPr="0085518D">
        <w:t>:</w:t>
      </w:r>
      <w:r>
        <w:t xml:space="preserve"> </w:t>
      </w:r>
      <w:r w:rsidRPr="0085518D">
        <w:rPr>
          <w:b w:val="0"/>
        </w:rPr>
        <w:t>1 лекция и 1 семинар в неделю</w:t>
      </w:r>
      <w:r>
        <w:rPr>
          <w:b w:val="0"/>
        </w:rPr>
        <w:t>, экзамен</w:t>
      </w:r>
    </w:p>
    <w:p w:rsidR="0085518D" w:rsidRPr="0085518D" w:rsidRDefault="0085518D" w:rsidP="0085518D">
      <w:pPr>
        <w:rPr>
          <w:rFonts w:ascii="Times New Roman" w:hAnsi="Times New Roman" w:cs="Times New Roman"/>
          <w:sz w:val="24"/>
          <w:szCs w:val="24"/>
        </w:rPr>
      </w:pPr>
    </w:p>
    <w:p w:rsidR="0085518D" w:rsidRPr="0085518D" w:rsidRDefault="0085518D" w:rsidP="00AC78AF">
      <w:pPr>
        <w:rPr>
          <w:rFonts w:ascii="Times New Roman" w:hAnsi="Times New Roman" w:cs="Times New Roman"/>
          <w:sz w:val="24"/>
          <w:szCs w:val="24"/>
        </w:rPr>
      </w:pPr>
    </w:p>
    <w:p w:rsidR="00AC78AF" w:rsidRPr="00362919" w:rsidRDefault="00AC78AF" w:rsidP="00AC78AF">
      <w:pPr>
        <w:rPr>
          <w:rFonts w:ascii="Times New Roman" w:hAnsi="Times New Roman" w:cs="Times New Roman"/>
          <w:sz w:val="24"/>
          <w:szCs w:val="24"/>
        </w:rPr>
      </w:pPr>
      <w:r w:rsidRPr="0085518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236B" w:rsidRPr="008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4D8" w:rsidRPr="008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4D8" w:rsidRPr="00362919">
        <w:rPr>
          <w:rFonts w:ascii="Times New Roman" w:hAnsi="Times New Roman" w:cs="Times New Roman"/>
          <w:bCs/>
          <w:sz w:val="24"/>
          <w:szCs w:val="24"/>
        </w:rPr>
        <w:t xml:space="preserve">Современная экономика ставит перед экономистами-аналитиками и экономистами-управленцами </w:t>
      </w:r>
      <w:r w:rsidRPr="00362919">
        <w:rPr>
          <w:rFonts w:ascii="Times New Roman" w:hAnsi="Times New Roman" w:cs="Times New Roman"/>
          <w:bCs/>
          <w:sz w:val="24"/>
          <w:szCs w:val="24"/>
        </w:rPr>
        <w:t>задач</w:t>
      </w:r>
      <w:r w:rsidR="007614D8" w:rsidRPr="00362919">
        <w:rPr>
          <w:rFonts w:ascii="Times New Roman" w:hAnsi="Times New Roman" w:cs="Times New Roman"/>
          <w:bCs/>
          <w:sz w:val="24"/>
          <w:szCs w:val="24"/>
        </w:rPr>
        <w:t>у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 w:rsidR="007614D8" w:rsidRPr="00362919">
        <w:rPr>
          <w:rFonts w:ascii="Times New Roman" w:hAnsi="Times New Roman" w:cs="Times New Roman"/>
          <w:i/>
          <w:sz w:val="24"/>
          <w:szCs w:val="24"/>
        </w:rPr>
        <w:t>повышения качества принимаемых решений</w:t>
      </w:r>
      <w:r w:rsidR="007614D8" w:rsidRPr="00362919">
        <w:rPr>
          <w:rFonts w:ascii="Times New Roman" w:hAnsi="Times New Roman" w:cs="Times New Roman"/>
          <w:sz w:val="24"/>
          <w:szCs w:val="24"/>
        </w:rPr>
        <w:t xml:space="preserve"> по осуществляемым хозяйственным мероприятиям и социальным программам. </w:t>
      </w:r>
      <w:r w:rsidR="00B36AA3" w:rsidRPr="00362919">
        <w:rPr>
          <w:rFonts w:ascii="Times New Roman" w:hAnsi="Times New Roman" w:cs="Times New Roman"/>
          <w:sz w:val="24"/>
          <w:szCs w:val="24"/>
        </w:rPr>
        <w:t xml:space="preserve">Это может быть достигнуто совершенствованием </w:t>
      </w:r>
      <w:r w:rsidR="00B36AA3" w:rsidRPr="00362919">
        <w:rPr>
          <w:rFonts w:ascii="Times New Roman" w:hAnsi="Times New Roman" w:cs="Times New Roman"/>
          <w:i/>
          <w:sz w:val="24"/>
          <w:szCs w:val="24"/>
        </w:rPr>
        <w:t>подготовки кадров</w:t>
      </w:r>
      <w:r w:rsidR="00B36AA3" w:rsidRPr="00362919">
        <w:rPr>
          <w:rFonts w:ascii="Times New Roman" w:hAnsi="Times New Roman" w:cs="Times New Roman"/>
          <w:sz w:val="24"/>
          <w:szCs w:val="24"/>
        </w:rPr>
        <w:t xml:space="preserve"> и </w:t>
      </w:r>
      <w:r w:rsidRPr="00362919">
        <w:rPr>
          <w:rFonts w:ascii="Times New Roman" w:hAnsi="Times New Roman" w:cs="Times New Roman"/>
          <w:sz w:val="24"/>
          <w:szCs w:val="24"/>
        </w:rPr>
        <w:t>повышени</w:t>
      </w:r>
      <w:r w:rsidR="00B36AA3" w:rsidRPr="00362919">
        <w:rPr>
          <w:rFonts w:ascii="Times New Roman" w:hAnsi="Times New Roman" w:cs="Times New Roman"/>
          <w:sz w:val="24"/>
          <w:szCs w:val="24"/>
        </w:rPr>
        <w:t>ем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 w:rsidRPr="00362919">
        <w:rPr>
          <w:rFonts w:ascii="Times New Roman" w:hAnsi="Times New Roman" w:cs="Times New Roman"/>
          <w:i/>
          <w:sz w:val="24"/>
          <w:szCs w:val="24"/>
        </w:rPr>
        <w:t>научной обоснованности</w:t>
      </w:r>
      <w:r w:rsidRPr="00362919">
        <w:rPr>
          <w:rFonts w:ascii="Times New Roman" w:hAnsi="Times New Roman" w:cs="Times New Roman"/>
          <w:sz w:val="24"/>
          <w:szCs w:val="24"/>
        </w:rPr>
        <w:t xml:space="preserve"> принимаемых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919">
        <w:rPr>
          <w:rFonts w:ascii="Times New Roman" w:hAnsi="Times New Roman" w:cs="Times New Roman"/>
          <w:sz w:val="24"/>
          <w:szCs w:val="24"/>
        </w:rPr>
        <w:t xml:space="preserve">решений. </w:t>
      </w:r>
      <w:r w:rsidR="009739C3" w:rsidRPr="0036291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739C3" w:rsidRPr="0085518D">
        <w:rPr>
          <w:rFonts w:ascii="Times New Roman" w:hAnsi="Times New Roman" w:cs="Times New Roman"/>
          <w:b/>
          <w:sz w:val="24"/>
          <w:szCs w:val="24"/>
        </w:rPr>
        <w:t>ц</w:t>
      </w:r>
      <w:r w:rsidRPr="0085518D">
        <w:rPr>
          <w:rFonts w:ascii="Times New Roman" w:hAnsi="Times New Roman" w:cs="Times New Roman"/>
          <w:b/>
          <w:sz w:val="24"/>
          <w:szCs w:val="24"/>
        </w:rPr>
        <w:t>елью курса</w:t>
      </w:r>
      <w:r w:rsidRPr="00362919">
        <w:rPr>
          <w:rFonts w:ascii="Times New Roman" w:hAnsi="Times New Roman" w:cs="Times New Roman"/>
          <w:sz w:val="24"/>
          <w:szCs w:val="24"/>
        </w:rPr>
        <w:t xml:space="preserve"> является формирование навыков постановки задач, в том числе таких важных, как оптимизационные, на вербальном и математическом уровне, а также решение задач предлагаемыми методами и соответствующая интерпретация и анализ получаемых результатов</w:t>
      </w:r>
      <w:r w:rsidR="00B36AA3" w:rsidRPr="00362919">
        <w:rPr>
          <w:rFonts w:ascii="Times New Roman" w:hAnsi="Times New Roman" w:cs="Times New Roman"/>
          <w:sz w:val="24"/>
          <w:szCs w:val="24"/>
        </w:rPr>
        <w:t xml:space="preserve">.  </w:t>
      </w:r>
      <w:r w:rsidRPr="00362919">
        <w:rPr>
          <w:rFonts w:ascii="Times New Roman" w:hAnsi="Times New Roman" w:cs="Times New Roman"/>
          <w:sz w:val="24"/>
          <w:szCs w:val="24"/>
        </w:rPr>
        <w:t>Учитывая научно-практическую направленность курса, изучение математического и модельного аппарата занимает важное, но не иск</w:t>
      </w:r>
      <w:r w:rsidR="0085518D">
        <w:rPr>
          <w:rFonts w:ascii="Times New Roman" w:hAnsi="Times New Roman" w:cs="Times New Roman"/>
          <w:sz w:val="24"/>
          <w:szCs w:val="24"/>
        </w:rPr>
        <w:t>лючительное место</w:t>
      </w:r>
      <w:r w:rsidRPr="00362919">
        <w:rPr>
          <w:rFonts w:ascii="Times New Roman" w:hAnsi="Times New Roman" w:cs="Times New Roman"/>
          <w:sz w:val="24"/>
          <w:szCs w:val="24"/>
        </w:rPr>
        <w:t xml:space="preserve">. Серьезное значение придается рассмотрению конкретных экономических задач и ситуаций, к которым применим изучаемый теоретический материал. Предполагается развитие у студентов умения видеть в реальной ситуации возможности применения количественных методов, в том числе, распознавать, какая именно  модель и какой метод могут быть использованы в конкретном случае, а также способности нахождения взвешенных и качественных решений - оптимальных или близких </w:t>
      </w:r>
      <w:proofErr w:type="gramStart"/>
      <w:r w:rsidRPr="003629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2919">
        <w:rPr>
          <w:rFonts w:ascii="Times New Roman" w:hAnsi="Times New Roman" w:cs="Times New Roman"/>
          <w:sz w:val="24"/>
          <w:szCs w:val="24"/>
        </w:rPr>
        <w:t xml:space="preserve"> оптимальным  (за счет использования общедоступных компьютерных программ). </w:t>
      </w:r>
      <w:r w:rsidR="009739C3" w:rsidRPr="00362919">
        <w:rPr>
          <w:rFonts w:ascii="Times New Roman" w:hAnsi="Times New Roman" w:cs="Times New Roman"/>
          <w:sz w:val="24"/>
          <w:szCs w:val="24"/>
        </w:rPr>
        <w:t xml:space="preserve">Без таких навыков немыслимо представить современного высококлассного экономиста. Это, однако, вовсе не означает, что управленец должен самостоятельно проводить все исследования: </w:t>
      </w:r>
      <w:r w:rsidR="009739C3" w:rsidRPr="00362919">
        <w:rPr>
          <w:rFonts w:ascii="Times New Roman" w:hAnsi="Times New Roman" w:cs="Times New Roman"/>
          <w:b/>
          <w:sz w:val="24"/>
          <w:szCs w:val="24"/>
        </w:rPr>
        <w:t xml:space="preserve"> лицо, принимающее решение</w:t>
      </w:r>
      <w:r w:rsidR="009739C3" w:rsidRPr="00362919">
        <w:rPr>
          <w:rFonts w:ascii="Times New Roman" w:hAnsi="Times New Roman" w:cs="Times New Roman"/>
          <w:sz w:val="24"/>
          <w:szCs w:val="24"/>
        </w:rPr>
        <w:t xml:space="preserve">, должно уметь грамотно и профессионально сделать выводы из исследований, проведенных соответствующими специалистами, следовательно, обладать </w:t>
      </w:r>
      <w:r w:rsidR="007643A7" w:rsidRPr="00362919">
        <w:rPr>
          <w:rFonts w:ascii="Times New Roman" w:hAnsi="Times New Roman" w:cs="Times New Roman"/>
          <w:sz w:val="24"/>
          <w:szCs w:val="24"/>
        </w:rPr>
        <w:t>не</w:t>
      </w:r>
      <w:r w:rsidR="009739C3" w:rsidRPr="00362919">
        <w:rPr>
          <w:rFonts w:ascii="Times New Roman" w:hAnsi="Times New Roman" w:cs="Times New Roman"/>
          <w:sz w:val="24"/>
          <w:szCs w:val="24"/>
        </w:rPr>
        <w:t>о</w:t>
      </w:r>
      <w:r w:rsidR="007643A7" w:rsidRPr="00362919">
        <w:rPr>
          <w:rFonts w:ascii="Times New Roman" w:hAnsi="Times New Roman" w:cs="Times New Roman"/>
          <w:sz w:val="24"/>
          <w:szCs w:val="24"/>
        </w:rPr>
        <w:t>бх</w:t>
      </w:r>
      <w:r w:rsidR="009739C3" w:rsidRPr="00362919">
        <w:rPr>
          <w:rFonts w:ascii="Times New Roman" w:hAnsi="Times New Roman" w:cs="Times New Roman"/>
          <w:sz w:val="24"/>
          <w:szCs w:val="24"/>
        </w:rPr>
        <w:t>о</w:t>
      </w:r>
      <w:r w:rsidR="007643A7" w:rsidRPr="00362919">
        <w:rPr>
          <w:rFonts w:ascii="Times New Roman" w:hAnsi="Times New Roman" w:cs="Times New Roman"/>
          <w:sz w:val="24"/>
          <w:szCs w:val="24"/>
        </w:rPr>
        <w:t>димы</w:t>
      </w:r>
      <w:r w:rsidR="009739C3" w:rsidRPr="00362919">
        <w:rPr>
          <w:rFonts w:ascii="Times New Roman" w:hAnsi="Times New Roman" w:cs="Times New Roman"/>
          <w:sz w:val="24"/>
          <w:szCs w:val="24"/>
        </w:rPr>
        <w:t>ми знаниями.</w:t>
      </w:r>
    </w:p>
    <w:p w:rsidR="004D04DC" w:rsidRPr="00362919" w:rsidRDefault="00F16004" w:rsidP="00AC78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     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Знаний, полученных в предыдущих дисциплинах, </w:t>
      </w:r>
      <w:r w:rsidRPr="00362919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достаточно для </w:t>
      </w:r>
      <w:r w:rsidR="007155C5" w:rsidRPr="00362919">
        <w:rPr>
          <w:rFonts w:ascii="Times New Roman" w:hAnsi="Times New Roman" w:cs="Times New Roman"/>
          <w:i/>
          <w:sz w:val="24"/>
          <w:szCs w:val="24"/>
        </w:rPr>
        <w:t xml:space="preserve">понимания 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материала, который будет предложен, но для </w:t>
      </w:r>
      <w:r w:rsidR="007155C5" w:rsidRPr="00362919">
        <w:rPr>
          <w:rFonts w:ascii="Times New Roman" w:hAnsi="Times New Roman" w:cs="Times New Roman"/>
          <w:i/>
          <w:sz w:val="24"/>
          <w:szCs w:val="24"/>
        </w:rPr>
        <w:t>успешного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 его </w:t>
      </w:r>
      <w:r w:rsidR="007155C5" w:rsidRPr="00362919">
        <w:rPr>
          <w:rFonts w:ascii="Times New Roman" w:hAnsi="Times New Roman" w:cs="Times New Roman"/>
          <w:i/>
          <w:sz w:val="24"/>
          <w:szCs w:val="24"/>
        </w:rPr>
        <w:t>освоения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7155C5" w:rsidRPr="00362919">
        <w:rPr>
          <w:rFonts w:ascii="Times New Roman" w:hAnsi="Times New Roman" w:cs="Times New Roman"/>
          <w:i/>
          <w:sz w:val="24"/>
          <w:szCs w:val="24"/>
        </w:rPr>
        <w:t>определенные условия</w:t>
      </w:r>
      <w:r w:rsidR="007155C5" w:rsidRPr="00362919">
        <w:rPr>
          <w:rFonts w:ascii="Times New Roman" w:hAnsi="Times New Roman" w:cs="Times New Roman"/>
          <w:sz w:val="24"/>
          <w:szCs w:val="24"/>
        </w:rPr>
        <w:t xml:space="preserve">. </w:t>
      </w:r>
      <w:r w:rsidRPr="0036291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362919">
        <w:rPr>
          <w:rFonts w:ascii="Times New Roman" w:hAnsi="Times New Roman" w:cs="Times New Roman"/>
          <w:b/>
          <w:sz w:val="24"/>
          <w:szCs w:val="24"/>
        </w:rPr>
        <w:t>н</w:t>
      </w:r>
      <w:r w:rsidR="004D04DC" w:rsidRPr="00362919">
        <w:rPr>
          <w:rFonts w:ascii="Times New Roman" w:hAnsi="Times New Roman" w:cs="Times New Roman"/>
          <w:b/>
          <w:sz w:val="24"/>
          <w:szCs w:val="24"/>
        </w:rPr>
        <w:t xml:space="preserve">а курс приглашаются студенты, желающие получить новые важные знания и  </w:t>
      </w:r>
      <w:r w:rsidR="00AA6A10" w:rsidRPr="00362919">
        <w:rPr>
          <w:rFonts w:ascii="Times New Roman" w:hAnsi="Times New Roman" w:cs="Times New Roman"/>
          <w:b/>
          <w:sz w:val="24"/>
          <w:szCs w:val="24"/>
        </w:rPr>
        <w:t xml:space="preserve">с удовольствием </w:t>
      </w:r>
      <w:r w:rsidR="00580A77" w:rsidRPr="00362919">
        <w:rPr>
          <w:rFonts w:ascii="Times New Roman" w:hAnsi="Times New Roman" w:cs="Times New Roman"/>
          <w:b/>
          <w:sz w:val="24"/>
          <w:szCs w:val="24"/>
        </w:rPr>
        <w:t xml:space="preserve">для этого </w:t>
      </w:r>
      <w:r w:rsidR="004D04DC" w:rsidRPr="00362919">
        <w:rPr>
          <w:rFonts w:ascii="Times New Roman" w:hAnsi="Times New Roman" w:cs="Times New Roman"/>
          <w:b/>
          <w:sz w:val="24"/>
          <w:szCs w:val="24"/>
        </w:rPr>
        <w:t>трудиться.</w:t>
      </w:r>
    </w:p>
    <w:p w:rsidR="00265FEE" w:rsidRPr="00362919" w:rsidRDefault="00CC6FDD" w:rsidP="002B134C">
      <w:pPr>
        <w:pStyle w:val="1"/>
        <w:rPr>
          <w:sz w:val="24"/>
        </w:rPr>
      </w:pPr>
      <w:r w:rsidRPr="00362919">
        <w:rPr>
          <w:sz w:val="24"/>
        </w:rPr>
        <w:t xml:space="preserve">     </w:t>
      </w:r>
      <w:r w:rsidR="00265FEE" w:rsidRPr="00362919">
        <w:rPr>
          <w:sz w:val="24"/>
        </w:rPr>
        <w:t xml:space="preserve">                            </w:t>
      </w:r>
      <w:r w:rsidR="002B134C">
        <w:rPr>
          <w:b w:val="0"/>
          <w:sz w:val="24"/>
        </w:rPr>
        <w:t xml:space="preserve">                 </w:t>
      </w:r>
      <w:r w:rsidR="00265FEE" w:rsidRPr="00362919">
        <w:rPr>
          <w:sz w:val="24"/>
        </w:rPr>
        <w:t xml:space="preserve">                                                                                 </w:t>
      </w:r>
      <w:r w:rsidR="00AC78AF" w:rsidRPr="00362919">
        <w:rPr>
          <w:sz w:val="24"/>
        </w:rPr>
        <w:t xml:space="preserve">    </w:t>
      </w:r>
    </w:p>
    <w:p w:rsidR="002B134C" w:rsidRDefault="002B134C" w:rsidP="00265FEE">
      <w:pPr>
        <w:rPr>
          <w:rFonts w:ascii="Times New Roman" w:hAnsi="Times New Roman" w:cs="Times New Roman"/>
          <w:sz w:val="24"/>
          <w:szCs w:val="24"/>
        </w:rPr>
      </w:pPr>
    </w:p>
    <w:p w:rsidR="002B134C" w:rsidRDefault="002B134C" w:rsidP="00265FEE">
      <w:pPr>
        <w:rPr>
          <w:rFonts w:ascii="Times New Roman" w:hAnsi="Times New Roman" w:cs="Times New Roman"/>
          <w:sz w:val="24"/>
          <w:szCs w:val="24"/>
        </w:rPr>
      </w:pP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студент должен:</w:t>
      </w: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62919">
        <w:rPr>
          <w:rFonts w:ascii="Times New Roman" w:hAnsi="Times New Roman" w:cs="Times New Roman"/>
          <w:sz w:val="24"/>
          <w:szCs w:val="24"/>
        </w:rPr>
        <w:t xml:space="preserve"> основные экономические проблемы, при решении которых возникает необходимость в математическом инструментарии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; ориентироваться</w:t>
      </w:r>
      <w:r w:rsidRPr="00362919">
        <w:rPr>
          <w:rFonts w:ascii="Times New Roman" w:hAnsi="Times New Roman" w:cs="Times New Roman"/>
          <w:sz w:val="24"/>
          <w:szCs w:val="24"/>
        </w:rPr>
        <w:t xml:space="preserve"> в экономической постановке задачи и 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определять, </w:t>
      </w:r>
      <w:r w:rsidRPr="00362919">
        <w:rPr>
          <w:rFonts w:ascii="Times New Roman" w:hAnsi="Times New Roman" w:cs="Times New Roman"/>
          <w:sz w:val="24"/>
          <w:szCs w:val="24"/>
        </w:rPr>
        <w:t>в каком разделе математического инструментария следует искать средства ее решения;</w:t>
      </w: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362919">
        <w:rPr>
          <w:rFonts w:ascii="Times New Roman" w:hAnsi="Times New Roman" w:cs="Times New Roman"/>
          <w:sz w:val="24"/>
          <w:szCs w:val="24"/>
        </w:rPr>
        <w:t xml:space="preserve">формализовать экономическую задачу и описать ее с помощью известной математической модели, а также 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быть способным</w:t>
      </w:r>
      <w:r w:rsidRPr="00362919">
        <w:rPr>
          <w:rFonts w:ascii="Times New Roman" w:hAnsi="Times New Roman" w:cs="Times New Roman"/>
          <w:sz w:val="24"/>
          <w:szCs w:val="24"/>
        </w:rPr>
        <w:t xml:space="preserve"> провести расчеты и получить количественные результаты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>; уметь</w:t>
      </w:r>
      <w:r w:rsidRPr="00362919">
        <w:rPr>
          <w:rFonts w:ascii="Times New Roman" w:hAnsi="Times New Roman" w:cs="Times New Roman"/>
          <w:sz w:val="24"/>
          <w:szCs w:val="24"/>
        </w:rPr>
        <w:t xml:space="preserve"> анализировать эти результаты и делать выводы, адекватные поставленной экономической задаче;</w:t>
      </w:r>
    </w:p>
    <w:p w:rsidR="00265FEE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362919">
        <w:rPr>
          <w:rFonts w:ascii="Times New Roman" w:hAnsi="Times New Roman" w:cs="Times New Roman"/>
          <w:sz w:val="24"/>
          <w:szCs w:val="24"/>
        </w:rPr>
        <w:t xml:space="preserve"> методами построения и анализа логических, в том числе математических, моделей, и изучаемым  математическим инструментарием, без чего немыслимо формирование 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современного </w:t>
      </w:r>
      <w:r w:rsidRPr="00362919">
        <w:rPr>
          <w:rFonts w:ascii="Times New Roman" w:hAnsi="Times New Roman" w:cs="Times New Roman"/>
          <w:sz w:val="24"/>
          <w:szCs w:val="24"/>
        </w:rPr>
        <w:t>специалиста в любой отрасли экономических знаний.</w:t>
      </w:r>
    </w:p>
    <w:p w:rsidR="0085518D" w:rsidRPr="00362919" w:rsidRDefault="0085518D" w:rsidP="00265FEE">
      <w:pPr>
        <w:rPr>
          <w:rFonts w:ascii="Times New Roman" w:hAnsi="Times New Roman" w:cs="Times New Roman"/>
          <w:sz w:val="24"/>
          <w:szCs w:val="24"/>
        </w:rPr>
      </w:pPr>
    </w:p>
    <w:p w:rsidR="00265FEE" w:rsidRPr="00362919" w:rsidRDefault="00265FEE" w:rsidP="0026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     Календарный</w:t>
      </w:r>
      <w:r w:rsidRPr="00362919">
        <w:rPr>
          <w:rFonts w:ascii="Times New Roman" w:hAnsi="Times New Roman" w:cs="Times New Roman"/>
          <w:sz w:val="24"/>
          <w:szCs w:val="24"/>
        </w:rPr>
        <w:t xml:space="preserve"> </w:t>
      </w:r>
      <w:r w:rsidR="0085518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7664"/>
        <w:gridCol w:w="992"/>
      </w:tblGrid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ТЕМЫ КУРСА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(час.)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Введение. Позитивная  (дескриптивная)  и нормативная  экономика. Роль  количественных методов в изучении экономики. Понятие о модели и принципах моделирования. Виды экономико-математических моделей. Основные математические методы в экономическом анализе.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 w:rsidP="002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2F90" w:rsidRPr="00362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линейного программирования. Линейные задачи в ряду оптимизационных моделей. Примеры содержательных экономических задач линейного программирования  (ЗЛП). Различные формы постановок  ЗЛП  и их эквивалентность.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Свойства множества допустимых и оптимальных решений задач линейного программирования, определяющие их особенности  и методы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           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Симплексный метод решения ЗЛП: общая характеристика и геометрический смысл. Метод искусственного базиса для нахождения вершины.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 w:rsidP="002E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двойственных задачах. Двойственность в </w:t>
            </w:r>
            <w:r w:rsidR="002E2F90" w:rsidRPr="00362919">
              <w:rPr>
                <w:rFonts w:ascii="Times New Roman" w:hAnsi="Times New Roman" w:cs="Times New Roman"/>
                <w:sz w:val="24"/>
                <w:szCs w:val="24"/>
              </w:rPr>
              <w:t>ЗЛП</w:t>
            </w: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. Правила построения двойственных задач. Примеры содержательной экономической интерпретации различных двойственных пар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Первая теорема двойственности. Следствия. Вторая теорема двойственности;  анализ пар соответствующих ограничений двойственной пары. Теорема о маргинальных значениях. Анализ </w:t>
            </w:r>
            <w:r w:rsidRPr="0036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решений.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Двойственный симплексный метод.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Целочисленные линейные задачи, их особенности. Основные методы решения. Метод Гомори. Метод ветвей и границ.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Транспортная задача. Общая постановка транспортной задачи. Свойства множества решений. Методы нахождения первой вершины. Метод потенциалов нахождения оптимального решения транспортной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задача с ограничениями на перевозки. Несбалансированная транспортная задача и способ ее решения. Вырожденность в транспортных задачах и приемы борьбы с зацикливанием.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Задача о назначениях как частный случай вырожденной транспортной задачи. Специальные методы решения вырожденных задач транспортного типа.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графов. Сетевые методы решения транспортных моделей  (примеры задач о кратчайшем расстоянии и максимальном потоке).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63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Модель межотраслевого баланса (МОБ) производства  и распределения продукции. Содержание квадрантов МОБ. Коэффициенты прямых и полных затрат. Матрица коэффициентов прямых затрат МОБ в натуральном и стоимостном выражении. Продуктивность матрицы. Значение цен и технологической структуры экономики в модели МОБ.</w:t>
            </w:r>
            <w:r w:rsidR="00B63C8B"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динамической модели МОБ.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Асимметрия информации и теория игр. Основные понятия теории игр. Классификация игр. Графическое решение. Приведение игры к паре двойственных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762413" w:rsidP="007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Проблема управления запасами.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265FEE" w:rsidRPr="00362919" w:rsidTr="00265FE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762413" w:rsidP="007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>Введение в теорию массового обслуживания.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E" w:rsidRPr="00362919" w:rsidRDefault="0026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1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</w:tbl>
    <w:p w:rsidR="00265FEE" w:rsidRPr="002B134C" w:rsidRDefault="00265FEE" w:rsidP="002B134C">
      <w:pPr>
        <w:rPr>
          <w:rFonts w:ascii="Times New Roman" w:hAnsi="Times New Roman"/>
          <w:sz w:val="24"/>
          <w:szCs w:val="24"/>
        </w:rPr>
      </w:pPr>
    </w:p>
    <w:p w:rsidR="00265FEE" w:rsidRPr="00362919" w:rsidRDefault="00265FEE" w:rsidP="0085518D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62919">
        <w:rPr>
          <w:rFonts w:ascii="Times New Roman" w:hAnsi="Times New Roman" w:cs="Times New Roman"/>
          <w:sz w:val="24"/>
          <w:szCs w:val="24"/>
        </w:rPr>
        <w:t xml:space="preserve">     </w:t>
      </w:r>
      <w:r w:rsidR="0085518D">
        <w:rPr>
          <w:rFonts w:ascii="Times New Roman" w:hAnsi="Times New Roman" w:cs="Times New Roman"/>
          <w:sz w:val="24"/>
          <w:szCs w:val="24"/>
        </w:rPr>
        <w:t>В структуре курса предусмотрены</w:t>
      </w:r>
      <w:r w:rsidRPr="00362919">
        <w:rPr>
          <w:rFonts w:ascii="Times New Roman" w:hAnsi="Times New Roman" w:cs="Times New Roman"/>
          <w:sz w:val="24"/>
          <w:szCs w:val="24"/>
        </w:rPr>
        <w:t xml:space="preserve"> контрольные работы, самостоятельные работы во время занятий, домашние контрольные задания. Для подготовки к контрольным и самостоятельным работам, помимо текущей работы, студентам своевременно выдаются примерные варианты работ. Для выполнения домашних работ, темы которых также объявляются в курсе, предварительно проводятся содержательные консультации.</w:t>
      </w:r>
    </w:p>
    <w:p w:rsidR="002B134C" w:rsidRDefault="002B134C" w:rsidP="00265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FEE" w:rsidRPr="002B134C" w:rsidRDefault="00265FEE" w:rsidP="00265FE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B134C">
        <w:rPr>
          <w:rFonts w:ascii="Times New Roman" w:hAnsi="Times New Roman" w:cs="Times New Roman"/>
          <w:b/>
          <w:iCs/>
          <w:sz w:val="24"/>
          <w:szCs w:val="24"/>
        </w:rPr>
        <w:t>Основная литература</w:t>
      </w:r>
    </w:p>
    <w:p w:rsidR="00265FEE" w:rsidRPr="00362919" w:rsidRDefault="00265FEE" w:rsidP="00265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>Линейное программирование: Учебно-методическое пособие. Под ред. Ю.Н.Черемных. М., Изд-во Московского Университета, 1992 г.</w:t>
      </w:r>
    </w:p>
    <w:p w:rsidR="00265FEE" w:rsidRPr="00362919" w:rsidRDefault="00265FEE" w:rsidP="00265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>Количественные методы в экономических исследованиях. Под ред. М.В.Грачевой, Л.Н.Фадеевой, Ю.Н.Черемных. – М., ЮНИТИ, 2004.</w:t>
      </w:r>
    </w:p>
    <w:p w:rsidR="00265FEE" w:rsidRPr="00362919" w:rsidRDefault="00265FEE" w:rsidP="00265FEE">
      <w:pPr>
        <w:ind w:left="360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3.   Ашманов </w:t>
      </w:r>
      <w:proofErr w:type="spellStart"/>
      <w:r w:rsidRPr="00362919">
        <w:rPr>
          <w:rFonts w:ascii="Times New Roman" w:hAnsi="Times New Roman" w:cs="Times New Roman"/>
          <w:sz w:val="24"/>
          <w:szCs w:val="24"/>
        </w:rPr>
        <w:t>С.А.,Тимохов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 А.В., Теория оптимизации в задачах и упражнениях. М., Наука. 1991.</w:t>
      </w: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      4.   Банди Б., Основы линейного программирования. М., Радио и связь, 1989. </w:t>
      </w:r>
    </w:p>
    <w:p w:rsidR="00265FEE" w:rsidRPr="002B134C" w:rsidRDefault="00265FEE" w:rsidP="00265FE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B134C">
        <w:rPr>
          <w:rFonts w:ascii="Times New Roman" w:hAnsi="Times New Roman" w:cs="Times New Roman"/>
          <w:b/>
          <w:iCs/>
          <w:sz w:val="24"/>
          <w:szCs w:val="24"/>
        </w:rPr>
        <w:t>Дополнительная</w:t>
      </w:r>
      <w:r w:rsidRPr="002B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34C">
        <w:rPr>
          <w:rFonts w:ascii="Times New Roman" w:hAnsi="Times New Roman" w:cs="Times New Roman"/>
          <w:b/>
          <w:iCs/>
          <w:sz w:val="24"/>
          <w:szCs w:val="24"/>
        </w:rPr>
        <w:t xml:space="preserve">литература  </w:t>
      </w:r>
    </w:p>
    <w:p w:rsidR="00265FEE" w:rsidRPr="00362919" w:rsidRDefault="00265FEE" w:rsidP="00265F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919">
        <w:rPr>
          <w:rFonts w:ascii="Times New Roman" w:hAnsi="Times New Roman" w:cs="Times New Roman"/>
          <w:sz w:val="24"/>
          <w:szCs w:val="24"/>
        </w:rPr>
        <w:t>Гасс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 С., Линейное программирование. (Методы и приложения.) М., </w:t>
      </w:r>
      <w:proofErr w:type="spellStart"/>
      <w:r w:rsidRPr="00362919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, 1961. </w:t>
      </w:r>
    </w:p>
    <w:p w:rsidR="00265FEE" w:rsidRPr="00362919" w:rsidRDefault="00265FEE" w:rsidP="00265F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Данциг </w:t>
      </w:r>
      <w:proofErr w:type="gramStart"/>
      <w:r w:rsidRPr="0036291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62919">
        <w:rPr>
          <w:rFonts w:ascii="Times New Roman" w:hAnsi="Times New Roman" w:cs="Times New Roman"/>
          <w:sz w:val="24"/>
          <w:szCs w:val="24"/>
        </w:rPr>
        <w:t>. Линейное программирование, его обобщения и применения. М., Прогресс, 1966.</w:t>
      </w:r>
    </w:p>
    <w:p w:rsidR="00265FEE" w:rsidRPr="00362919" w:rsidRDefault="00265FEE" w:rsidP="00265F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919">
        <w:rPr>
          <w:rFonts w:ascii="Times New Roman" w:hAnsi="Times New Roman" w:cs="Times New Roman"/>
          <w:sz w:val="24"/>
          <w:szCs w:val="24"/>
        </w:rPr>
        <w:t>Калихман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 И.Л., Сборник задач по математическому программированию. М., Высшая школа, 1975.</w:t>
      </w:r>
    </w:p>
    <w:p w:rsidR="00265FEE" w:rsidRPr="00362919" w:rsidRDefault="00265FEE" w:rsidP="00265F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Кузнецов Ю.Н., </w:t>
      </w:r>
      <w:proofErr w:type="spellStart"/>
      <w:r w:rsidRPr="00362919">
        <w:rPr>
          <w:rFonts w:ascii="Times New Roman" w:hAnsi="Times New Roman" w:cs="Times New Roman"/>
          <w:sz w:val="24"/>
          <w:szCs w:val="24"/>
        </w:rPr>
        <w:t>Кузубов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362919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362919">
        <w:rPr>
          <w:rFonts w:ascii="Times New Roman" w:hAnsi="Times New Roman" w:cs="Times New Roman"/>
          <w:sz w:val="24"/>
          <w:szCs w:val="24"/>
        </w:rPr>
        <w:t xml:space="preserve"> А.Б., Математическое программирование.  – М., ВШ, 1980.       </w:t>
      </w:r>
    </w:p>
    <w:p w:rsidR="00265FEE" w:rsidRDefault="00265FEE" w:rsidP="00265FE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/>
          <w:sz w:val="24"/>
          <w:szCs w:val="24"/>
        </w:rPr>
        <w:t xml:space="preserve"> И.Л., Математическое программирование в примерах и задачах. – М., ВШ, 1986.</w:t>
      </w:r>
    </w:p>
    <w:p w:rsidR="00265FEE" w:rsidRDefault="00265FEE" w:rsidP="00265FE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Карр</w:t>
      </w:r>
      <w:proofErr w:type="spellEnd"/>
      <w:r>
        <w:rPr>
          <w:rFonts w:ascii="Times New Roman" w:hAnsi="Times New Roman"/>
          <w:sz w:val="24"/>
          <w:szCs w:val="24"/>
        </w:rPr>
        <w:t xml:space="preserve"> Ч., </w:t>
      </w:r>
      <w:proofErr w:type="spellStart"/>
      <w:r>
        <w:rPr>
          <w:rFonts w:ascii="Times New Roman" w:hAnsi="Times New Roman"/>
          <w:sz w:val="24"/>
          <w:szCs w:val="24"/>
        </w:rPr>
        <w:t>Хоув</w:t>
      </w:r>
      <w:proofErr w:type="spellEnd"/>
      <w:r>
        <w:rPr>
          <w:rFonts w:ascii="Times New Roman" w:hAnsi="Times New Roman"/>
          <w:sz w:val="24"/>
          <w:szCs w:val="24"/>
        </w:rPr>
        <w:t xml:space="preserve"> Ч., Количественные методы принятия решений в управлении и экономике. – М., Мир, 1966.</w:t>
      </w:r>
    </w:p>
    <w:p w:rsidR="00265FEE" w:rsidRDefault="00265FEE" w:rsidP="00265FE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К.В., Брызгалов Н.А., Рукосуев А.В., Математическое программирование. – М., 2009.                                          </w:t>
      </w:r>
    </w:p>
    <w:p w:rsidR="00265FEE" w:rsidRPr="00362919" w:rsidRDefault="00265FEE" w:rsidP="00265FEE">
      <w:pPr>
        <w:rPr>
          <w:rFonts w:ascii="Times New Roman" w:hAnsi="Times New Roman" w:cs="Times New Roman"/>
          <w:sz w:val="24"/>
          <w:szCs w:val="24"/>
        </w:rPr>
      </w:pPr>
      <w:r w:rsidRPr="00362919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65FEE" w:rsidRPr="00362919" w:rsidSect="0058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A99"/>
    <w:multiLevelType w:val="hybridMultilevel"/>
    <w:tmpl w:val="85C0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A5354"/>
    <w:multiLevelType w:val="hybridMultilevel"/>
    <w:tmpl w:val="4F76D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55243"/>
    <w:multiLevelType w:val="hybridMultilevel"/>
    <w:tmpl w:val="5FDA92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6FDD"/>
    <w:rsid w:val="000D2E5D"/>
    <w:rsid w:val="001F0009"/>
    <w:rsid w:val="00265FEE"/>
    <w:rsid w:val="002B134C"/>
    <w:rsid w:val="002E2F90"/>
    <w:rsid w:val="00304E8C"/>
    <w:rsid w:val="00362919"/>
    <w:rsid w:val="004D04DC"/>
    <w:rsid w:val="00523A3B"/>
    <w:rsid w:val="00580A77"/>
    <w:rsid w:val="00582803"/>
    <w:rsid w:val="005F61DF"/>
    <w:rsid w:val="006321EF"/>
    <w:rsid w:val="006B0815"/>
    <w:rsid w:val="007155C5"/>
    <w:rsid w:val="0072236B"/>
    <w:rsid w:val="007614D8"/>
    <w:rsid w:val="00762413"/>
    <w:rsid w:val="007643A7"/>
    <w:rsid w:val="0085518D"/>
    <w:rsid w:val="008A0078"/>
    <w:rsid w:val="009739C3"/>
    <w:rsid w:val="00A55681"/>
    <w:rsid w:val="00AA6A10"/>
    <w:rsid w:val="00AC78AF"/>
    <w:rsid w:val="00B36AA3"/>
    <w:rsid w:val="00B63C8B"/>
    <w:rsid w:val="00CC2E83"/>
    <w:rsid w:val="00CC6FDD"/>
    <w:rsid w:val="00CF0E9A"/>
    <w:rsid w:val="00DE3A9F"/>
    <w:rsid w:val="00E14F5C"/>
    <w:rsid w:val="00F16004"/>
    <w:rsid w:val="00F263E2"/>
    <w:rsid w:val="00F5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03"/>
  </w:style>
  <w:style w:type="paragraph" w:styleId="1">
    <w:name w:val="heading 1"/>
    <w:basedOn w:val="a"/>
    <w:next w:val="a"/>
    <w:link w:val="10"/>
    <w:qFormat/>
    <w:rsid w:val="00265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65F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E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265F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5F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F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Р</cp:lastModifiedBy>
  <cp:revision>2</cp:revision>
  <dcterms:created xsi:type="dcterms:W3CDTF">2018-04-21T22:09:00Z</dcterms:created>
  <dcterms:modified xsi:type="dcterms:W3CDTF">2018-04-21T22:09:00Z</dcterms:modified>
</cp:coreProperties>
</file>