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96C2" w14:textId="4BACD30B" w:rsidR="00CA6485" w:rsidRPr="001E7D0B" w:rsidRDefault="001D2FE0" w:rsidP="00CA6485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  <w:r w:rsidR="00CA6485" w:rsidRPr="001E7D0B">
        <w:rPr>
          <w:b/>
        </w:rPr>
        <w:t xml:space="preserve"> </w:t>
      </w:r>
      <w:r w:rsidR="002D1879" w:rsidRPr="001E7D0B">
        <w:rPr>
          <w:b/>
        </w:rPr>
        <w:t>учебно</w:t>
      </w:r>
      <w:r w:rsidR="00362C10" w:rsidRPr="001E7D0B">
        <w:rPr>
          <w:b/>
        </w:rPr>
        <w:t>й дисциплины (модуля)</w:t>
      </w:r>
    </w:p>
    <w:p w14:paraId="10477D0D" w14:textId="77777777" w:rsidR="00CA6485" w:rsidRPr="001E7D0B" w:rsidRDefault="00CA6485" w:rsidP="00CA6485">
      <w:pPr>
        <w:spacing w:line="360" w:lineRule="auto"/>
        <w:jc w:val="center"/>
        <w:rPr>
          <w:i/>
        </w:rPr>
      </w:pPr>
      <w:r w:rsidRPr="001E7D0B">
        <w:rPr>
          <w:i/>
        </w:rPr>
        <w:t>«</w:t>
      </w:r>
      <w:r w:rsidR="00955F0F">
        <w:rPr>
          <w:i/>
        </w:rPr>
        <w:t xml:space="preserve">Государственное управление / </w:t>
      </w:r>
      <w:r w:rsidR="00955F0F">
        <w:rPr>
          <w:i/>
          <w:lang w:val="en-US"/>
        </w:rPr>
        <w:t>Public</w:t>
      </w:r>
      <w:r w:rsidR="00955F0F" w:rsidRPr="00232497">
        <w:rPr>
          <w:i/>
        </w:rPr>
        <w:t xml:space="preserve"> </w:t>
      </w:r>
      <w:r w:rsidR="00955F0F">
        <w:rPr>
          <w:i/>
          <w:lang w:val="en-US"/>
        </w:rPr>
        <w:t>Administration</w:t>
      </w:r>
      <w:r w:rsidRPr="001E7D0B">
        <w:rPr>
          <w:i/>
        </w:rPr>
        <w:t>»</w:t>
      </w:r>
    </w:p>
    <w:p w14:paraId="219516C5" w14:textId="77777777" w:rsidR="00EB4327" w:rsidRDefault="00CA6485" w:rsidP="00745454">
      <w:r w:rsidRPr="001E7D0B">
        <w:rPr>
          <w:b/>
        </w:rPr>
        <w:t>Кафедра</w:t>
      </w:r>
      <w:r w:rsidRPr="001E7D0B">
        <w:t xml:space="preserve"> </w:t>
      </w:r>
      <w:r w:rsidR="00EB4327">
        <w:t>макроэкономической политики и стратегического управления</w:t>
      </w:r>
      <w:bookmarkStart w:id="0" w:name="_GoBack"/>
      <w:bookmarkEnd w:id="0"/>
    </w:p>
    <w:p w14:paraId="6F973C22" w14:textId="77777777" w:rsidR="00CA6485" w:rsidRPr="001E7D0B" w:rsidRDefault="00CA6485" w:rsidP="00745454">
      <w:r w:rsidRPr="001E7D0B">
        <w:t>Ауд.</w:t>
      </w:r>
      <w:r w:rsidR="00745454" w:rsidRPr="001E7D0B">
        <w:t xml:space="preserve"> </w:t>
      </w:r>
      <w:r w:rsidR="00EB4327">
        <w:t>301-312</w:t>
      </w:r>
      <w:r w:rsidRPr="001E7D0B">
        <w:t xml:space="preserve">, тел. </w:t>
      </w:r>
      <w:r w:rsidR="00EB4327">
        <w:t>+7(495)939-28-08</w:t>
      </w:r>
    </w:p>
    <w:p w14:paraId="17EAE9E0" w14:textId="77777777" w:rsidR="00EB4327" w:rsidRDefault="00CA6485" w:rsidP="00745454">
      <w:r w:rsidRPr="001E7D0B">
        <w:t xml:space="preserve">Сайт </w:t>
      </w:r>
      <w:hyperlink r:id="rId8" w:history="1">
        <w:r w:rsidR="00EB4327" w:rsidRPr="00927BDE">
          <w:rPr>
            <w:rStyle w:val="Hyperlink"/>
          </w:rPr>
          <w:t>http://macro.econ.msu.ru/</w:t>
        </w:r>
      </w:hyperlink>
    </w:p>
    <w:p w14:paraId="2A1B043A" w14:textId="77777777" w:rsidR="00CA6485" w:rsidRPr="00EB4327" w:rsidRDefault="00CA6485" w:rsidP="00745454">
      <w:pPr>
        <w:rPr>
          <w:lang w:val="en-US"/>
        </w:rPr>
      </w:pPr>
      <w:r w:rsidRPr="001E7D0B">
        <w:rPr>
          <w:lang w:val="en-US"/>
        </w:rPr>
        <w:t>e</w:t>
      </w:r>
      <w:r w:rsidRPr="00EB4327">
        <w:rPr>
          <w:lang w:val="en-US"/>
        </w:rPr>
        <w:t>-</w:t>
      </w:r>
      <w:r w:rsidRPr="001E7D0B">
        <w:rPr>
          <w:lang w:val="en-US"/>
        </w:rPr>
        <w:t>mail</w:t>
      </w:r>
      <w:r w:rsidRPr="00EB4327">
        <w:rPr>
          <w:lang w:val="en-US"/>
        </w:rPr>
        <w:t xml:space="preserve"> </w:t>
      </w:r>
      <w:r w:rsidR="00EB4327" w:rsidRPr="00EB4327">
        <w:rPr>
          <w:lang w:val="en-US"/>
        </w:rPr>
        <w:t>macro@econ.msu.ru</w:t>
      </w:r>
    </w:p>
    <w:p w14:paraId="697DF458" w14:textId="0C4928A7" w:rsidR="00CA6485" w:rsidRPr="001E7D0B" w:rsidRDefault="00CA6485" w:rsidP="00745454">
      <w:pPr>
        <w:rPr>
          <w:i/>
        </w:rPr>
      </w:pPr>
      <w:r w:rsidRPr="001E7D0B">
        <w:rPr>
          <w:b/>
        </w:rPr>
        <w:t>Статус дисциплины</w:t>
      </w:r>
      <w:r w:rsidRPr="001E7D0B">
        <w:t>: читается на программе бакалавров по направлению «</w:t>
      </w:r>
      <w:r w:rsidR="00EB4327">
        <w:t>Экономика</w:t>
      </w:r>
      <w:r w:rsidRPr="001E7D0B">
        <w:t>»</w:t>
      </w:r>
      <w:r w:rsidR="00CA5D21">
        <w:t xml:space="preserve"> в 6 семестре (по выбору)</w:t>
      </w:r>
    </w:p>
    <w:p w14:paraId="2013B48E" w14:textId="77777777" w:rsidR="0093330B" w:rsidRPr="001E7D0B" w:rsidRDefault="0093330B" w:rsidP="00745454">
      <w:pPr>
        <w:rPr>
          <w:i/>
        </w:rPr>
      </w:pPr>
    </w:p>
    <w:p w14:paraId="01F3C29C" w14:textId="77777777" w:rsidR="00EA3558" w:rsidRPr="001E7D0B" w:rsidRDefault="00EA3558" w:rsidP="00EA3558">
      <w:pPr>
        <w:rPr>
          <w:i/>
        </w:rPr>
      </w:pPr>
    </w:p>
    <w:p w14:paraId="7F7D9556" w14:textId="77777777" w:rsidR="00EA3558" w:rsidRPr="001E7D0B" w:rsidRDefault="00EA3558" w:rsidP="00EA3558">
      <w:pPr>
        <w:ind w:left="426" w:hanging="426"/>
      </w:pPr>
      <w:r w:rsidRPr="001E7D0B">
        <w:rPr>
          <w:b/>
        </w:rPr>
        <w:t>Авторы программы и преподаватели дисциплины (модуля)</w:t>
      </w:r>
      <w:r w:rsidRPr="001E7D0B">
        <w:t xml:space="preserve">: </w:t>
      </w:r>
    </w:p>
    <w:p w14:paraId="0FD70D11" w14:textId="77777777" w:rsidR="00EA3558" w:rsidRDefault="00EA3558" w:rsidP="00EA3558">
      <w:pPr>
        <w:rPr>
          <w:u w:val="single"/>
        </w:rPr>
      </w:pPr>
      <w:proofErr w:type="spellStart"/>
      <w:r>
        <w:rPr>
          <w:u w:val="single"/>
        </w:rPr>
        <w:t>Телешова</w:t>
      </w:r>
      <w:proofErr w:type="spellEnd"/>
      <w:r>
        <w:rPr>
          <w:u w:val="single"/>
        </w:rPr>
        <w:t xml:space="preserve"> Ирина Георгиевна, </w:t>
      </w:r>
      <w:hyperlink r:id="rId9" w:history="1">
        <w:proofErr w:type="spellStart"/>
        <w:r w:rsidRPr="00BD5010">
          <w:rPr>
            <w:lang w:val="en-US"/>
          </w:rPr>
          <w:t>teleshova</w:t>
        </w:r>
        <w:proofErr w:type="spellEnd"/>
        <w:r w:rsidRPr="000D6065">
          <w:t>@</w:t>
        </w:r>
        <w:r w:rsidRPr="00BD5010">
          <w:rPr>
            <w:lang w:val="en-US"/>
          </w:rPr>
          <w:t>econ</w:t>
        </w:r>
        <w:r w:rsidRPr="000D6065">
          <w:t>.</w:t>
        </w:r>
        <w:proofErr w:type="spellStart"/>
        <w:r w:rsidRPr="00BD5010">
          <w:rPr>
            <w:lang w:val="en-US"/>
          </w:rPr>
          <w:t>msu</w:t>
        </w:r>
        <w:proofErr w:type="spellEnd"/>
        <w:r w:rsidRPr="000D6065">
          <w:t>.</w:t>
        </w:r>
        <w:proofErr w:type="spellStart"/>
        <w:r w:rsidRPr="00BD5010">
          <w:rPr>
            <w:lang w:val="en-US"/>
          </w:rPr>
          <w:t>ru</w:t>
        </w:r>
        <w:proofErr w:type="spellEnd"/>
      </w:hyperlink>
    </w:p>
    <w:p w14:paraId="481D034B" w14:textId="77777777" w:rsidR="00EA3558" w:rsidRDefault="00EA3558" w:rsidP="00EA3558">
      <w:pPr>
        <w:rPr>
          <w:u w:val="single"/>
        </w:rPr>
      </w:pPr>
      <w:proofErr w:type="spellStart"/>
      <w:r>
        <w:rPr>
          <w:u w:val="single"/>
        </w:rPr>
        <w:t>Буклемишев</w:t>
      </w:r>
      <w:proofErr w:type="spellEnd"/>
      <w:r>
        <w:rPr>
          <w:u w:val="single"/>
        </w:rPr>
        <w:t xml:space="preserve"> Олег Витальевич, </w:t>
      </w:r>
      <w:hyperlink r:id="rId10" w:history="1">
        <w:r w:rsidRPr="00BD5010">
          <w:rPr>
            <w:lang w:val="en-US"/>
          </w:rPr>
          <w:t>o</w:t>
        </w:r>
        <w:r w:rsidRPr="000D6065">
          <w:t>.</w:t>
        </w:r>
        <w:proofErr w:type="spellStart"/>
        <w:r w:rsidRPr="00BD5010">
          <w:rPr>
            <w:lang w:val="en-US"/>
          </w:rPr>
          <w:t>buklemishev</w:t>
        </w:r>
        <w:proofErr w:type="spellEnd"/>
        <w:r w:rsidRPr="000D6065">
          <w:t>@</w:t>
        </w:r>
        <w:proofErr w:type="spellStart"/>
        <w:r w:rsidRPr="00BD5010">
          <w:rPr>
            <w:lang w:val="en-US"/>
          </w:rPr>
          <w:t>gmail</w:t>
        </w:r>
        <w:proofErr w:type="spellEnd"/>
        <w:r w:rsidRPr="000D6065">
          <w:t>.</w:t>
        </w:r>
        <w:r w:rsidRPr="00BD5010">
          <w:rPr>
            <w:lang w:val="en-US"/>
          </w:rPr>
          <w:t>com</w:t>
        </w:r>
      </w:hyperlink>
    </w:p>
    <w:p w14:paraId="1C141DFA" w14:textId="77777777" w:rsidR="00EA3558" w:rsidRPr="000D6065" w:rsidRDefault="00EA3558" w:rsidP="00EA3558">
      <w:pPr>
        <w:ind w:left="426" w:hanging="426"/>
      </w:pPr>
      <w:r>
        <w:rPr>
          <w:u w:val="single"/>
        </w:rPr>
        <w:t xml:space="preserve">Богомолова Анна Викторовна, </w:t>
      </w:r>
      <w:proofErr w:type="spellStart"/>
      <w:r w:rsidRPr="00232497">
        <w:rPr>
          <w:lang w:val="en-US"/>
        </w:rPr>
        <w:t>bogomolova</w:t>
      </w:r>
      <w:proofErr w:type="spellEnd"/>
      <w:r w:rsidRPr="000D6065">
        <w:t>@</w:t>
      </w:r>
      <w:r w:rsidRPr="00232497">
        <w:rPr>
          <w:lang w:val="en-US"/>
        </w:rPr>
        <w:t>econ</w:t>
      </w:r>
      <w:r w:rsidRPr="000D6065">
        <w:t>.</w:t>
      </w:r>
      <w:proofErr w:type="spellStart"/>
      <w:r w:rsidRPr="00232497">
        <w:rPr>
          <w:lang w:val="en-US"/>
        </w:rPr>
        <w:t>msu</w:t>
      </w:r>
      <w:proofErr w:type="spellEnd"/>
      <w:r w:rsidRPr="000D6065">
        <w:t>.</w:t>
      </w:r>
      <w:proofErr w:type="spellStart"/>
      <w:r w:rsidRPr="00232497">
        <w:rPr>
          <w:lang w:val="en-US"/>
        </w:rPr>
        <w:t>ru</w:t>
      </w:r>
      <w:proofErr w:type="spellEnd"/>
    </w:p>
    <w:p w14:paraId="4ACECF78" w14:textId="77777777" w:rsidR="00EA3558" w:rsidRDefault="00EA3558" w:rsidP="00EA3558">
      <w:pPr>
        <w:rPr>
          <w:u w:val="single"/>
        </w:rPr>
      </w:pPr>
      <w:r>
        <w:rPr>
          <w:u w:val="single"/>
        </w:rPr>
        <w:t>Павина Валентина Павловна, vp.pavina@gmail.com</w:t>
      </w:r>
    </w:p>
    <w:p w14:paraId="7AFA0BA7" w14:textId="77777777" w:rsidR="00EA3558" w:rsidRPr="001E7D0B" w:rsidRDefault="00EA3558" w:rsidP="00EA3558">
      <w:pPr>
        <w:rPr>
          <w:u w:val="single"/>
        </w:rPr>
      </w:pPr>
      <w:proofErr w:type="spellStart"/>
      <w:r>
        <w:rPr>
          <w:u w:val="single"/>
        </w:rPr>
        <w:t>Кокорев</w:t>
      </w:r>
      <w:proofErr w:type="spellEnd"/>
      <w:r>
        <w:rPr>
          <w:u w:val="single"/>
        </w:rPr>
        <w:t xml:space="preserve"> Ростислав Александрович, </w:t>
      </w:r>
      <w:r w:rsidRPr="005F60B9">
        <w:rPr>
          <w:u w:val="single"/>
        </w:rPr>
        <w:t>rkokorev</w:t>
      </w:r>
      <w:r>
        <w:rPr>
          <w:u w:val="single"/>
        </w:rPr>
        <w:t>@yandex.ru</w:t>
      </w:r>
    </w:p>
    <w:p w14:paraId="659DF66F" w14:textId="77777777" w:rsidR="00EA3558" w:rsidRPr="001E7D0B" w:rsidRDefault="00EA3558" w:rsidP="00EA3558">
      <w:pPr>
        <w:ind w:left="426" w:hanging="426"/>
        <w:rPr>
          <w:b/>
        </w:rPr>
      </w:pPr>
    </w:p>
    <w:p w14:paraId="7803E866" w14:textId="77777777" w:rsidR="00EA3558" w:rsidRDefault="00EA3558" w:rsidP="00EA3558">
      <w:pPr>
        <w:numPr>
          <w:ilvl w:val="0"/>
          <w:numId w:val="6"/>
        </w:numPr>
        <w:rPr>
          <w:b/>
        </w:rPr>
      </w:pPr>
      <w:r>
        <w:rPr>
          <w:b/>
        </w:rPr>
        <w:t>Трудоемкость дисциплины</w:t>
      </w:r>
    </w:p>
    <w:p w14:paraId="6A93B411" w14:textId="77777777" w:rsidR="00CA5D21" w:rsidRDefault="00CA5D21" w:rsidP="00CA5D21">
      <w:pPr>
        <w:ind w:left="720"/>
        <w:rPr>
          <w:b/>
        </w:rPr>
      </w:pPr>
    </w:p>
    <w:tbl>
      <w:tblPr>
        <w:tblW w:w="10442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640"/>
        <w:gridCol w:w="1076"/>
        <w:gridCol w:w="1985"/>
        <w:gridCol w:w="905"/>
        <w:gridCol w:w="851"/>
        <w:gridCol w:w="1134"/>
        <w:gridCol w:w="3851"/>
      </w:tblGrid>
      <w:tr w:rsidR="00CA5D21" w14:paraId="0206F897" w14:textId="77777777" w:rsidTr="00CF440E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79D" w14:textId="77777777" w:rsidR="00CA5D21" w:rsidRDefault="00CA5D21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E58B" w14:textId="37A0DB2B" w:rsidR="00CA5D21" w:rsidRDefault="00071F11" w:rsidP="000A67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 недель </w:t>
            </w:r>
          </w:p>
        </w:tc>
      </w:tr>
      <w:tr w:rsidR="00CF440E" w14:paraId="7E77DA17" w14:textId="77777777" w:rsidTr="00CF440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C54" w14:textId="77777777" w:rsidR="00CA5D21" w:rsidRDefault="00CA5D21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з.е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A8D" w14:textId="77777777" w:rsidR="00CA5D21" w:rsidRDefault="00CA5D21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739E" w14:textId="398B4230" w:rsidR="00CA5D21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Аудиторная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F86" w14:textId="5BECD139" w:rsidR="00CA5D21" w:rsidRDefault="00CA5D21" w:rsidP="00CF4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Самостоятельная</w:t>
            </w:r>
          </w:p>
        </w:tc>
      </w:tr>
      <w:tr w:rsidR="00CF440E" w14:paraId="509FAF42" w14:textId="77777777" w:rsidTr="00CF440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2A5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3B62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9D9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FA9EE2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  <w:p w14:paraId="69BC7A67" w14:textId="2F8E6EEA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B0AA04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0A7C22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D8BAA3B" w14:textId="5A48D940" w:rsidR="00CF440E" w:rsidRDefault="00CF440E" w:rsidP="00CF4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77E" w14:textId="0B4096F9" w:rsidR="00CF440E" w:rsidRDefault="00CF440E" w:rsidP="00CF4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C93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CF440E" w14:paraId="74227FF4" w14:textId="77777777" w:rsidTr="00CF440E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A8F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2CA" w14:textId="77777777" w:rsidR="00CF440E" w:rsidRDefault="00CF440E" w:rsidP="00A55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20A" w14:textId="3FD4A901" w:rsidR="00CF440E" w:rsidRPr="00CF440E" w:rsidRDefault="00CF440E" w:rsidP="00CF4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ABE4C" w14:textId="6BD08F4A" w:rsidR="00CF440E" w:rsidRDefault="00CF440E" w:rsidP="00A554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1309B" w14:textId="0C1CDBCD" w:rsidR="00CF440E" w:rsidRDefault="00CF440E" w:rsidP="00A554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FF8" w14:textId="77777777" w:rsidR="00CF440E" w:rsidRDefault="00CF440E" w:rsidP="00CF440E">
            <w:pPr>
              <w:rPr>
                <w:rFonts w:ascii="Calibri" w:hAnsi="Calibri"/>
                <w:sz w:val="22"/>
                <w:szCs w:val="22"/>
              </w:rPr>
            </w:pPr>
          </w:p>
          <w:p w14:paraId="3F828FE6" w14:textId="0C84C100" w:rsidR="00CF440E" w:rsidRDefault="00CF440E" w:rsidP="00CF4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944" w14:textId="47C49B2C" w:rsidR="00CF440E" w:rsidRDefault="00CF440E" w:rsidP="00A5547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104</w:t>
            </w:r>
          </w:p>
        </w:tc>
      </w:tr>
    </w:tbl>
    <w:p w14:paraId="58E96C0F" w14:textId="77777777" w:rsidR="00CA5D21" w:rsidRDefault="00CA5D21" w:rsidP="00CA5D21">
      <w:pPr>
        <w:ind w:left="720"/>
        <w:rPr>
          <w:b/>
        </w:rPr>
      </w:pPr>
    </w:p>
    <w:p w14:paraId="46FDD59D" w14:textId="77777777" w:rsidR="0093330B" w:rsidRPr="00C8600F" w:rsidRDefault="0093330B" w:rsidP="0093330B">
      <w:pPr>
        <w:numPr>
          <w:ilvl w:val="0"/>
          <w:numId w:val="6"/>
        </w:numPr>
        <w:rPr>
          <w:b/>
        </w:rPr>
      </w:pPr>
      <w:r w:rsidRPr="00C8600F">
        <w:rPr>
          <w:b/>
        </w:rPr>
        <w:t xml:space="preserve">Перечень планируемых результатов обучения </w:t>
      </w:r>
    </w:p>
    <w:p w14:paraId="12F8D50F" w14:textId="77777777" w:rsidR="00A2346D" w:rsidRDefault="00A2346D" w:rsidP="00A2346D">
      <w:r w:rsidRPr="00A2346D">
        <w:t xml:space="preserve">Дисциплина </w:t>
      </w:r>
      <w:r>
        <w:t>нацелена на получение следующих видов компетенций:</w:t>
      </w:r>
    </w:p>
    <w:p w14:paraId="2E955A90" w14:textId="6D004EE7" w:rsidR="007810A4" w:rsidRDefault="007810A4" w:rsidP="00C8600F">
      <w:r w:rsidRPr="007810A4">
        <w:t>ОК-2; ОК-3; ОК-</w:t>
      </w:r>
      <w:proofErr w:type="gramStart"/>
      <w:r w:rsidRPr="007810A4">
        <w:t>4;ОК</w:t>
      </w:r>
      <w:proofErr w:type="gramEnd"/>
      <w:r w:rsidRPr="007810A4">
        <w:t>-5;ОК-6;ОК-7</w:t>
      </w:r>
    </w:p>
    <w:p w14:paraId="6F125EF0" w14:textId="60ED21FE" w:rsidR="00A2346D" w:rsidRPr="00232497" w:rsidRDefault="00232497" w:rsidP="00C8600F">
      <w:r>
        <w:t>ОПК-1; ОПК-2; ОПК-4</w:t>
      </w:r>
    </w:p>
    <w:p w14:paraId="2ED109C3" w14:textId="568A4D30" w:rsidR="00A2346D" w:rsidRPr="00232497" w:rsidRDefault="00A2346D" w:rsidP="00C8600F">
      <w:r w:rsidRPr="00C8600F">
        <w:t>ПК</w:t>
      </w:r>
      <w:r w:rsidRPr="00232497">
        <w:t>-</w:t>
      </w:r>
      <w:proofErr w:type="gramStart"/>
      <w:r w:rsidRPr="00232497">
        <w:t>1;</w:t>
      </w:r>
      <w:r w:rsidRPr="00C8600F">
        <w:t>ПК</w:t>
      </w:r>
      <w:proofErr w:type="gramEnd"/>
      <w:r w:rsidRPr="00232497">
        <w:t>-2;</w:t>
      </w:r>
      <w:r w:rsidRPr="00C8600F">
        <w:t>ПК</w:t>
      </w:r>
      <w:r w:rsidRPr="00232497">
        <w:t>-5;</w:t>
      </w:r>
      <w:r w:rsidRPr="00C8600F">
        <w:t>ПК</w:t>
      </w:r>
      <w:r w:rsidRPr="00232497">
        <w:t>-6;</w:t>
      </w:r>
      <w:r w:rsidRPr="00C8600F">
        <w:t>ПК</w:t>
      </w:r>
      <w:r w:rsidRPr="00232497">
        <w:t>-7;</w:t>
      </w:r>
      <w:r w:rsidRPr="00C8600F">
        <w:t>ПК</w:t>
      </w:r>
      <w:r w:rsidRPr="00232497">
        <w:t>-9;</w:t>
      </w:r>
      <w:r w:rsidRPr="00C8600F">
        <w:t>ПК</w:t>
      </w:r>
      <w:r w:rsidRPr="00232497">
        <w:t>-10;</w:t>
      </w:r>
      <w:r w:rsidRPr="00C8600F">
        <w:t>ПК</w:t>
      </w:r>
      <w:r w:rsidRPr="00232497">
        <w:t>-11;</w:t>
      </w:r>
      <w:r w:rsidRPr="00C8600F">
        <w:t>ПК</w:t>
      </w:r>
      <w:r w:rsidR="00232497" w:rsidRPr="00232497">
        <w:t>-19</w:t>
      </w:r>
    </w:p>
    <w:p w14:paraId="247038F6" w14:textId="77777777" w:rsidR="00D3371F" w:rsidRPr="00C8600F" w:rsidRDefault="00D3371F" w:rsidP="00D3371F">
      <w:pPr>
        <w:numPr>
          <w:ilvl w:val="1"/>
          <w:numId w:val="6"/>
        </w:numPr>
        <w:rPr>
          <w:b/>
        </w:rPr>
      </w:pPr>
      <w:r w:rsidRPr="00C8600F">
        <w:rPr>
          <w:b/>
        </w:rPr>
        <w:t>В результате освоения дисциплины студент должен:</w:t>
      </w:r>
    </w:p>
    <w:p w14:paraId="0045F4E9" w14:textId="77777777" w:rsidR="00A2346D" w:rsidRDefault="00A2346D" w:rsidP="00A2346D">
      <w:pPr>
        <w:jc w:val="both"/>
      </w:pPr>
      <w:r w:rsidRPr="001E488D">
        <w:rPr>
          <w:i/>
        </w:rPr>
        <w:t>Знать</w:t>
      </w:r>
      <w:r>
        <w:rPr>
          <w:i/>
        </w:rPr>
        <w:t xml:space="preserve">: </w:t>
      </w:r>
      <w:r>
        <w:t xml:space="preserve">содержание основных теорий возникновения и развития государства; </w:t>
      </w:r>
      <w:r w:rsidR="0051300D">
        <w:t xml:space="preserve">принципы формирования системы органов государственного управления; </w:t>
      </w:r>
      <w:r>
        <w:t xml:space="preserve">содержание основных концепций государственного управления; устройство органов государственной власти в России; особенности государственной и муниципальной службы в России; подходы к целеполаганию и оценке результативности в государственном управлении; организацию бюджетной системы в России; типологию и способы измерения коррупции в государственном управлении. </w:t>
      </w:r>
    </w:p>
    <w:p w14:paraId="16D14352" w14:textId="77777777" w:rsidR="00A2346D" w:rsidRDefault="00A2346D" w:rsidP="00A2346D">
      <w:pPr>
        <w:jc w:val="both"/>
        <w:rPr>
          <w:i/>
        </w:rPr>
      </w:pPr>
      <w:r w:rsidRPr="00A2346D">
        <w:rPr>
          <w:i/>
        </w:rPr>
        <w:t>Уметь:</w:t>
      </w:r>
      <w:r>
        <w:t xml:space="preserve"> проводить анализ нормативных документов, социально-экономической статистики, научно-исследовательских </w:t>
      </w:r>
      <w:proofErr w:type="gramStart"/>
      <w:r>
        <w:t>статей  и</w:t>
      </w:r>
      <w:proofErr w:type="gramEnd"/>
      <w:r>
        <w:t xml:space="preserve"> писать аналитические записки по различным темам государственного управления; организовывать работу в малой группе, распределять задачи между участниками, логически аргументировать собственную (или коллективную) позицию. </w:t>
      </w:r>
    </w:p>
    <w:p w14:paraId="75106EDD" w14:textId="77777777" w:rsidR="00A2346D" w:rsidRDefault="00A2346D" w:rsidP="00A2346D">
      <w:r>
        <w:rPr>
          <w:i/>
        </w:rPr>
        <w:t xml:space="preserve">Владеть </w:t>
      </w:r>
      <w:r>
        <w:t>современными средствами представления информации, как на технологическом уровне, так и на уровне построения концепции презентации.</w:t>
      </w:r>
    </w:p>
    <w:p w14:paraId="127A06D6" w14:textId="77777777" w:rsidR="00C8600F" w:rsidRDefault="00C8600F" w:rsidP="00C8600F">
      <w:pPr>
        <w:jc w:val="both"/>
        <w:rPr>
          <w:i/>
        </w:rPr>
      </w:pPr>
      <w:r>
        <w:t xml:space="preserve">В Приложении 1 представлена матрица соответствия результатов компетенциям. </w:t>
      </w:r>
    </w:p>
    <w:p w14:paraId="6E64F0AB" w14:textId="77777777" w:rsidR="005A4056" w:rsidRPr="005A4056" w:rsidRDefault="00224CE2" w:rsidP="009526A8">
      <w:pPr>
        <w:numPr>
          <w:ilvl w:val="0"/>
          <w:numId w:val="6"/>
        </w:numPr>
        <w:rPr>
          <w:b/>
        </w:rPr>
      </w:pPr>
      <w:r w:rsidRPr="001E7D0B">
        <w:rPr>
          <w:b/>
        </w:rPr>
        <w:t xml:space="preserve">Место дисциплины в структуре </w:t>
      </w:r>
      <w:r w:rsidR="009526A8" w:rsidRPr="001E7D0B">
        <w:rPr>
          <w:b/>
        </w:rPr>
        <w:t>основной образовательной программы (ООП)</w:t>
      </w:r>
      <w:r w:rsidRPr="001E7D0B">
        <w:rPr>
          <w:b/>
        </w:rPr>
        <w:t xml:space="preserve"> </w:t>
      </w:r>
      <w:proofErr w:type="gramStart"/>
      <w:r w:rsidRPr="001E7D0B">
        <w:rPr>
          <w:b/>
        </w:rPr>
        <w:t xml:space="preserve">подготовки  </w:t>
      </w:r>
      <w:r w:rsidR="009526A8" w:rsidRPr="001E7D0B">
        <w:rPr>
          <w:b/>
        </w:rPr>
        <w:t>б</w:t>
      </w:r>
      <w:r w:rsidRPr="001E7D0B">
        <w:rPr>
          <w:b/>
        </w:rPr>
        <w:t>акалавра</w:t>
      </w:r>
      <w:proofErr w:type="gramEnd"/>
      <w:r w:rsidR="009526A8" w:rsidRPr="001E7D0B">
        <w:rPr>
          <w:b/>
        </w:rPr>
        <w:t xml:space="preserve"> </w:t>
      </w:r>
    </w:p>
    <w:p w14:paraId="3171C16A" w14:textId="77777777" w:rsidR="005A4056" w:rsidRDefault="005A4056" w:rsidP="005A4056">
      <w:r>
        <w:t xml:space="preserve">Для успешного освоения курса </w:t>
      </w:r>
      <w:r w:rsidR="000860B0">
        <w:t xml:space="preserve">студенты должны </w:t>
      </w:r>
      <w:r w:rsidR="00932862">
        <w:t>знать:</w:t>
      </w:r>
    </w:p>
    <w:p w14:paraId="032F14CE" w14:textId="77777777" w:rsidR="00932862" w:rsidRDefault="00932862" w:rsidP="005A4056">
      <w:r>
        <w:t>- основы социально-экономической статистики;</w:t>
      </w:r>
    </w:p>
    <w:p w14:paraId="403DCD05" w14:textId="77777777" w:rsidR="00932862" w:rsidRDefault="00932862" w:rsidP="005A4056">
      <w:r>
        <w:t>- основные положения новой институциональной теории;</w:t>
      </w:r>
    </w:p>
    <w:p w14:paraId="1DEF1CC7" w14:textId="77777777" w:rsidR="00932862" w:rsidRDefault="00932862" w:rsidP="005A4056">
      <w:r>
        <w:lastRenderedPageBreak/>
        <w:t>- основные положения экономики общественного сектора.</w:t>
      </w:r>
    </w:p>
    <w:p w14:paraId="792FAE3E" w14:textId="77777777" w:rsidR="00932862" w:rsidRDefault="00932862" w:rsidP="005A4056">
      <w:r>
        <w:t>Студенты должны обладать навыками:</w:t>
      </w:r>
    </w:p>
    <w:p w14:paraId="353C8A51" w14:textId="77777777" w:rsidR="00932862" w:rsidRDefault="00932862" w:rsidP="005A4056">
      <w:r>
        <w:t>- анализа и интерпретации данных социально-экономической статистики;</w:t>
      </w:r>
    </w:p>
    <w:p w14:paraId="6E9320C3" w14:textId="77777777" w:rsidR="00932862" w:rsidRDefault="00932862" w:rsidP="005A4056">
      <w:r>
        <w:t>- работы в малых группах;</w:t>
      </w:r>
    </w:p>
    <w:p w14:paraId="1D5CC2CA" w14:textId="77777777" w:rsidR="00932862" w:rsidRPr="005A4056" w:rsidRDefault="00932862" w:rsidP="005A4056">
      <w:r>
        <w:t xml:space="preserve">- </w:t>
      </w:r>
      <w:r w:rsidR="00D75977">
        <w:t xml:space="preserve">презентации результатов проведенного исследования, в том числе, с помощью программных средств. </w:t>
      </w:r>
    </w:p>
    <w:p w14:paraId="0AA9933B" w14:textId="77777777" w:rsidR="00D75977" w:rsidRDefault="00D75977" w:rsidP="00D75977">
      <w:r>
        <w:t>Место дисциплины в учебном плане:</w:t>
      </w:r>
    </w:p>
    <w:p w14:paraId="2681FBBA" w14:textId="77777777" w:rsidR="00D75977" w:rsidRDefault="00D75977" w:rsidP="00D75977">
      <w:r>
        <w:t>Дисциплина должна читаться ПОСЛЕ «Социально-экономической статистики», «Общественного сектора», «Прикладной институциональной экономики»</w:t>
      </w:r>
    </w:p>
    <w:p w14:paraId="63A2D85F" w14:textId="77777777" w:rsidR="00D75977" w:rsidRDefault="00D75977" w:rsidP="00D75977">
      <w:r>
        <w:t xml:space="preserve">Дисциплина должна читаться ДО «Теории государственных финансов», «Макроэкономической политики и прогнозирования». </w:t>
      </w:r>
    </w:p>
    <w:p w14:paraId="3F6FD6E7" w14:textId="77777777" w:rsidR="00CA5D21" w:rsidRPr="00D75977" w:rsidRDefault="00CA5D21" w:rsidP="00D75977"/>
    <w:p w14:paraId="46ADC255" w14:textId="77777777" w:rsidR="00CA6485" w:rsidRPr="00C81D4C" w:rsidRDefault="00224CE2" w:rsidP="009526A8">
      <w:pPr>
        <w:numPr>
          <w:ilvl w:val="0"/>
          <w:numId w:val="6"/>
        </w:numPr>
        <w:rPr>
          <w:b/>
        </w:rPr>
      </w:pPr>
      <w:r w:rsidRPr="00C81D4C">
        <w:rPr>
          <w:b/>
        </w:rPr>
        <w:t>Структура и с</w:t>
      </w:r>
      <w:r w:rsidR="00CA6485" w:rsidRPr="00C81D4C">
        <w:rPr>
          <w:b/>
        </w:rPr>
        <w:t>одержание дисциплины</w:t>
      </w:r>
      <w:r w:rsidRPr="00C81D4C">
        <w:rPr>
          <w:b/>
        </w:rPr>
        <w:t xml:space="preserve"> (модуля)</w:t>
      </w:r>
    </w:p>
    <w:p w14:paraId="13052254" w14:textId="77777777" w:rsidR="009573AA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9573AA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Государственное управление – от традиционного подхода к современным концепциям </w:t>
      </w:r>
    </w:p>
    <w:p w14:paraId="4702B620" w14:textId="77777777" w:rsidR="005B47FB" w:rsidRPr="00280E36" w:rsidRDefault="005B47F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1. Государство и его функции</w:t>
      </w:r>
    </w:p>
    <w:p w14:paraId="4E11B9A6" w14:textId="77777777" w:rsidR="005B47FB" w:rsidRPr="005B47FB" w:rsidRDefault="005B47FB" w:rsidP="005B47FB">
      <w:pPr>
        <w:tabs>
          <w:tab w:val="left" w:pos="360"/>
        </w:tabs>
        <w:spacing w:before="120"/>
        <w:jc w:val="both"/>
        <w:rPr>
          <w:b/>
        </w:rPr>
      </w:pPr>
      <w:r w:rsidRPr="00280E36">
        <w:t>Теории возникновения и развития государства. Понятие государства и его признаки. Функции государства.</w:t>
      </w:r>
      <w:r>
        <w:t xml:space="preserve"> </w:t>
      </w:r>
    </w:p>
    <w:p w14:paraId="190BEED9" w14:textId="77777777" w:rsidR="005B47FB" w:rsidRPr="00280E36" w:rsidRDefault="005B47F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2. Формы государства</w:t>
      </w:r>
    </w:p>
    <w:p w14:paraId="79D6B0A1" w14:textId="77777777" w:rsidR="005B47FB" w:rsidRPr="00280E36" w:rsidRDefault="005B47FB" w:rsidP="004B6E1E">
      <w:pPr>
        <w:tabs>
          <w:tab w:val="left" w:pos="360"/>
        </w:tabs>
        <w:spacing w:before="120"/>
        <w:jc w:val="both"/>
      </w:pPr>
      <w:r w:rsidRPr="00280E36">
        <w:t>Понятие форм</w:t>
      </w:r>
      <w:r w:rsidR="008E10BC">
        <w:t>ы</w:t>
      </w:r>
      <w:r w:rsidRPr="00280E36">
        <w:t xml:space="preserve"> государства. </w:t>
      </w:r>
      <w:r w:rsidR="008E10BC">
        <w:t xml:space="preserve">Форма правления и государственного устройства. </w:t>
      </w:r>
      <w:r w:rsidRPr="00280E36">
        <w:t>Уровни государственного управления</w:t>
      </w:r>
      <w:r>
        <w:t xml:space="preserve">, </w:t>
      </w:r>
      <w:r w:rsidR="004B6E1E">
        <w:t>местного самоуправления и их взаимодействие</w:t>
      </w:r>
      <w:r>
        <w:t>. Централ</w:t>
      </w:r>
      <w:r w:rsidR="004B6E1E">
        <w:t>из</w:t>
      </w:r>
      <w:r>
        <w:t xml:space="preserve">ация, децентрализация и </w:t>
      </w:r>
      <w:proofErr w:type="spellStart"/>
      <w:r>
        <w:t>деконцентрация</w:t>
      </w:r>
      <w:proofErr w:type="spellEnd"/>
      <w:r>
        <w:t xml:space="preserve"> </w:t>
      </w:r>
      <w:r w:rsidRPr="00280E36">
        <w:t>государственного управления.</w:t>
      </w:r>
      <w:r>
        <w:t xml:space="preserve"> </w:t>
      </w:r>
    </w:p>
    <w:p w14:paraId="3C42FA5D" w14:textId="77777777" w:rsidR="005B47FB" w:rsidRPr="00280E36" w:rsidRDefault="005B47F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 xml:space="preserve">Тема 3. </w:t>
      </w:r>
      <w:r w:rsidR="008E10BC">
        <w:rPr>
          <w:rFonts w:ascii="Times New Roman" w:hAnsi="Times New Roman"/>
          <w:sz w:val="24"/>
          <w:szCs w:val="24"/>
        </w:rPr>
        <w:t xml:space="preserve">Эволюция концепций государственного управления. </w:t>
      </w:r>
    </w:p>
    <w:p w14:paraId="708B8E96" w14:textId="77777777" w:rsidR="005B47FB" w:rsidRDefault="008E10BC" w:rsidP="008E10BC">
      <w:pPr>
        <w:spacing w:before="120"/>
        <w:jc w:val="both"/>
      </w:pPr>
      <w:r>
        <w:t xml:space="preserve">Понятие государственного управления. </w:t>
      </w:r>
      <w:r w:rsidRPr="00280E36">
        <w:t>Сходства и различия м</w:t>
      </w:r>
      <w:r>
        <w:t>ежду государственным управлением и управлением в бизнесе</w:t>
      </w:r>
      <w:r w:rsidRPr="00280E36">
        <w:t>.</w:t>
      </w:r>
    </w:p>
    <w:p w14:paraId="34E9F14D" w14:textId="77777777" w:rsidR="005B47FB" w:rsidRPr="00280E36" w:rsidRDefault="008E10BC" w:rsidP="00EB4AE5">
      <w:pPr>
        <w:spacing w:before="120"/>
        <w:jc w:val="both"/>
      </w:pPr>
      <w:proofErr w:type="spellStart"/>
      <w:r>
        <w:t>Веберианска</w:t>
      </w:r>
      <w:r w:rsidR="00EB4AE5">
        <w:t>я</w:t>
      </w:r>
      <w:proofErr w:type="spellEnd"/>
      <w:r w:rsidR="00EB4AE5">
        <w:t xml:space="preserve"> модель бюрократии. </w:t>
      </w:r>
      <w:r w:rsidR="005B47FB" w:rsidRPr="00280E36">
        <w:t>Концепция «Нового государственного управления» (</w:t>
      </w:r>
      <w:r w:rsidR="005B47FB" w:rsidRPr="005B47FB">
        <w:rPr>
          <w:i/>
          <w:lang w:val="en-US"/>
        </w:rPr>
        <w:t>New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Public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Management</w:t>
      </w:r>
      <w:r w:rsidR="005B47FB" w:rsidRPr="005B47FB">
        <w:rPr>
          <w:i/>
        </w:rPr>
        <w:t xml:space="preserve">, </w:t>
      </w:r>
      <w:r w:rsidR="005B47FB" w:rsidRPr="005B47FB">
        <w:rPr>
          <w:i/>
          <w:lang w:val="en-US"/>
        </w:rPr>
        <w:t>NPM</w:t>
      </w:r>
      <w:r w:rsidR="00EB4AE5">
        <w:t>). Координационная парадигма государственного управления (</w:t>
      </w:r>
      <w:r w:rsidR="00EB4AE5" w:rsidRPr="00EB4AE5">
        <w:rPr>
          <w:i/>
          <w:lang w:val="en-US"/>
        </w:rPr>
        <w:t>Public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Governance</w:t>
      </w:r>
      <w:r w:rsidR="00EB4AE5" w:rsidRPr="00EB4AE5">
        <w:t>)</w:t>
      </w:r>
      <w:r w:rsidR="00EB4AE5">
        <w:t xml:space="preserve">. </w:t>
      </w:r>
      <w:r w:rsidR="005B47FB">
        <w:t xml:space="preserve">Понятие результативного управления </w:t>
      </w:r>
      <w:r w:rsidR="00EB4AE5">
        <w:t>(</w:t>
      </w:r>
      <w:r w:rsidR="00EB4AE5" w:rsidRPr="00EB4AE5">
        <w:rPr>
          <w:i/>
          <w:lang w:val="en-US"/>
        </w:rPr>
        <w:t>Performance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Management</w:t>
      </w:r>
      <w:r w:rsidR="00EB4AE5" w:rsidRPr="00EB4AE5">
        <w:t xml:space="preserve">) </w:t>
      </w:r>
      <w:r w:rsidR="005B47FB">
        <w:t xml:space="preserve">и </w:t>
      </w:r>
      <w:r w:rsidR="00EB4AE5">
        <w:t xml:space="preserve">его </w:t>
      </w:r>
      <w:r w:rsidR="005B47FB">
        <w:t>взаимосвязь с современными концепциями государственного</w:t>
      </w:r>
      <w:r w:rsidR="00EB4AE5">
        <w:t xml:space="preserve"> </w:t>
      </w:r>
      <w:r w:rsidR="005B47FB">
        <w:t>управления.</w:t>
      </w:r>
    </w:p>
    <w:p w14:paraId="0DDAE487" w14:textId="77777777" w:rsidR="00EB4AE5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Раздел 2. Государственное управление в России</w:t>
      </w:r>
    </w:p>
    <w:p w14:paraId="217DC272" w14:textId="77777777" w:rsidR="005B47FB" w:rsidRPr="00FC04C3" w:rsidRDefault="005B47F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4C3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4</w:t>
      </w:r>
      <w:r w:rsidRPr="00FC04C3">
        <w:rPr>
          <w:rFonts w:ascii="Times New Roman" w:hAnsi="Times New Roman"/>
          <w:sz w:val="24"/>
          <w:szCs w:val="24"/>
        </w:rPr>
        <w:t xml:space="preserve">. Система органов государственного управления </w:t>
      </w:r>
      <w:r w:rsidR="009573AA">
        <w:rPr>
          <w:rFonts w:ascii="Times New Roman" w:hAnsi="Times New Roman"/>
          <w:sz w:val="24"/>
          <w:szCs w:val="24"/>
        </w:rPr>
        <w:t>и местного самоуправления</w:t>
      </w:r>
    </w:p>
    <w:p w14:paraId="70995A1D" w14:textId="77777777" w:rsidR="005B47FB" w:rsidRPr="00280E36" w:rsidRDefault="005B47FB" w:rsidP="009573AA">
      <w:pPr>
        <w:spacing w:before="120"/>
        <w:jc w:val="both"/>
      </w:pPr>
      <w:r w:rsidRPr="00280E36">
        <w:t>Принципы формирования системы органов государственного управления.</w:t>
      </w:r>
      <w:r w:rsidR="009573AA">
        <w:t xml:space="preserve"> </w:t>
      </w:r>
      <w:r w:rsidRPr="00280E36">
        <w:t>Типы органов государственного управления, их основные функции.</w:t>
      </w:r>
      <w:r w:rsidR="009573AA" w:rsidRPr="009573AA">
        <w:t xml:space="preserve"> </w:t>
      </w:r>
      <w:r w:rsidR="009573AA" w:rsidRPr="00280E36">
        <w:t xml:space="preserve">Парламент как орган законодательной (представительной) власти. </w:t>
      </w:r>
      <w:r w:rsidR="009573AA">
        <w:t>Органы</w:t>
      </w:r>
      <w:r w:rsidRPr="00280E36">
        <w:t xml:space="preserve"> исполнительной власти. </w:t>
      </w:r>
      <w:r w:rsidR="00C81D4C" w:rsidRPr="00280E36">
        <w:t>Классификация функций органов исполнительной власти.</w:t>
      </w:r>
      <w:r w:rsidR="00C81D4C" w:rsidRPr="009573AA">
        <w:t xml:space="preserve"> </w:t>
      </w:r>
      <w:r w:rsidR="009573AA" w:rsidRPr="00280E36">
        <w:t xml:space="preserve">Взаимосвязь типов органов исполнительной власти и выполняемых ими функций. </w:t>
      </w:r>
    </w:p>
    <w:p w14:paraId="46230E69" w14:textId="77777777" w:rsidR="009573AA" w:rsidRDefault="009573AA" w:rsidP="005B47FB">
      <w:pPr>
        <w:tabs>
          <w:tab w:val="left" w:pos="360"/>
        </w:tabs>
        <w:spacing w:before="120"/>
        <w:jc w:val="both"/>
      </w:pPr>
      <w:r w:rsidRPr="00280E36">
        <w:t>Система ор</w:t>
      </w:r>
      <w:r>
        <w:t xml:space="preserve">ганов местного самоуправления и их функции. </w:t>
      </w:r>
    </w:p>
    <w:p w14:paraId="49EC9FFF" w14:textId="77777777" w:rsidR="005B47FB" w:rsidRPr="00FC04C3" w:rsidRDefault="00B3079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="005B47FB" w:rsidRPr="00FC04C3">
        <w:rPr>
          <w:rFonts w:ascii="Times New Roman" w:hAnsi="Times New Roman"/>
          <w:sz w:val="24"/>
          <w:szCs w:val="24"/>
        </w:rPr>
        <w:t>. Государственная и муниципальная служба</w:t>
      </w:r>
    </w:p>
    <w:p w14:paraId="15C2C8E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Понятие государственной </w:t>
      </w:r>
      <w:r>
        <w:t xml:space="preserve">и муниципальной </w:t>
      </w:r>
      <w:r w:rsidRPr="00280E36">
        <w:t>службы. Правовое регулирование государственной</w:t>
      </w:r>
      <w:r>
        <w:t xml:space="preserve"> и муниципальной</w:t>
      </w:r>
      <w:r w:rsidRPr="00280E36">
        <w:t xml:space="preserve"> службы.</w:t>
      </w:r>
    </w:p>
    <w:p w14:paraId="6CA2733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Внедрение принципов управления по результатам на государственной </w:t>
      </w:r>
      <w:r>
        <w:t xml:space="preserve">и муниципальной </w:t>
      </w:r>
      <w:r w:rsidRPr="00280E36">
        <w:t>службе. Методы стимулирования государственных</w:t>
      </w:r>
      <w:r>
        <w:t xml:space="preserve"> и муниципальных</w:t>
      </w:r>
      <w:r w:rsidRPr="00280E36">
        <w:t xml:space="preserve"> служащих.</w:t>
      </w:r>
    </w:p>
    <w:p w14:paraId="2F2B5715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Конфликт интересов на государственной </w:t>
      </w:r>
      <w:r>
        <w:t xml:space="preserve">и муниципальной </w:t>
      </w:r>
      <w:r w:rsidRPr="00280E36">
        <w:t xml:space="preserve">службе и методы его урегулирования. </w:t>
      </w:r>
    </w:p>
    <w:p w14:paraId="2CB88065" w14:textId="77777777" w:rsidR="005B47FB" w:rsidRPr="009D2AD6" w:rsidRDefault="005B47F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2AD6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B3079B">
        <w:rPr>
          <w:rFonts w:ascii="Times New Roman" w:hAnsi="Times New Roman"/>
          <w:sz w:val="24"/>
          <w:szCs w:val="24"/>
        </w:rPr>
        <w:t>6</w:t>
      </w:r>
      <w:r w:rsidRPr="009D2AD6">
        <w:rPr>
          <w:rFonts w:ascii="Times New Roman" w:hAnsi="Times New Roman"/>
          <w:sz w:val="24"/>
          <w:szCs w:val="24"/>
        </w:rPr>
        <w:t xml:space="preserve">. </w:t>
      </w:r>
      <w:r w:rsidR="009573AA">
        <w:rPr>
          <w:rFonts w:ascii="Times New Roman" w:hAnsi="Times New Roman"/>
          <w:sz w:val="24"/>
          <w:szCs w:val="24"/>
        </w:rPr>
        <w:t>Стратегическое управление</w:t>
      </w:r>
    </w:p>
    <w:p w14:paraId="3D226C46" w14:textId="77777777" w:rsidR="005B47FB" w:rsidRPr="00280E36" w:rsidRDefault="005B47FB" w:rsidP="00C81D4C">
      <w:pPr>
        <w:tabs>
          <w:tab w:val="left" w:pos="360"/>
        </w:tabs>
        <w:spacing w:before="120"/>
        <w:jc w:val="both"/>
      </w:pPr>
      <w:r w:rsidRPr="00280E36">
        <w:t xml:space="preserve">Целеполагание и оценка результативности как элемент современных концепций государственного управления. </w:t>
      </w:r>
      <w:r w:rsidR="00C81D4C">
        <w:t>Система документов стратегического планирования и их взаимосвязь с деятельностью органов государственного управления. Оценка</w:t>
      </w:r>
      <w:r w:rsidRPr="00280E36">
        <w:t xml:space="preserve"> результативности деятельности государственных органов. </w:t>
      </w:r>
    </w:p>
    <w:p w14:paraId="6CA07B24" w14:textId="77777777" w:rsidR="005B47FB" w:rsidRPr="00381A51" w:rsidRDefault="00B3079B" w:rsidP="005B47FB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="005B47FB" w:rsidRPr="00381A51">
        <w:rPr>
          <w:rFonts w:ascii="Times New Roman" w:hAnsi="Times New Roman"/>
          <w:sz w:val="24"/>
          <w:szCs w:val="24"/>
        </w:rPr>
        <w:t>. Управление государственными финансами</w:t>
      </w:r>
    </w:p>
    <w:p w14:paraId="63A0F961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>
        <w:t xml:space="preserve">Взаимосвязь бюджетного и государственного устройства. </w:t>
      </w:r>
      <w:r w:rsidR="00C81D4C">
        <w:t xml:space="preserve">Бюджетная система России. </w:t>
      </w:r>
      <w:proofErr w:type="gramStart"/>
      <w:r w:rsidR="00C81D4C">
        <w:t>Доходы</w:t>
      </w:r>
      <w:r w:rsidRPr="00280E36">
        <w:t xml:space="preserve"> </w:t>
      </w:r>
      <w:r>
        <w:t xml:space="preserve"> бюджетов</w:t>
      </w:r>
      <w:proofErr w:type="gramEnd"/>
      <w:r>
        <w:t xml:space="preserve"> бюджетной системы</w:t>
      </w:r>
      <w:r w:rsidRPr="00280E36">
        <w:t xml:space="preserve">. Принципы разграничения налоговых полномочий между бюджетами различных уровней бюджетной системы. </w:t>
      </w:r>
    </w:p>
    <w:p w14:paraId="318BEE42" w14:textId="77777777" w:rsidR="00C81D4C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Государственные расходы, их состав и способы классификации. Взаимосвязь доходов и расходов бюджета. </w:t>
      </w:r>
      <w:r w:rsidR="00C81D4C">
        <w:t xml:space="preserve">Сбалансированность бюджета. </w:t>
      </w:r>
      <w:r w:rsidRPr="00280E36">
        <w:t xml:space="preserve">Принципы разграничения расходных обязательств бюджетов различных уровней. Результативность государственных расходов и проблема ее оценки. </w:t>
      </w:r>
    </w:p>
    <w:p w14:paraId="604022A8" w14:textId="77777777" w:rsidR="005B47FB" w:rsidRDefault="00C81D4C" w:rsidP="00C81D4C">
      <w:pPr>
        <w:tabs>
          <w:tab w:val="left" w:pos="360"/>
        </w:tabs>
        <w:spacing w:before="120"/>
        <w:jc w:val="both"/>
      </w:pPr>
      <w:r>
        <w:t xml:space="preserve">Методы бюджетирования. </w:t>
      </w:r>
      <w:r w:rsidR="005B47FB" w:rsidRPr="00280E36">
        <w:t xml:space="preserve">Затратная и результативная концепции бюджетирования. Связь бюджетного планирования с планированием деятельности государственных органов. Использование показателей результативности деятельности в бюджетном процессе. </w:t>
      </w:r>
    </w:p>
    <w:p w14:paraId="177E6837" w14:textId="77777777" w:rsidR="00E25892" w:rsidRPr="00381A51" w:rsidRDefault="00E25892" w:rsidP="00E25892">
      <w:pPr>
        <w:pStyle w:val="2"/>
        <w:numPr>
          <w:ilvl w:val="12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8</w:t>
      </w:r>
      <w:r w:rsidRPr="00381A51">
        <w:rPr>
          <w:rFonts w:ascii="Times New Roman" w:hAnsi="Times New Roman"/>
          <w:sz w:val="24"/>
          <w:szCs w:val="24"/>
        </w:rPr>
        <w:t xml:space="preserve">. </w:t>
      </w:r>
      <w:r w:rsidR="002211F0">
        <w:rPr>
          <w:rFonts w:ascii="Times New Roman" w:hAnsi="Times New Roman"/>
          <w:sz w:val="24"/>
          <w:szCs w:val="24"/>
        </w:rPr>
        <w:t>Коррупция в государственном управлении</w:t>
      </w:r>
    </w:p>
    <w:p w14:paraId="6770D002" w14:textId="77777777" w:rsidR="00E25892" w:rsidRDefault="002211F0" w:rsidP="00C81D4C">
      <w:pPr>
        <w:tabs>
          <w:tab w:val="left" w:pos="360"/>
        </w:tabs>
        <w:spacing w:before="120"/>
        <w:jc w:val="both"/>
      </w:pPr>
      <w:r>
        <w:t>Понятие, виды коррупции и подходы к оценке. Организация государственных закупок и</w:t>
      </w:r>
      <w:r w:rsidR="009830DA">
        <w:t xml:space="preserve"> признаки коррупционных сделок. Способы минимизации коррупции и инструменты современных концепций государственного управления. </w:t>
      </w:r>
    </w:p>
    <w:p w14:paraId="6DE8C83F" w14:textId="77777777" w:rsidR="005B47FB" w:rsidRPr="00D75977" w:rsidRDefault="005B47FB" w:rsidP="005B47FB">
      <w:pPr>
        <w:ind w:left="720"/>
        <w:rPr>
          <w:b/>
          <w:highlight w:val="yellow"/>
        </w:rPr>
      </w:pPr>
    </w:p>
    <w:p w14:paraId="16570BD4" w14:textId="77777777" w:rsidR="00523C21" w:rsidRPr="001E7D0B" w:rsidRDefault="00523C21" w:rsidP="00523C21">
      <w:pPr>
        <w:numPr>
          <w:ilvl w:val="0"/>
          <w:numId w:val="6"/>
        </w:numPr>
        <w:rPr>
          <w:b/>
        </w:rPr>
      </w:pPr>
      <w:r w:rsidRPr="001E7D0B">
        <w:rPr>
          <w:b/>
        </w:rPr>
        <w:t>Перечень учебно-методического обеспечения для самостоятельной работы</w:t>
      </w:r>
    </w:p>
    <w:p w14:paraId="246D9012" w14:textId="77777777" w:rsidR="001158CD" w:rsidRPr="00AB7570" w:rsidRDefault="001158CD" w:rsidP="00AB7570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232497">
        <w:rPr>
          <w:sz w:val="24"/>
          <w:szCs w:val="24"/>
          <w:lang w:val="en-US"/>
        </w:rPr>
        <w:t xml:space="preserve">Jay M </w:t>
      </w:r>
      <w:proofErr w:type="spellStart"/>
      <w:r w:rsidRPr="00232497">
        <w:rPr>
          <w:sz w:val="24"/>
          <w:szCs w:val="24"/>
          <w:lang w:val="en-US"/>
        </w:rPr>
        <w:t>Shafritz</w:t>
      </w:r>
      <w:proofErr w:type="spellEnd"/>
      <w:r w:rsidRPr="00232497">
        <w:rPr>
          <w:sz w:val="24"/>
          <w:szCs w:val="24"/>
          <w:lang w:val="en-US"/>
        </w:rPr>
        <w:t xml:space="preserve">, Albert </w:t>
      </w:r>
      <w:proofErr w:type="spellStart"/>
      <w:proofErr w:type="gramStart"/>
      <w:r w:rsidRPr="00232497">
        <w:rPr>
          <w:sz w:val="24"/>
          <w:szCs w:val="24"/>
          <w:lang w:val="en-US"/>
        </w:rPr>
        <w:t>C.Hyde</w:t>
      </w:r>
      <w:proofErr w:type="spellEnd"/>
      <w:proofErr w:type="gramEnd"/>
      <w:r w:rsidRPr="00232497">
        <w:rPr>
          <w:sz w:val="24"/>
          <w:szCs w:val="24"/>
          <w:lang w:val="en-US"/>
        </w:rPr>
        <w:t xml:space="preserve">. </w:t>
      </w:r>
      <w:r w:rsidR="006D5F23" w:rsidRPr="00232497">
        <w:rPr>
          <w:sz w:val="24"/>
          <w:szCs w:val="24"/>
          <w:lang w:val="en-US"/>
        </w:rPr>
        <w:t>Classics of Public Administration</w:t>
      </w:r>
      <w:r w:rsidRPr="00232497">
        <w:rPr>
          <w:sz w:val="24"/>
          <w:szCs w:val="24"/>
          <w:lang w:val="en-US"/>
        </w:rPr>
        <w:t xml:space="preserve">, 2012, 7th edition. </w:t>
      </w:r>
      <w:proofErr w:type="spellStart"/>
      <w:r w:rsidRPr="00AB7570">
        <w:rPr>
          <w:sz w:val="24"/>
          <w:szCs w:val="24"/>
        </w:rPr>
        <w:t>Wadsworth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Cengage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Learning</w:t>
      </w:r>
      <w:proofErr w:type="spellEnd"/>
    </w:p>
    <w:p w14:paraId="1A3CC407" w14:textId="77777777" w:rsidR="00AB7570" w:rsidRPr="00AB7570" w:rsidRDefault="00AB7570" w:rsidP="00AB7570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AB7570">
        <w:rPr>
          <w:sz w:val="24"/>
          <w:szCs w:val="24"/>
        </w:rPr>
        <w:t>Российская система власти: треугольник с одним углом / М.А. Краснов, И.Г. </w:t>
      </w:r>
      <w:proofErr w:type="spellStart"/>
      <w:r w:rsidRPr="00AB7570">
        <w:rPr>
          <w:sz w:val="24"/>
          <w:szCs w:val="24"/>
        </w:rPr>
        <w:t>Шаблинский</w:t>
      </w:r>
      <w:proofErr w:type="spellEnd"/>
      <w:r w:rsidRPr="00AB7570">
        <w:rPr>
          <w:sz w:val="24"/>
          <w:szCs w:val="24"/>
        </w:rPr>
        <w:t>. – М.: Институт права и публичной политики, 2008. –</w:t>
      </w:r>
      <w:proofErr w:type="gramStart"/>
      <w:r w:rsidRPr="00AB7570">
        <w:rPr>
          <w:sz w:val="24"/>
          <w:szCs w:val="24"/>
        </w:rPr>
        <w:t xml:space="preserve"> ….</w:t>
      </w:r>
      <w:proofErr w:type="gramEnd"/>
      <w:r w:rsidRPr="00AB7570">
        <w:rPr>
          <w:sz w:val="24"/>
          <w:szCs w:val="24"/>
        </w:rPr>
        <w:t xml:space="preserve"> с.</w:t>
      </w:r>
    </w:p>
    <w:p w14:paraId="283910F1" w14:textId="77777777" w:rsidR="00AB7570" w:rsidRPr="00372A56" w:rsidRDefault="00AB7570" w:rsidP="00AB7570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Федерации, 1993 г.</w:t>
      </w:r>
    </w:p>
    <w:p w14:paraId="304BC392" w14:textId="77777777" w:rsidR="00AB7570" w:rsidRDefault="00AB7570" w:rsidP="00AB7570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372A56">
        <w:rPr>
          <w:rFonts w:ascii="Times New Roman" w:hAnsi="Times New Roman"/>
          <w:sz w:val="24"/>
          <w:szCs w:val="24"/>
        </w:rPr>
        <w:t xml:space="preserve">Федеральный закон «Бюджетный кодекс Российской Федерации» от 31 июля 1998 года № 145-ФЗ </w:t>
      </w:r>
    </w:p>
    <w:p w14:paraId="659A7F98" w14:textId="77777777" w:rsidR="00AB7570" w:rsidRDefault="00AB7570" w:rsidP="00AB7570">
      <w:pPr>
        <w:widowControl w:val="0"/>
        <w:numPr>
          <w:ilvl w:val="0"/>
          <w:numId w:val="9"/>
        </w:numPr>
        <w:spacing w:before="120"/>
        <w:jc w:val="both"/>
      </w:pPr>
      <w:r w:rsidRPr="00372A56">
        <w:t>Федеральный закон «О государственной гражданской службе Российской Федерации» от 27 июля 2004 г. № 79-ФЗ.</w:t>
      </w:r>
      <w:r>
        <w:t xml:space="preserve"> </w:t>
      </w:r>
    </w:p>
    <w:p w14:paraId="049876EA" w14:textId="53DE3EC6" w:rsidR="00CA5D21" w:rsidRPr="00372A56" w:rsidRDefault="00CA5D21" w:rsidP="00AB7570">
      <w:pPr>
        <w:pStyle w:val="1"/>
        <w:widowControl w:val="0"/>
        <w:numPr>
          <w:ilvl w:val="0"/>
          <w:numId w:val="9"/>
        </w:numPr>
        <w:spacing w:before="120" w:line="240" w:lineRule="auto"/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0D6065">
        <w:rPr>
          <w:rFonts w:ascii="Times New Roman" w:hAnsi="Times New Roman"/>
          <w:sz w:val="24"/>
          <w:szCs w:val="24"/>
        </w:rPr>
        <w:t>"О стратегическом планировании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65">
        <w:rPr>
          <w:rFonts w:ascii="Times New Roman" w:hAnsi="Times New Roman"/>
          <w:sz w:val="24"/>
          <w:szCs w:val="24"/>
        </w:rPr>
        <w:t>от 28 июня 2014 г. N 172-ФЗ</w:t>
      </w:r>
      <w:r>
        <w:rPr>
          <w:rFonts w:ascii="Times New Roman" w:hAnsi="Times New Roman"/>
          <w:sz w:val="24"/>
          <w:szCs w:val="24"/>
        </w:rPr>
        <w:t>.</w:t>
      </w:r>
    </w:p>
    <w:p w14:paraId="731DD5F6" w14:textId="77777777" w:rsidR="00AB7570" w:rsidRDefault="00AB7570" w:rsidP="00AB7570">
      <w:pPr>
        <w:pStyle w:val="1"/>
        <w:spacing w:before="12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5AA64636" w14:textId="77777777" w:rsidR="009C6A15" w:rsidRPr="00C8600F" w:rsidRDefault="009C6A15" w:rsidP="009C6A15">
      <w:pPr>
        <w:numPr>
          <w:ilvl w:val="0"/>
          <w:numId w:val="6"/>
        </w:numPr>
        <w:rPr>
          <w:b/>
        </w:rPr>
      </w:pPr>
      <w:r w:rsidRPr="00C8600F">
        <w:rPr>
          <w:b/>
        </w:rPr>
        <w:t>Фонд оценочных средств для проведения промежуточной аттестации по дисциплине</w:t>
      </w:r>
    </w:p>
    <w:p w14:paraId="37E06B98" w14:textId="77777777" w:rsidR="0025605B" w:rsidRDefault="0025605B" w:rsidP="009C6A15">
      <w:pPr>
        <w:ind w:left="360"/>
        <w:rPr>
          <w:i/>
        </w:rPr>
      </w:pPr>
    </w:p>
    <w:p w14:paraId="378C883A" w14:textId="43EED140" w:rsidR="0025605B" w:rsidRDefault="00C8600F" w:rsidP="00C8600F">
      <w:pPr>
        <w:ind w:left="360"/>
        <w:jc w:val="both"/>
      </w:pPr>
      <w:r>
        <w:t>В ходе курса проводится одна контрольная работа. По итогам курса проводится экзамен. Контрольная работа и экзамен включают тестовые и открытые вопросы. Контрольная работа проводится по темам 1-5 и призвана оценить успешность освоения студентами знаний по темам 1-5. Экза</w:t>
      </w:r>
      <w:r w:rsidR="00232497">
        <w:t>мен включает темы по всему курсу</w:t>
      </w:r>
      <w:r>
        <w:t xml:space="preserve"> и ориентирован на оценку знаний по темам 1-8. Сквозной проект по итогам курса ориентирован на оценку знаний, умений и владений (п. 1.1.) по всем темам курса.</w:t>
      </w:r>
    </w:p>
    <w:p w14:paraId="2552E307" w14:textId="77777777" w:rsidR="00C8600F" w:rsidRDefault="00C8600F" w:rsidP="00C8600F">
      <w:pPr>
        <w:ind w:left="360"/>
        <w:jc w:val="both"/>
      </w:pPr>
    </w:p>
    <w:p w14:paraId="77DC41BB" w14:textId="77777777" w:rsidR="00C8600F" w:rsidRDefault="00C8600F" w:rsidP="00C8600F">
      <w:pPr>
        <w:ind w:left="360"/>
        <w:jc w:val="both"/>
      </w:pPr>
      <w:r>
        <w:t>Пример типового тестового вопроса:</w:t>
      </w:r>
    </w:p>
    <w:p w14:paraId="456A973D" w14:textId="77777777" w:rsidR="00C8600F" w:rsidRPr="00C8600F" w:rsidRDefault="00C8600F" w:rsidP="00C8600F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Какие из перечисленных характеристик соответствуют концепции </w:t>
      </w:r>
      <w:proofErr w:type="spellStart"/>
      <w:r w:rsidRPr="00C8600F">
        <w:rPr>
          <w:i/>
          <w:color w:val="000000"/>
          <w:szCs w:val="24"/>
        </w:rPr>
        <w:t>New</w:t>
      </w:r>
      <w:proofErr w:type="spellEnd"/>
      <w:r w:rsidRPr="00C8600F">
        <w:rPr>
          <w:i/>
          <w:color w:val="000000"/>
          <w:szCs w:val="24"/>
        </w:rPr>
        <w:t xml:space="preserve"> </w:t>
      </w:r>
      <w:proofErr w:type="spellStart"/>
      <w:r w:rsidRPr="00C8600F">
        <w:rPr>
          <w:i/>
          <w:color w:val="000000"/>
          <w:szCs w:val="24"/>
        </w:rPr>
        <w:t>Public</w:t>
      </w:r>
      <w:proofErr w:type="spellEnd"/>
      <w:r w:rsidRPr="00C8600F">
        <w:rPr>
          <w:i/>
          <w:color w:val="000000"/>
          <w:szCs w:val="24"/>
        </w:rPr>
        <w:t xml:space="preserve"> </w:t>
      </w:r>
      <w:proofErr w:type="spellStart"/>
      <w:r w:rsidRPr="00C8600F">
        <w:rPr>
          <w:i/>
          <w:color w:val="000000"/>
          <w:szCs w:val="24"/>
        </w:rPr>
        <w:t>Management</w:t>
      </w:r>
      <w:proofErr w:type="spellEnd"/>
      <w:r w:rsidRPr="00C8600F">
        <w:rPr>
          <w:i/>
          <w:color w:val="000000"/>
          <w:szCs w:val="24"/>
        </w:rPr>
        <w:t>:</w:t>
      </w:r>
    </w:p>
    <w:p w14:paraId="2538E391" w14:textId="77777777" w:rsidR="00C8600F" w:rsidRPr="00C8600F" w:rsidRDefault="00C8600F" w:rsidP="00C8600F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lastRenderedPageBreak/>
        <w:t xml:space="preserve"> внедрение механизмов постоянной обратной связи с потребителями услуг;</w:t>
      </w:r>
    </w:p>
    <w:p w14:paraId="127EF471" w14:textId="77777777" w:rsidR="00C8600F" w:rsidRPr="00C8600F" w:rsidRDefault="00C8600F" w:rsidP="00C8600F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независимость надбавок к должностному окладу государственного служащего от результативности деятельности;</w:t>
      </w:r>
    </w:p>
    <w:p w14:paraId="2B744075" w14:textId="77777777" w:rsidR="00C8600F" w:rsidRPr="00C8600F" w:rsidRDefault="00C8600F" w:rsidP="00C8600F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конкурентные механизмы предоставления государственных услуг;</w:t>
      </w:r>
    </w:p>
    <w:p w14:paraId="25D9A531" w14:textId="77777777" w:rsidR="00C8600F" w:rsidRPr="00232497" w:rsidRDefault="00C8600F" w:rsidP="00C8600F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proofErr w:type="gramStart"/>
      <w:r w:rsidRPr="00232497">
        <w:rPr>
          <w:i/>
          <w:color w:val="000000"/>
          <w:szCs w:val="24"/>
        </w:rPr>
        <w:t>верно</w:t>
      </w:r>
      <w:proofErr w:type="gramEnd"/>
      <w:r w:rsidRPr="00232497">
        <w:rPr>
          <w:i/>
          <w:color w:val="000000"/>
          <w:szCs w:val="24"/>
        </w:rPr>
        <w:t xml:space="preserve"> а) и в).</w:t>
      </w:r>
    </w:p>
    <w:p w14:paraId="29A316BA" w14:textId="77777777" w:rsidR="00C8600F" w:rsidRPr="00C8600F" w:rsidRDefault="00C8600F" w:rsidP="00C8600F">
      <w:pPr>
        <w:ind w:left="360"/>
        <w:jc w:val="both"/>
      </w:pPr>
    </w:p>
    <w:p w14:paraId="70ABB3CF" w14:textId="77777777" w:rsidR="00C8600F" w:rsidRPr="00C8600F" w:rsidRDefault="00C8600F" w:rsidP="00C8600F">
      <w:pPr>
        <w:ind w:left="360"/>
        <w:jc w:val="both"/>
      </w:pPr>
      <w:r w:rsidRPr="00C8600F">
        <w:t>Пример типового открытого вопроса:</w:t>
      </w:r>
    </w:p>
    <w:p w14:paraId="061E0F07" w14:textId="77777777" w:rsidR="00C8600F" w:rsidRPr="00C8600F" w:rsidRDefault="00C8600F" w:rsidP="00C8600F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1.1. Что такое конфликт интересов? </w:t>
      </w:r>
    </w:p>
    <w:p w14:paraId="4A3338B7" w14:textId="77777777" w:rsidR="00C8600F" w:rsidRPr="00C8600F" w:rsidRDefault="00C8600F" w:rsidP="00C8600F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1.2. Какие способы регулирования конфликта интересов предлагает федеральный закон №79 от 27 июля 2004 г. «О государственной гражданской службе»? </w:t>
      </w:r>
    </w:p>
    <w:p w14:paraId="2A138EA9" w14:textId="77777777" w:rsidR="00C8600F" w:rsidRPr="00C8600F" w:rsidRDefault="00C8600F" w:rsidP="00C8600F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>1.3. Напишите краткое эссе о том, какие достоинства и недостатки присущи сложившейся в настоящий момент в РФ системе государственной и муниципальной службы.</w:t>
      </w:r>
    </w:p>
    <w:p w14:paraId="4B54BC7D" w14:textId="77777777" w:rsidR="000653A3" w:rsidRPr="001E7D0B" w:rsidRDefault="00432DAF" w:rsidP="001709E8">
      <w:pPr>
        <w:numPr>
          <w:ilvl w:val="0"/>
          <w:numId w:val="6"/>
        </w:numPr>
        <w:rPr>
          <w:b/>
        </w:rPr>
      </w:pPr>
      <w:r w:rsidRPr="001E7D0B">
        <w:rPr>
          <w:b/>
        </w:rPr>
        <w:t>Форма проведения самостоятель</w:t>
      </w:r>
      <w:r w:rsidR="000653A3" w:rsidRPr="001E7D0B">
        <w:rPr>
          <w:b/>
        </w:rPr>
        <w:t>ной работы и текущего контроля успеваемости</w:t>
      </w:r>
    </w:p>
    <w:p w14:paraId="0CCFF21D" w14:textId="77777777" w:rsidR="0025605B" w:rsidRDefault="0025605B" w:rsidP="0074545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D179E1" w14:paraId="55093DF9" w14:textId="77777777" w:rsidTr="00D179E1">
        <w:tc>
          <w:tcPr>
            <w:tcW w:w="5495" w:type="dxa"/>
          </w:tcPr>
          <w:p w14:paraId="2087E8D3" w14:textId="77777777" w:rsidR="00D179E1" w:rsidRDefault="00D179E1" w:rsidP="0025605B">
            <w:pPr>
              <w:jc w:val="center"/>
            </w:pPr>
            <w:r>
              <w:t>Форма</w:t>
            </w:r>
          </w:p>
        </w:tc>
        <w:tc>
          <w:tcPr>
            <w:tcW w:w="1417" w:type="dxa"/>
          </w:tcPr>
          <w:p w14:paraId="18FBB987" w14:textId="77777777" w:rsidR="00D179E1" w:rsidRDefault="00D179E1" w:rsidP="0025605B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</w:tcPr>
          <w:p w14:paraId="0C091F7A" w14:textId="77777777" w:rsidR="00D179E1" w:rsidRDefault="00D179E1" w:rsidP="0025605B">
            <w:pPr>
              <w:jc w:val="center"/>
            </w:pPr>
            <w:r>
              <w:t>Тема</w:t>
            </w:r>
          </w:p>
        </w:tc>
      </w:tr>
      <w:tr w:rsidR="00D179E1" w14:paraId="5BBB662F" w14:textId="77777777" w:rsidTr="00D179E1">
        <w:tc>
          <w:tcPr>
            <w:tcW w:w="5495" w:type="dxa"/>
          </w:tcPr>
          <w:p w14:paraId="5E9B4B34" w14:textId="77777777" w:rsidR="00D179E1" w:rsidRDefault="00D179E1" w:rsidP="00745454">
            <w:r>
              <w:t>Подготовка аналитических докладов и презентаций</w:t>
            </w:r>
          </w:p>
        </w:tc>
        <w:tc>
          <w:tcPr>
            <w:tcW w:w="1417" w:type="dxa"/>
          </w:tcPr>
          <w:p w14:paraId="06A0EA41" w14:textId="77777777" w:rsidR="00D179E1" w:rsidRDefault="00D179E1" w:rsidP="00745454">
            <w:r>
              <w:t>3</w:t>
            </w:r>
          </w:p>
        </w:tc>
        <w:tc>
          <w:tcPr>
            <w:tcW w:w="2410" w:type="dxa"/>
          </w:tcPr>
          <w:p w14:paraId="6647635A" w14:textId="77777777" w:rsidR="00D179E1" w:rsidRDefault="00D179E1" w:rsidP="00745454">
            <w:r>
              <w:t>3;4;7</w:t>
            </w:r>
          </w:p>
        </w:tc>
      </w:tr>
      <w:tr w:rsidR="00D179E1" w14:paraId="32C582F2" w14:textId="77777777" w:rsidTr="00D179E1">
        <w:tc>
          <w:tcPr>
            <w:tcW w:w="5495" w:type="dxa"/>
          </w:tcPr>
          <w:p w14:paraId="3F4C07E5" w14:textId="77777777" w:rsidR="00D179E1" w:rsidRDefault="00D179E1" w:rsidP="00745454">
            <w:r>
              <w:t>Подготовка к обсуждению кейса</w:t>
            </w:r>
          </w:p>
        </w:tc>
        <w:tc>
          <w:tcPr>
            <w:tcW w:w="1417" w:type="dxa"/>
          </w:tcPr>
          <w:p w14:paraId="62D7A877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0666D9FD" w14:textId="77777777" w:rsidR="00D179E1" w:rsidRDefault="00D179E1" w:rsidP="00745454">
            <w:r>
              <w:t>8</w:t>
            </w:r>
          </w:p>
        </w:tc>
      </w:tr>
      <w:tr w:rsidR="00D179E1" w14:paraId="03467326" w14:textId="77777777" w:rsidTr="00D179E1">
        <w:tc>
          <w:tcPr>
            <w:tcW w:w="5495" w:type="dxa"/>
          </w:tcPr>
          <w:p w14:paraId="5E3D550E" w14:textId="77777777" w:rsidR="00D179E1" w:rsidRDefault="00D179E1" w:rsidP="00745454">
            <w:r>
              <w:t>Подготовка к диспут-клубу</w:t>
            </w:r>
          </w:p>
        </w:tc>
        <w:tc>
          <w:tcPr>
            <w:tcW w:w="1417" w:type="dxa"/>
          </w:tcPr>
          <w:p w14:paraId="71F4DD70" w14:textId="77777777" w:rsidR="00D179E1" w:rsidRDefault="00D179E1" w:rsidP="00745454">
            <w:r>
              <w:t>2</w:t>
            </w:r>
          </w:p>
        </w:tc>
        <w:tc>
          <w:tcPr>
            <w:tcW w:w="2410" w:type="dxa"/>
          </w:tcPr>
          <w:p w14:paraId="59E00C58" w14:textId="77777777" w:rsidR="00D179E1" w:rsidRDefault="00D179E1" w:rsidP="00745454">
            <w:r>
              <w:t>2;6</w:t>
            </w:r>
          </w:p>
        </w:tc>
      </w:tr>
      <w:tr w:rsidR="00D179E1" w14:paraId="486BEDAC" w14:textId="77777777" w:rsidTr="00D179E1">
        <w:tc>
          <w:tcPr>
            <w:tcW w:w="5495" w:type="dxa"/>
          </w:tcPr>
          <w:p w14:paraId="40BC30DA" w14:textId="77777777" w:rsidR="00D179E1" w:rsidRDefault="00D179E1" w:rsidP="00745454">
            <w:r>
              <w:t>Подготовка деловой игре</w:t>
            </w:r>
          </w:p>
        </w:tc>
        <w:tc>
          <w:tcPr>
            <w:tcW w:w="1417" w:type="dxa"/>
          </w:tcPr>
          <w:p w14:paraId="0EAAEFF2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4EC3CBBD" w14:textId="77777777" w:rsidR="00D179E1" w:rsidRDefault="00D179E1" w:rsidP="00D179E1">
            <w:r>
              <w:t>5</w:t>
            </w:r>
          </w:p>
        </w:tc>
      </w:tr>
      <w:tr w:rsidR="00D179E1" w14:paraId="1C6E37A4" w14:textId="77777777" w:rsidTr="00D179E1">
        <w:tc>
          <w:tcPr>
            <w:tcW w:w="5495" w:type="dxa"/>
          </w:tcPr>
          <w:p w14:paraId="6F89BB6B" w14:textId="77777777" w:rsidR="00D179E1" w:rsidRDefault="00D179E1" w:rsidP="00745454">
            <w:r>
              <w:t>Подготовка к аудиторным работам</w:t>
            </w:r>
          </w:p>
        </w:tc>
        <w:tc>
          <w:tcPr>
            <w:tcW w:w="1417" w:type="dxa"/>
          </w:tcPr>
          <w:p w14:paraId="11E7F335" w14:textId="77777777" w:rsidR="00D179E1" w:rsidRDefault="00D179E1" w:rsidP="00745454">
            <w:r>
              <w:t>7</w:t>
            </w:r>
          </w:p>
        </w:tc>
        <w:tc>
          <w:tcPr>
            <w:tcW w:w="2410" w:type="dxa"/>
          </w:tcPr>
          <w:p w14:paraId="0A69EB22" w14:textId="77777777" w:rsidR="00D179E1" w:rsidRDefault="00D179E1" w:rsidP="00D179E1">
            <w:r>
              <w:t>1;2;</w:t>
            </w:r>
          </w:p>
        </w:tc>
      </w:tr>
      <w:tr w:rsidR="00D179E1" w14:paraId="3B706DE0" w14:textId="77777777" w:rsidTr="00D179E1">
        <w:tc>
          <w:tcPr>
            <w:tcW w:w="5495" w:type="dxa"/>
          </w:tcPr>
          <w:p w14:paraId="4B596293" w14:textId="77777777" w:rsidR="00D179E1" w:rsidRDefault="00D179E1" w:rsidP="00745454">
            <w:r>
              <w:t>Сквозной итоговый проект</w:t>
            </w:r>
          </w:p>
        </w:tc>
        <w:tc>
          <w:tcPr>
            <w:tcW w:w="1417" w:type="dxa"/>
          </w:tcPr>
          <w:p w14:paraId="3F276CA1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667F4469" w14:textId="77777777" w:rsidR="00D179E1" w:rsidRDefault="00D179E1" w:rsidP="00745454">
            <w:r>
              <w:t>1-8</w:t>
            </w:r>
          </w:p>
        </w:tc>
      </w:tr>
      <w:tr w:rsidR="00D179E1" w14:paraId="1938132F" w14:textId="77777777" w:rsidTr="00D179E1">
        <w:tc>
          <w:tcPr>
            <w:tcW w:w="5495" w:type="dxa"/>
          </w:tcPr>
          <w:p w14:paraId="6333FC45" w14:textId="77777777" w:rsidR="00D179E1" w:rsidRDefault="00D179E1" w:rsidP="00745454">
            <w:r>
              <w:t>Контрольная работа</w:t>
            </w:r>
          </w:p>
        </w:tc>
        <w:tc>
          <w:tcPr>
            <w:tcW w:w="1417" w:type="dxa"/>
          </w:tcPr>
          <w:p w14:paraId="5C61D15C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2FA99EA6" w14:textId="77777777" w:rsidR="00D179E1" w:rsidRDefault="00D179E1" w:rsidP="00745454">
            <w:r>
              <w:t>1-5</w:t>
            </w:r>
          </w:p>
        </w:tc>
      </w:tr>
      <w:tr w:rsidR="00D179E1" w14:paraId="6083E511" w14:textId="77777777" w:rsidTr="00D179E1">
        <w:tc>
          <w:tcPr>
            <w:tcW w:w="5495" w:type="dxa"/>
          </w:tcPr>
          <w:p w14:paraId="1744B37D" w14:textId="77777777" w:rsidR="00D179E1" w:rsidRDefault="00D179E1" w:rsidP="00745454">
            <w:r>
              <w:t>Экзамен</w:t>
            </w:r>
          </w:p>
        </w:tc>
        <w:tc>
          <w:tcPr>
            <w:tcW w:w="1417" w:type="dxa"/>
          </w:tcPr>
          <w:p w14:paraId="41A68BD7" w14:textId="77777777" w:rsidR="00D179E1" w:rsidRDefault="00D179E1" w:rsidP="00745454">
            <w:r>
              <w:t>1</w:t>
            </w:r>
          </w:p>
        </w:tc>
        <w:tc>
          <w:tcPr>
            <w:tcW w:w="2410" w:type="dxa"/>
          </w:tcPr>
          <w:p w14:paraId="2D4F913F" w14:textId="77777777" w:rsidR="00D179E1" w:rsidRDefault="00D179E1" w:rsidP="00745454">
            <w:r>
              <w:t>1-8</w:t>
            </w:r>
          </w:p>
        </w:tc>
      </w:tr>
    </w:tbl>
    <w:p w14:paraId="3E9F6123" w14:textId="77777777" w:rsidR="001709E8" w:rsidRPr="001E7D0B" w:rsidRDefault="001709E8" w:rsidP="00745454">
      <w:pPr>
        <w:rPr>
          <w:b/>
        </w:rPr>
      </w:pPr>
    </w:p>
    <w:p w14:paraId="035E5FC0" w14:textId="77777777" w:rsidR="0073560C" w:rsidRDefault="0073560C" w:rsidP="00980E79">
      <w:pPr>
        <w:numPr>
          <w:ilvl w:val="0"/>
          <w:numId w:val="6"/>
        </w:numPr>
        <w:rPr>
          <w:b/>
        </w:rPr>
      </w:pPr>
      <w:r w:rsidRPr="001E7D0B">
        <w:rPr>
          <w:b/>
        </w:rPr>
        <w:t xml:space="preserve">Образовательные технологии </w:t>
      </w:r>
    </w:p>
    <w:p w14:paraId="568BE8AB" w14:textId="77777777" w:rsidR="001F0D30" w:rsidRDefault="00891AF0" w:rsidP="00891AF0">
      <w:pPr>
        <w:pStyle w:val="ListParagraph"/>
        <w:numPr>
          <w:ilvl w:val="0"/>
          <w:numId w:val="8"/>
        </w:numPr>
        <w:jc w:val="both"/>
      </w:pPr>
      <w:r>
        <w:t xml:space="preserve">Мастер-классы: часть лекций будет читаться в формате мастер-класса специалистами-практиками, работающими (или имевшими длительный опыт работы) в органах государственного управления, а также экспертами в области соответствующих </w:t>
      </w:r>
      <w:r w:rsidR="00063652">
        <w:t xml:space="preserve">разделов и тем курса. Предполагаемый список экспертов и организаций-партнеров: </w:t>
      </w:r>
    </w:p>
    <w:p w14:paraId="5069D07F" w14:textId="77777777" w:rsidR="00063652" w:rsidRDefault="00386746" w:rsidP="00045243">
      <w:pPr>
        <w:pStyle w:val="ListParagraph"/>
        <w:numPr>
          <w:ilvl w:val="1"/>
          <w:numId w:val="8"/>
        </w:numPr>
        <w:jc w:val="both"/>
      </w:pPr>
      <w:hyperlink r:id="rId11" w:history="1">
        <w:r w:rsidR="00063652" w:rsidRPr="00C554A6">
          <w:rPr>
            <w:rStyle w:val="Hyperlink"/>
          </w:rPr>
          <w:t>М.А. Краснов</w:t>
        </w:r>
      </w:hyperlink>
      <w:r w:rsidR="00063652">
        <w:t xml:space="preserve">, заведующий кафедрой </w:t>
      </w:r>
      <w:r w:rsidR="00063652" w:rsidRPr="00063652">
        <w:t>конституционного и муниципального права</w:t>
      </w:r>
      <w:r w:rsidR="00063652">
        <w:t xml:space="preserve"> НИУ ВШЭ, </w:t>
      </w:r>
      <w:r w:rsidR="00045243">
        <w:t xml:space="preserve">помощник Президента РФ по правовым вопросам в 1995-1998 годах, руководитель рабочей группы </w:t>
      </w:r>
      <w:r w:rsidR="00045243" w:rsidRPr="00045243">
        <w:t>по разработке Концепции администра</w:t>
      </w:r>
      <w:r w:rsidR="00045243">
        <w:t>тивной реформы в администрации Президента России в 1997-1998 годах</w:t>
      </w:r>
      <w:r w:rsidR="002E17B1">
        <w:t xml:space="preserve">. </w:t>
      </w:r>
    </w:p>
    <w:p w14:paraId="067072F4" w14:textId="77777777" w:rsidR="00063652" w:rsidRDefault="002E17B1" w:rsidP="00045243">
      <w:pPr>
        <w:pStyle w:val="ListParagraph"/>
        <w:numPr>
          <w:ilvl w:val="1"/>
          <w:numId w:val="8"/>
        </w:numPr>
        <w:jc w:val="both"/>
      </w:pPr>
      <w:r>
        <w:t xml:space="preserve">Аналитический центр «Форум» - </w:t>
      </w:r>
      <w:r w:rsidR="00C554A6">
        <w:t>аналитическое сопровождение проектов открытого правительства.</w:t>
      </w:r>
    </w:p>
    <w:p w14:paraId="22F6B3D0" w14:textId="77777777" w:rsidR="00C554A6" w:rsidRDefault="00C554A6" w:rsidP="00C554A6">
      <w:pPr>
        <w:pStyle w:val="ListParagraph"/>
        <w:numPr>
          <w:ilvl w:val="1"/>
          <w:numId w:val="8"/>
        </w:numPr>
        <w:jc w:val="both"/>
      </w:pPr>
      <w:proofErr w:type="spellStart"/>
      <w:r>
        <w:t>Ястребова</w:t>
      </w:r>
      <w:proofErr w:type="spellEnd"/>
      <w:r>
        <w:t xml:space="preserve"> О.К., руководитель </w:t>
      </w:r>
      <w:hyperlink r:id="rId12" w:history="1">
        <w:r w:rsidRPr="00C554A6">
          <w:rPr>
            <w:rStyle w:val="Hyperlink"/>
          </w:rPr>
          <w:t>ООО «ЭКОРИС-НЭИ»</w:t>
        </w:r>
      </w:hyperlink>
      <w:r>
        <w:t xml:space="preserve">, организации, осуществляющей консалтинговые услуги </w:t>
      </w:r>
      <w:r w:rsidRPr="00C554A6">
        <w:t>в области государственного управления, экономики, финансов и социальной политики</w:t>
      </w:r>
      <w:r>
        <w:t xml:space="preserve">. </w:t>
      </w:r>
      <w:r w:rsidR="00342B56">
        <w:t xml:space="preserve">Организация – давний партнер магистерской программы «Государственная политика и регулирование». </w:t>
      </w:r>
    </w:p>
    <w:p w14:paraId="6D5CFCBD" w14:textId="77777777" w:rsidR="00891AF0" w:rsidRDefault="00944397" w:rsidP="00A12173">
      <w:pPr>
        <w:pStyle w:val="ListParagraph"/>
        <w:numPr>
          <w:ilvl w:val="0"/>
          <w:numId w:val="8"/>
        </w:numPr>
        <w:jc w:val="both"/>
      </w:pPr>
      <w:r>
        <w:t>Деловые игры: часть семинаров проводится в формате деловых игр с различными сценариями.</w:t>
      </w:r>
    </w:p>
    <w:p w14:paraId="2358D81F" w14:textId="77777777" w:rsidR="00944397" w:rsidRDefault="00944397" w:rsidP="00944397">
      <w:pPr>
        <w:pStyle w:val="ListParagraph"/>
        <w:numPr>
          <w:ilvl w:val="1"/>
          <w:numId w:val="8"/>
        </w:numPr>
        <w:jc w:val="both"/>
      </w:pPr>
      <w:r>
        <w:t>Деловая игра в формате «Что? Где? Когда?» проводится по теме «Государственная и муниципальная служба».</w:t>
      </w:r>
    </w:p>
    <w:p w14:paraId="2267E1AC" w14:textId="19DA4630" w:rsidR="00944397" w:rsidRDefault="00944397" w:rsidP="00944397">
      <w:pPr>
        <w:pStyle w:val="ListParagraph"/>
        <w:numPr>
          <w:ilvl w:val="1"/>
          <w:numId w:val="8"/>
        </w:numPr>
        <w:jc w:val="both"/>
      </w:pPr>
      <w:r>
        <w:t>Деловая игра</w:t>
      </w:r>
      <w:r w:rsidR="0033203A">
        <w:t xml:space="preserve"> в формате диспут-клуба проводится по </w:t>
      </w:r>
      <w:r w:rsidR="00E25892" w:rsidRPr="00E25892">
        <w:t>темам</w:t>
      </w:r>
      <w:r w:rsidR="00E25892">
        <w:t xml:space="preserve"> «Форма государства», «Стратегическое управление»</w:t>
      </w:r>
      <w:r w:rsidR="001C5758">
        <w:t>.</w:t>
      </w:r>
    </w:p>
    <w:p w14:paraId="0649571C" w14:textId="77777777" w:rsidR="0033203A" w:rsidRDefault="005B47FB" w:rsidP="005B47FB">
      <w:pPr>
        <w:pStyle w:val="ListParagraph"/>
        <w:numPr>
          <w:ilvl w:val="0"/>
          <w:numId w:val="8"/>
        </w:numPr>
        <w:jc w:val="both"/>
      </w:pPr>
      <w:r>
        <w:t xml:space="preserve">Разбор кейсов: семинар в формате разбора кейса проводится </w:t>
      </w:r>
      <w:r w:rsidR="00B3079B">
        <w:t xml:space="preserve">по теме </w:t>
      </w:r>
      <w:r w:rsidR="00E25892">
        <w:t>«</w:t>
      </w:r>
      <w:r w:rsidR="00B3079B">
        <w:t>Коррупция в государственном управлении</w:t>
      </w:r>
      <w:r w:rsidR="00E25892">
        <w:t>»</w:t>
      </w:r>
    </w:p>
    <w:p w14:paraId="469F758F" w14:textId="6AA59390" w:rsidR="00C8600F" w:rsidRDefault="00C8600F"/>
    <w:p w14:paraId="6E6DC51D" w14:textId="77777777" w:rsidR="005B47FB" w:rsidRPr="00A27430" w:rsidRDefault="005B47FB" w:rsidP="005B47FB">
      <w:pPr>
        <w:pStyle w:val="ListParagraph"/>
        <w:ind w:left="1080"/>
        <w:jc w:val="both"/>
      </w:pPr>
    </w:p>
    <w:p w14:paraId="042FE565" w14:textId="77777777" w:rsidR="00A2346D" w:rsidRPr="00955F0F" w:rsidRDefault="00CD4398" w:rsidP="00A2346D">
      <w:pPr>
        <w:pStyle w:val="ListParagraph"/>
        <w:numPr>
          <w:ilvl w:val="0"/>
          <w:numId w:val="6"/>
        </w:numPr>
        <w:rPr>
          <w:b/>
        </w:rPr>
      </w:pPr>
      <w:r w:rsidRPr="00955F0F">
        <w:rPr>
          <w:b/>
        </w:rPr>
        <w:t>Ба</w:t>
      </w:r>
      <w:r w:rsidR="000451D6" w:rsidRPr="00955F0F">
        <w:rPr>
          <w:b/>
        </w:rPr>
        <w:t>л</w:t>
      </w:r>
      <w:r w:rsidRPr="00955F0F">
        <w:rPr>
          <w:b/>
        </w:rPr>
        <w:t xml:space="preserve">льная система оценки знаний </w:t>
      </w:r>
    </w:p>
    <w:p w14:paraId="3C8010E9" w14:textId="77777777" w:rsidR="00A2346D" w:rsidRDefault="00A2346D" w:rsidP="00A2346D">
      <w:pPr>
        <w:ind w:left="360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9"/>
        <w:gridCol w:w="1417"/>
        <w:gridCol w:w="1622"/>
        <w:gridCol w:w="1513"/>
      </w:tblGrid>
      <w:tr w:rsidR="00C8600F" w14:paraId="734E25A6" w14:textId="77777777" w:rsidTr="00C8600F">
        <w:tc>
          <w:tcPr>
            <w:tcW w:w="5019" w:type="dxa"/>
          </w:tcPr>
          <w:p w14:paraId="18157D7C" w14:textId="77777777" w:rsidR="00C8600F" w:rsidRDefault="00C8600F" w:rsidP="0051300D">
            <w:pPr>
              <w:jc w:val="center"/>
            </w:pPr>
            <w:r>
              <w:t>Форма</w:t>
            </w:r>
          </w:p>
        </w:tc>
        <w:tc>
          <w:tcPr>
            <w:tcW w:w="1417" w:type="dxa"/>
          </w:tcPr>
          <w:p w14:paraId="0B7BB26D" w14:textId="77777777" w:rsidR="00C8600F" w:rsidRDefault="00C8600F" w:rsidP="0051300D">
            <w:pPr>
              <w:jc w:val="center"/>
            </w:pPr>
            <w:r>
              <w:t>Количество</w:t>
            </w:r>
          </w:p>
        </w:tc>
        <w:tc>
          <w:tcPr>
            <w:tcW w:w="1622" w:type="dxa"/>
          </w:tcPr>
          <w:p w14:paraId="2378B1CD" w14:textId="77777777" w:rsidR="00C8600F" w:rsidRDefault="00C8600F" w:rsidP="00C8600F">
            <w:pPr>
              <w:tabs>
                <w:tab w:val="left" w:pos="801"/>
                <w:tab w:val="center" w:pos="1097"/>
              </w:tabs>
            </w:pPr>
            <w:r>
              <w:t>Баллы за единицу</w:t>
            </w:r>
          </w:p>
        </w:tc>
        <w:tc>
          <w:tcPr>
            <w:tcW w:w="1513" w:type="dxa"/>
          </w:tcPr>
          <w:p w14:paraId="6849D3C5" w14:textId="77777777" w:rsidR="00C8600F" w:rsidRDefault="00C8600F" w:rsidP="00C8600F">
            <w:pPr>
              <w:tabs>
                <w:tab w:val="left" w:pos="801"/>
                <w:tab w:val="center" w:pos="1097"/>
              </w:tabs>
            </w:pPr>
            <w:r>
              <w:t>Всего баллов</w:t>
            </w:r>
          </w:p>
        </w:tc>
      </w:tr>
      <w:tr w:rsidR="00C8600F" w14:paraId="1DDB8F7A" w14:textId="77777777" w:rsidTr="00C8600F">
        <w:tc>
          <w:tcPr>
            <w:tcW w:w="5019" w:type="dxa"/>
          </w:tcPr>
          <w:p w14:paraId="18073F87" w14:textId="77777777" w:rsidR="00C8600F" w:rsidRDefault="00C8600F" w:rsidP="0051300D">
            <w:r>
              <w:t>Подготовка аналитических докладов и презентаций</w:t>
            </w:r>
          </w:p>
        </w:tc>
        <w:tc>
          <w:tcPr>
            <w:tcW w:w="1417" w:type="dxa"/>
          </w:tcPr>
          <w:p w14:paraId="691CD902" w14:textId="77777777" w:rsidR="00C8600F" w:rsidRDefault="00C8600F" w:rsidP="0051300D">
            <w:r>
              <w:t>3</w:t>
            </w:r>
          </w:p>
        </w:tc>
        <w:tc>
          <w:tcPr>
            <w:tcW w:w="1622" w:type="dxa"/>
          </w:tcPr>
          <w:p w14:paraId="12BE200F" w14:textId="77777777" w:rsidR="00C8600F" w:rsidRDefault="00955F0F" w:rsidP="0051300D">
            <w:r>
              <w:t>10</w:t>
            </w:r>
          </w:p>
        </w:tc>
        <w:tc>
          <w:tcPr>
            <w:tcW w:w="1513" w:type="dxa"/>
          </w:tcPr>
          <w:p w14:paraId="22E09C5E" w14:textId="77777777" w:rsidR="00C8600F" w:rsidRDefault="00955F0F" w:rsidP="0051300D">
            <w:r>
              <w:t>30</w:t>
            </w:r>
          </w:p>
        </w:tc>
      </w:tr>
      <w:tr w:rsidR="00C8600F" w14:paraId="507984DA" w14:textId="77777777" w:rsidTr="00C8600F">
        <w:tc>
          <w:tcPr>
            <w:tcW w:w="5019" w:type="dxa"/>
          </w:tcPr>
          <w:p w14:paraId="0B1C002F" w14:textId="77777777" w:rsidR="00C8600F" w:rsidRDefault="00C8600F" w:rsidP="0051300D">
            <w:r>
              <w:t>Подготовка к обсуждению кейса</w:t>
            </w:r>
          </w:p>
        </w:tc>
        <w:tc>
          <w:tcPr>
            <w:tcW w:w="1417" w:type="dxa"/>
          </w:tcPr>
          <w:p w14:paraId="4C3FBBC7" w14:textId="77777777" w:rsidR="00C8600F" w:rsidRDefault="00C8600F" w:rsidP="0051300D">
            <w:r>
              <w:t>1</w:t>
            </w:r>
          </w:p>
        </w:tc>
        <w:tc>
          <w:tcPr>
            <w:tcW w:w="1622" w:type="dxa"/>
          </w:tcPr>
          <w:p w14:paraId="44139DAE" w14:textId="77777777" w:rsidR="00C8600F" w:rsidRDefault="00955F0F" w:rsidP="0051300D">
            <w:r>
              <w:t>6</w:t>
            </w:r>
          </w:p>
        </w:tc>
        <w:tc>
          <w:tcPr>
            <w:tcW w:w="1513" w:type="dxa"/>
          </w:tcPr>
          <w:p w14:paraId="3F94F4A0" w14:textId="77777777" w:rsidR="00C8600F" w:rsidRDefault="00955F0F" w:rsidP="0051300D">
            <w:r>
              <w:t>6</w:t>
            </w:r>
          </w:p>
        </w:tc>
      </w:tr>
      <w:tr w:rsidR="00C8600F" w14:paraId="77805CA7" w14:textId="77777777" w:rsidTr="00C8600F">
        <w:tc>
          <w:tcPr>
            <w:tcW w:w="5019" w:type="dxa"/>
          </w:tcPr>
          <w:p w14:paraId="60EA7A28" w14:textId="77777777" w:rsidR="00C8600F" w:rsidRDefault="00C8600F" w:rsidP="0051300D">
            <w:r>
              <w:t>Подготовка к диспут-клубу</w:t>
            </w:r>
          </w:p>
        </w:tc>
        <w:tc>
          <w:tcPr>
            <w:tcW w:w="1417" w:type="dxa"/>
          </w:tcPr>
          <w:p w14:paraId="1E5D3E01" w14:textId="77777777" w:rsidR="00C8600F" w:rsidRDefault="00C8600F" w:rsidP="0051300D">
            <w:r>
              <w:t>2</w:t>
            </w:r>
          </w:p>
        </w:tc>
        <w:tc>
          <w:tcPr>
            <w:tcW w:w="1622" w:type="dxa"/>
          </w:tcPr>
          <w:p w14:paraId="7A206E4C" w14:textId="77777777" w:rsidR="00C8600F" w:rsidRDefault="00955F0F" w:rsidP="0051300D">
            <w:r>
              <w:t>10</w:t>
            </w:r>
          </w:p>
        </w:tc>
        <w:tc>
          <w:tcPr>
            <w:tcW w:w="1513" w:type="dxa"/>
          </w:tcPr>
          <w:p w14:paraId="493453D1" w14:textId="77777777" w:rsidR="00C8600F" w:rsidRDefault="00955F0F" w:rsidP="0051300D">
            <w:r>
              <w:t>20</w:t>
            </w:r>
          </w:p>
        </w:tc>
      </w:tr>
      <w:tr w:rsidR="00C8600F" w14:paraId="1C7BA484" w14:textId="77777777" w:rsidTr="00C8600F">
        <w:tc>
          <w:tcPr>
            <w:tcW w:w="5019" w:type="dxa"/>
          </w:tcPr>
          <w:p w14:paraId="126F69CF" w14:textId="77777777" w:rsidR="00C8600F" w:rsidRDefault="00C8600F" w:rsidP="0051300D">
            <w:r>
              <w:t>Подготовка деловой игре</w:t>
            </w:r>
          </w:p>
        </w:tc>
        <w:tc>
          <w:tcPr>
            <w:tcW w:w="1417" w:type="dxa"/>
          </w:tcPr>
          <w:p w14:paraId="573AD67B" w14:textId="77777777" w:rsidR="00C8600F" w:rsidRDefault="00C8600F" w:rsidP="0051300D">
            <w:r>
              <w:t>1</w:t>
            </w:r>
          </w:p>
        </w:tc>
        <w:tc>
          <w:tcPr>
            <w:tcW w:w="1622" w:type="dxa"/>
          </w:tcPr>
          <w:p w14:paraId="074313F0" w14:textId="77777777" w:rsidR="00C8600F" w:rsidRDefault="00955F0F" w:rsidP="0051300D">
            <w:r>
              <w:t>6</w:t>
            </w:r>
          </w:p>
        </w:tc>
        <w:tc>
          <w:tcPr>
            <w:tcW w:w="1513" w:type="dxa"/>
          </w:tcPr>
          <w:p w14:paraId="33609D34" w14:textId="77777777" w:rsidR="00C8600F" w:rsidRDefault="00955F0F" w:rsidP="0051300D">
            <w:r>
              <w:t>6</w:t>
            </w:r>
          </w:p>
        </w:tc>
      </w:tr>
      <w:tr w:rsidR="00C8600F" w14:paraId="5668F9A2" w14:textId="77777777" w:rsidTr="00C8600F">
        <w:tc>
          <w:tcPr>
            <w:tcW w:w="5019" w:type="dxa"/>
          </w:tcPr>
          <w:p w14:paraId="4E632083" w14:textId="77777777" w:rsidR="00C8600F" w:rsidRDefault="00C8600F" w:rsidP="0051300D">
            <w:r>
              <w:t>Подготовка к аудиторным работам</w:t>
            </w:r>
          </w:p>
        </w:tc>
        <w:tc>
          <w:tcPr>
            <w:tcW w:w="1417" w:type="dxa"/>
          </w:tcPr>
          <w:p w14:paraId="4BE32325" w14:textId="77777777" w:rsidR="00C8600F" w:rsidRDefault="00C8600F" w:rsidP="0051300D">
            <w:r>
              <w:t>7</w:t>
            </w:r>
          </w:p>
        </w:tc>
        <w:tc>
          <w:tcPr>
            <w:tcW w:w="1622" w:type="dxa"/>
          </w:tcPr>
          <w:p w14:paraId="63C82F4F" w14:textId="77777777" w:rsidR="00C8600F" w:rsidRDefault="00955F0F" w:rsidP="0051300D">
            <w:r>
              <w:t>4</w:t>
            </w:r>
          </w:p>
        </w:tc>
        <w:tc>
          <w:tcPr>
            <w:tcW w:w="1513" w:type="dxa"/>
          </w:tcPr>
          <w:p w14:paraId="11CBE6FC" w14:textId="77777777" w:rsidR="00C8600F" w:rsidRDefault="00955F0F" w:rsidP="0051300D">
            <w:r>
              <w:t>28</w:t>
            </w:r>
          </w:p>
        </w:tc>
      </w:tr>
      <w:tr w:rsidR="00C8600F" w14:paraId="6FA249C7" w14:textId="77777777" w:rsidTr="00C8600F">
        <w:tc>
          <w:tcPr>
            <w:tcW w:w="5019" w:type="dxa"/>
          </w:tcPr>
          <w:p w14:paraId="143D9C83" w14:textId="77777777" w:rsidR="00C8600F" w:rsidRDefault="00C8600F" w:rsidP="0051300D">
            <w:r>
              <w:t>Сквозной итоговый проект</w:t>
            </w:r>
          </w:p>
        </w:tc>
        <w:tc>
          <w:tcPr>
            <w:tcW w:w="1417" w:type="dxa"/>
          </w:tcPr>
          <w:p w14:paraId="1AAA0D35" w14:textId="77777777" w:rsidR="00C8600F" w:rsidRDefault="00C8600F" w:rsidP="0051300D">
            <w:r>
              <w:t>1</w:t>
            </w:r>
          </w:p>
        </w:tc>
        <w:tc>
          <w:tcPr>
            <w:tcW w:w="1622" w:type="dxa"/>
          </w:tcPr>
          <w:p w14:paraId="08C965E7" w14:textId="77777777" w:rsidR="00C8600F" w:rsidRDefault="00955F0F" w:rsidP="0051300D">
            <w:r>
              <w:t>25</w:t>
            </w:r>
          </w:p>
        </w:tc>
        <w:tc>
          <w:tcPr>
            <w:tcW w:w="1513" w:type="dxa"/>
          </w:tcPr>
          <w:p w14:paraId="3156F283" w14:textId="77777777" w:rsidR="00C8600F" w:rsidRDefault="00955F0F" w:rsidP="0051300D">
            <w:r>
              <w:t>25</w:t>
            </w:r>
          </w:p>
        </w:tc>
      </w:tr>
      <w:tr w:rsidR="00C8600F" w14:paraId="7FDA8390" w14:textId="77777777" w:rsidTr="00C8600F">
        <w:tc>
          <w:tcPr>
            <w:tcW w:w="5019" w:type="dxa"/>
          </w:tcPr>
          <w:p w14:paraId="3FF54E5B" w14:textId="77777777" w:rsidR="00C8600F" w:rsidRDefault="00C8600F" w:rsidP="0051300D">
            <w:r>
              <w:t>Контрольная работа</w:t>
            </w:r>
          </w:p>
        </w:tc>
        <w:tc>
          <w:tcPr>
            <w:tcW w:w="1417" w:type="dxa"/>
          </w:tcPr>
          <w:p w14:paraId="40CBC4A9" w14:textId="77777777" w:rsidR="00C8600F" w:rsidRDefault="00C8600F" w:rsidP="0051300D">
            <w:r>
              <w:t>1</w:t>
            </w:r>
          </w:p>
        </w:tc>
        <w:tc>
          <w:tcPr>
            <w:tcW w:w="1622" w:type="dxa"/>
          </w:tcPr>
          <w:p w14:paraId="64446BCC" w14:textId="77777777" w:rsidR="00C8600F" w:rsidRDefault="00955F0F" w:rsidP="0051300D">
            <w:r>
              <w:t>25</w:t>
            </w:r>
          </w:p>
        </w:tc>
        <w:tc>
          <w:tcPr>
            <w:tcW w:w="1513" w:type="dxa"/>
          </w:tcPr>
          <w:p w14:paraId="2FE85A3C" w14:textId="77777777" w:rsidR="00C8600F" w:rsidRDefault="00955F0F" w:rsidP="0051300D">
            <w:r>
              <w:t>25</w:t>
            </w:r>
          </w:p>
        </w:tc>
      </w:tr>
      <w:tr w:rsidR="00C8600F" w14:paraId="30C2A394" w14:textId="77777777" w:rsidTr="00C8600F">
        <w:tc>
          <w:tcPr>
            <w:tcW w:w="5019" w:type="dxa"/>
          </w:tcPr>
          <w:p w14:paraId="7CF62E5C" w14:textId="77777777" w:rsidR="00C8600F" w:rsidRDefault="00C8600F" w:rsidP="0051300D">
            <w:r>
              <w:t>Экзамен</w:t>
            </w:r>
          </w:p>
        </w:tc>
        <w:tc>
          <w:tcPr>
            <w:tcW w:w="1417" w:type="dxa"/>
          </w:tcPr>
          <w:p w14:paraId="0B5D73CA" w14:textId="77777777" w:rsidR="00C8600F" w:rsidRDefault="00C8600F" w:rsidP="0051300D">
            <w:r>
              <w:t>1</w:t>
            </w:r>
          </w:p>
        </w:tc>
        <w:tc>
          <w:tcPr>
            <w:tcW w:w="1622" w:type="dxa"/>
          </w:tcPr>
          <w:p w14:paraId="1B2FC34F" w14:textId="77777777" w:rsidR="00C8600F" w:rsidRDefault="00955F0F" w:rsidP="0051300D">
            <w:r>
              <w:t>60</w:t>
            </w:r>
          </w:p>
        </w:tc>
        <w:tc>
          <w:tcPr>
            <w:tcW w:w="1513" w:type="dxa"/>
          </w:tcPr>
          <w:p w14:paraId="126466A6" w14:textId="77777777" w:rsidR="00C8600F" w:rsidRDefault="00955F0F" w:rsidP="0051300D">
            <w:r>
              <w:t>60</w:t>
            </w:r>
          </w:p>
        </w:tc>
      </w:tr>
      <w:tr w:rsidR="00C8600F" w14:paraId="77E0E0EA" w14:textId="77777777" w:rsidTr="00C8600F">
        <w:tc>
          <w:tcPr>
            <w:tcW w:w="5019" w:type="dxa"/>
          </w:tcPr>
          <w:p w14:paraId="360A443A" w14:textId="77777777" w:rsidR="00C8600F" w:rsidRDefault="00C8600F" w:rsidP="0051300D">
            <w:r>
              <w:t>Всего</w:t>
            </w:r>
          </w:p>
        </w:tc>
        <w:tc>
          <w:tcPr>
            <w:tcW w:w="1417" w:type="dxa"/>
          </w:tcPr>
          <w:p w14:paraId="42E82848" w14:textId="77777777" w:rsidR="00C8600F" w:rsidRDefault="00955F0F" w:rsidP="0051300D">
            <w:r>
              <w:t>17</w:t>
            </w:r>
          </w:p>
        </w:tc>
        <w:tc>
          <w:tcPr>
            <w:tcW w:w="1622" w:type="dxa"/>
          </w:tcPr>
          <w:p w14:paraId="5F5E295F" w14:textId="77777777" w:rsidR="00C8600F" w:rsidRDefault="00955F0F" w:rsidP="0051300D">
            <w:r>
              <w:t>-</w:t>
            </w:r>
          </w:p>
        </w:tc>
        <w:tc>
          <w:tcPr>
            <w:tcW w:w="1513" w:type="dxa"/>
          </w:tcPr>
          <w:p w14:paraId="3A660BD6" w14:textId="77777777" w:rsidR="00C8600F" w:rsidRDefault="00955F0F" w:rsidP="0051300D">
            <w:r>
              <w:t>200</w:t>
            </w:r>
          </w:p>
        </w:tc>
      </w:tr>
    </w:tbl>
    <w:p w14:paraId="0921587D" w14:textId="77777777" w:rsidR="00A2346D" w:rsidRDefault="00A2346D" w:rsidP="00A2346D">
      <w:pPr>
        <w:ind w:left="360"/>
        <w:rPr>
          <w:i/>
          <w:highlight w:val="yellow"/>
        </w:rPr>
      </w:pPr>
    </w:p>
    <w:p w14:paraId="5F4C610A" w14:textId="77777777" w:rsidR="001F0D30" w:rsidRDefault="007C33D8" w:rsidP="00C848BC">
      <w:pPr>
        <w:rPr>
          <w:b/>
        </w:rPr>
      </w:pPr>
      <w:r w:rsidRPr="001E7D0B">
        <w:rPr>
          <w:b/>
        </w:rPr>
        <w:t>10</w:t>
      </w:r>
      <w:r w:rsidR="00C848BC" w:rsidRPr="001E7D0B">
        <w:rPr>
          <w:b/>
        </w:rPr>
        <w:t xml:space="preserve">. Материально-техническое обеспечение дисциплины (модуля) </w:t>
      </w:r>
    </w:p>
    <w:p w14:paraId="1033AE3A" w14:textId="77777777" w:rsidR="001F0D30" w:rsidRPr="001F0D30" w:rsidRDefault="001F0D30" w:rsidP="001F0D30">
      <w:pPr>
        <w:jc w:val="both"/>
      </w:pPr>
      <w:r>
        <w:t>Для проведения дисциплины часть занятий должна проводиться в аудиториях, обеспеченных мультимедийным оборудованием, другая часть занятий – в компьютерных классах. Специальное программное обеспечение не требуется.</w:t>
      </w:r>
    </w:p>
    <w:sectPr w:rsidR="001F0D30" w:rsidRPr="001F0D30" w:rsidSect="00C55EE1">
      <w:footerReference w:type="default" r:id="rId13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B455" w14:textId="77777777" w:rsidR="00386746" w:rsidRDefault="00386746" w:rsidP="00A15789">
      <w:r>
        <w:separator/>
      </w:r>
    </w:p>
  </w:endnote>
  <w:endnote w:type="continuationSeparator" w:id="0">
    <w:p w14:paraId="0E89BF42" w14:textId="77777777" w:rsidR="00386746" w:rsidRDefault="00386746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D876" w14:textId="77777777" w:rsidR="0051300D" w:rsidRDefault="005130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D2FE0">
      <w:rPr>
        <w:noProof/>
      </w:rPr>
      <w:t>1</w:t>
    </w:r>
    <w:r>
      <w:fldChar w:fldCharType="end"/>
    </w:r>
  </w:p>
  <w:p w14:paraId="5B0E1469" w14:textId="77777777" w:rsidR="0051300D" w:rsidRDefault="005130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DE65" w14:textId="77777777" w:rsidR="00386746" w:rsidRDefault="00386746" w:rsidP="00A15789">
      <w:r>
        <w:separator/>
      </w:r>
    </w:p>
  </w:footnote>
  <w:footnote w:type="continuationSeparator" w:id="0">
    <w:p w14:paraId="10B21868" w14:textId="77777777" w:rsidR="00386746" w:rsidRDefault="00386746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A001B9"/>
    <w:multiLevelType w:val="hybridMultilevel"/>
    <w:tmpl w:val="6BD07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42DD2"/>
    <w:multiLevelType w:val="hybridMultilevel"/>
    <w:tmpl w:val="2092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431B6"/>
    <w:multiLevelType w:val="hybridMultilevel"/>
    <w:tmpl w:val="B1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5"/>
    <w:rsid w:val="00032FB4"/>
    <w:rsid w:val="000451D6"/>
    <w:rsid w:val="00045243"/>
    <w:rsid w:val="00063652"/>
    <w:rsid w:val="000653A3"/>
    <w:rsid w:val="00071F11"/>
    <w:rsid w:val="000860B0"/>
    <w:rsid w:val="000A67A9"/>
    <w:rsid w:val="000C192A"/>
    <w:rsid w:val="000E7325"/>
    <w:rsid w:val="001158CD"/>
    <w:rsid w:val="00160EE8"/>
    <w:rsid w:val="001709E8"/>
    <w:rsid w:val="00176850"/>
    <w:rsid w:val="001C5758"/>
    <w:rsid w:val="001D2FE0"/>
    <w:rsid w:val="001E7D0B"/>
    <w:rsid w:val="001F0D30"/>
    <w:rsid w:val="00213E92"/>
    <w:rsid w:val="002211F0"/>
    <w:rsid w:val="00224CE2"/>
    <w:rsid w:val="00232497"/>
    <w:rsid w:val="0025605B"/>
    <w:rsid w:val="002938A6"/>
    <w:rsid w:val="002D1879"/>
    <w:rsid w:val="002E17B1"/>
    <w:rsid w:val="0033203A"/>
    <w:rsid w:val="00337729"/>
    <w:rsid w:val="00342B56"/>
    <w:rsid w:val="00362C10"/>
    <w:rsid w:val="00386746"/>
    <w:rsid w:val="003A1F85"/>
    <w:rsid w:val="00432DAF"/>
    <w:rsid w:val="00456993"/>
    <w:rsid w:val="004572C2"/>
    <w:rsid w:val="004B37FB"/>
    <w:rsid w:val="004B6E1E"/>
    <w:rsid w:val="004D500E"/>
    <w:rsid w:val="0051300D"/>
    <w:rsid w:val="00523C21"/>
    <w:rsid w:val="00530CC1"/>
    <w:rsid w:val="0059050F"/>
    <w:rsid w:val="005942FD"/>
    <w:rsid w:val="005A4056"/>
    <w:rsid w:val="005B47FB"/>
    <w:rsid w:val="005C14AD"/>
    <w:rsid w:val="005F60B9"/>
    <w:rsid w:val="00627B66"/>
    <w:rsid w:val="00665E5C"/>
    <w:rsid w:val="006D5F23"/>
    <w:rsid w:val="006D65F9"/>
    <w:rsid w:val="006F4167"/>
    <w:rsid w:val="0073560C"/>
    <w:rsid w:val="00745454"/>
    <w:rsid w:val="007810A4"/>
    <w:rsid w:val="007C33D8"/>
    <w:rsid w:val="007E205A"/>
    <w:rsid w:val="007E3524"/>
    <w:rsid w:val="00891AF0"/>
    <w:rsid w:val="008C2E3F"/>
    <w:rsid w:val="008E10BC"/>
    <w:rsid w:val="00932862"/>
    <w:rsid w:val="0093330B"/>
    <w:rsid w:val="00944397"/>
    <w:rsid w:val="00944991"/>
    <w:rsid w:val="009526A8"/>
    <w:rsid w:val="00955F0F"/>
    <w:rsid w:val="00956C6A"/>
    <w:rsid w:val="009573AA"/>
    <w:rsid w:val="0096466A"/>
    <w:rsid w:val="00980E79"/>
    <w:rsid w:val="009830DA"/>
    <w:rsid w:val="009907F1"/>
    <w:rsid w:val="00995C07"/>
    <w:rsid w:val="009A4240"/>
    <w:rsid w:val="009C6A15"/>
    <w:rsid w:val="009F51F8"/>
    <w:rsid w:val="00A12173"/>
    <w:rsid w:val="00A15789"/>
    <w:rsid w:val="00A176CA"/>
    <w:rsid w:val="00A2346D"/>
    <w:rsid w:val="00A27430"/>
    <w:rsid w:val="00AB7570"/>
    <w:rsid w:val="00B12DE7"/>
    <w:rsid w:val="00B30164"/>
    <w:rsid w:val="00B3079B"/>
    <w:rsid w:val="00B4512A"/>
    <w:rsid w:val="00B9037C"/>
    <w:rsid w:val="00BE2B76"/>
    <w:rsid w:val="00C25ADB"/>
    <w:rsid w:val="00C317D5"/>
    <w:rsid w:val="00C408F6"/>
    <w:rsid w:val="00C554A6"/>
    <w:rsid w:val="00C55EE1"/>
    <w:rsid w:val="00C81D4C"/>
    <w:rsid w:val="00C848BC"/>
    <w:rsid w:val="00C8600F"/>
    <w:rsid w:val="00CA5D21"/>
    <w:rsid w:val="00CA6485"/>
    <w:rsid w:val="00CD4398"/>
    <w:rsid w:val="00CF440E"/>
    <w:rsid w:val="00D060E6"/>
    <w:rsid w:val="00D179E1"/>
    <w:rsid w:val="00D3371F"/>
    <w:rsid w:val="00D75977"/>
    <w:rsid w:val="00D76D58"/>
    <w:rsid w:val="00DC2A5D"/>
    <w:rsid w:val="00DF6926"/>
    <w:rsid w:val="00E25892"/>
    <w:rsid w:val="00E352A2"/>
    <w:rsid w:val="00EA3558"/>
    <w:rsid w:val="00EB4327"/>
    <w:rsid w:val="00EB4AE5"/>
    <w:rsid w:val="00ED188E"/>
    <w:rsid w:val="00F01BAF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8F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648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5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Normal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rsid w:val="00CA6485"/>
  </w:style>
  <w:style w:type="character" w:styleId="Hyperlink">
    <w:name w:val="Hyperlink"/>
    <w:rsid w:val="00CA6485"/>
    <w:rPr>
      <w:color w:val="0000FF"/>
      <w:u w:val="single"/>
    </w:rPr>
  </w:style>
  <w:style w:type="paragraph" w:styleId="BodyTextIndent3">
    <w:name w:val="Body Text Indent 3"/>
    <w:basedOn w:val="Normal"/>
    <w:rsid w:val="00CA648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EndnoteText">
    <w:name w:val="endnote text"/>
    <w:basedOn w:val="Normal"/>
    <w:link w:val="EndnoteTextChar"/>
    <w:rsid w:val="00A15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15789"/>
  </w:style>
  <w:style w:type="character" w:styleId="EndnoteReference">
    <w:name w:val="endnote reference"/>
    <w:rsid w:val="00A15789"/>
    <w:rPr>
      <w:vertAlign w:val="superscript"/>
    </w:rPr>
  </w:style>
  <w:style w:type="paragraph" w:styleId="FootnoteText">
    <w:name w:val="footnote text"/>
    <w:aliases w:val="Текст сноски Знак1"/>
    <w:basedOn w:val="Normal"/>
    <w:link w:val="FootnoteTextChar"/>
    <w:rsid w:val="00B4512A"/>
    <w:rPr>
      <w:sz w:val="20"/>
      <w:szCs w:val="20"/>
    </w:rPr>
  </w:style>
  <w:style w:type="character" w:customStyle="1" w:styleId="FootnoteTextChar">
    <w:name w:val="Footnote Text Char"/>
    <w:aliases w:val="Текст сноски Знак1 Char"/>
    <w:basedOn w:val="DefaultParagraphFont"/>
    <w:link w:val="FootnoteText"/>
    <w:rsid w:val="00B4512A"/>
  </w:style>
  <w:style w:type="character" w:styleId="FootnoteReference">
    <w:name w:val="footnote reference"/>
    <w:rsid w:val="00B4512A"/>
    <w:rPr>
      <w:vertAlign w:val="superscript"/>
    </w:rPr>
  </w:style>
  <w:style w:type="paragraph" w:styleId="Header">
    <w:name w:val="header"/>
    <w:basedOn w:val="Normal"/>
    <w:link w:val="HeaderChar"/>
    <w:rsid w:val="00B301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0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30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1AF0"/>
    <w:pPr>
      <w:ind w:left="720"/>
      <w:contextualSpacing/>
    </w:pPr>
  </w:style>
  <w:style w:type="paragraph" w:customStyle="1" w:styleId="2">
    <w:name w:val="заголовок 2"/>
    <w:basedOn w:val="Normal"/>
    <w:next w:val="Normal"/>
    <w:rsid w:val="005B47FB"/>
    <w:pPr>
      <w:keepNext/>
      <w:numPr>
        <w:ilvl w:val="12"/>
      </w:numPr>
      <w:suppressAutoHyphens/>
      <w:spacing w:before="240" w:line="312" w:lineRule="auto"/>
    </w:pPr>
    <w:rPr>
      <w:rFonts w:ascii="Arial" w:hAnsi="Arial"/>
      <w:i/>
      <w:sz w:val="26"/>
      <w:szCs w:val="20"/>
    </w:rPr>
  </w:style>
  <w:style w:type="paragraph" w:customStyle="1" w:styleId="Default">
    <w:name w:val="Default"/>
    <w:rsid w:val="006D5F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F2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1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сновной текст1"/>
    <w:basedOn w:val="Normal"/>
    <w:rsid w:val="00AB757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customStyle="1" w:styleId="10">
    <w:name w:val="Обычный1"/>
    <w:basedOn w:val="Normal"/>
    <w:rsid w:val="00C8600F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se.ru/org/persons/139931" TargetMode="External"/><Relationship Id="rId12" Type="http://schemas.openxmlformats.org/officeDocument/2006/relationships/hyperlink" Target="http://www.ecorys.ru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cro.econ.msu.ru/" TargetMode="External"/><Relationship Id="rId9" Type="http://schemas.openxmlformats.org/officeDocument/2006/relationships/hyperlink" Target="mailto:teleshova@econ.msu.ru" TargetMode="External"/><Relationship Id="rId10" Type="http://schemas.openxmlformats.org/officeDocument/2006/relationships/hyperlink" Target="mailto:o.buklemish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CD0F-8773-A144-BA1C-D3D246CF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1615</Words>
  <Characters>9207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10801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http://macro.econ.msu.ru/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natasha22041981@outlook.com</cp:lastModifiedBy>
  <cp:revision>7</cp:revision>
  <dcterms:created xsi:type="dcterms:W3CDTF">2015-11-22T04:40:00Z</dcterms:created>
  <dcterms:modified xsi:type="dcterms:W3CDTF">2017-11-07T00:58:00Z</dcterms:modified>
</cp:coreProperties>
</file>