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A9542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703A17" w:rsidRPr="00E27761" w:rsidRDefault="00703A17" w:rsidP="00703A17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A95420">
        <w:rPr>
          <w:b/>
          <w:bCs/>
          <w:sz w:val="28"/>
          <w:szCs w:val="28"/>
        </w:rPr>
        <w:t>Практика финансового анализа (анализ и диагностика)</w:t>
      </w:r>
      <w:r>
        <w:rPr>
          <w:b/>
          <w:bCs/>
          <w:sz w:val="28"/>
          <w:szCs w:val="28"/>
        </w:rPr>
        <w:t>»</w:t>
      </w:r>
    </w:p>
    <w:p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A95420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от </w:t>
      </w:r>
      <w:r w:rsidR="00A95420">
        <w:rPr>
          <w:b/>
          <w:bCs/>
          <w:sz w:val="24"/>
          <w:szCs w:val="24"/>
        </w:rPr>
        <w:t xml:space="preserve">   </w:t>
      </w:r>
      <w:r w:rsidRPr="00165694">
        <w:rPr>
          <w:b/>
          <w:bCs/>
          <w:sz w:val="24"/>
          <w:szCs w:val="24"/>
        </w:rPr>
        <w:t>20</w:t>
      </w:r>
      <w:r w:rsidR="00A95420">
        <w:rPr>
          <w:b/>
          <w:bCs/>
          <w:sz w:val="24"/>
          <w:szCs w:val="24"/>
        </w:rPr>
        <w:t xml:space="preserve">   </w:t>
      </w:r>
      <w:r w:rsidRPr="00165694">
        <w:rPr>
          <w:b/>
          <w:bCs/>
          <w:sz w:val="24"/>
          <w:szCs w:val="24"/>
        </w:rPr>
        <w:t>года (протокол №), с изменениями.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A95420">
        <w:rPr>
          <w:bCs/>
          <w:sz w:val="24"/>
          <w:szCs w:val="24"/>
        </w:rPr>
        <w:t>25</w:t>
      </w:r>
      <w:r w:rsidRPr="00165694">
        <w:rPr>
          <w:bCs/>
          <w:sz w:val="24"/>
          <w:szCs w:val="24"/>
        </w:rPr>
        <w:t xml:space="preserve"> и последующие</w:t>
      </w:r>
    </w:p>
    <w:p w:rsidR="005C041D" w:rsidRPr="009F5FE2" w:rsidRDefault="005C041D" w:rsidP="009F5FE2">
      <w:pPr>
        <w:widowControl/>
        <w:rPr>
          <w:i/>
          <w:iCs/>
          <w:sz w:val="24"/>
          <w:szCs w:val="24"/>
        </w:rPr>
        <w:sectPr w:rsidR="005C041D" w:rsidRPr="009F5FE2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E27761" w:rsidRPr="00E27761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1A56A2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1A56A2" w:rsidRPr="001A56A2">
        <w:rPr>
          <w:i/>
          <w:sz w:val="24"/>
          <w:szCs w:val="24"/>
        </w:rPr>
        <w:t xml:space="preserve">дисциплина по выбору студента 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A95420">
        <w:rPr>
          <w:iCs/>
          <w:sz w:val="24"/>
          <w:szCs w:val="24"/>
        </w:rPr>
        <w:t>4</w:t>
      </w:r>
    </w:p>
    <w:p w:rsidR="00E27761" w:rsidRPr="00E27761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A95420" w:rsidRPr="00765CA6" w:rsidRDefault="00A95420" w:rsidP="00A95420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«Финансовый учет и отчетность»;</w:t>
      </w:r>
    </w:p>
    <w:p w:rsidR="00A95420" w:rsidRPr="00FF303B" w:rsidRDefault="00A95420" w:rsidP="00A95420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F303B">
        <w:rPr>
          <w:sz w:val="24"/>
          <w:szCs w:val="24"/>
        </w:rPr>
        <w:t>«Национальная и международная практика учета и подготовки отчетности»;</w:t>
      </w:r>
    </w:p>
    <w:p w:rsidR="00A95420" w:rsidRPr="00FF303B" w:rsidRDefault="00A95420" w:rsidP="00A95420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F303B">
        <w:rPr>
          <w:sz w:val="24"/>
          <w:szCs w:val="24"/>
        </w:rPr>
        <w:t>«Корпоративная отчетность в цифровой среде»;</w:t>
      </w:r>
    </w:p>
    <w:p w:rsidR="00A95420" w:rsidRPr="00765CA6" w:rsidRDefault="00A95420" w:rsidP="00A95420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владеть: навыками составления и анализа финансовой отчетности, подготовленной в соответствии с требованиями законодательных и нормативных правовых актов системы регулирования бухгалтерского учета и отчетности в Российской Федерации и международных стандартов финансовой отчетности.</w:t>
      </w:r>
    </w:p>
    <w:p w:rsidR="005D6100" w:rsidRDefault="005D610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 – 3</w:t>
            </w:r>
            <w:r>
              <w:t>. С</w:t>
            </w:r>
            <w:r w:rsidRPr="00D85894">
              <w:t>пособность применять продвинутые инструментальные методы экономического, финансового и статистического анализа в том числе, с использованием интеллектуальных информационно-аналитических систем для решения практических и (или) исследовательских задач в финансовой области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3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</w:tc>
      </w:tr>
      <w:tr w:rsidR="005B23EF" w:rsidRPr="00CB0EF5" w:rsidTr="0053062E">
        <w:tc>
          <w:tcPr>
            <w:tcW w:w="2221" w:type="pct"/>
            <w:shd w:val="clear" w:color="auto" w:fill="auto"/>
          </w:tcPr>
          <w:p w:rsidR="005B23EF" w:rsidRPr="00D85894" w:rsidRDefault="005B23EF" w:rsidP="008C487A">
            <w:pPr>
              <w:spacing w:before="120"/>
              <w:jc w:val="both"/>
            </w:pPr>
            <w:r w:rsidRPr="00D85894">
              <w:t>М.ПК-2</w:t>
            </w:r>
            <w:r>
              <w:t>. С</w:t>
            </w:r>
            <w:r w:rsidRPr="00D85894">
              <w:t>пособность анализировать и использовать различные источники информации для проведения финансово-экономических расчетов и обоснования принимаемых управленческих решений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5B23EF" w:rsidRPr="00D85894" w:rsidRDefault="008A7E47" w:rsidP="008A7E47">
            <w:pPr>
              <w:spacing w:before="120"/>
              <w:jc w:val="both"/>
            </w:pPr>
            <w:r>
              <w:t xml:space="preserve"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</w:tc>
      </w:tr>
      <w:tr w:rsidR="00703A17" w:rsidRPr="00CB0EF5" w:rsidTr="007B4EE5">
        <w:tc>
          <w:tcPr>
            <w:tcW w:w="2221" w:type="pct"/>
            <w:shd w:val="clear" w:color="auto" w:fill="auto"/>
            <w:vAlign w:val="center"/>
          </w:tcPr>
          <w:p w:rsidR="00703A17" w:rsidRPr="000D5EA1" w:rsidRDefault="00703A17" w:rsidP="00703A17">
            <w:pPr>
              <w:spacing w:before="120"/>
              <w:jc w:val="both"/>
            </w:pPr>
            <w:r w:rsidRPr="00D85894">
              <w:t>М.ПК-5</w:t>
            </w:r>
            <w:r>
              <w:t>. С</w:t>
            </w:r>
            <w:r w:rsidRPr="00D85894">
              <w:t xml:space="preserve">пособность на основе комплексного экономического и финансового анализа дать оценку результатов и эффективности </w:t>
            </w:r>
            <w:proofErr w:type="spellStart"/>
            <w:r w:rsidRPr="00D85894">
              <w:t>финансово-хозяйственнои</w:t>
            </w:r>
            <w:proofErr w:type="spellEnd"/>
            <w:r w:rsidRPr="00D85894">
              <w:t xml:space="preserve">̆ деятельности организаций различных организационно-правовых форм, включая финансово-кредитные, органов </w:t>
            </w:r>
            <w:proofErr w:type="spellStart"/>
            <w:r w:rsidRPr="00D85894">
              <w:t>государственнои</w:t>
            </w:r>
            <w:proofErr w:type="spellEnd"/>
            <w:r w:rsidRPr="00D85894">
              <w:t>̆ власти и местного самоуправления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703A17" w:rsidRDefault="001A56A2" w:rsidP="00703A17">
            <w:pPr>
              <w:spacing w:before="120"/>
              <w:jc w:val="both"/>
            </w:pPr>
            <w:r>
              <w:t xml:space="preserve">М. ПК-5.Зн.1 </w:t>
            </w:r>
            <w:r w:rsidR="00703A17">
              <w:t>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:rsidR="00703A17" w:rsidRPr="00A46BCA" w:rsidRDefault="001A56A2" w:rsidP="00703A17">
            <w:pPr>
              <w:spacing w:before="120"/>
              <w:jc w:val="both"/>
            </w:pPr>
            <w:r>
              <w:t xml:space="preserve">М. ПК-5. Ум.1 </w:t>
            </w:r>
            <w:r w:rsidR="00703A17">
              <w:t xml:space="preserve">Уметь производить соотнесение результатов финансово-хозяйственной деятельности компаний различных организационно-правовых форм и </w:t>
            </w:r>
            <w:r w:rsidR="00703A17">
              <w:lastRenderedPageBreak/>
              <w:t>обусловливающих ее факторов.</w:t>
            </w:r>
          </w:p>
        </w:tc>
      </w:tr>
      <w:tr w:rsidR="008C487A" w:rsidRPr="00CB0EF5" w:rsidTr="008A7E47">
        <w:tc>
          <w:tcPr>
            <w:tcW w:w="2221" w:type="pct"/>
            <w:shd w:val="clear" w:color="auto" w:fill="auto"/>
            <w:vAlign w:val="center"/>
          </w:tcPr>
          <w:p w:rsidR="008C487A" w:rsidRPr="000D5EA1" w:rsidRDefault="008C487A" w:rsidP="008C487A">
            <w:pPr>
              <w:spacing w:before="120"/>
              <w:jc w:val="both"/>
            </w:pPr>
            <w:r w:rsidRPr="00D85894">
              <w:lastRenderedPageBreak/>
              <w:t>М.ПК-6</w:t>
            </w:r>
            <w:r>
              <w:t>. С</w:t>
            </w:r>
            <w:r w:rsidRPr="00D85894">
              <w:t xml:space="preserve">пособность дать оценку </w:t>
            </w:r>
            <w:proofErr w:type="spellStart"/>
            <w:r w:rsidRPr="00D85894">
              <w:t>текущеи</w:t>
            </w:r>
            <w:proofErr w:type="spellEnd"/>
            <w:r w:rsidRPr="00D85894">
              <w:t xml:space="preserve">̆, кратко- и </w:t>
            </w:r>
            <w:proofErr w:type="spellStart"/>
            <w:r w:rsidRPr="00D85894">
              <w:t>долгосрочнои</w:t>
            </w:r>
            <w:proofErr w:type="spellEnd"/>
            <w:r w:rsidRPr="00D85894">
              <w:t xml:space="preserve">̆ </w:t>
            </w:r>
            <w:proofErr w:type="spellStart"/>
            <w:r w:rsidRPr="00D85894">
              <w:t>финансовои</w:t>
            </w:r>
            <w:proofErr w:type="spellEnd"/>
            <w:r w:rsidRPr="00D85894">
              <w:t xml:space="preserve">̆ </w:t>
            </w:r>
            <w:proofErr w:type="spellStart"/>
            <w:r w:rsidRPr="00D85894">
              <w:t>устойчивости</w:t>
            </w:r>
            <w:proofErr w:type="spellEnd"/>
            <w:r w:rsidRPr="00D85894">
              <w:t xml:space="preserve"> организации, в том числе </w:t>
            </w:r>
            <w:proofErr w:type="spellStart"/>
            <w:r w:rsidRPr="00D85894">
              <w:t>кредитнои</w:t>
            </w:r>
            <w:proofErr w:type="spellEnd"/>
            <w:r w:rsidRPr="00D85894">
              <w:t>̆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ПК-</w:t>
            </w:r>
            <w:r>
              <w:t>6</w:t>
            </w:r>
            <w:r w:rsidRPr="00D85894">
              <w:t>.</w:t>
            </w:r>
            <w:r>
              <w:t xml:space="preserve"> Зн</w:t>
            </w:r>
            <w:r w:rsidRPr="00D85894">
              <w:t>.1</w:t>
            </w:r>
            <w:r>
              <w:t>. Знать основные показатели текущей, кратко- и долгосрочной финансовой устойчивости компании в зависимости от ее типа.</w:t>
            </w:r>
          </w:p>
          <w:p w:rsidR="008C487A" w:rsidRPr="00E607BA" w:rsidRDefault="008C487A" w:rsidP="008C487A">
            <w:pPr>
              <w:spacing w:before="120"/>
              <w:jc w:val="both"/>
              <w:rPr>
                <w:sz w:val="23"/>
                <w:szCs w:val="23"/>
              </w:rPr>
            </w:pPr>
            <w:r w:rsidRPr="00D85894">
              <w:t>М.</w:t>
            </w:r>
            <w:r>
              <w:t xml:space="preserve"> </w:t>
            </w:r>
            <w:r w:rsidRPr="00D85894">
              <w:t>ПК-</w:t>
            </w:r>
            <w:r>
              <w:t>6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М.ПК-15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>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C487A" w:rsidRPr="00CB0EF5" w:rsidTr="008A7E47">
        <w:tc>
          <w:tcPr>
            <w:tcW w:w="2221" w:type="pct"/>
            <w:shd w:val="clear" w:color="auto" w:fill="auto"/>
          </w:tcPr>
          <w:p w:rsidR="008C487A" w:rsidRPr="000D5EA1" w:rsidRDefault="00703A17" w:rsidP="00A95420">
            <w:pPr>
              <w:spacing w:before="120"/>
              <w:jc w:val="both"/>
            </w:pPr>
            <w:r>
              <w:t>М</w:t>
            </w:r>
            <w:r w:rsidR="008C487A">
              <w:t xml:space="preserve">ПК-1. </w:t>
            </w:r>
            <w:r w:rsidR="008C487A" w:rsidRPr="000D5EA1">
              <w:t xml:space="preserve">Способность </w:t>
            </w:r>
            <w:r w:rsidR="008C487A">
              <w:t>анализировать финансово-экономические, организационно-управленческие и правовые аспекты организаций.</w:t>
            </w:r>
          </w:p>
        </w:tc>
        <w:tc>
          <w:tcPr>
            <w:tcW w:w="2779" w:type="pct"/>
            <w:shd w:val="clear" w:color="auto" w:fill="auto"/>
          </w:tcPr>
          <w:p w:rsidR="008C487A" w:rsidRPr="002C6433" w:rsidRDefault="008C487A" w:rsidP="00A95420">
            <w:pPr>
              <w:spacing w:before="120"/>
              <w:jc w:val="both"/>
            </w:pPr>
            <w:r w:rsidRPr="00D85894">
              <w:t>МПК-</w:t>
            </w:r>
            <w:r>
              <w:t>1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 xml:space="preserve">. 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</w:tc>
      </w:tr>
      <w:tr w:rsidR="00252386" w:rsidRPr="00CB0EF5" w:rsidTr="002D6143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A95420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5E2D9F">
              <w:rPr>
                <w:color w:val="000000"/>
                <w:sz w:val="20"/>
                <w:szCs w:val="20"/>
              </w:rPr>
              <w:t>ПК-2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>пособность формировать информационную базу для принятия экономических решений основываясь на 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A95420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МПК-2.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52386" w:rsidRPr="00CB0EF5" w:rsidTr="008A7E47">
        <w:tc>
          <w:tcPr>
            <w:tcW w:w="2221" w:type="pct"/>
            <w:shd w:val="clear" w:color="auto" w:fill="auto"/>
          </w:tcPr>
          <w:p w:rsidR="00252386" w:rsidRDefault="00252386" w:rsidP="00A95420">
            <w:pPr>
              <w:spacing w:before="120"/>
              <w:jc w:val="both"/>
            </w:pPr>
            <w:r>
              <w:rPr>
                <w:color w:val="000000"/>
              </w:rPr>
              <w:t>М</w:t>
            </w:r>
            <w:r w:rsidRPr="005E2D9F">
              <w:rPr>
                <w:color w:val="000000"/>
              </w:rPr>
              <w:t>ПК-3</w:t>
            </w:r>
            <w:r>
              <w:rPr>
                <w:color w:val="000000"/>
              </w:rPr>
              <w:t>. С</w:t>
            </w:r>
            <w:r w:rsidRPr="00AB5660">
              <w:rPr>
                <w:color w:val="000000"/>
              </w:rPr>
              <w:t>пособность принимать управленческие решения в сфере управления организации на основе анализа корпоративной отчетности и к формированию сценариев развития экономической ситуации, выработки управленческих решений в области управления финансами.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A95420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85894">
              <w:rPr>
                <w:sz w:val="20"/>
                <w:szCs w:val="20"/>
              </w:rPr>
              <w:t>МПК-</w:t>
            </w:r>
            <w:r>
              <w:rPr>
                <w:sz w:val="20"/>
                <w:szCs w:val="20"/>
              </w:rPr>
              <w:t>3</w:t>
            </w:r>
            <w:r w:rsidRPr="00D85894">
              <w:rPr>
                <w:sz w:val="20"/>
                <w:szCs w:val="20"/>
              </w:rPr>
              <w:t>.</w:t>
            </w:r>
            <w:r>
              <w:t xml:space="preserve"> Ум.</w:t>
            </w:r>
            <w:r w:rsidRPr="00D85894">
              <w:rPr>
                <w:sz w:val="20"/>
                <w:szCs w:val="20"/>
              </w:rPr>
              <w:t>1</w:t>
            </w:r>
            <w: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703A17" w:rsidRPr="00E821C0" w:rsidRDefault="00703A17" w:rsidP="00703A17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12 академических часов — групповая контактная работа, 12 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E821C0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</w:t>
      </w:r>
    </w:p>
    <w:p w:rsidR="005D6100" w:rsidRPr="007239AD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239AD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7239AD">
        <w:rPr>
          <w:sz w:val="24"/>
          <w:szCs w:val="24"/>
          <w:lang w:eastAsia="ar-SA"/>
        </w:rPr>
        <w:t>М.В.Ломоносова</w:t>
      </w:r>
      <w:proofErr w:type="spellEnd"/>
      <w:r w:rsidRPr="007239AD">
        <w:rPr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703A17" w:rsidRPr="00E821C0" w:rsidTr="00D95805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703A17" w:rsidRPr="00E821C0" w:rsidRDefault="00703A17" w:rsidP="00D9580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703A17" w:rsidRPr="00E821C0" w:rsidRDefault="00703A17" w:rsidP="00D95805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lastRenderedPageBreak/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703A17" w:rsidRPr="00E821C0" w:rsidRDefault="00703A17" w:rsidP="00D95805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lastRenderedPageBreak/>
              <w:t>В том числе</w:t>
            </w:r>
          </w:p>
        </w:tc>
      </w:tr>
      <w:tr w:rsidR="00703A17" w:rsidRPr="00E821C0" w:rsidTr="00D95805">
        <w:trPr>
          <w:trHeight w:val="351"/>
        </w:trPr>
        <w:tc>
          <w:tcPr>
            <w:tcW w:w="3232" w:type="dxa"/>
            <w:vMerge/>
            <w:vAlign w:val="center"/>
          </w:tcPr>
          <w:p w:rsidR="00703A17" w:rsidRPr="00E821C0" w:rsidRDefault="00703A17" w:rsidP="00D9580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703A17" w:rsidRPr="00E821C0" w:rsidTr="00D95805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703A17" w:rsidRPr="00E821C0" w:rsidRDefault="00703A17" w:rsidP="00D95805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703A17" w:rsidRPr="00E821C0" w:rsidTr="00D9580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:rsidR="00703A17" w:rsidRDefault="00703A17" w:rsidP="00D95805">
            <w:r>
              <w:t>Тема 1. Научные основы финансового анализа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:rsidR="00703A17" w:rsidRDefault="00703A17" w:rsidP="00D95805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703A17" w:rsidRDefault="00703A17" w:rsidP="00D95805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703A17" w:rsidRDefault="00703A17" w:rsidP="00D95805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703A17" w:rsidRDefault="00703A17" w:rsidP="00D95805">
            <w:pPr>
              <w:jc w:val="center"/>
            </w:pPr>
            <w:r>
              <w:t>8</w:t>
            </w:r>
          </w:p>
        </w:tc>
      </w:tr>
      <w:tr w:rsidR="00703A17" w:rsidRPr="00E821C0" w:rsidTr="00D95805">
        <w:trPr>
          <w:trHeight w:val="276"/>
        </w:trPr>
        <w:tc>
          <w:tcPr>
            <w:tcW w:w="3232" w:type="dxa"/>
          </w:tcPr>
          <w:p w:rsidR="00703A17" w:rsidRDefault="00703A17" w:rsidP="00D95805">
            <w:pPr>
              <w:rPr>
                <w:lang w:eastAsia="ar-SA"/>
              </w:rPr>
            </w:pPr>
            <w:r>
              <w:t>Тема 2. Методология и методика финансового анализа</w:t>
            </w:r>
          </w:p>
        </w:tc>
        <w:tc>
          <w:tcPr>
            <w:tcW w:w="850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703A17" w:rsidRPr="00E821C0" w:rsidTr="00D95805">
        <w:trPr>
          <w:trHeight w:val="276"/>
        </w:trPr>
        <w:tc>
          <w:tcPr>
            <w:tcW w:w="3232" w:type="dxa"/>
          </w:tcPr>
          <w:p w:rsidR="00703A17" w:rsidRDefault="00703A17" w:rsidP="00D95805">
            <w:r>
              <w:t>Тема 3. Анализ и диагностика доходов, расходов и финансовых результатов</w:t>
            </w:r>
          </w:p>
        </w:tc>
        <w:tc>
          <w:tcPr>
            <w:tcW w:w="850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703A17" w:rsidRPr="00E821C0" w:rsidTr="00D95805">
        <w:trPr>
          <w:trHeight w:val="276"/>
        </w:trPr>
        <w:tc>
          <w:tcPr>
            <w:tcW w:w="3232" w:type="dxa"/>
          </w:tcPr>
          <w:p w:rsidR="00703A17" w:rsidRDefault="00703A17" w:rsidP="00D95805">
            <w:r>
              <w:t>Тема 4. Анализ и диагностика рентабельности активов и эффективности использования основных и оборотных средств</w:t>
            </w:r>
          </w:p>
        </w:tc>
        <w:tc>
          <w:tcPr>
            <w:tcW w:w="850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703A17" w:rsidRPr="00E821C0" w:rsidTr="00D95805">
        <w:trPr>
          <w:trHeight w:val="276"/>
        </w:trPr>
        <w:tc>
          <w:tcPr>
            <w:tcW w:w="3232" w:type="dxa"/>
          </w:tcPr>
          <w:p w:rsidR="00703A17" w:rsidRDefault="00703A17" w:rsidP="00D95805">
            <w:r>
              <w:t>Тема 5. Анализ и диагностика финансового состояния, движения денежных средств и платежеспособности</w:t>
            </w:r>
          </w:p>
        </w:tc>
        <w:tc>
          <w:tcPr>
            <w:tcW w:w="850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703A17" w:rsidRPr="00E821C0" w:rsidTr="00D95805">
        <w:trPr>
          <w:trHeight w:val="276"/>
        </w:trPr>
        <w:tc>
          <w:tcPr>
            <w:tcW w:w="3232" w:type="dxa"/>
          </w:tcPr>
          <w:p w:rsidR="00703A17" w:rsidRDefault="00703A17" w:rsidP="00D95805">
            <w:r>
              <w:t>Тема 6. Комплексный анализ и оценка эффективности хозяйственной деятельности. Рейтинговая оценка эмитентов</w:t>
            </w:r>
          </w:p>
        </w:tc>
        <w:tc>
          <w:tcPr>
            <w:tcW w:w="850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703A17" w:rsidRPr="00E821C0" w:rsidTr="00D95805">
        <w:trPr>
          <w:trHeight w:val="276"/>
        </w:trPr>
        <w:tc>
          <w:tcPr>
            <w:tcW w:w="3232" w:type="dxa"/>
          </w:tcPr>
          <w:p w:rsidR="00703A17" w:rsidRDefault="00703A17" w:rsidP="00D95805">
            <w:r>
              <w:t>Промежуточная аттестация: контрольная работа</w:t>
            </w:r>
          </w:p>
        </w:tc>
        <w:tc>
          <w:tcPr>
            <w:tcW w:w="850" w:type="dxa"/>
            <w:vAlign w:val="center"/>
          </w:tcPr>
          <w:p w:rsidR="00703A17" w:rsidRDefault="00703A17" w:rsidP="00D95805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703A17" w:rsidRDefault="00703A17" w:rsidP="00D95805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A17" w:rsidRDefault="00703A17" w:rsidP="00D95805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</w:tr>
      <w:tr w:rsidR="00703A17" w:rsidRPr="00E821C0" w:rsidTr="00D95805">
        <w:trPr>
          <w:trHeight w:val="276"/>
        </w:trPr>
        <w:tc>
          <w:tcPr>
            <w:tcW w:w="3232" w:type="dxa"/>
            <w:vAlign w:val="center"/>
          </w:tcPr>
          <w:p w:rsidR="00703A17" w:rsidRPr="00E821C0" w:rsidRDefault="00703A17" w:rsidP="00D95805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E821C0">
              <w:rPr>
                <w:sz w:val="22"/>
                <w:szCs w:val="22"/>
                <w:lang w:eastAsia="ar-SA"/>
              </w:rPr>
              <w:t>Промежуточная аттестация</w:t>
            </w:r>
            <w:r>
              <w:rPr>
                <w:sz w:val="22"/>
                <w:szCs w:val="22"/>
                <w:lang w:eastAsia="ar-SA"/>
              </w:rPr>
              <w:t xml:space="preserve"> (контроль)</w:t>
            </w:r>
            <w:r w:rsidRPr="00E821C0">
              <w:rPr>
                <w:sz w:val="22"/>
                <w:szCs w:val="22"/>
                <w:lang w:eastAsia="ar-SA"/>
              </w:rPr>
              <w:t>:</w:t>
            </w:r>
          </w:p>
          <w:p w:rsidR="00703A17" w:rsidRDefault="00703A17" w:rsidP="00C128FF">
            <w:pPr>
              <w:rPr>
                <w:lang w:eastAsia="ar-SA"/>
              </w:rPr>
            </w:pPr>
            <w:r w:rsidRPr="00E821C0">
              <w:rPr>
                <w:i/>
                <w:sz w:val="22"/>
                <w:szCs w:val="22"/>
                <w:lang w:eastAsia="ar-SA"/>
              </w:rPr>
              <w:t>—</w:t>
            </w:r>
            <w:r>
              <w:rPr>
                <w:i/>
                <w:sz w:val="22"/>
                <w:szCs w:val="22"/>
                <w:lang w:eastAsia="ar-SA"/>
              </w:rPr>
              <w:t xml:space="preserve"> </w:t>
            </w:r>
            <w:r w:rsidR="00C128FF">
              <w:rPr>
                <w:i/>
                <w:sz w:val="22"/>
                <w:szCs w:val="22"/>
                <w:lang w:eastAsia="ar-SA"/>
              </w:rPr>
              <w:t>устная</w:t>
            </w:r>
            <w:r w:rsidR="001A56A2">
              <w:rPr>
                <w:i/>
                <w:sz w:val="22"/>
                <w:szCs w:val="22"/>
                <w:lang w:eastAsia="ar-SA"/>
              </w:rPr>
              <w:t xml:space="preserve"> работа</w:t>
            </w:r>
          </w:p>
        </w:tc>
        <w:tc>
          <w:tcPr>
            <w:tcW w:w="850" w:type="dxa"/>
            <w:vAlign w:val="center"/>
          </w:tcPr>
          <w:p w:rsidR="00703A17" w:rsidRDefault="00703A17" w:rsidP="00D95805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A17" w:rsidRDefault="00703A17" w:rsidP="00D9580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703A17" w:rsidRDefault="00703A17" w:rsidP="00D95805">
            <w:pPr>
              <w:jc w:val="center"/>
            </w:pPr>
            <w:r>
              <w:t>4</w:t>
            </w:r>
          </w:p>
        </w:tc>
      </w:tr>
      <w:tr w:rsidR="00703A17" w:rsidRPr="00E522FF" w:rsidTr="00D95805">
        <w:trPr>
          <w:trHeight w:val="276"/>
        </w:trPr>
        <w:tc>
          <w:tcPr>
            <w:tcW w:w="3232" w:type="dxa"/>
            <w:vAlign w:val="center"/>
          </w:tcPr>
          <w:p w:rsidR="00703A17" w:rsidRPr="00E821C0" w:rsidRDefault="00703A17" w:rsidP="00D95805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:rsidR="00703A17" w:rsidRPr="00921A39" w:rsidRDefault="00703A17" w:rsidP="00D95805">
            <w:pPr>
              <w:jc w:val="center"/>
              <w:rPr>
                <w:b/>
                <w:sz w:val="22"/>
                <w:szCs w:val="22"/>
              </w:rPr>
            </w:pPr>
            <w:r w:rsidRPr="00921A39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34" w:type="dxa"/>
            <w:vAlign w:val="center"/>
          </w:tcPr>
          <w:p w:rsidR="00703A17" w:rsidRPr="00921A39" w:rsidRDefault="00703A17" w:rsidP="00D95805">
            <w:pPr>
              <w:jc w:val="center"/>
              <w:rPr>
                <w:b/>
                <w:sz w:val="22"/>
                <w:szCs w:val="22"/>
              </w:rPr>
            </w:pPr>
            <w:r w:rsidRPr="00921A39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A17" w:rsidRPr="00921A39" w:rsidRDefault="00703A17" w:rsidP="00D95805">
            <w:pPr>
              <w:jc w:val="center"/>
              <w:rPr>
                <w:b/>
                <w:sz w:val="22"/>
                <w:szCs w:val="22"/>
              </w:rPr>
            </w:pPr>
            <w:r w:rsidRPr="00921A3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703A17" w:rsidRPr="00921A39" w:rsidRDefault="00703A17" w:rsidP="00D95805">
            <w:pPr>
              <w:jc w:val="center"/>
              <w:rPr>
                <w:b/>
                <w:sz w:val="22"/>
                <w:szCs w:val="22"/>
              </w:rPr>
            </w:pPr>
            <w:r w:rsidRPr="00921A3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703A17" w:rsidRPr="00921A39" w:rsidRDefault="00703A17" w:rsidP="00D95805">
            <w:pPr>
              <w:jc w:val="center"/>
              <w:rPr>
                <w:b/>
                <w:sz w:val="22"/>
                <w:szCs w:val="22"/>
              </w:rPr>
            </w:pPr>
            <w:r w:rsidRPr="00921A39">
              <w:rPr>
                <w:b/>
                <w:sz w:val="22"/>
                <w:szCs w:val="22"/>
              </w:rPr>
              <w:t>56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Тема 1. Научные основы финансового анализа. Система формирования экономических показателей как база финансового анализа (16)</w:t>
      </w:r>
    </w:p>
    <w:p w:rsidR="00703A17" w:rsidRDefault="00703A17" w:rsidP="00F82F5D">
      <w:pPr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Место учетно-аналитических наук в системе экономических наук. </w:t>
      </w:r>
    </w:p>
    <w:p w:rsidR="00703A17" w:rsidRDefault="00703A17" w:rsidP="00F82F5D">
      <w:pPr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Хозяйственная деятельность как объект финансового анализа. </w:t>
      </w:r>
    </w:p>
    <w:p w:rsidR="00703A17" w:rsidRDefault="00703A17" w:rsidP="00F82F5D">
      <w:pPr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>Субъекты (</w:t>
      </w:r>
      <w:proofErr w:type="spellStart"/>
      <w:r w:rsidRPr="00F46D9F">
        <w:rPr>
          <w:sz w:val="24"/>
          <w:szCs w:val="24"/>
          <w:lang w:eastAsia="ar-SA"/>
        </w:rPr>
        <w:t>стейкхолдеры</w:t>
      </w:r>
      <w:proofErr w:type="spellEnd"/>
      <w:r w:rsidRPr="00F46D9F">
        <w:rPr>
          <w:sz w:val="24"/>
          <w:szCs w:val="24"/>
          <w:lang w:eastAsia="ar-SA"/>
        </w:rPr>
        <w:t xml:space="preserve">) проведения финансового анализа. </w:t>
      </w:r>
    </w:p>
    <w:p w:rsidR="00703A17" w:rsidRDefault="00703A17" w:rsidP="00F82F5D">
      <w:pPr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Сущность экономического анализа как науки и практики. </w:t>
      </w:r>
    </w:p>
    <w:p w:rsidR="00703A17" w:rsidRPr="00F46D9F" w:rsidRDefault="00703A17" w:rsidP="00F82F5D">
      <w:pPr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Система формирования экономических показателей как база финансового анализа. 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Основная литература:</w:t>
      </w:r>
    </w:p>
    <w:p w:rsidR="00703A17" w:rsidRPr="00F46D9F" w:rsidRDefault="00703A17" w:rsidP="00F82F5D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Теория экономического анализа: Учебник. Главы 1,5,6.</w:t>
      </w:r>
    </w:p>
    <w:p w:rsidR="00703A17" w:rsidRPr="00F46D9F" w:rsidRDefault="00703A17" w:rsidP="00F82F5D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Анализ и диагностика финансово-хозяйственной деятельности предприятия: учебник. Главы 1 (§1.1; 1.2; 1.6; 1.7; 1.8), 2,3.</w:t>
      </w:r>
    </w:p>
    <w:p w:rsidR="00703A17" w:rsidRPr="00F46D9F" w:rsidRDefault="00703A17" w:rsidP="00F82F5D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А.Д., </w:t>
      </w:r>
      <w:proofErr w:type="spellStart"/>
      <w:r w:rsidRPr="00F46D9F">
        <w:rPr>
          <w:sz w:val="24"/>
          <w:szCs w:val="24"/>
          <w:lang w:eastAsia="ar-SA"/>
        </w:rPr>
        <w:t>Негашев</w:t>
      </w:r>
      <w:proofErr w:type="spellEnd"/>
      <w:r w:rsidRPr="00F46D9F">
        <w:rPr>
          <w:sz w:val="24"/>
          <w:szCs w:val="24"/>
          <w:lang w:eastAsia="ar-SA"/>
        </w:rPr>
        <w:t xml:space="preserve"> Е.В. Методика финансового анализа деятельности коммерческих организаций. Глава 1.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:rsidR="00703A17" w:rsidRPr="00F46D9F" w:rsidRDefault="00703A17" w:rsidP="00703A17">
      <w:pPr>
        <w:widowControl/>
        <w:suppressAutoHyphens/>
        <w:autoSpaceDE/>
        <w:autoSpaceDN/>
        <w:adjustRightInd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Тема 2. Методология и методика финансового анализа (16)</w:t>
      </w:r>
    </w:p>
    <w:p w:rsidR="00703A17" w:rsidRDefault="00703A17" w:rsidP="00F82F5D">
      <w:pPr>
        <w:widowControl/>
        <w:numPr>
          <w:ilvl w:val="0"/>
          <w:numId w:val="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Методология экономического анализа как основа методики. </w:t>
      </w:r>
    </w:p>
    <w:p w:rsidR="00703A17" w:rsidRDefault="00703A17" w:rsidP="00F82F5D">
      <w:pPr>
        <w:widowControl/>
        <w:numPr>
          <w:ilvl w:val="0"/>
          <w:numId w:val="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Качественные и количественные методы анализа. </w:t>
      </w:r>
    </w:p>
    <w:p w:rsidR="00703A17" w:rsidRDefault="00703A17" w:rsidP="00F82F5D">
      <w:pPr>
        <w:widowControl/>
        <w:numPr>
          <w:ilvl w:val="0"/>
          <w:numId w:val="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Методика финансового анализа. </w:t>
      </w:r>
    </w:p>
    <w:p w:rsidR="00703A17" w:rsidRDefault="00703A17" w:rsidP="00F82F5D">
      <w:pPr>
        <w:widowControl/>
        <w:numPr>
          <w:ilvl w:val="0"/>
          <w:numId w:val="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Экономико-математическое моделирование как основа факторного анализа. </w:t>
      </w:r>
    </w:p>
    <w:p w:rsidR="00703A17" w:rsidRDefault="00703A17" w:rsidP="00F82F5D">
      <w:pPr>
        <w:widowControl/>
        <w:numPr>
          <w:ilvl w:val="0"/>
          <w:numId w:val="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Методы детерминированного факторного анализа. </w:t>
      </w:r>
    </w:p>
    <w:p w:rsidR="00703A17" w:rsidRPr="00F46D9F" w:rsidRDefault="00703A17" w:rsidP="00F82F5D">
      <w:pPr>
        <w:widowControl/>
        <w:numPr>
          <w:ilvl w:val="0"/>
          <w:numId w:val="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>Экономический анализ и диагностика.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 </w:t>
      </w:r>
      <w:r w:rsidRPr="00F46D9F">
        <w:rPr>
          <w:b/>
          <w:sz w:val="24"/>
          <w:szCs w:val="24"/>
          <w:lang w:eastAsia="ar-SA"/>
        </w:rPr>
        <w:t>Основная литература:</w:t>
      </w:r>
    </w:p>
    <w:p w:rsidR="00703A17" w:rsidRPr="00F46D9F" w:rsidRDefault="00703A17" w:rsidP="00F82F5D">
      <w:pPr>
        <w:widowControl/>
        <w:numPr>
          <w:ilvl w:val="0"/>
          <w:numId w:val="3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lastRenderedPageBreak/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Теория экономического анализа: Учебник. Главы 2,3,7.</w:t>
      </w:r>
    </w:p>
    <w:p w:rsidR="00703A17" w:rsidRPr="00F46D9F" w:rsidRDefault="00703A17" w:rsidP="00F82F5D">
      <w:pPr>
        <w:widowControl/>
        <w:numPr>
          <w:ilvl w:val="0"/>
          <w:numId w:val="3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Анализ и диагностика финансово-хозяйственной деятельности предприятия: учебник. Глава 1 (§1.3; 1.4; 1.5).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ind w:firstLine="284"/>
        <w:jc w:val="both"/>
        <w:rPr>
          <w:sz w:val="24"/>
          <w:szCs w:val="24"/>
          <w:lang w:eastAsia="ar-SA"/>
        </w:rPr>
      </w:pP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Тема 3. Анализ и диагностика доходов, расходов и финансовых результатов (16)</w:t>
      </w:r>
    </w:p>
    <w:p w:rsidR="00703A17" w:rsidRDefault="00703A17" w:rsidP="00F82F5D">
      <w:pPr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Анализ доходов и продаж. </w:t>
      </w:r>
    </w:p>
    <w:p w:rsidR="00703A17" w:rsidRDefault="00703A17" w:rsidP="00F82F5D">
      <w:pPr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Оценка использования производственных и финансовых ресурсов. </w:t>
      </w:r>
    </w:p>
    <w:p w:rsidR="00703A17" w:rsidRDefault="00703A17" w:rsidP="00F82F5D">
      <w:pPr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Анализ расходов и себестоимости продаж. </w:t>
      </w:r>
    </w:p>
    <w:p w:rsidR="00703A17" w:rsidRDefault="00703A17" w:rsidP="00F82F5D">
      <w:pPr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Анализ финансовых результатов и рентабельности продаж. </w:t>
      </w:r>
    </w:p>
    <w:p w:rsidR="00703A17" w:rsidRPr="00F46D9F" w:rsidRDefault="00703A17" w:rsidP="00F82F5D">
      <w:pPr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>Анализ поведения затрат и взаимосвязи затрат, продаж и прибыли.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Основная литература:</w:t>
      </w:r>
    </w:p>
    <w:p w:rsidR="00703A17" w:rsidRPr="00F46D9F" w:rsidRDefault="00703A17" w:rsidP="00F82F5D">
      <w:pPr>
        <w:widowControl/>
        <w:numPr>
          <w:ilvl w:val="0"/>
          <w:numId w:val="4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Анализ и диагностика финансово-хозяйственной деятельности предприятия: учебник. Главы 4,5,6,7.</w:t>
      </w:r>
    </w:p>
    <w:p w:rsidR="00703A17" w:rsidRPr="00F46D9F" w:rsidRDefault="00703A17" w:rsidP="00F82F5D">
      <w:pPr>
        <w:widowControl/>
        <w:numPr>
          <w:ilvl w:val="0"/>
          <w:numId w:val="4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А.Д., </w:t>
      </w:r>
      <w:proofErr w:type="spellStart"/>
      <w:r w:rsidRPr="00F46D9F">
        <w:rPr>
          <w:sz w:val="24"/>
          <w:szCs w:val="24"/>
          <w:lang w:eastAsia="ar-SA"/>
        </w:rPr>
        <w:t>Негашев</w:t>
      </w:r>
      <w:proofErr w:type="spellEnd"/>
      <w:r w:rsidRPr="00F46D9F">
        <w:rPr>
          <w:sz w:val="24"/>
          <w:szCs w:val="24"/>
          <w:lang w:eastAsia="ar-SA"/>
        </w:rPr>
        <w:t xml:space="preserve"> Е.В. Методика финансового анализа деятельности коммерческих организаций. Глава 2.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Тема 4. Анализ и диагностика рентабельности активов и эффективности использования основных и оборотных средств (16)</w:t>
      </w:r>
    </w:p>
    <w:p w:rsidR="00703A17" w:rsidRDefault="00703A17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Моделирование показателей рентабельности активов. </w:t>
      </w:r>
    </w:p>
    <w:p w:rsidR="00703A17" w:rsidRDefault="00703A17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Анализ рентабельности собственного капитала и взаимосвязи экономической и финансовой рентабельности. </w:t>
      </w:r>
    </w:p>
    <w:p w:rsidR="00703A17" w:rsidRDefault="00703A17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Общая характеристика использования активов предприятия. </w:t>
      </w:r>
    </w:p>
    <w:p w:rsidR="00703A17" w:rsidRDefault="00703A17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Эффективность использования основных средств. </w:t>
      </w:r>
    </w:p>
    <w:p w:rsidR="00703A17" w:rsidRPr="00F46D9F" w:rsidRDefault="00703A17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Методика анализа эффективности использования оборотных средств.   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Основная литература:</w:t>
      </w:r>
    </w:p>
    <w:p w:rsidR="00703A17" w:rsidRPr="00F46D9F" w:rsidRDefault="00703A17" w:rsidP="00F82F5D">
      <w:pPr>
        <w:widowControl/>
        <w:numPr>
          <w:ilvl w:val="0"/>
          <w:numId w:val="5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Анализ и диагностика финансово-хозяйственной деятельности предприятия: учебник. Главы 8,9.</w:t>
      </w:r>
    </w:p>
    <w:p w:rsidR="00703A17" w:rsidRPr="00F46D9F" w:rsidRDefault="00703A17" w:rsidP="00F82F5D">
      <w:pPr>
        <w:widowControl/>
        <w:numPr>
          <w:ilvl w:val="0"/>
          <w:numId w:val="5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А.Д., </w:t>
      </w:r>
      <w:proofErr w:type="spellStart"/>
      <w:r w:rsidRPr="00F46D9F">
        <w:rPr>
          <w:sz w:val="24"/>
          <w:szCs w:val="24"/>
          <w:lang w:eastAsia="ar-SA"/>
        </w:rPr>
        <w:t>Негашев</w:t>
      </w:r>
      <w:proofErr w:type="spellEnd"/>
      <w:r w:rsidRPr="00F46D9F">
        <w:rPr>
          <w:sz w:val="24"/>
          <w:szCs w:val="24"/>
          <w:lang w:eastAsia="ar-SA"/>
        </w:rPr>
        <w:t xml:space="preserve"> Е.В. Методика финансового анализа деятельности коммерческих организаций. Глава 3.</w:t>
      </w:r>
    </w:p>
    <w:p w:rsidR="00C128FF" w:rsidRDefault="00C128FF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Тема 5. Анализ и диагностика финансового состояния, денежных потоков и платежеспособности (16)</w:t>
      </w:r>
    </w:p>
    <w:p w:rsidR="00703A17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Характеристика и факторы финансового состояния. </w:t>
      </w:r>
    </w:p>
    <w:p w:rsidR="00703A17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Анализ структуры и динамики активов и пассивов предприятия. </w:t>
      </w:r>
    </w:p>
    <w:p w:rsidR="00703A17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Анализ финансового состояния по абсолютным данным баланса. </w:t>
      </w:r>
    </w:p>
    <w:p w:rsidR="00703A17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Сущность и система финансовых коэффициентов. </w:t>
      </w:r>
    </w:p>
    <w:p w:rsidR="00703A17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Анализ и оценка финансовой устойчивости. </w:t>
      </w:r>
    </w:p>
    <w:p w:rsidR="00703A17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Анализ показателей ликвидности. </w:t>
      </w:r>
    </w:p>
    <w:p w:rsidR="00703A17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Расчет и оценка коэффициентов платежеспособности. </w:t>
      </w:r>
    </w:p>
    <w:p w:rsidR="00703A17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Баланс платежеспособности. </w:t>
      </w:r>
    </w:p>
    <w:p w:rsidR="00703A17" w:rsidRPr="00F46D9F" w:rsidRDefault="00703A17" w:rsidP="00F82F5D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>Особенности методики финансового анализа платежеспособности организаций.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Основная литература:</w:t>
      </w:r>
    </w:p>
    <w:p w:rsidR="00703A17" w:rsidRPr="00F46D9F" w:rsidRDefault="00703A17" w:rsidP="00F82F5D">
      <w:pPr>
        <w:widowControl/>
        <w:numPr>
          <w:ilvl w:val="0"/>
          <w:numId w:val="6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Анализ и диагностика финансово-хозяйственной деятельности предприятия: учебник. Глава 10.</w:t>
      </w:r>
    </w:p>
    <w:p w:rsidR="00703A17" w:rsidRPr="00F46D9F" w:rsidRDefault="00703A17" w:rsidP="00F82F5D">
      <w:pPr>
        <w:widowControl/>
        <w:numPr>
          <w:ilvl w:val="0"/>
          <w:numId w:val="6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А.Д., </w:t>
      </w:r>
      <w:proofErr w:type="spellStart"/>
      <w:r w:rsidRPr="00F46D9F">
        <w:rPr>
          <w:sz w:val="24"/>
          <w:szCs w:val="24"/>
          <w:lang w:eastAsia="ar-SA"/>
        </w:rPr>
        <w:t>Негашев</w:t>
      </w:r>
      <w:proofErr w:type="spellEnd"/>
      <w:r w:rsidRPr="00F46D9F">
        <w:rPr>
          <w:sz w:val="24"/>
          <w:szCs w:val="24"/>
          <w:lang w:eastAsia="ar-SA"/>
        </w:rPr>
        <w:t xml:space="preserve"> Е.В. Методика финансового анализа деятельности коммерческих организаций. Глава 4.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Тема 6. Комплексный анализ и оценка эффективности хозяйственной деятельности (16)</w:t>
      </w:r>
    </w:p>
    <w:p w:rsidR="00703A17" w:rsidRDefault="00703A17" w:rsidP="00F82F5D">
      <w:pPr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Комплексный экономический анализ как база комплексной оценки эффективности бизнеса. </w:t>
      </w:r>
    </w:p>
    <w:p w:rsidR="00703A17" w:rsidRDefault="00703A17" w:rsidP="00F82F5D">
      <w:pPr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Современные методы оценки эффективности инвестиционных проектов. </w:t>
      </w:r>
    </w:p>
    <w:p w:rsidR="00703A17" w:rsidRDefault="00703A17" w:rsidP="00F82F5D">
      <w:pPr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lastRenderedPageBreak/>
        <w:t xml:space="preserve">Ресурсный подход к определению эффективности бизнеса. </w:t>
      </w:r>
    </w:p>
    <w:p w:rsidR="00703A17" w:rsidRDefault="00703A17" w:rsidP="00F82F5D">
      <w:pPr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Методы комплексной оценки эффективности хозяйственной деятельности. </w:t>
      </w:r>
    </w:p>
    <w:p w:rsidR="00703A17" w:rsidRDefault="00703A17" w:rsidP="00F82F5D">
      <w:pPr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 xml:space="preserve">Методика комплексной оценки эффективности на основе показателей интенсификации. </w:t>
      </w:r>
    </w:p>
    <w:p w:rsidR="00703A17" w:rsidRDefault="00703A17" w:rsidP="00F82F5D">
      <w:pPr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>Методика сравнительной рейтинговой оценки эффективности и</w:t>
      </w:r>
      <w:r>
        <w:rPr>
          <w:sz w:val="24"/>
          <w:szCs w:val="24"/>
          <w:lang w:eastAsia="ar-SA"/>
        </w:rPr>
        <w:t xml:space="preserve"> </w:t>
      </w:r>
      <w:r w:rsidRPr="00F46D9F">
        <w:rPr>
          <w:sz w:val="24"/>
          <w:szCs w:val="24"/>
          <w:lang w:eastAsia="ar-SA"/>
        </w:rPr>
        <w:t xml:space="preserve">потенциала предприятий. </w:t>
      </w:r>
    </w:p>
    <w:p w:rsidR="00703A17" w:rsidRPr="00F46D9F" w:rsidRDefault="00703A17" w:rsidP="00F82F5D">
      <w:pPr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46D9F">
        <w:rPr>
          <w:sz w:val="24"/>
          <w:szCs w:val="24"/>
          <w:lang w:eastAsia="ar-SA"/>
        </w:rPr>
        <w:t>Проблемы комплексного анализа и оценки показателей устойчивого развития предприятия.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Основная литература:</w:t>
      </w:r>
    </w:p>
    <w:p w:rsidR="00703A17" w:rsidRPr="00F46D9F" w:rsidRDefault="00703A17" w:rsidP="00F82F5D">
      <w:pPr>
        <w:widowControl/>
        <w:numPr>
          <w:ilvl w:val="0"/>
          <w:numId w:val="7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Теория экономического анализа: Учебник. Глава 8.</w:t>
      </w:r>
    </w:p>
    <w:p w:rsidR="00703A17" w:rsidRPr="00F46D9F" w:rsidRDefault="00703A17" w:rsidP="00F82F5D">
      <w:pPr>
        <w:widowControl/>
        <w:numPr>
          <w:ilvl w:val="0"/>
          <w:numId w:val="7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Анализ и диагностика финансово-хозяйственной деятельности предприятия: учебник. Глава 11.</w:t>
      </w:r>
    </w:p>
    <w:p w:rsidR="00703A17" w:rsidRPr="00F46D9F" w:rsidRDefault="00703A17" w:rsidP="00F82F5D">
      <w:pPr>
        <w:widowControl/>
        <w:numPr>
          <w:ilvl w:val="0"/>
          <w:numId w:val="7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А.Д., </w:t>
      </w:r>
      <w:proofErr w:type="spellStart"/>
      <w:r w:rsidRPr="00F46D9F">
        <w:rPr>
          <w:sz w:val="24"/>
          <w:szCs w:val="24"/>
          <w:lang w:eastAsia="ar-SA"/>
        </w:rPr>
        <w:t>Негашев</w:t>
      </w:r>
      <w:proofErr w:type="spellEnd"/>
      <w:r w:rsidRPr="00F46D9F">
        <w:rPr>
          <w:sz w:val="24"/>
          <w:szCs w:val="24"/>
          <w:lang w:eastAsia="ar-SA"/>
        </w:rPr>
        <w:t xml:space="preserve"> Е.В. Методика финансового анализа деятельности коммерческих организаций. Глава 5.</w:t>
      </w:r>
    </w:p>
    <w:p w:rsid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eastAsia="ar-SA"/>
        </w:rPr>
      </w:pPr>
    </w:p>
    <w:p w:rsidR="00551FF8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5B23EF" w:rsidRPr="004A2A62" w:rsidTr="008A7E47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4A2A62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4A2A62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5B23EF" w:rsidRPr="004A2A62" w:rsidTr="008A7E47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F10" w:rsidRPr="001A1F10" w:rsidRDefault="001A1F10" w:rsidP="001A1F10">
            <w:pPr>
              <w:jc w:val="both"/>
            </w:pPr>
            <w:r w:rsidRPr="001A1F10"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:rsidR="005B23EF" w:rsidRPr="001A1F10" w:rsidRDefault="001A1F10" w:rsidP="001A1F10">
            <w:pPr>
              <w:jc w:val="both"/>
            </w:pPr>
            <w:r w:rsidRPr="001A1F10"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:rsidR="001A1F10" w:rsidRPr="001A1F10" w:rsidRDefault="001A1F10" w:rsidP="001A1F10">
            <w:pPr>
              <w:jc w:val="both"/>
            </w:pPr>
            <w:r w:rsidRPr="001A1F10"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1A1F10" w:rsidRPr="001A1F10" w:rsidRDefault="001A1F10" w:rsidP="001A1F10">
            <w:pPr>
              <w:jc w:val="both"/>
            </w:pPr>
            <w:r w:rsidRPr="001A1F10"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1A1F10" w:rsidRPr="001A1F10" w:rsidRDefault="001A1F10" w:rsidP="001A1F10">
            <w:pPr>
              <w:jc w:val="both"/>
            </w:pPr>
            <w:r w:rsidRPr="001A1F10"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:rsidR="001A1F10" w:rsidRPr="001A1F10" w:rsidRDefault="001A1F10" w:rsidP="001A1F10">
            <w:pPr>
              <w:jc w:val="both"/>
            </w:pPr>
            <w:r w:rsidRPr="001A1F10"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:rsidR="001A1F10" w:rsidRPr="001A1F10" w:rsidRDefault="001A1F10" w:rsidP="001A1F10">
            <w:pPr>
              <w:jc w:val="both"/>
            </w:pPr>
            <w:r w:rsidRPr="001A1F10"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:rsidR="001A1F10" w:rsidRPr="001A1F10" w:rsidRDefault="001A1F10" w:rsidP="001A1F10">
            <w:pPr>
              <w:jc w:val="both"/>
            </w:pPr>
            <w:r w:rsidRPr="001A1F10"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1A1F10" w:rsidRPr="001A1F10" w:rsidRDefault="001A1F10" w:rsidP="001A1F10">
            <w:pPr>
              <w:jc w:val="both"/>
            </w:pPr>
            <w:r w:rsidRPr="001A1F10"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1A1F10" w:rsidRPr="001A1F10" w:rsidRDefault="001A1F10" w:rsidP="001A1F10">
            <w:pPr>
              <w:jc w:val="both"/>
            </w:pPr>
            <w:r w:rsidRPr="001A1F10">
              <w:t>М. ПК-15. Ум.2. Уметь давать рекомендации по совершенствованию состояния финансового учета, отчетности и анализа компаний различной М. СПК-1. Ум.1. 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решения. отраслевой принадлежности.</w:t>
            </w:r>
          </w:p>
          <w:p w:rsidR="001A1F10" w:rsidRPr="001A1F10" w:rsidRDefault="001A1F10" w:rsidP="001A1F10">
            <w:pPr>
              <w:jc w:val="both"/>
            </w:pPr>
            <w:r w:rsidRPr="001A1F10"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  <w:p w:rsidR="001A1F10" w:rsidRPr="001A1F10" w:rsidRDefault="001A1F10" w:rsidP="001A1F10">
            <w:pPr>
              <w:jc w:val="both"/>
            </w:pPr>
            <w:r w:rsidRPr="001A1F10">
              <w:lastRenderedPageBreak/>
              <w:t>М. СПК-3.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Default="005B23EF" w:rsidP="008A7E47">
            <w:pPr>
              <w:widowControl/>
              <w:autoSpaceDE/>
              <w:autoSpaceDN/>
              <w:adjustRightInd/>
              <w:ind w:right="-261"/>
              <w:rPr>
                <w:rFonts w:ascii="Times New Roman CYR" w:hAnsi="Times New Roman CYR"/>
                <w:bCs/>
                <w:spacing w:val="5"/>
              </w:rPr>
            </w:pPr>
            <w:r w:rsidRPr="004A2A62">
              <w:rPr>
                <w:rFonts w:ascii="Times New Roman CYR" w:hAnsi="Times New Roman CYR"/>
                <w:bCs/>
                <w:spacing w:val="5"/>
              </w:rPr>
              <w:lastRenderedPageBreak/>
              <w:t>Работа на занятиях (дискуссии, опросы, разбор тестов, ситуаций, решение задач)</w:t>
            </w:r>
            <w:r>
              <w:rPr>
                <w:rFonts w:ascii="Times New Roman CYR" w:hAnsi="Times New Roman CYR"/>
                <w:bCs/>
                <w:spacing w:val="5"/>
              </w:rPr>
              <w:t>.</w:t>
            </w:r>
          </w:p>
          <w:p w:rsidR="005B23EF" w:rsidRPr="004A2A62" w:rsidRDefault="001A56A2" w:rsidP="008A7E47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1A56A2">
              <w:rPr>
                <w:bCs/>
              </w:rPr>
              <w:t>Самостоятельная работа (выполнение практических заданий)</w:t>
            </w:r>
            <w:r w:rsidR="001A1F10">
              <w:rPr>
                <w:bCs/>
              </w:rPr>
              <w:t>.</w:t>
            </w:r>
          </w:p>
        </w:tc>
      </w:tr>
      <w:tr w:rsidR="005B23EF" w:rsidRPr="004A2A62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lastRenderedPageBreak/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:rsidR="005B23EF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:rsidR="001A1F10" w:rsidRPr="001A1F10" w:rsidRDefault="001A1F10" w:rsidP="001A1F10">
            <w:pPr>
              <w:widowControl/>
              <w:jc w:val="both"/>
              <w:rPr>
                <w:color w:val="000000"/>
              </w:rPr>
            </w:pPr>
            <w:r w:rsidRPr="001A1F10">
              <w:rPr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1A56A2" w:rsidP="008A7E47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1A56A2">
              <w:rPr>
                <w:iCs/>
                <w:color w:val="000000"/>
              </w:rPr>
              <w:t>Текущая аттестация (контрольная работа)</w:t>
            </w:r>
          </w:p>
        </w:tc>
      </w:tr>
      <w:tr w:rsidR="005B23EF" w:rsidRPr="004A2A62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F10" w:rsidRPr="001A1F10" w:rsidRDefault="001A1F10" w:rsidP="001A1F10">
            <w:pPr>
              <w:widowControl/>
              <w:rPr>
                <w:color w:val="000000"/>
              </w:rPr>
            </w:pPr>
            <w:r w:rsidRPr="001A1F10">
              <w:rPr>
                <w:color w:val="000000"/>
              </w:rPr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:rsidR="005B23EF" w:rsidRPr="001A1F10" w:rsidRDefault="001A1F10" w:rsidP="001A1F10">
            <w:pPr>
              <w:widowControl/>
              <w:rPr>
                <w:color w:val="000000"/>
              </w:rPr>
            </w:pPr>
            <w:r w:rsidRPr="001A1F10">
              <w:rPr>
                <w:color w:val="000000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:rsidR="001A1F10" w:rsidRPr="001A1F10" w:rsidRDefault="001A1F10" w:rsidP="001A1F10">
            <w:pPr>
              <w:widowControl/>
              <w:rPr>
                <w:color w:val="000000"/>
              </w:rPr>
            </w:pPr>
            <w:r w:rsidRPr="001A1F10">
              <w:rPr>
                <w:color w:val="000000"/>
              </w:rPr>
              <w:t>М. ПК-6. Зн.1. Знать основные показатели текущей, кратко- и долгосрочной финансовой устойчивости компании в зависимости от ее типа.</w:t>
            </w:r>
          </w:p>
          <w:p w:rsidR="001A1F10" w:rsidRPr="001A1F10" w:rsidRDefault="001A1F10" w:rsidP="001A1F10">
            <w:pPr>
              <w:widowControl/>
              <w:rPr>
                <w:color w:val="000000"/>
              </w:rPr>
            </w:pPr>
            <w:r w:rsidRPr="001A1F10">
              <w:rPr>
                <w:color w:val="000000"/>
              </w:rPr>
              <w:t>М. ПК-6. Ум.1.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  <w:p w:rsidR="001A1F10" w:rsidRPr="001A1F10" w:rsidRDefault="001A1F10" w:rsidP="001A1F10">
            <w:pPr>
              <w:widowControl/>
              <w:rPr>
                <w:color w:val="000000"/>
              </w:rPr>
            </w:pPr>
            <w:r w:rsidRPr="001A1F10">
              <w:rPr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5B23EF" w:rsidP="00C128FF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</w:rPr>
              <w:t>Промежуточная аттестация (</w:t>
            </w:r>
            <w:r w:rsidR="00C128FF">
              <w:rPr>
                <w:iCs/>
              </w:rPr>
              <w:t>устная</w:t>
            </w:r>
            <w:r w:rsidRPr="004A2A62">
              <w:rPr>
                <w:iCs/>
              </w:rPr>
              <w:t xml:space="preserve"> работа)</w:t>
            </w:r>
          </w:p>
        </w:tc>
      </w:tr>
    </w:tbl>
    <w:p w:rsidR="005B23EF" w:rsidRPr="00551FF8" w:rsidRDefault="005B23EF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703A17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703A17" w:rsidRDefault="005B23EF" w:rsidP="00D3390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03A1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703A17" w:rsidRDefault="005B23EF" w:rsidP="00D3390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03A1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Баллы</w:t>
            </w:r>
          </w:p>
        </w:tc>
      </w:tr>
      <w:tr w:rsidR="00703A17" w:rsidRPr="00703A17" w:rsidTr="008A7E47">
        <w:trPr>
          <w:trHeight w:val="100"/>
        </w:trPr>
        <w:tc>
          <w:tcPr>
            <w:tcW w:w="6651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1A56A2" w:rsidP="00703A17">
            <w:pPr>
              <w:rPr>
                <w:sz w:val="24"/>
                <w:szCs w:val="24"/>
              </w:rPr>
            </w:pPr>
            <w:r w:rsidRPr="001A56A2">
              <w:rPr>
                <w:sz w:val="24"/>
                <w:szCs w:val="24"/>
              </w:rPr>
              <w:lastRenderedPageBreak/>
              <w:t>Работа на занятиях (дискуссии, опросы, разбор тестов, ситуаций, решение задач)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1A56A2" w:rsidP="00703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03A17" w:rsidRPr="00703A17">
              <w:rPr>
                <w:sz w:val="24"/>
                <w:szCs w:val="24"/>
              </w:rPr>
              <w:t>0</w:t>
            </w:r>
          </w:p>
        </w:tc>
      </w:tr>
      <w:tr w:rsidR="00703A17" w:rsidRPr="00703A1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703A17" w:rsidP="00703A17">
            <w:pPr>
              <w:rPr>
                <w:sz w:val="24"/>
                <w:szCs w:val="24"/>
              </w:rPr>
            </w:pPr>
            <w:r w:rsidRPr="00703A17">
              <w:rPr>
                <w:sz w:val="24"/>
                <w:szCs w:val="24"/>
              </w:rPr>
              <w:t xml:space="preserve">Самостоятельная работа (выполнение практических заданий)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703A17" w:rsidP="00703A17">
            <w:pPr>
              <w:rPr>
                <w:sz w:val="24"/>
                <w:szCs w:val="24"/>
              </w:rPr>
            </w:pPr>
            <w:r w:rsidRPr="00703A17">
              <w:rPr>
                <w:sz w:val="24"/>
                <w:szCs w:val="24"/>
              </w:rPr>
              <w:t>50</w:t>
            </w:r>
          </w:p>
        </w:tc>
      </w:tr>
      <w:tr w:rsidR="00703A17" w:rsidRPr="00703A1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1A56A2" w:rsidP="001A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Текущая аттестация (к</w:t>
            </w:r>
            <w:r w:rsidR="00703A17" w:rsidRPr="00703A17">
              <w:rPr>
                <w:sz w:val="24"/>
                <w:szCs w:val="24"/>
              </w:rPr>
              <w:t>онтрольная работа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703A17" w:rsidP="00703A17">
            <w:pPr>
              <w:rPr>
                <w:sz w:val="24"/>
                <w:szCs w:val="24"/>
              </w:rPr>
            </w:pPr>
            <w:r w:rsidRPr="00703A17">
              <w:rPr>
                <w:sz w:val="24"/>
                <w:szCs w:val="24"/>
              </w:rPr>
              <w:t>40</w:t>
            </w:r>
          </w:p>
        </w:tc>
      </w:tr>
      <w:tr w:rsidR="00703A17" w:rsidRPr="00703A1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1A56A2" w:rsidP="00C12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 (</w:t>
            </w:r>
            <w:r w:rsidR="00C128FF">
              <w:rPr>
                <w:sz w:val="24"/>
                <w:szCs w:val="24"/>
              </w:rPr>
              <w:t>устная</w:t>
            </w:r>
            <w:r>
              <w:rPr>
                <w:sz w:val="24"/>
                <w:szCs w:val="24"/>
              </w:rPr>
              <w:t xml:space="preserve"> работа)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1A56A2" w:rsidP="00703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03A17" w:rsidRPr="00703A17">
              <w:rPr>
                <w:sz w:val="24"/>
                <w:szCs w:val="24"/>
              </w:rPr>
              <w:t>0</w:t>
            </w:r>
          </w:p>
        </w:tc>
      </w:tr>
      <w:tr w:rsidR="00703A17" w:rsidRPr="00703A1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703A17" w:rsidP="00703A17">
            <w:pPr>
              <w:rPr>
                <w:sz w:val="24"/>
                <w:szCs w:val="24"/>
              </w:rPr>
            </w:pPr>
            <w:r w:rsidRPr="00703A17">
              <w:rPr>
                <w:sz w:val="24"/>
                <w:szCs w:val="24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03A17" w:rsidRPr="00703A17" w:rsidRDefault="00703A17" w:rsidP="00703A17">
            <w:pPr>
              <w:rPr>
                <w:sz w:val="24"/>
                <w:szCs w:val="24"/>
              </w:rPr>
            </w:pPr>
            <w:r w:rsidRPr="00703A17">
              <w:rPr>
                <w:sz w:val="24"/>
                <w:szCs w:val="24"/>
              </w:rPr>
              <w:t>150</w:t>
            </w:r>
          </w:p>
        </w:tc>
      </w:tr>
    </w:tbl>
    <w:p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150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C57E4D" w:rsidRDefault="00C57E4D" w:rsidP="009221CB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9221CB" w:rsidRPr="009221CB" w:rsidRDefault="009221CB" w:rsidP="009221CB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 xml:space="preserve">Формы самостоятельной работы: изучение литературы, ответы на контрольные вопросы и решение задач в учебно-методических материалах, подготовка к контролю в виде тестов/ задач на семинарских занятиях. 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Общее описание</w:t>
      </w:r>
      <w:r w:rsidRPr="009221CB">
        <w:rPr>
          <w:rFonts w:ascii="TimesNewRomanPSMT" w:hAnsi="TimesNewRomanPSMT" w:cs="TimesNewRomanPSMT"/>
          <w:sz w:val="24"/>
          <w:szCs w:val="24"/>
        </w:rPr>
        <w:t>:</w:t>
      </w:r>
    </w:p>
    <w:p w:rsidR="009221CB" w:rsidRPr="009221CB" w:rsidRDefault="009221CB" w:rsidP="009221CB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преподавателем) в виде устных опросов, дискуссий, разбора хозяйственных ситуаций, решения задач.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9221CB">
        <w:rPr>
          <w:rFonts w:ascii="TimesNewRomanPSMT" w:hAnsi="TimesNewRomanPSMT" w:cs="TimesNewRomanPSMT"/>
          <w:sz w:val="24"/>
          <w:szCs w:val="24"/>
        </w:rPr>
        <w:t xml:space="preserve">Решение задач может осуществляться публично с целью наглядной иллюстрации применимых методов решения и их обсуждения, либо индивидуально с последующим публичным обсуждением и проверкой </w:t>
      </w:r>
      <w:proofErr w:type="gramStart"/>
      <w:r w:rsidRPr="009221CB">
        <w:rPr>
          <w:rFonts w:ascii="TimesNewRomanPSMT" w:hAnsi="TimesNewRomanPSMT" w:cs="TimesNewRomanPSMT"/>
          <w:sz w:val="24"/>
          <w:szCs w:val="24"/>
        </w:rPr>
        <w:t>результатов</w:t>
      </w:r>
      <w:proofErr w:type="gramEnd"/>
      <w:r w:rsidRPr="009221CB">
        <w:rPr>
          <w:rFonts w:ascii="TimesNewRomanPSMT" w:hAnsi="TimesNewRomanPSMT" w:cs="TimesNewRomanPSMT"/>
          <w:sz w:val="24"/>
          <w:szCs w:val="24"/>
        </w:rPr>
        <w:t xml:space="preserve"> индивидуально выполненных задания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Примеры вопросов, проверяемых в рамках устного опроса:</w:t>
      </w:r>
    </w:p>
    <w:p w:rsidR="009221CB" w:rsidRPr="009221CB" w:rsidRDefault="009221CB" w:rsidP="009221CB">
      <w:pPr>
        <w:widowControl/>
        <w:numPr>
          <w:ilvl w:val="0"/>
          <w:numId w:val="19"/>
        </w:numPr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 xml:space="preserve">Характеристика и факторы финансового состояния. </w:t>
      </w:r>
    </w:p>
    <w:p w:rsidR="009221CB" w:rsidRPr="009221CB" w:rsidRDefault="009221CB" w:rsidP="009221CB">
      <w:pPr>
        <w:widowControl/>
        <w:numPr>
          <w:ilvl w:val="0"/>
          <w:numId w:val="19"/>
        </w:numPr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 xml:space="preserve">Анализ структуры и динамики активов и пассивов предприятия. </w:t>
      </w:r>
    </w:p>
    <w:p w:rsidR="009221CB" w:rsidRPr="009221CB" w:rsidRDefault="009221CB" w:rsidP="009221CB">
      <w:pPr>
        <w:widowControl/>
        <w:numPr>
          <w:ilvl w:val="0"/>
          <w:numId w:val="19"/>
        </w:numPr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 xml:space="preserve">Анализ финансового состояния по абсолютным данным баланса. </w:t>
      </w:r>
    </w:p>
    <w:p w:rsidR="009221CB" w:rsidRPr="009221CB" w:rsidRDefault="009221CB" w:rsidP="009221CB">
      <w:pPr>
        <w:widowControl/>
        <w:numPr>
          <w:ilvl w:val="0"/>
          <w:numId w:val="19"/>
        </w:numPr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 xml:space="preserve">Сущность и система финансовых коэффициентов. </w:t>
      </w:r>
    </w:p>
    <w:p w:rsidR="009221CB" w:rsidRPr="009221CB" w:rsidRDefault="009221CB" w:rsidP="009221CB">
      <w:pPr>
        <w:widowControl/>
        <w:numPr>
          <w:ilvl w:val="0"/>
          <w:numId w:val="19"/>
        </w:numPr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 xml:space="preserve">Анализ и оценка финансовой устойчивости. </w:t>
      </w:r>
    </w:p>
    <w:p w:rsidR="009221CB" w:rsidRPr="009221CB" w:rsidRDefault="009221CB" w:rsidP="009221CB">
      <w:pPr>
        <w:widowControl/>
        <w:numPr>
          <w:ilvl w:val="0"/>
          <w:numId w:val="19"/>
        </w:numPr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 xml:space="preserve">Анализ показателей ликвидности. </w:t>
      </w:r>
    </w:p>
    <w:p w:rsidR="009221CB" w:rsidRDefault="009221CB" w:rsidP="009221CB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9221CB" w:rsidRPr="009221CB" w:rsidRDefault="009221CB" w:rsidP="009221CB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Примеры заданий для самостоятельной работы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Общее описание: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>Задания данного типа выполняются студентом самостоятельно посредством выполнения: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>1) выполнения практических заданий в учебно-методическом пособии "Финансовый анализ", выполняемых в соответствии с программой курса</w:t>
      </w:r>
      <w:r>
        <w:rPr>
          <w:rFonts w:ascii="TimesNewRomanPSMT" w:hAnsi="TimesNewRomanPSMT" w:cs="TimesNewRomanPSMT"/>
          <w:sz w:val="24"/>
          <w:szCs w:val="24"/>
        </w:rPr>
        <w:t>;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>2) выполнения отдельных задач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</w:p>
    <w:p w:rsidR="009221CB" w:rsidRPr="009221CB" w:rsidRDefault="009221CB" w:rsidP="009221CB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Пример отдельных задания для самостоятельной работы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9221CB" w:rsidRDefault="009221CB" w:rsidP="009221CB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9221CB">
        <w:rPr>
          <w:rFonts w:ascii="TimesNewRomanPSMT" w:hAnsi="TimesNewRomanPSMT" w:cs="TimesNewRomanPSMT"/>
          <w:sz w:val="24"/>
          <w:szCs w:val="24"/>
        </w:rPr>
        <w:t>Провести комплексную оценку эффективности хозяйственной деятельности предприятия, указать имеющиеся недостатки и их причины, объяснить взаимосвязь важнейших показателей финансово-хозяйственной деятельности, выявить резервы и наметить мероприятия по укреплению финансового положения предприятия. Для проведения анализа использовать бухгалтерскую отчетность, представленную в Приложениях, или отчетность крупнейших компаний, составленную по МСФО и размещаемую в сети интернет (Ежегодный рейтинг крупнейших компаний «Эксперт-400», http://www.raexpert.ru). Результаты оформить в виде реферата. Результаты анализа при использовании отчетности из сети ИНТЕРНЕТ оцениваются выше, нежели по отчетности, отраженной в приложениях. Используемая отчетность из сети интернет должна быть приложена к реферату.</w:t>
      </w:r>
    </w:p>
    <w:p w:rsidR="009221CB" w:rsidRPr="009221CB" w:rsidRDefault="009221CB" w:rsidP="009221CB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 xml:space="preserve">Примеры заданий, выполняемых в рамках проведения </w:t>
      </w:r>
      <w:r>
        <w:rPr>
          <w:rFonts w:ascii="TimesNewRomanPSMT" w:hAnsi="TimesNewRomanPSMT" w:cs="TimesNewRomanPSMT"/>
          <w:b/>
          <w:sz w:val="24"/>
          <w:szCs w:val="24"/>
        </w:rPr>
        <w:t>текущей аттестации (</w:t>
      </w:r>
      <w:r w:rsidRPr="009221CB">
        <w:rPr>
          <w:rFonts w:ascii="TimesNewRomanPSMT" w:hAnsi="TimesNewRomanPSMT" w:cs="TimesNewRomanPSMT"/>
          <w:b/>
          <w:sz w:val="24"/>
          <w:szCs w:val="24"/>
        </w:rPr>
        <w:t>контрольн</w:t>
      </w:r>
      <w:r>
        <w:rPr>
          <w:rFonts w:ascii="TimesNewRomanPSMT" w:hAnsi="TimesNewRomanPSMT" w:cs="TimesNewRomanPSMT"/>
          <w:b/>
          <w:sz w:val="24"/>
          <w:szCs w:val="24"/>
        </w:rPr>
        <w:t>ой</w:t>
      </w:r>
      <w:r w:rsidRPr="009221CB">
        <w:rPr>
          <w:rFonts w:ascii="TimesNewRomanPSMT" w:hAnsi="TimesNewRomanPSMT" w:cs="TimesNewRomanPSMT"/>
          <w:b/>
          <w:sz w:val="24"/>
          <w:szCs w:val="24"/>
        </w:rPr>
        <w:t xml:space="preserve"> работ</w:t>
      </w:r>
      <w:r>
        <w:rPr>
          <w:rFonts w:ascii="TimesNewRomanPSMT" w:hAnsi="TimesNewRomanPSMT" w:cs="TimesNewRomanPSMT"/>
          <w:b/>
          <w:sz w:val="24"/>
          <w:szCs w:val="24"/>
        </w:rPr>
        <w:t>ы).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Общее описание:</w:t>
      </w:r>
    </w:p>
    <w:p w:rsidR="009221CB" w:rsidRPr="00C128FF" w:rsidRDefault="009221CB" w:rsidP="00C128FF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C128FF">
        <w:rPr>
          <w:rFonts w:ascii="TimesNewRomanPSMT" w:hAnsi="TimesNewRomanPSMT" w:cs="TimesNewRomanPSMT"/>
          <w:sz w:val="24"/>
          <w:szCs w:val="24"/>
        </w:rPr>
        <w:t>Задания данного типа выполняются студентом индивидуально в письменной и/или электронной форме (в системе on.econ.msu.ru). Контрольная включает тестовые заданий и/или задачи по изученным темам. Очное присутствие студента является обязательным.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Примеры заданий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C128FF">
        <w:rPr>
          <w:rFonts w:ascii="TimesNewRomanPSMT" w:hAnsi="TimesNewRomanPSMT" w:cs="TimesNewRomanPSMT"/>
          <w:sz w:val="24"/>
          <w:szCs w:val="24"/>
        </w:rPr>
        <w:t>1. Определите точку безубыточности (порог рентабельности), если общая выручка от продаж – 2 000 тыс. руб., постоянные расходы – 400 тыс. руб., переменные расходы – 1 500 тыс. руб.: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</w:t>
      </w:r>
      <w:r w:rsidRPr="00C128FF">
        <w:rPr>
          <w:rFonts w:ascii="TimesNewRomanPSMT" w:hAnsi="TimesNewRomanPSMT" w:cs="TimesNewRomanPSMT"/>
          <w:sz w:val="24"/>
          <w:szCs w:val="24"/>
        </w:rPr>
        <w:t>1 600 тыс. руб.: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</w:t>
      </w:r>
      <w:r w:rsidRPr="00C128FF">
        <w:rPr>
          <w:rFonts w:ascii="TimesNewRomanPSMT" w:hAnsi="TimesNewRomanPSMT" w:cs="TimesNewRomanPSMT"/>
          <w:sz w:val="24"/>
          <w:szCs w:val="24"/>
        </w:rPr>
        <w:t>100 тыс. руб.;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</w:t>
      </w:r>
      <w:r w:rsidRPr="00C128FF">
        <w:rPr>
          <w:rFonts w:ascii="TimesNewRomanPSMT" w:hAnsi="TimesNewRomanPSMT" w:cs="TimesNewRomanPSMT"/>
          <w:sz w:val="24"/>
          <w:szCs w:val="24"/>
        </w:rPr>
        <w:t>400 тыс. руб.;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г)</w:t>
      </w:r>
      <w:r w:rsidRPr="00C128FF">
        <w:rPr>
          <w:rFonts w:ascii="TimesNewRomanPSMT" w:hAnsi="TimesNewRomanPSMT" w:cs="TimesNewRomanPSMT"/>
          <w:sz w:val="24"/>
          <w:szCs w:val="24"/>
        </w:rPr>
        <w:t>2 000 тыс. руб.</w:t>
      </w:r>
    </w:p>
    <w:p w:rsid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C128FF">
        <w:rPr>
          <w:rFonts w:ascii="TimesNewRomanPSMT" w:hAnsi="TimesNewRomanPSMT" w:cs="TimesNewRomanPSMT"/>
          <w:sz w:val="24"/>
          <w:szCs w:val="24"/>
        </w:rPr>
        <w:t>2. Эффект (сила воздействия) операционного рычага определяется как отношение: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а) </w:t>
      </w:r>
      <w:r w:rsidRPr="00C128FF">
        <w:rPr>
          <w:rFonts w:ascii="TimesNewRomanPSMT" w:hAnsi="TimesNewRomanPSMT" w:cs="TimesNewRomanPSMT"/>
          <w:sz w:val="24"/>
          <w:szCs w:val="24"/>
        </w:rPr>
        <w:t>прибыли от продаж к нераспределенной прибыли;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б) </w:t>
      </w:r>
      <w:r w:rsidRPr="00C128FF">
        <w:rPr>
          <w:rFonts w:ascii="TimesNewRomanPSMT" w:hAnsi="TimesNewRomanPSMT" w:cs="TimesNewRomanPSMT"/>
          <w:sz w:val="24"/>
          <w:szCs w:val="24"/>
        </w:rPr>
        <w:t>валовой прибыли к прибыли до налогообложения;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в) </w:t>
      </w:r>
      <w:r w:rsidRPr="00C128FF">
        <w:rPr>
          <w:rFonts w:ascii="TimesNewRomanPSMT" w:hAnsi="TimesNewRomanPSMT" w:cs="TimesNewRomanPSMT"/>
          <w:sz w:val="24"/>
          <w:szCs w:val="24"/>
        </w:rPr>
        <w:t>маржинальной прибыли к прибыли от продаж;</w:t>
      </w:r>
    </w:p>
    <w:p w:rsid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г) </w:t>
      </w:r>
      <w:r w:rsidRPr="00C128FF">
        <w:rPr>
          <w:rFonts w:ascii="TimesNewRomanPSMT" w:hAnsi="TimesNewRomanPSMT" w:cs="TimesNewRomanPSMT"/>
          <w:sz w:val="24"/>
          <w:szCs w:val="24"/>
        </w:rPr>
        <w:t>операционной прибыли к реинвестированной прибыли.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C128FF">
        <w:rPr>
          <w:rFonts w:ascii="TimesNewRomanPSMT" w:hAnsi="TimesNewRomanPSMT" w:cs="TimesNewRomanPSMT"/>
          <w:sz w:val="24"/>
          <w:szCs w:val="24"/>
        </w:rPr>
        <w:t>3. Абсолютная устойчивость финансового состояния обеспечена, если: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а) </w:t>
      </w:r>
      <w:r w:rsidRPr="00C128FF">
        <w:rPr>
          <w:rFonts w:ascii="TimesNewRomanPSMT" w:hAnsi="TimesNewRomanPSMT" w:cs="TimesNewRomanPSMT"/>
          <w:sz w:val="24"/>
          <w:szCs w:val="24"/>
        </w:rPr>
        <w:t>величина запасов меньше величины собственных оборотных средств и кредитов банка под товарно-материальные ценности;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б) </w:t>
      </w:r>
      <w:r w:rsidRPr="00C128FF">
        <w:rPr>
          <w:rFonts w:ascii="TimesNewRomanPSMT" w:hAnsi="TimesNewRomanPSMT" w:cs="TimesNewRomanPSMT"/>
          <w:sz w:val="24"/>
          <w:szCs w:val="24"/>
        </w:rPr>
        <w:t>величина запасов больше величины заемных средств;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в) </w:t>
      </w:r>
      <w:r w:rsidRPr="00C128FF">
        <w:rPr>
          <w:rFonts w:ascii="TimesNewRomanPSMT" w:hAnsi="TimesNewRomanPSMT" w:cs="TimesNewRomanPSMT"/>
          <w:sz w:val="24"/>
          <w:szCs w:val="24"/>
        </w:rPr>
        <w:t>величина основных источников формирования запасов больше кредиторской задолженности и просроченных ссуд;</w:t>
      </w:r>
    </w:p>
    <w:p w:rsidR="009221CB" w:rsidRPr="00C128FF" w:rsidRDefault="00C128FF" w:rsidP="00C128F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г) </w:t>
      </w:r>
      <w:r w:rsidRPr="00C128FF">
        <w:rPr>
          <w:rFonts w:ascii="TimesNewRomanPSMT" w:hAnsi="TimesNewRomanPSMT" w:cs="TimesNewRomanPSMT"/>
          <w:sz w:val="24"/>
          <w:szCs w:val="24"/>
        </w:rPr>
        <w:t>чистый оборотный капитал больше нуля.</w:t>
      </w:r>
    </w:p>
    <w:p w:rsidR="009221CB" w:rsidRPr="00C128FF" w:rsidRDefault="009221CB" w:rsidP="009221CB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</w:p>
    <w:p w:rsidR="009221CB" w:rsidRPr="009221CB" w:rsidRDefault="009221CB" w:rsidP="00C128FF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Примеры демонстрационных материалов по промежуточной аттестации</w:t>
      </w: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9221CB" w:rsidRPr="009221CB" w:rsidRDefault="009221CB" w:rsidP="009221CB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9221CB">
        <w:rPr>
          <w:rFonts w:ascii="TimesNewRomanPSMT" w:hAnsi="TimesNewRomanPSMT" w:cs="TimesNewRomanPSMT"/>
          <w:b/>
          <w:sz w:val="24"/>
          <w:szCs w:val="24"/>
        </w:rPr>
        <w:t>Общее описание:</w:t>
      </w:r>
    </w:p>
    <w:p w:rsidR="009221CB" w:rsidRPr="00C128FF" w:rsidRDefault="009221CB" w:rsidP="00C128FF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C128FF">
        <w:rPr>
          <w:rFonts w:ascii="TimesNewRomanPSMT" w:hAnsi="TimesNewRomanPSMT" w:cs="TimesNewRomanPSMT"/>
          <w:sz w:val="24"/>
          <w:szCs w:val="24"/>
        </w:rPr>
        <w:t xml:space="preserve">Задания данного типа выполняются студентом индивидуально в </w:t>
      </w:r>
      <w:r w:rsidR="00C128FF" w:rsidRPr="00C128FF">
        <w:rPr>
          <w:rFonts w:ascii="TimesNewRomanPSMT" w:hAnsi="TimesNewRomanPSMT" w:cs="TimesNewRomanPSMT"/>
          <w:sz w:val="24"/>
          <w:szCs w:val="24"/>
        </w:rPr>
        <w:t>устной форме</w:t>
      </w:r>
      <w:r w:rsidR="00C128FF">
        <w:rPr>
          <w:rFonts w:ascii="TimesNewRomanPSMT" w:hAnsi="TimesNewRomanPSMT" w:cs="TimesNewRomanPSMT"/>
          <w:sz w:val="24"/>
          <w:szCs w:val="24"/>
        </w:rPr>
        <w:t xml:space="preserve">. Работа </w:t>
      </w:r>
      <w:r w:rsidRPr="00C128FF">
        <w:rPr>
          <w:rFonts w:ascii="TimesNewRomanPSMT" w:hAnsi="TimesNewRomanPSMT" w:cs="TimesNewRomanPSMT"/>
          <w:sz w:val="24"/>
          <w:szCs w:val="24"/>
        </w:rPr>
        <w:t xml:space="preserve">включает </w:t>
      </w:r>
      <w:r w:rsidR="00C128FF" w:rsidRPr="00C128FF">
        <w:rPr>
          <w:rFonts w:ascii="TimesNewRomanPSMT" w:hAnsi="TimesNewRomanPSMT" w:cs="TimesNewRomanPSMT"/>
          <w:sz w:val="24"/>
          <w:szCs w:val="24"/>
        </w:rPr>
        <w:t>устные ответы на вопросы по</w:t>
      </w:r>
      <w:r w:rsidRPr="00C128FF">
        <w:rPr>
          <w:rFonts w:ascii="TimesNewRomanPSMT" w:hAnsi="TimesNewRomanPSMT" w:cs="TimesNewRomanPSMT"/>
          <w:sz w:val="24"/>
          <w:szCs w:val="24"/>
        </w:rPr>
        <w:t xml:space="preserve"> изученным темам. </w:t>
      </w:r>
    </w:p>
    <w:p w:rsidR="00C128FF" w:rsidRPr="00C128FF" w:rsidRDefault="00C128FF" w:rsidP="00C128FF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Список вопросов: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1.</w:t>
      </w:r>
      <w:r w:rsidRPr="00C128FF">
        <w:rPr>
          <w:sz w:val="24"/>
          <w:szCs w:val="24"/>
        </w:rPr>
        <w:tab/>
        <w:t>Экономический анализ как наука и практика. Цели и содержание финансового анализа.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lastRenderedPageBreak/>
        <w:t>2.</w:t>
      </w:r>
      <w:r w:rsidRPr="00C128FF">
        <w:rPr>
          <w:sz w:val="24"/>
          <w:szCs w:val="24"/>
        </w:rPr>
        <w:tab/>
        <w:t>Методология и методика финансового анализа.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3.</w:t>
      </w:r>
      <w:r w:rsidRPr="00C128FF">
        <w:rPr>
          <w:sz w:val="24"/>
          <w:szCs w:val="24"/>
        </w:rPr>
        <w:tab/>
        <w:t>Система формирования экономических показателей предприятия как база финансового анализа.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4.</w:t>
      </w:r>
      <w:r w:rsidRPr="00C128FF">
        <w:rPr>
          <w:sz w:val="24"/>
          <w:szCs w:val="24"/>
        </w:rPr>
        <w:tab/>
        <w:t>Партнерские группы предприятия и их требования к бухгалтерской информации.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5.</w:t>
      </w:r>
      <w:r w:rsidRPr="00C128FF">
        <w:rPr>
          <w:sz w:val="24"/>
          <w:szCs w:val="24"/>
        </w:rPr>
        <w:tab/>
        <w:t>Бюджетирование и роль финансового анализа в разработке и оценке исполнения бюджетов (смет).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6.</w:t>
      </w:r>
      <w:r w:rsidRPr="00C128FF">
        <w:rPr>
          <w:sz w:val="24"/>
          <w:szCs w:val="24"/>
        </w:rPr>
        <w:tab/>
        <w:t>Индексный метод факторного анализа.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7.</w:t>
      </w:r>
      <w:r w:rsidRPr="00C128FF">
        <w:rPr>
          <w:sz w:val="24"/>
          <w:szCs w:val="24"/>
        </w:rPr>
        <w:tab/>
        <w:t>Метод цепных подстановок (метод разниц).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8.</w:t>
      </w:r>
      <w:r w:rsidRPr="00C128FF">
        <w:rPr>
          <w:sz w:val="24"/>
          <w:szCs w:val="24"/>
        </w:rPr>
        <w:tab/>
        <w:t>Интегральный метод факторного анализа.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9.</w:t>
      </w:r>
      <w:r w:rsidRPr="00C128FF">
        <w:rPr>
          <w:sz w:val="24"/>
          <w:szCs w:val="24"/>
        </w:rPr>
        <w:tab/>
        <w:t>Комплексный финансовый анализ деятельности предприятия: сущность, содержание, и этапы его проведения.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10.</w:t>
      </w:r>
      <w:r w:rsidRPr="00C128FF">
        <w:rPr>
          <w:sz w:val="24"/>
          <w:szCs w:val="24"/>
        </w:rPr>
        <w:tab/>
        <w:t>Анализ макроэкономических условий (внешней среды) и их влияние на результаты хозяйственной деятельности.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11.</w:t>
      </w:r>
      <w:r w:rsidRPr="00C128FF">
        <w:rPr>
          <w:sz w:val="24"/>
          <w:szCs w:val="24"/>
        </w:rPr>
        <w:tab/>
        <w:t>Анализ технико-организационного уровня деятельности и его влияния на интенсификацию использования производственных ресурсов.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12.</w:t>
      </w:r>
      <w:r w:rsidRPr="00C128FF">
        <w:rPr>
          <w:sz w:val="24"/>
          <w:szCs w:val="24"/>
        </w:rPr>
        <w:tab/>
        <w:t>Анализ уровня техники, технологии и качества продукции.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13.</w:t>
      </w:r>
      <w:r w:rsidRPr="00C128FF">
        <w:rPr>
          <w:sz w:val="24"/>
          <w:szCs w:val="24"/>
        </w:rPr>
        <w:tab/>
        <w:t>Анализ уровня организации производства и труда.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14.</w:t>
      </w:r>
      <w:r w:rsidRPr="00C128FF">
        <w:rPr>
          <w:sz w:val="24"/>
          <w:szCs w:val="24"/>
        </w:rPr>
        <w:tab/>
        <w:t>Анализ организации управления и его влияния на эффективность хозяйственной деятельности.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15.</w:t>
      </w:r>
      <w:r w:rsidRPr="00C128FF">
        <w:rPr>
          <w:sz w:val="24"/>
          <w:szCs w:val="24"/>
        </w:rPr>
        <w:tab/>
        <w:t>Маркетинговый анализ: методы диагностики доходов и продаж.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16.</w:t>
      </w:r>
      <w:r w:rsidRPr="00C128FF">
        <w:rPr>
          <w:sz w:val="24"/>
          <w:szCs w:val="24"/>
        </w:rPr>
        <w:tab/>
        <w:t>Анализ влияния на объем продаж использования производственных ресурсов.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17.</w:t>
      </w:r>
      <w:r w:rsidRPr="00C128FF">
        <w:rPr>
          <w:sz w:val="24"/>
          <w:szCs w:val="24"/>
        </w:rPr>
        <w:tab/>
        <w:t>Анализ использования основных средств.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18.</w:t>
      </w:r>
      <w:r w:rsidRPr="00C128FF">
        <w:rPr>
          <w:sz w:val="24"/>
          <w:szCs w:val="24"/>
        </w:rPr>
        <w:tab/>
        <w:t>Анализ использования материальных ресурсов.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19.</w:t>
      </w:r>
      <w:r w:rsidRPr="00C128FF">
        <w:rPr>
          <w:sz w:val="24"/>
          <w:szCs w:val="24"/>
        </w:rPr>
        <w:tab/>
        <w:t>Анализ использования трудовых ресурсов и интеллектуального капитала.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20.</w:t>
      </w:r>
      <w:r w:rsidRPr="00C128FF">
        <w:rPr>
          <w:sz w:val="24"/>
          <w:szCs w:val="24"/>
        </w:rPr>
        <w:tab/>
        <w:t xml:space="preserve">Анализ влияния на приращение объема продаж интенсивности и </w:t>
      </w:r>
      <w:proofErr w:type="gramStart"/>
      <w:r w:rsidRPr="00C128FF">
        <w:rPr>
          <w:sz w:val="24"/>
          <w:szCs w:val="24"/>
        </w:rPr>
        <w:t>экстенсивности  использования</w:t>
      </w:r>
      <w:proofErr w:type="gramEnd"/>
      <w:r w:rsidRPr="00C128FF">
        <w:rPr>
          <w:sz w:val="24"/>
          <w:szCs w:val="24"/>
        </w:rPr>
        <w:t xml:space="preserve"> оборотных средств.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21.</w:t>
      </w:r>
      <w:r w:rsidRPr="00C128FF">
        <w:rPr>
          <w:sz w:val="24"/>
          <w:szCs w:val="24"/>
        </w:rPr>
        <w:tab/>
        <w:t>Анализ влияния объема продаж на прибыль.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22.</w:t>
      </w:r>
      <w:r w:rsidRPr="00C128FF">
        <w:rPr>
          <w:sz w:val="24"/>
          <w:szCs w:val="24"/>
        </w:rPr>
        <w:tab/>
        <w:t>Анализ структуры и диагностика расходов предприятия и себестоимости продаж.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23.</w:t>
      </w:r>
      <w:r w:rsidRPr="00C128FF">
        <w:rPr>
          <w:sz w:val="24"/>
          <w:szCs w:val="24"/>
        </w:rPr>
        <w:tab/>
        <w:t>Анализ формирования себестоимости продажи.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24.</w:t>
      </w:r>
      <w:r w:rsidRPr="00C128FF">
        <w:rPr>
          <w:sz w:val="24"/>
          <w:szCs w:val="24"/>
        </w:rPr>
        <w:tab/>
        <w:t>Факторный анализ себестоимости продаж. Расчет влияния на себестоимость продаж использования труда, материалов (предметов труда) и основных средств.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25.</w:t>
      </w:r>
      <w:r w:rsidRPr="00C128FF">
        <w:rPr>
          <w:sz w:val="24"/>
          <w:szCs w:val="24"/>
        </w:rPr>
        <w:tab/>
        <w:t>Анализ и оценка влияния себестоимости продаж на прибыль.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26.</w:t>
      </w:r>
      <w:r w:rsidRPr="00C128FF">
        <w:rPr>
          <w:sz w:val="24"/>
          <w:szCs w:val="24"/>
        </w:rPr>
        <w:tab/>
        <w:t>Формирование финансовых результатов и анализ показателей прибыли.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27.</w:t>
      </w:r>
      <w:r w:rsidRPr="00C128FF">
        <w:rPr>
          <w:sz w:val="24"/>
          <w:szCs w:val="24"/>
        </w:rPr>
        <w:tab/>
        <w:t>Анализ поведения затрат и взаимосвязи затрат, продаж и прибыли.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28.</w:t>
      </w:r>
      <w:r w:rsidRPr="00C128FF">
        <w:rPr>
          <w:sz w:val="24"/>
          <w:szCs w:val="24"/>
        </w:rPr>
        <w:tab/>
        <w:t>Расчет порога рентабельности продаж продукции.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29.</w:t>
      </w:r>
      <w:r w:rsidRPr="00C128FF">
        <w:rPr>
          <w:sz w:val="24"/>
          <w:szCs w:val="24"/>
        </w:rPr>
        <w:tab/>
        <w:t>Операционный рычаг и оценка эффекта операционного рычага.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30.</w:t>
      </w:r>
      <w:r w:rsidRPr="00C128FF">
        <w:rPr>
          <w:sz w:val="24"/>
          <w:szCs w:val="24"/>
        </w:rPr>
        <w:tab/>
        <w:t>Факторный анализ финансовых результатов.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31.</w:t>
      </w:r>
      <w:r w:rsidRPr="00C128FF">
        <w:rPr>
          <w:sz w:val="24"/>
          <w:szCs w:val="24"/>
        </w:rPr>
        <w:tab/>
        <w:t>Анализ и оценка влияния инфляции на прибыль от продаж.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32.</w:t>
      </w:r>
      <w:r w:rsidRPr="00C128FF">
        <w:rPr>
          <w:sz w:val="24"/>
          <w:szCs w:val="24"/>
        </w:rPr>
        <w:tab/>
        <w:t>Анализ качества прибыли. Влияние учетной политики на прибыль.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33.</w:t>
      </w:r>
      <w:r w:rsidRPr="00C128FF">
        <w:rPr>
          <w:sz w:val="24"/>
          <w:szCs w:val="24"/>
        </w:rPr>
        <w:tab/>
        <w:t>Анализ и диагностика рентабельности продаж.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34.</w:t>
      </w:r>
      <w:r w:rsidRPr="00C128FF">
        <w:rPr>
          <w:sz w:val="24"/>
          <w:szCs w:val="24"/>
        </w:rPr>
        <w:tab/>
        <w:t>Общая характеристика использования активов и пассивов.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35.</w:t>
      </w:r>
      <w:r w:rsidRPr="00C128FF">
        <w:rPr>
          <w:sz w:val="24"/>
          <w:szCs w:val="24"/>
        </w:rPr>
        <w:tab/>
        <w:t xml:space="preserve">Анализ эффективности использования </w:t>
      </w:r>
      <w:proofErr w:type="spellStart"/>
      <w:r w:rsidRPr="00C128FF">
        <w:rPr>
          <w:sz w:val="24"/>
          <w:szCs w:val="24"/>
        </w:rPr>
        <w:t>внеоборотных</w:t>
      </w:r>
      <w:proofErr w:type="spellEnd"/>
      <w:r w:rsidRPr="00C128FF">
        <w:rPr>
          <w:sz w:val="24"/>
          <w:szCs w:val="24"/>
        </w:rPr>
        <w:t xml:space="preserve"> активов.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36.</w:t>
      </w:r>
      <w:r w:rsidRPr="00C128FF">
        <w:rPr>
          <w:sz w:val="24"/>
          <w:szCs w:val="24"/>
        </w:rPr>
        <w:tab/>
        <w:t>Оценка состояния, динамики и использования основных средств.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37.</w:t>
      </w:r>
      <w:r w:rsidRPr="00C128FF">
        <w:rPr>
          <w:sz w:val="24"/>
          <w:szCs w:val="24"/>
        </w:rPr>
        <w:tab/>
        <w:t>Анализ структуры и динамики оборотных активов.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38.</w:t>
      </w:r>
      <w:r w:rsidRPr="00C128FF">
        <w:rPr>
          <w:sz w:val="24"/>
          <w:szCs w:val="24"/>
        </w:rPr>
        <w:tab/>
        <w:t>Анализ показателей оборачиваемости оборотных активов (средств).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39.</w:t>
      </w:r>
      <w:r w:rsidRPr="00C128FF">
        <w:rPr>
          <w:sz w:val="24"/>
          <w:szCs w:val="24"/>
        </w:rPr>
        <w:tab/>
        <w:t>Оценка эффективности использования оборотных активов (средств).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40.</w:t>
      </w:r>
      <w:r w:rsidRPr="00C128FF">
        <w:rPr>
          <w:sz w:val="24"/>
          <w:szCs w:val="24"/>
        </w:rPr>
        <w:tab/>
        <w:t>Основы инвестиционного и инновационного анализа.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41.</w:t>
      </w:r>
      <w:r w:rsidRPr="00C128FF">
        <w:rPr>
          <w:sz w:val="24"/>
          <w:szCs w:val="24"/>
        </w:rPr>
        <w:tab/>
        <w:t>Система показателей рентабельности и методы их расчета.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42.</w:t>
      </w:r>
      <w:r w:rsidRPr="00C128FF">
        <w:rPr>
          <w:sz w:val="24"/>
          <w:szCs w:val="24"/>
        </w:rPr>
        <w:tab/>
        <w:t>Моделирование показателей рентабельности активов как база проведения факторного анализа.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43.</w:t>
      </w:r>
      <w:r w:rsidRPr="00C128FF">
        <w:rPr>
          <w:sz w:val="24"/>
          <w:szCs w:val="24"/>
        </w:rPr>
        <w:tab/>
        <w:t xml:space="preserve">Факторный анализ основных показателей рентабельности активов. 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lastRenderedPageBreak/>
        <w:t>44.</w:t>
      </w:r>
      <w:r w:rsidRPr="00C128FF">
        <w:rPr>
          <w:sz w:val="24"/>
          <w:szCs w:val="24"/>
        </w:rPr>
        <w:tab/>
        <w:t>Анализ рентабельности собственного капитала и оценка эффекта финансового рычага.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45.</w:t>
      </w:r>
      <w:r w:rsidRPr="00C128FF">
        <w:rPr>
          <w:sz w:val="24"/>
          <w:szCs w:val="24"/>
        </w:rPr>
        <w:tab/>
        <w:t>Взаимосвязь показателей рентабельности активов и собственного капитала.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46.</w:t>
      </w:r>
      <w:r w:rsidRPr="00C128FF">
        <w:rPr>
          <w:sz w:val="24"/>
          <w:szCs w:val="24"/>
        </w:rPr>
        <w:tab/>
        <w:t>Характеристика и факторы финансового состояния компании.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47.</w:t>
      </w:r>
      <w:r w:rsidRPr="00C128FF">
        <w:rPr>
          <w:sz w:val="24"/>
          <w:szCs w:val="24"/>
        </w:rPr>
        <w:tab/>
        <w:t>Анализ структуры и динамики активов предприятия.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48.</w:t>
      </w:r>
      <w:r w:rsidRPr="00C128FF">
        <w:rPr>
          <w:sz w:val="24"/>
          <w:szCs w:val="24"/>
        </w:rPr>
        <w:tab/>
        <w:t>Анализ структуры и динамики пассивов предприятия.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49.</w:t>
      </w:r>
      <w:r w:rsidRPr="00C128FF">
        <w:rPr>
          <w:sz w:val="24"/>
          <w:szCs w:val="24"/>
        </w:rPr>
        <w:tab/>
        <w:t>Анализ финансового состояния по абсолютным данным бухгалтерского баланса.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50.</w:t>
      </w:r>
      <w:r w:rsidRPr="00C128FF">
        <w:rPr>
          <w:sz w:val="24"/>
          <w:szCs w:val="24"/>
        </w:rPr>
        <w:tab/>
        <w:t>Сущность и система финансовых коэффициентов для оценки финансового состояния.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51.</w:t>
      </w:r>
      <w:r w:rsidRPr="00C128FF">
        <w:rPr>
          <w:sz w:val="24"/>
          <w:szCs w:val="24"/>
        </w:rPr>
        <w:tab/>
        <w:t>Анализ и оценка финансовых коэффициентов рыночной устойчивости (удовлетворительность структуры баланса).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52.</w:t>
      </w:r>
      <w:r w:rsidRPr="00C128FF">
        <w:rPr>
          <w:sz w:val="24"/>
          <w:szCs w:val="24"/>
        </w:rPr>
        <w:tab/>
        <w:t>Анализ и оценка финансовых коэффициентов ликвидности.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53.</w:t>
      </w:r>
      <w:r w:rsidRPr="00C128FF">
        <w:rPr>
          <w:sz w:val="24"/>
          <w:szCs w:val="24"/>
        </w:rPr>
        <w:tab/>
        <w:t>Анализ и оценка финансовых коэффициентов платежеспособности предприятия. Особенности анализа неплатежеспособных предприятий.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54.</w:t>
      </w:r>
      <w:r w:rsidRPr="00C128FF">
        <w:rPr>
          <w:sz w:val="24"/>
          <w:szCs w:val="24"/>
        </w:rPr>
        <w:tab/>
        <w:t>Анализ движения денежных средств.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55.</w:t>
      </w:r>
      <w:r w:rsidRPr="00C128FF">
        <w:rPr>
          <w:sz w:val="24"/>
          <w:szCs w:val="24"/>
        </w:rPr>
        <w:tab/>
        <w:t xml:space="preserve">Анализ рыночной активности и привлекательности для </w:t>
      </w:r>
      <w:proofErr w:type="spellStart"/>
      <w:r w:rsidRPr="00C128FF">
        <w:rPr>
          <w:sz w:val="24"/>
          <w:szCs w:val="24"/>
        </w:rPr>
        <w:t>стейкхолдеров</w:t>
      </w:r>
      <w:proofErr w:type="spellEnd"/>
      <w:r w:rsidRPr="00C128FF">
        <w:rPr>
          <w:sz w:val="24"/>
          <w:szCs w:val="24"/>
        </w:rPr>
        <w:t>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56.</w:t>
      </w:r>
      <w:r w:rsidRPr="00C128FF">
        <w:rPr>
          <w:sz w:val="24"/>
          <w:szCs w:val="24"/>
        </w:rPr>
        <w:tab/>
        <w:t>Классификация типов финансовой устойчивости.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57.</w:t>
      </w:r>
      <w:r w:rsidRPr="00C128FF">
        <w:rPr>
          <w:sz w:val="24"/>
          <w:szCs w:val="24"/>
        </w:rPr>
        <w:tab/>
        <w:t>Методы комплексной оценки эффективности хозяйственной деятельности.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58.</w:t>
      </w:r>
      <w:r w:rsidRPr="00C128FF">
        <w:rPr>
          <w:sz w:val="24"/>
          <w:szCs w:val="24"/>
        </w:rPr>
        <w:tab/>
        <w:t>Методика рейтинговой оценки финансовой устойчивости предприятий.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59.</w:t>
      </w:r>
      <w:r w:rsidRPr="00C128FF">
        <w:rPr>
          <w:sz w:val="24"/>
          <w:szCs w:val="24"/>
        </w:rPr>
        <w:tab/>
        <w:t>Анализ и комплексная оценка показателей устойчивого развития предприятий.</w:t>
      </w:r>
    </w:p>
    <w:p w:rsidR="00C128FF" w:rsidRPr="00C128FF" w:rsidRDefault="00C128FF" w:rsidP="00C128FF">
      <w:pPr>
        <w:widowControl/>
        <w:jc w:val="both"/>
        <w:rPr>
          <w:sz w:val="24"/>
          <w:szCs w:val="24"/>
        </w:rPr>
      </w:pPr>
      <w:r w:rsidRPr="00C128FF">
        <w:rPr>
          <w:sz w:val="24"/>
          <w:szCs w:val="24"/>
        </w:rPr>
        <w:t>60.</w:t>
      </w:r>
      <w:r w:rsidRPr="00C128FF">
        <w:rPr>
          <w:sz w:val="24"/>
          <w:szCs w:val="24"/>
        </w:rPr>
        <w:tab/>
        <w:t>Задачи развития аудита интегрированной отчетности.</w:t>
      </w:r>
    </w:p>
    <w:p w:rsidR="00683F90" w:rsidRPr="00683F90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F82F5D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spacing w:after="240"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Основная литература:</w:t>
      </w:r>
    </w:p>
    <w:p w:rsidR="00703A17" w:rsidRPr="00F46D9F" w:rsidRDefault="00703A17" w:rsidP="00F82F5D">
      <w:pPr>
        <w:widowControl/>
        <w:numPr>
          <w:ilvl w:val="0"/>
          <w:numId w:val="14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Теория экономического анализа: Учебник, 3-е изд., доп. – </w:t>
      </w:r>
      <w:proofErr w:type="gramStart"/>
      <w:r w:rsidRPr="00F46D9F">
        <w:rPr>
          <w:sz w:val="24"/>
          <w:szCs w:val="24"/>
          <w:lang w:eastAsia="ar-SA"/>
        </w:rPr>
        <w:t>М.:ИНФРА</w:t>
      </w:r>
      <w:proofErr w:type="gramEnd"/>
      <w:r w:rsidRPr="00F46D9F">
        <w:rPr>
          <w:sz w:val="24"/>
          <w:szCs w:val="24"/>
          <w:lang w:eastAsia="ar-SA"/>
        </w:rPr>
        <w:t>-М, 2011. – 382 с.</w:t>
      </w:r>
    </w:p>
    <w:p w:rsidR="00703A17" w:rsidRPr="00F46D9F" w:rsidRDefault="00703A17" w:rsidP="00F82F5D">
      <w:pPr>
        <w:widowControl/>
        <w:numPr>
          <w:ilvl w:val="0"/>
          <w:numId w:val="14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Анализ и диагностика финансово-хозяйственной деятельности предприятия: Учебник, 2-е изд. доп. – М.: ИНФРА-М, 2017. – 374 с.</w:t>
      </w:r>
    </w:p>
    <w:p w:rsidR="00703A17" w:rsidRPr="00F46D9F" w:rsidRDefault="00703A17" w:rsidP="00F82F5D">
      <w:pPr>
        <w:widowControl/>
        <w:numPr>
          <w:ilvl w:val="0"/>
          <w:numId w:val="14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А.Д., </w:t>
      </w:r>
      <w:proofErr w:type="spellStart"/>
      <w:r w:rsidRPr="00F46D9F">
        <w:rPr>
          <w:sz w:val="24"/>
          <w:szCs w:val="24"/>
          <w:lang w:eastAsia="ar-SA"/>
        </w:rPr>
        <w:t>Негашев</w:t>
      </w:r>
      <w:proofErr w:type="spellEnd"/>
      <w:r w:rsidRPr="00F46D9F">
        <w:rPr>
          <w:sz w:val="24"/>
          <w:szCs w:val="24"/>
          <w:lang w:eastAsia="ar-SA"/>
        </w:rPr>
        <w:t xml:space="preserve"> Е.В. Методика финансового анализа деятельности коммерческих организаций. – 2-е. изд. – М.: ИНФРА-М, 2013.</w:t>
      </w:r>
    </w:p>
    <w:p w:rsidR="00703A17" w:rsidRPr="00F46D9F" w:rsidRDefault="00703A17" w:rsidP="00703A17">
      <w:pPr>
        <w:widowControl/>
        <w:suppressAutoHyphens/>
        <w:autoSpaceDE/>
        <w:autoSpaceDN/>
        <w:adjustRightInd/>
        <w:ind w:left="720"/>
        <w:rPr>
          <w:sz w:val="24"/>
          <w:szCs w:val="24"/>
          <w:lang w:eastAsia="ar-SA"/>
        </w:rPr>
      </w:pPr>
    </w:p>
    <w:p w:rsidR="00703A17" w:rsidRPr="00F46D9F" w:rsidRDefault="00703A17" w:rsidP="00703A17">
      <w:pPr>
        <w:widowControl/>
        <w:suppressAutoHyphens/>
        <w:autoSpaceDE/>
        <w:autoSpaceDN/>
        <w:adjustRightInd/>
        <w:spacing w:after="240"/>
        <w:jc w:val="both"/>
        <w:rPr>
          <w:b/>
          <w:sz w:val="24"/>
          <w:szCs w:val="24"/>
          <w:lang w:eastAsia="ar-SA"/>
        </w:rPr>
      </w:pPr>
      <w:r w:rsidRPr="00F46D9F">
        <w:rPr>
          <w:b/>
          <w:sz w:val="24"/>
          <w:szCs w:val="24"/>
          <w:lang w:eastAsia="ar-SA"/>
        </w:rPr>
        <w:t>Дополнительная литература:</w:t>
      </w:r>
    </w:p>
    <w:p w:rsidR="00703A17" w:rsidRPr="00F46D9F" w:rsidRDefault="00703A17" w:rsidP="00F82F5D">
      <w:pPr>
        <w:widowControl/>
        <w:numPr>
          <w:ilvl w:val="0"/>
          <w:numId w:val="15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 Комплексный анализ хозяйственной деятельности: учебник для </w:t>
      </w:r>
      <w:proofErr w:type="gramStart"/>
      <w:r w:rsidRPr="00F46D9F">
        <w:rPr>
          <w:sz w:val="24"/>
          <w:szCs w:val="24"/>
          <w:lang w:eastAsia="ar-SA"/>
        </w:rPr>
        <w:t>ВУЗов.-</w:t>
      </w:r>
      <w:proofErr w:type="gramEnd"/>
      <w:r w:rsidRPr="00F46D9F">
        <w:rPr>
          <w:sz w:val="24"/>
          <w:szCs w:val="24"/>
          <w:lang w:eastAsia="ar-SA"/>
        </w:rPr>
        <w:t xml:space="preserve"> М.:ИНФРА-М, 2008.</w:t>
      </w:r>
    </w:p>
    <w:p w:rsidR="00703A17" w:rsidRPr="00F46D9F" w:rsidRDefault="00703A17" w:rsidP="00F82F5D">
      <w:pPr>
        <w:widowControl/>
        <w:numPr>
          <w:ilvl w:val="0"/>
          <w:numId w:val="15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F46D9F">
        <w:rPr>
          <w:sz w:val="24"/>
          <w:szCs w:val="24"/>
          <w:lang w:eastAsia="ar-SA"/>
        </w:rPr>
        <w:t>Шеремет</w:t>
      </w:r>
      <w:proofErr w:type="spellEnd"/>
      <w:r w:rsidRPr="00F46D9F">
        <w:rPr>
          <w:sz w:val="24"/>
          <w:szCs w:val="24"/>
          <w:lang w:eastAsia="ar-SA"/>
        </w:rPr>
        <w:t xml:space="preserve"> А.Д., Старовойтова Е.В. Бухгалтерский учет и анализ: Учебник, 2-е изд. – М.: ИНФРА-М, 201</w:t>
      </w:r>
      <w:r w:rsidR="00C128FF">
        <w:rPr>
          <w:sz w:val="24"/>
          <w:szCs w:val="24"/>
          <w:lang w:eastAsia="ar-SA"/>
        </w:rPr>
        <w:t>9</w:t>
      </w:r>
      <w:r w:rsidRPr="00F46D9F">
        <w:rPr>
          <w:sz w:val="24"/>
          <w:szCs w:val="24"/>
          <w:lang w:eastAsia="ar-SA"/>
        </w:rPr>
        <w:t>.</w:t>
      </w:r>
    </w:p>
    <w:p w:rsidR="00703A17" w:rsidRPr="00A95420" w:rsidRDefault="00703A17" w:rsidP="004B2F6C">
      <w:pPr>
        <w:rPr>
          <w:sz w:val="24"/>
        </w:rPr>
      </w:pP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:rsidR="008C487A" w:rsidRPr="00703A17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703A17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703A17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703A17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703A17">
        <w:rPr>
          <w:sz w:val="24"/>
          <w:szCs w:val="24"/>
          <w:lang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proofErr w:type="spellEnd"/>
      <w:r w:rsidRPr="00703A17">
        <w:rPr>
          <w:sz w:val="24"/>
          <w:szCs w:val="24"/>
          <w:lang w:eastAsia="ar-SA"/>
        </w:rPr>
        <w:t>.</w:t>
      </w:r>
    </w:p>
    <w:p w:rsidR="008C487A" w:rsidRPr="008C487A" w:rsidRDefault="008C487A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msu</w:t>
      </w:r>
      <w:proofErr w:type="spellEnd"/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ru</w:t>
      </w:r>
      <w:proofErr w:type="spellEnd"/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lastRenderedPageBreak/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r w:rsidRPr="008C487A">
        <w:rPr>
          <w:sz w:val="24"/>
          <w:szCs w:val="24"/>
          <w:lang w:val="en-US" w:eastAsia="ar-SA"/>
        </w:rPr>
        <w:t>www</w:t>
      </w:r>
      <w:r w:rsidRPr="008C487A">
        <w:rPr>
          <w:sz w:val="24"/>
          <w:szCs w:val="24"/>
          <w:lang w:eastAsia="ar-SA"/>
        </w:rPr>
        <w:t>.</w:t>
      </w:r>
      <w:proofErr w:type="spellStart"/>
      <w:r w:rsidRPr="008C487A">
        <w:rPr>
          <w:sz w:val="24"/>
          <w:szCs w:val="24"/>
          <w:lang w:val="en-US" w:eastAsia="ar-SA"/>
        </w:rPr>
        <w:t>minfin</w:t>
      </w:r>
      <w:proofErr w:type="spellEnd"/>
      <w:r w:rsidRPr="008C487A">
        <w:rPr>
          <w:sz w:val="24"/>
          <w:szCs w:val="24"/>
          <w:lang w:eastAsia="ar-SA"/>
        </w:rPr>
        <w:t>.</w:t>
      </w:r>
      <w:proofErr w:type="spellStart"/>
      <w:r w:rsidRPr="008C487A">
        <w:rPr>
          <w:sz w:val="24"/>
          <w:szCs w:val="24"/>
          <w:lang w:val="en-US" w:eastAsia="ar-SA"/>
        </w:rPr>
        <w:t>ru</w:t>
      </w:r>
      <w:proofErr w:type="spellEnd"/>
    </w:p>
    <w:p w:rsidR="008C487A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:rsidR="008C487A" w:rsidRPr="00623E03" w:rsidRDefault="008C487A" w:rsidP="00C128FF">
      <w:pPr>
        <w:ind w:firstLine="720"/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8C487A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8C487A" w:rsidRPr="00BA2025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683F90" w:rsidRPr="00683F90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703A17">
        <w:rPr>
          <w:sz w:val="24"/>
          <w:szCs w:val="24"/>
          <w:lang w:eastAsia="ar-SA"/>
        </w:rPr>
        <w:t>русский</w:t>
      </w:r>
    </w:p>
    <w:p w:rsidR="00C128FF" w:rsidRDefault="00683F90" w:rsidP="003E4D1C">
      <w:pPr>
        <w:numPr>
          <w:ilvl w:val="0"/>
          <w:numId w:val="1"/>
        </w:numPr>
        <w:rPr>
          <w:sz w:val="24"/>
          <w:szCs w:val="24"/>
          <w:lang w:eastAsia="ar-SA"/>
        </w:rPr>
      </w:pPr>
      <w:r w:rsidRPr="00A95420">
        <w:rPr>
          <w:b/>
          <w:sz w:val="24"/>
          <w:szCs w:val="24"/>
          <w:lang w:eastAsia="ar-SA"/>
        </w:rPr>
        <w:t xml:space="preserve">Преподаватель (преподаватели): </w:t>
      </w:r>
      <w:proofErr w:type="spellStart"/>
      <w:r w:rsidR="00145DB6">
        <w:rPr>
          <w:sz w:val="24"/>
          <w:szCs w:val="24"/>
          <w:lang w:eastAsia="ar-SA"/>
        </w:rPr>
        <w:t>Пласкова</w:t>
      </w:r>
      <w:proofErr w:type="spellEnd"/>
      <w:r w:rsidR="00145DB6">
        <w:rPr>
          <w:sz w:val="24"/>
          <w:szCs w:val="24"/>
          <w:lang w:eastAsia="ar-SA"/>
        </w:rPr>
        <w:t xml:space="preserve"> Н. С.</w:t>
      </w:r>
    </w:p>
    <w:p w:rsidR="00A95420" w:rsidRPr="00703A17" w:rsidRDefault="00A95420" w:rsidP="00145DB6">
      <w:pPr>
        <w:ind w:left="720"/>
        <w:rPr>
          <w:sz w:val="24"/>
          <w:szCs w:val="24"/>
          <w:lang w:eastAsia="ar-SA"/>
        </w:rPr>
      </w:pPr>
    </w:p>
    <w:p w:rsidR="00667579" w:rsidRPr="00C128FF" w:rsidRDefault="00683F90" w:rsidP="00337C37">
      <w:pPr>
        <w:numPr>
          <w:ilvl w:val="0"/>
          <w:numId w:val="1"/>
        </w:numPr>
        <w:rPr>
          <w:b/>
          <w:sz w:val="24"/>
          <w:szCs w:val="24"/>
          <w:lang w:eastAsia="ar-SA"/>
        </w:rPr>
      </w:pPr>
      <w:r w:rsidRPr="00A95420">
        <w:rPr>
          <w:b/>
          <w:sz w:val="24"/>
          <w:szCs w:val="24"/>
          <w:lang w:eastAsia="ar-SA"/>
        </w:rPr>
        <w:t xml:space="preserve">Автор (авторы) программы: </w:t>
      </w:r>
      <w:proofErr w:type="spellStart"/>
      <w:r w:rsidR="00A95420" w:rsidRPr="00A95420">
        <w:rPr>
          <w:sz w:val="24"/>
          <w:szCs w:val="24"/>
          <w:lang w:eastAsia="ar-SA"/>
        </w:rPr>
        <w:t>Хорин</w:t>
      </w:r>
      <w:proofErr w:type="spellEnd"/>
      <w:r w:rsidR="00A95420" w:rsidRPr="00A95420">
        <w:rPr>
          <w:sz w:val="24"/>
          <w:szCs w:val="24"/>
          <w:lang w:eastAsia="ar-SA"/>
        </w:rPr>
        <w:t xml:space="preserve"> А. Н.</w:t>
      </w:r>
      <w:r w:rsidR="00703A17" w:rsidRPr="00A95420">
        <w:rPr>
          <w:sz w:val="24"/>
          <w:szCs w:val="24"/>
          <w:lang w:eastAsia="ar-SA"/>
        </w:rPr>
        <w:t xml:space="preserve">, </w:t>
      </w:r>
      <w:proofErr w:type="spellStart"/>
      <w:r w:rsidR="00145DB6">
        <w:rPr>
          <w:sz w:val="24"/>
          <w:szCs w:val="24"/>
          <w:lang w:eastAsia="ar-SA"/>
        </w:rPr>
        <w:t>Пласкова</w:t>
      </w:r>
      <w:proofErr w:type="spellEnd"/>
      <w:r w:rsidR="00145DB6">
        <w:rPr>
          <w:sz w:val="24"/>
          <w:szCs w:val="24"/>
          <w:lang w:eastAsia="ar-SA"/>
        </w:rPr>
        <w:t xml:space="preserve"> Н. С.</w:t>
      </w:r>
      <w:bookmarkStart w:id="0" w:name="_GoBack"/>
      <w:bookmarkEnd w:id="0"/>
    </w:p>
    <w:sectPr w:rsidR="00667579" w:rsidRPr="00C128FF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6E9" w:rsidRDefault="006056E9" w:rsidP="00552B7C">
      <w:r>
        <w:separator/>
      </w:r>
    </w:p>
  </w:endnote>
  <w:endnote w:type="continuationSeparator" w:id="0">
    <w:p w:rsidR="006056E9" w:rsidRDefault="006056E9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E47" w:rsidRDefault="00C128FF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E47" w:rsidRDefault="008A7E47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45DB6" w:rsidRPr="00145DB6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8A7E47" w:rsidRDefault="008A7E47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145DB6" w:rsidRPr="00145DB6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6E9" w:rsidRDefault="006056E9" w:rsidP="00552B7C">
      <w:r>
        <w:separator/>
      </w:r>
    </w:p>
  </w:footnote>
  <w:footnote w:type="continuationSeparator" w:id="0">
    <w:p w:rsidR="006056E9" w:rsidRDefault="006056E9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8A7E47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8A7E47" w:rsidRDefault="00C128FF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8A7E47" w:rsidRPr="002D3040" w:rsidRDefault="008A7E47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8A7E47" w:rsidRPr="002D3040" w:rsidRDefault="008A7E47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8A7E47" w:rsidRPr="002D3040" w:rsidRDefault="008A7E47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8A7E47" w:rsidRPr="001C793F" w:rsidRDefault="008A7E47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AB163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64E95"/>
    <w:multiLevelType w:val="hybridMultilevel"/>
    <w:tmpl w:val="E3F824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4886300"/>
    <w:multiLevelType w:val="hybridMultilevel"/>
    <w:tmpl w:val="67B6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E3"/>
    <w:multiLevelType w:val="hybridMultilevel"/>
    <w:tmpl w:val="E7927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D56DF"/>
    <w:multiLevelType w:val="hybridMultilevel"/>
    <w:tmpl w:val="7636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969E8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F6868"/>
    <w:multiLevelType w:val="hybridMultilevel"/>
    <w:tmpl w:val="4EB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9185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87340"/>
    <w:multiLevelType w:val="hybridMultilevel"/>
    <w:tmpl w:val="4B7AF538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D6D4F"/>
    <w:multiLevelType w:val="hybridMultilevel"/>
    <w:tmpl w:val="983845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7462285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740CA"/>
    <w:multiLevelType w:val="multilevel"/>
    <w:tmpl w:val="AAF02A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936649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50853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04A1829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86CE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B63F5"/>
    <w:multiLevelType w:val="hybridMultilevel"/>
    <w:tmpl w:val="E738087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875133"/>
    <w:multiLevelType w:val="hybridMultilevel"/>
    <w:tmpl w:val="B18A71F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14"/>
  </w:num>
  <w:num w:numId="10">
    <w:abstractNumId w:val="17"/>
  </w:num>
  <w:num w:numId="11">
    <w:abstractNumId w:val="2"/>
  </w:num>
  <w:num w:numId="12">
    <w:abstractNumId w:val="18"/>
  </w:num>
  <w:num w:numId="13">
    <w:abstractNumId w:val="10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</w:num>
  <w:num w:numId="18">
    <w:abstractNumId w:val="7"/>
  </w:num>
  <w:num w:numId="19">
    <w:abstractNumId w:val="3"/>
  </w:num>
  <w:num w:numId="2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2784"/>
    <w:rsid w:val="00024F80"/>
    <w:rsid w:val="0007274A"/>
    <w:rsid w:val="00072EE5"/>
    <w:rsid w:val="0008100B"/>
    <w:rsid w:val="00082100"/>
    <w:rsid w:val="000B30CC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45DB6"/>
    <w:rsid w:val="00155B62"/>
    <w:rsid w:val="001660C0"/>
    <w:rsid w:val="00166FF5"/>
    <w:rsid w:val="00167D36"/>
    <w:rsid w:val="00170610"/>
    <w:rsid w:val="00172209"/>
    <w:rsid w:val="001734AF"/>
    <w:rsid w:val="001A1F10"/>
    <w:rsid w:val="001A56A2"/>
    <w:rsid w:val="001A7D9D"/>
    <w:rsid w:val="001B062D"/>
    <w:rsid w:val="001B093D"/>
    <w:rsid w:val="001B1D97"/>
    <w:rsid w:val="001D0DA0"/>
    <w:rsid w:val="001E3C1A"/>
    <w:rsid w:val="001F38F1"/>
    <w:rsid w:val="001F660C"/>
    <w:rsid w:val="00240D8B"/>
    <w:rsid w:val="0024327D"/>
    <w:rsid w:val="00245BA9"/>
    <w:rsid w:val="00252386"/>
    <w:rsid w:val="002550CA"/>
    <w:rsid w:val="00272146"/>
    <w:rsid w:val="002742B5"/>
    <w:rsid w:val="0028266F"/>
    <w:rsid w:val="002A3B9D"/>
    <w:rsid w:val="002D1BFC"/>
    <w:rsid w:val="002D3040"/>
    <w:rsid w:val="002D6C44"/>
    <w:rsid w:val="002E6045"/>
    <w:rsid w:val="002E6BEA"/>
    <w:rsid w:val="002F53DC"/>
    <w:rsid w:val="002F779E"/>
    <w:rsid w:val="003112BF"/>
    <w:rsid w:val="00333F71"/>
    <w:rsid w:val="00346C66"/>
    <w:rsid w:val="00352B6C"/>
    <w:rsid w:val="00356631"/>
    <w:rsid w:val="003729E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2F6C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56E9"/>
    <w:rsid w:val="00606FD8"/>
    <w:rsid w:val="00617918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3A17"/>
    <w:rsid w:val="00705C1E"/>
    <w:rsid w:val="00710E85"/>
    <w:rsid w:val="00720C20"/>
    <w:rsid w:val="007239AD"/>
    <w:rsid w:val="00741A05"/>
    <w:rsid w:val="00753FA5"/>
    <w:rsid w:val="00762CA0"/>
    <w:rsid w:val="00772040"/>
    <w:rsid w:val="007954A6"/>
    <w:rsid w:val="007A4B59"/>
    <w:rsid w:val="007A4FC8"/>
    <w:rsid w:val="007A537E"/>
    <w:rsid w:val="007B6871"/>
    <w:rsid w:val="007B7086"/>
    <w:rsid w:val="007C33D6"/>
    <w:rsid w:val="007D1917"/>
    <w:rsid w:val="007E7168"/>
    <w:rsid w:val="00800CF2"/>
    <w:rsid w:val="008134BA"/>
    <w:rsid w:val="008146DC"/>
    <w:rsid w:val="0086016C"/>
    <w:rsid w:val="0086280E"/>
    <w:rsid w:val="008668D8"/>
    <w:rsid w:val="00883F32"/>
    <w:rsid w:val="00891AD4"/>
    <w:rsid w:val="008966F2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9006E1"/>
    <w:rsid w:val="00905543"/>
    <w:rsid w:val="00914507"/>
    <w:rsid w:val="00920F9F"/>
    <w:rsid w:val="009221CB"/>
    <w:rsid w:val="00926340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32CF"/>
    <w:rsid w:val="00A851E5"/>
    <w:rsid w:val="00A91EF4"/>
    <w:rsid w:val="00A9533A"/>
    <w:rsid w:val="00A95420"/>
    <w:rsid w:val="00A95969"/>
    <w:rsid w:val="00AA65FA"/>
    <w:rsid w:val="00AB38E7"/>
    <w:rsid w:val="00AC2A48"/>
    <w:rsid w:val="00AC6476"/>
    <w:rsid w:val="00AF11C5"/>
    <w:rsid w:val="00AF47D6"/>
    <w:rsid w:val="00B007B3"/>
    <w:rsid w:val="00B22D23"/>
    <w:rsid w:val="00B3434A"/>
    <w:rsid w:val="00B64738"/>
    <w:rsid w:val="00B657CC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D4E"/>
    <w:rsid w:val="00C128FF"/>
    <w:rsid w:val="00C200AE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80B32"/>
    <w:rsid w:val="00F82F5D"/>
    <w:rsid w:val="00F954A8"/>
    <w:rsid w:val="00F96522"/>
    <w:rsid w:val="00F96EB0"/>
    <w:rsid w:val="00FA0AB5"/>
    <w:rsid w:val="00FA28AE"/>
    <w:rsid w:val="00FA64FC"/>
    <w:rsid w:val="00FB6427"/>
    <w:rsid w:val="00FC0932"/>
    <w:rsid w:val="00FC669E"/>
    <w:rsid w:val="00FE5361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769C93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A22F-A8F2-46E8-8727-4F02FA89F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2</TotalTime>
  <Pages>13</Pages>
  <Words>4247</Words>
  <Characters>24214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3</cp:revision>
  <cp:lastPrinted>2011-09-10T07:38:00Z</cp:lastPrinted>
  <dcterms:created xsi:type="dcterms:W3CDTF">2024-12-03T22:36:00Z</dcterms:created>
  <dcterms:modified xsi:type="dcterms:W3CDTF">2026-06-11T07:51:00Z</dcterms:modified>
</cp:coreProperties>
</file>