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A28CD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54DC01A9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УЧРЕЖДЕНИЕ ВЫСШЕГО ОБРАЗОВАНИЯ</w:t>
      </w:r>
    </w:p>
    <w:p w14:paraId="17388B49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F442FA8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25E52C74" w14:textId="77777777" w:rsidR="002E6045" w:rsidRPr="00765CA6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3E731AF" w14:textId="77777777" w:rsidR="002E6045" w:rsidRPr="00765CA6" w:rsidRDefault="002E6045" w:rsidP="002E6045">
      <w:pPr>
        <w:widowControl/>
        <w:jc w:val="center"/>
        <w:rPr>
          <w:sz w:val="24"/>
          <w:szCs w:val="24"/>
        </w:rPr>
      </w:pPr>
      <w:r w:rsidRPr="00765CA6">
        <w:rPr>
          <w:sz w:val="24"/>
          <w:szCs w:val="24"/>
        </w:rPr>
        <w:t>ЭКОНОМИЧЕСКИЙ ФАКУЛЬТЕТ</w:t>
      </w:r>
    </w:p>
    <w:p w14:paraId="3769F4B8" w14:textId="77777777" w:rsidR="00135B5C" w:rsidRPr="00765CA6" w:rsidRDefault="00135B5C" w:rsidP="002E6045">
      <w:pPr>
        <w:widowControl/>
        <w:jc w:val="center"/>
        <w:rPr>
          <w:sz w:val="24"/>
          <w:szCs w:val="24"/>
        </w:rPr>
      </w:pPr>
    </w:p>
    <w:p w14:paraId="76DE1121" w14:textId="77777777" w:rsidR="00135B5C" w:rsidRPr="00765CA6" w:rsidRDefault="00135B5C" w:rsidP="002E6045">
      <w:pPr>
        <w:widowControl/>
        <w:jc w:val="center"/>
        <w:rPr>
          <w:sz w:val="24"/>
          <w:szCs w:val="24"/>
        </w:rPr>
      </w:pPr>
    </w:p>
    <w:p w14:paraId="40441A78" w14:textId="77777777" w:rsidR="002E6045" w:rsidRPr="00765CA6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765CA6" w14:paraId="60024A07" w14:textId="77777777" w:rsidTr="00E27761">
        <w:trPr>
          <w:cantSplit/>
          <w:trHeight w:val="733"/>
        </w:trPr>
        <w:tc>
          <w:tcPr>
            <w:tcW w:w="5825" w:type="dxa"/>
          </w:tcPr>
          <w:p w14:paraId="0FB854A0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«УТВЕРЖД</w:t>
            </w:r>
            <w:r w:rsidR="007E7168" w:rsidRPr="00765CA6">
              <w:rPr>
                <w:sz w:val="24"/>
                <w:szCs w:val="24"/>
              </w:rPr>
              <w:t>АЮ</w:t>
            </w:r>
            <w:r w:rsidRPr="00765CA6">
              <w:rPr>
                <w:sz w:val="24"/>
                <w:szCs w:val="24"/>
              </w:rPr>
              <w:t>»</w:t>
            </w:r>
          </w:p>
          <w:p w14:paraId="2D93283C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17B62C9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Декан экономического факультета МГУ</w:t>
            </w:r>
          </w:p>
          <w:p w14:paraId="75897C74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 xml:space="preserve">профессор. _____________ </w:t>
            </w:r>
            <w:proofErr w:type="spellStart"/>
            <w:r w:rsidRPr="00765CA6">
              <w:rPr>
                <w:sz w:val="24"/>
                <w:szCs w:val="24"/>
              </w:rPr>
              <w:t>А.А.Аузан</w:t>
            </w:r>
            <w:proofErr w:type="spellEnd"/>
          </w:p>
          <w:p w14:paraId="36785A44" w14:textId="77777777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22BA5EA" w14:textId="1C87240D" w:rsidR="00135B5C" w:rsidRPr="00765CA6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«» ……….. 20</w:t>
            </w:r>
            <w:r w:rsidR="00B822EE" w:rsidRPr="00765CA6">
              <w:rPr>
                <w:sz w:val="24"/>
                <w:szCs w:val="24"/>
              </w:rPr>
              <w:t>24</w:t>
            </w:r>
            <w:r w:rsidRPr="00765CA6">
              <w:rPr>
                <w:sz w:val="24"/>
                <w:szCs w:val="24"/>
              </w:rPr>
              <w:t xml:space="preserve"> год</w:t>
            </w:r>
          </w:p>
          <w:p w14:paraId="1F88D93A" w14:textId="77777777" w:rsidR="00135B5C" w:rsidRPr="00765CA6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765CA6" w14:paraId="4C0717BE" w14:textId="77777777" w:rsidTr="00E27761">
        <w:trPr>
          <w:trHeight w:val="431"/>
        </w:trPr>
        <w:tc>
          <w:tcPr>
            <w:tcW w:w="5825" w:type="dxa"/>
          </w:tcPr>
          <w:p w14:paraId="52DEE514" w14:textId="77777777" w:rsidR="00135B5C" w:rsidRPr="00765CA6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4726A7F1" w14:textId="77777777" w:rsidR="002E6045" w:rsidRPr="00765CA6" w:rsidRDefault="002E6045" w:rsidP="00135B5C">
      <w:pPr>
        <w:widowControl/>
        <w:rPr>
          <w:sz w:val="24"/>
          <w:szCs w:val="24"/>
        </w:rPr>
      </w:pPr>
    </w:p>
    <w:p w14:paraId="3105B32D" w14:textId="77777777" w:rsidR="002E6045" w:rsidRPr="00765CA6" w:rsidRDefault="002E6045" w:rsidP="002E6045">
      <w:pPr>
        <w:widowControl/>
        <w:jc w:val="center"/>
        <w:rPr>
          <w:sz w:val="24"/>
          <w:szCs w:val="24"/>
        </w:rPr>
      </w:pPr>
    </w:p>
    <w:p w14:paraId="42B78B08" w14:textId="77777777" w:rsidR="002E6045" w:rsidRPr="00765CA6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765CA6">
        <w:rPr>
          <w:b/>
          <w:bCs/>
          <w:sz w:val="28"/>
          <w:szCs w:val="28"/>
        </w:rPr>
        <w:t>РАБОЧАЯ ПРОГРАММА ДИСЦИПЛИНЫ</w:t>
      </w:r>
    </w:p>
    <w:p w14:paraId="165D88E7" w14:textId="77777777" w:rsidR="00E27761" w:rsidRPr="00765CA6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1D59B4FA" w14:textId="797B0478" w:rsidR="00703A17" w:rsidRPr="00765CA6" w:rsidRDefault="00703A17" w:rsidP="00B77EB2">
      <w:pPr>
        <w:widowControl/>
        <w:jc w:val="center"/>
        <w:rPr>
          <w:b/>
          <w:bCs/>
          <w:sz w:val="28"/>
          <w:szCs w:val="28"/>
        </w:rPr>
      </w:pPr>
      <w:r w:rsidRPr="00765CA6">
        <w:rPr>
          <w:b/>
          <w:bCs/>
          <w:sz w:val="28"/>
          <w:szCs w:val="28"/>
        </w:rPr>
        <w:t>«</w:t>
      </w:r>
      <w:r w:rsidR="00B77EB2">
        <w:rPr>
          <w:b/>
          <w:bCs/>
          <w:sz w:val="28"/>
          <w:szCs w:val="28"/>
        </w:rPr>
        <w:t>Оценка эффективности финансовой стратегии бизнеса</w:t>
      </w:r>
      <w:r w:rsidRPr="00765CA6">
        <w:rPr>
          <w:b/>
          <w:bCs/>
          <w:sz w:val="28"/>
          <w:szCs w:val="28"/>
        </w:rPr>
        <w:t>»</w:t>
      </w:r>
    </w:p>
    <w:p w14:paraId="158090FF" w14:textId="77777777" w:rsidR="002E6045" w:rsidRPr="00765CA6" w:rsidRDefault="002E6045" w:rsidP="002E6045">
      <w:pPr>
        <w:widowControl/>
        <w:jc w:val="center"/>
        <w:rPr>
          <w:i/>
          <w:sz w:val="28"/>
          <w:szCs w:val="28"/>
        </w:rPr>
      </w:pPr>
    </w:p>
    <w:p w14:paraId="004746A1" w14:textId="77777777" w:rsidR="002E6045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>Уровень высшего образования</w:t>
      </w:r>
    </w:p>
    <w:p w14:paraId="496D469C" w14:textId="77777777" w:rsidR="002E6045" w:rsidRPr="00765CA6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765CA6">
        <w:rPr>
          <w:b/>
          <w:bCs/>
          <w:i/>
          <w:sz w:val="28"/>
          <w:szCs w:val="28"/>
        </w:rPr>
        <w:t>Магистратура</w:t>
      </w:r>
    </w:p>
    <w:p w14:paraId="003AAA64" w14:textId="77777777" w:rsidR="00E27761" w:rsidRPr="00765CA6" w:rsidRDefault="00E27761" w:rsidP="00E27761">
      <w:pPr>
        <w:widowControl/>
        <w:jc w:val="center"/>
        <w:rPr>
          <w:sz w:val="28"/>
          <w:szCs w:val="28"/>
        </w:rPr>
      </w:pPr>
    </w:p>
    <w:p w14:paraId="65A7666A" w14:textId="77777777" w:rsidR="00E27761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 xml:space="preserve">Направление подготовки (специальность) </w:t>
      </w:r>
    </w:p>
    <w:p w14:paraId="6210D12A" w14:textId="77777777" w:rsidR="00E27761" w:rsidRPr="00765CA6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 w:rsidRPr="00765CA6">
        <w:rPr>
          <w:b/>
          <w:bCs/>
          <w:i/>
          <w:sz w:val="28"/>
          <w:szCs w:val="28"/>
        </w:rPr>
        <w:t>38.04.08 Финансы и кредит</w:t>
      </w:r>
    </w:p>
    <w:p w14:paraId="3A352C9F" w14:textId="77777777" w:rsidR="002E6045" w:rsidRPr="00765CA6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24FDACF9" w14:textId="77777777" w:rsidR="00E27761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>Направленность (профиль) ОПОП</w:t>
      </w:r>
    </w:p>
    <w:p w14:paraId="32E1A4CC" w14:textId="5AF11001" w:rsidR="00E27761" w:rsidRPr="00765CA6" w:rsidRDefault="00B77EB2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765CA6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14:paraId="157C05DF" w14:textId="77777777" w:rsidR="00E27761" w:rsidRPr="00765CA6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51F9F4BB" w14:textId="77777777" w:rsidR="00E27761" w:rsidRPr="00765CA6" w:rsidRDefault="00E27761" w:rsidP="00E27761">
      <w:pPr>
        <w:widowControl/>
        <w:rPr>
          <w:sz w:val="28"/>
          <w:szCs w:val="28"/>
        </w:rPr>
      </w:pPr>
    </w:p>
    <w:p w14:paraId="7D2E9707" w14:textId="77777777" w:rsidR="001660C0" w:rsidRPr="00765CA6" w:rsidRDefault="00E27761" w:rsidP="00E27761">
      <w:pPr>
        <w:widowControl/>
        <w:jc w:val="center"/>
        <w:rPr>
          <w:sz w:val="28"/>
          <w:szCs w:val="28"/>
        </w:rPr>
      </w:pPr>
      <w:r w:rsidRPr="00765CA6">
        <w:rPr>
          <w:sz w:val="28"/>
          <w:szCs w:val="28"/>
        </w:rPr>
        <w:t>Форма обучения</w:t>
      </w:r>
    </w:p>
    <w:p w14:paraId="7F64D35C" w14:textId="77777777" w:rsidR="002E6045" w:rsidRPr="00765CA6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765CA6">
        <w:rPr>
          <w:b/>
          <w:bCs/>
          <w:i/>
          <w:sz w:val="28"/>
          <w:szCs w:val="28"/>
        </w:rPr>
        <w:t>очная</w:t>
      </w:r>
    </w:p>
    <w:p w14:paraId="5A0D7F4F" w14:textId="77777777" w:rsidR="00135B5C" w:rsidRPr="00765CA6" w:rsidRDefault="00135B5C" w:rsidP="00135B5C">
      <w:pPr>
        <w:widowControl/>
        <w:rPr>
          <w:b/>
          <w:bCs/>
          <w:sz w:val="28"/>
          <w:szCs w:val="28"/>
        </w:rPr>
      </w:pPr>
    </w:p>
    <w:p w14:paraId="52D9E286" w14:textId="77777777" w:rsidR="00135B5C" w:rsidRPr="00765CA6" w:rsidRDefault="00135B5C" w:rsidP="00135B5C">
      <w:pPr>
        <w:widowControl/>
        <w:rPr>
          <w:b/>
          <w:bCs/>
          <w:sz w:val="28"/>
          <w:szCs w:val="28"/>
        </w:rPr>
      </w:pPr>
    </w:p>
    <w:p w14:paraId="0BD40CF1" w14:textId="77777777" w:rsidR="00E27761" w:rsidRPr="00765CA6" w:rsidRDefault="00E27761" w:rsidP="00135B5C">
      <w:pPr>
        <w:widowControl/>
        <w:rPr>
          <w:b/>
          <w:bCs/>
          <w:sz w:val="28"/>
          <w:szCs w:val="28"/>
        </w:rPr>
      </w:pPr>
    </w:p>
    <w:p w14:paraId="6101405B" w14:textId="77777777" w:rsidR="00135B5C" w:rsidRPr="00765CA6" w:rsidRDefault="00135B5C" w:rsidP="00135B5C">
      <w:pPr>
        <w:widowControl/>
        <w:rPr>
          <w:b/>
          <w:bCs/>
          <w:sz w:val="28"/>
          <w:szCs w:val="28"/>
        </w:rPr>
      </w:pPr>
    </w:p>
    <w:p w14:paraId="080ED5DA" w14:textId="77777777" w:rsidR="007E7168" w:rsidRPr="00765CA6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765CA6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3C2ECA29" w14:textId="77777777" w:rsidR="007E7168" w:rsidRPr="00765CA6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765CA6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765CA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765CA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6A0E690C" w14:textId="77777777" w:rsidR="002E6045" w:rsidRPr="00765CA6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765CA6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45E0EF9D" w14:textId="77777777" w:rsidR="00135B5C" w:rsidRPr="00765CA6" w:rsidRDefault="00135B5C" w:rsidP="007E7168">
      <w:pPr>
        <w:widowControl/>
        <w:jc w:val="right"/>
        <w:rPr>
          <w:bCs/>
          <w:sz w:val="28"/>
          <w:szCs w:val="28"/>
        </w:rPr>
      </w:pPr>
    </w:p>
    <w:p w14:paraId="61553658" w14:textId="77777777" w:rsidR="00135B5C" w:rsidRPr="00765CA6" w:rsidRDefault="00135B5C" w:rsidP="00135B5C">
      <w:pPr>
        <w:widowControl/>
        <w:jc w:val="center"/>
        <w:rPr>
          <w:bCs/>
          <w:sz w:val="28"/>
          <w:szCs w:val="28"/>
        </w:rPr>
      </w:pPr>
    </w:p>
    <w:p w14:paraId="1D12C5C8" w14:textId="77777777" w:rsidR="001660C0" w:rsidRPr="00765CA6" w:rsidRDefault="001660C0" w:rsidP="00135B5C">
      <w:pPr>
        <w:widowControl/>
        <w:jc w:val="center"/>
        <w:rPr>
          <w:bCs/>
          <w:sz w:val="28"/>
          <w:szCs w:val="28"/>
        </w:rPr>
      </w:pPr>
    </w:p>
    <w:p w14:paraId="743A4E23" w14:textId="2363CC15" w:rsidR="007E7168" w:rsidRPr="00765CA6" w:rsidRDefault="002E6045" w:rsidP="002E6045">
      <w:pPr>
        <w:widowControl/>
        <w:jc w:val="center"/>
        <w:rPr>
          <w:sz w:val="28"/>
          <w:szCs w:val="28"/>
        </w:rPr>
        <w:sectPr w:rsidR="007E7168" w:rsidRPr="00765CA6" w:rsidSect="00985020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765CA6">
        <w:rPr>
          <w:sz w:val="28"/>
          <w:szCs w:val="28"/>
        </w:rPr>
        <w:t>Москва</w:t>
      </w:r>
      <w:r w:rsidR="007E7168" w:rsidRPr="00765CA6">
        <w:rPr>
          <w:sz w:val="28"/>
          <w:szCs w:val="28"/>
        </w:rPr>
        <w:t xml:space="preserve"> 20</w:t>
      </w:r>
      <w:r w:rsidR="00B822EE" w:rsidRPr="00765CA6">
        <w:rPr>
          <w:sz w:val="28"/>
          <w:szCs w:val="28"/>
        </w:rPr>
        <w:t>24</w:t>
      </w:r>
      <w:r w:rsidR="007E7168" w:rsidRPr="00765CA6">
        <w:rPr>
          <w:sz w:val="28"/>
          <w:szCs w:val="28"/>
        </w:rPr>
        <w:t>___________</w:t>
      </w:r>
    </w:p>
    <w:p w14:paraId="7BD495AA" w14:textId="77777777" w:rsidR="002E6045" w:rsidRPr="00765CA6" w:rsidRDefault="002E6045" w:rsidP="002E6045">
      <w:pPr>
        <w:widowControl/>
        <w:jc w:val="center"/>
        <w:rPr>
          <w:sz w:val="28"/>
          <w:szCs w:val="28"/>
        </w:rPr>
      </w:pPr>
    </w:p>
    <w:p w14:paraId="257E8BD4" w14:textId="77777777" w:rsidR="00135B5C" w:rsidRPr="00765CA6" w:rsidRDefault="00135B5C" w:rsidP="002E6045">
      <w:pPr>
        <w:widowControl/>
        <w:rPr>
          <w:sz w:val="28"/>
          <w:szCs w:val="28"/>
        </w:rPr>
      </w:pPr>
    </w:p>
    <w:p w14:paraId="02C6FB3E" w14:textId="77777777" w:rsidR="009F5FE2" w:rsidRPr="00765CA6" w:rsidRDefault="009F5FE2" w:rsidP="009F5FE2">
      <w:pPr>
        <w:widowControl/>
        <w:rPr>
          <w:i/>
          <w:iCs/>
          <w:sz w:val="24"/>
          <w:szCs w:val="24"/>
        </w:rPr>
      </w:pPr>
      <w:r w:rsidRPr="00765CA6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14:paraId="26A127FB" w14:textId="77777777" w:rsidR="009F5FE2" w:rsidRPr="00765CA6" w:rsidRDefault="009F5FE2" w:rsidP="009F5FE2">
      <w:pPr>
        <w:widowControl/>
        <w:rPr>
          <w:i/>
          <w:iCs/>
          <w:sz w:val="24"/>
          <w:szCs w:val="24"/>
        </w:rPr>
      </w:pPr>
    </w:p>
    <w:p w14:paraId="5F2C4233" w14:textId="31784234" w:rsidR="009F5FE2" w:rsidRPr="00765CA6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765CA6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765CA6">
        <w:rPr>
          <w:bCs/>
          <w:sz w:val="24"/>
          <w:szCs w:val="24"/>
        </w:rPr>
        <w:t>38.04.08 Финансы и кредит</w:t>
      </w:r>
      <w:r w:rsidRPr="00765CA6">
        <w:rPr>
          <w:sz w:val="24"/>
          <w:szCs w:val="24"/>
        </w:rPr>
        <w:t>» магистратуры</w:t>
      </w:r>
    </w:p>
    <w:p w14:paraId="3FF49750" w14:textId="5F62C666" w:rsidR="009F5FE2" w:rsidRPr="00765CA6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765CA6">
        <w:rPr>
          <w:b/>
          <w:bCs/>
          <w:sz w:val="24"/>
          <w:szCs w:val="24"/>
        </w:rPr>
        <w:t>М.В.Ломоносова</w:t>
      </w:r>
      <w:proofErr w:type="spellEnd"/>
      <w:r w:rsidRPr="00765CA6">
        <w:rPr>
          <w:b/>
          <w:bCs/>
          <w:sz w:val="24"/>
          <w:szCs w:val="24"/>
        </w:rPr>
        <w:t xml:space="preserve"> от года (протокол №), с изменениями.</w:t>
      </w:r>
    </w:p>
    <w:p w14:paraId="255DAA69" w14:textId="77777777" w:rsidR="009F5FE2" w:rsidRPr="00765CA6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14:paraId="155F4986" w14:textId="2DE3DF35" w:rsidR="009F5FE2" w:rsidRPr="00765CA6" w:rsidRDefault="009F5FE2" w:rsidP="009F5FE2">
      <w:pPr>
        <w:rPr>
          <w:bCs/>
          <w:sz w:val="24"/>
          <w:szCs w:val="24"/>
        </w:rPr>
      </w:pPr>
      <w:r w:rsidRPr="00765CA6">
        <w:rPr>
          <w:bCs/>
          <w:sz w:val="24"/>
          <w:szCs w:val="24"/>
        </w:rPr>
        <w:t>Год (годы) приема на обучение: 20</w:t>
      </w:r>
      <w:r w:rsidR="00B822EE" w:rsidRPr="00765CA6">
        <w:rPr>
          <w:bCs/>
          <w:sz w:val="24"/>
          <w:szCs w:val="24"/>
        </w:rPr>
        <w:t>2</w:t>
      </w:r>
      <w:r w:rsidR="00FF303B">
        <w:rPr>
          <w:bCs/>
          <w:sz w:val="24"/>
          <w:szCs w:val="24"/>
        </w:rPr>
        <w:t>5</w:t>
      </w:r>
      <w:r w:rsidRPr="00765CA6">
        <w:rPr>
          <w:bCs/>
          <w:sz w:val="24"/>
          <w:szCs w:val="24"/>
        </w:rPr>
        <w:t xml:space="preserve"> и последующие</w:t>
      </w:r>
    </w:p>
    <w:p w14:paraId="0394692F" w14:textId="77777777" w:rsidR="005C041D" w:rsidRPr="00765CA6" w:rsidRDefault="005C041D" w:rsidP="009F5FE2">
      <w:pPr>
        <w:widowControl/>
        <w:rPr>
          <w:i/>
          <w:iCs/>
          <w:sz w:val="24"/>
          <w:szCs w:val="24"/>
        </w:rPr>
        <w:sectPr w:rsidR="005C041D" w:rsidRPr="00765CA6" w:rsidSect="0098502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6F93D8D5" w14:textId="77777777" w:rsidR="00E27761" w:rsidRPr="00765CA6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765CA6">
        <w:rPr>
          <w:b/>
          <w:sz w:val="24"/>
          <w:szCs w:val="24"/>
          <w:lang w:eastAsia="ar-SA"/>
        </w:rPr>
        <w:t xml:space="preserve">и статус </w:t>
      </w:r>
      <w:r w:rsidRPr="00765CA6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765CA6">
        <w:rPr>
          <w:b/>
          <w:sz w:val="24"/>
          <w:szCs w:val="24"/>
          <w:lang w:eastAsia="ar-SA"/>
        </w:rPr>
        <w:t xml:space="preserve">профессиональной </w:t>
      </w:r>
      <w:r w:rsidRPr="00765CA6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15F25C64" w14:textId="17780268" w:rsidR="001A56A2" w:rsidRPr="00765CA6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765CA6">
        <w:rPr>
          <w:iCs/>
          <w:sz w:val="24"/>
          <w:szCs w:val="24"/>
        </w:rPr>
        <w:t>Статус дисциплины:</w:t>
      </w:r>
      <w:r w:rsidRPr="00765CA6">
        <w:rPr>
          <w:i/>
          <w:color w:val="C00000"/>
          <w:sz w:val="24"/>
          <w:szCs w:val="24"/>
        </w:rPr>
        <w:t xml:space="preserve"> </w:t>
      </w:r>
      <w:r w:rsidR="00FF303B">
        <w:rPr>
          <w:i/>
          <w:sz w:val="24"/>
          <w:szCs w:val="24"/>
        </w:rPr>
        <w:t>вариативная</w:t>
      </w:r>
      <w:r w:rsidR="001A56A2" w:rsidRPr="00765CA6">
        <w:rPr>
          <w:i/>
          <w:sz w:val="24"/>
          <w:szCs w:val="24"/>
        </w:rPr>
        <w:t xml:space="preserve"> </w:t>
      </w:r>
    </w:p>
    <w:p w14:paraId="0DCF294B" w14:textId="77777777" w:rsidR="00E27761" w:rsidRPr="00765CA6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765CA6">
        <w:rPr>
          <w:iCs/>
          <w:sz w:val="24"/>
          <w:szCs w:val="24"/>
        </w:rPr>
        <w:t xml:space="preserve">Триместр: </w:t>
      </w:r>
      <w:r w:rsidR="00703A17" w:rsidRPr="00765CA6">
        <w:rPr>
          <w:i/>
          <w:sz w:val="24"/>
          <w:szCs w:val="24"/>
        </w:rPr>
        <w:t>3</w:t>
      </w:r>
    </w:p>
    <w:p w14:paraId="5F6FE83A" w14:textId="77777777" w:rsidR="00E27761" w:rsidRPr="00765CA6" w:rsidRDefault="00E27761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Входные тре</w:t>
      </w:r>
      <w:r w:rsidR="005D6100" w:rsidRPr="00765CA6">
        <w:rPr>
          <w:b/>
          <w:sz w:val="24"/>
          <w:szCs w:val="24"/>
          <w:lang w:eastAsia="ar-SA"/>
        </w:rPr>
        <w:t>бования для освоения дисциплины</w:t>
      </w:r>
    </w:p>
    <w:p w14:paraId="632CEBEF" w14:textId="77777777" w:rsidR="00E27761" w:rsidRPr="00765CA6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765CA6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 w:rsidRPr="00765CA6">
        <w:rPr>
          <w:i/>
          <w:sz w:val="24"/>
          <w:szCs w:val="24"/>
        </w:rPr>
        <w:t xml:space="preserve">следующих </w:t>
      </w:r>
      <w:r w:rsidRPr="00765CA6">
        <w:rPr>
          <w:i/>
          <w:sz w:val="24"/>
          <w:szCs w:val="24"/>
        </w:rPr>
        <w:t>дисциплинах:</w:t>
      </w:r>
    </w:p>
    <w:p w14:paraId="4D641B1F" w14:textId="77777777" w:rsidR="00703A17" w:rsidRPr="00765CA6" w:rsidRDefault="001A56A2" w:rsidP="001A56A2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«Финансовый учет и отчетность»;</w:t>
      </w:r>
    </w:p>
    <w:p w14:paraId="1471524D" w14:textId="771B7075" w:rsidR="001A56A2" w:rsidRPr="00FF303B" w:rsidRDefault="001A56A2" w:rsidP="001A56A2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F303B">
        <w:rPr>
          <w:sz w:val="24"/>
          <w:szCs w:val="24"/>
        </w:rPr>
        <w:t>«</w:t>
      </w:r>
      <w:r w:rsidR="00FF303B" w:rsidRPr="00FF303B">
        <w:rPr>
          <w:sz w:val="24"/>
          <w:szCs w:val="24"/>
        </w:rPr>
        <w:t>Национальная и международная практика учета и подготовки отчетности</w:t>
      </w:r>
      <w:r w:rsidRPr="00FF303B">
        <w:rPr>
          <w:sz w:val="24"/>
          <w:szCs w:val="24"/>
        </w:rPr>
        <w:t>»;</w:t>
      </w:r>
    </w:p>
    <w:p w14:paraId="762B8CF6" w14:textId="691152F8" w:rsidR="00FF303B" w:rsidRPr="00FF303B" w:rsidRDefault="00FF303B" w:rsidP="001A56A2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F303B">
        <w:rPr>
          <w:sz w:val="24"/>
          <w:szCs w:val="24"/>
        </w:rPr>
        <w:t>«</w:t>
      </w:r>
      <w:r w:rsidRPr="00FF303B">
        <w:rPr>
          <w:sz w:val="24"/>
          <w:szCs w:val="24"/>
        </w:rPr>
        <w:t>Корпоративная отчетность в цифровой среде</w:t>
      </w:r>
      <w:r w:rsidRPr="00FF303B">
        <w:rPr>
          <w:sz w:val="24"/>
          <w:szCs w:val="24"/>
        </w:rPr>
        <w:t>»;</w:t>
      </w:r>
    </w:p>
    <w:p w14:paraId="5A6F05E0" w14:textId="0F3B399F" w:rsidR="00703A17" w:rsidRPr="00765CA6" w:rsidRDefault="00703A17" w:rsidP="001A56A2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владеть: навыками составления и анализа финансовой отчетности, подготовленной в соответствии с требованиями законодательных и нормативных правовых актов системы регулирования бухгалтерского учета и отчетности в Российской Федерации и международных стандартов финансовой отчетности</w:t>
      </w:r>
      <w:bookmarkStart w:id="0" w:name="_GoBack"/>
      <w:bookmarkEnd w:id="0"/>
      <w:r w:rsidRPr="00765CA6">
        <w:rPr>
          <w:sz w:val="24"/>
          <w:szCs w:val="24"/>
        </w:rPr>
        <w:t>.</w:t>
      </w:r>
    </w:p>
    <w:p w14:paraId="70413B2A" w14:textId="77777777" w:rsidR="005D6100" w:rsidRPr="00765CA6" w:rsidRDefault="005D610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765CA6">
        <w:rPr>
          <w:b/>
          <w:sz w:val="24"/>
          <w:szCs w:val="24"/>
          <w:lang w:eastAsia="ar-SA"/>
        </w:rPr>
        <w:t xml:space="preserve">, </w:t>
      </w:r>
      <w:r w:rsidRPr="00765CA6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765CA6" w14:paraId="05A6FDD7" w14:textId="77777777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1879D77" w14:textId="77777777" w:rsidR="00F52506" w:rsidRPr="00765CA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1AB0A497" w14:textId="77777777" w:rsidR="00F52506" w:rsidRPr="00765CA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Планируемые результаты обучения по дисциплине, </w:t>
            </w:r>
            <w:r w:rsidRPr="00765CA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765CA6" w14:paraId="0083A200" w14:textId="77777777" w:rsidTr="0053062E">
        <w:tc>
          <w:tcPr>
            <w:tcW w:w="2221" w:type="pct"/>
            <w:shd w:val="clear" w:color="auto" w:fill="auto"/>
          </w:tcPr>
          <w:p w14:paraId="7264D16E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t>М.ОПК – 3. Способность применять продвинутые инструментальные методы экономического, финансового и статистического анализа в том числе, с использованием интеллектуальных информационно-аналитических систем для решения практических и (или) исследовательских задач в финансовой области.</w:t>
            </w:r>
          </w:p>
        </w:tc>
        <w:tc>
          <w:tcPr>
            <w:tcW w:w="2779" w:type="pct"/>
            <w:shd w:val="clear" w:color="auto" w:fill="auto"/>
          </w:tcPr>
          <w:p w14:paraId="20C36F3C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14:paraId="048F1775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</w:tc>
      </w:tr>
      <w:tr w:rsidR="005B23EF" w:rsidRPr="00765CA6" w14:paraId="4E76C3E5" w14:textId="77777777" w:rsidTr="0053062E">
        <w:tc>
          <w:tcPr>
            <w:tcW w:w="2221" w:type="pct"/>
            <w:shd w:val="clear" w:color="auto" w:fill="auto"/>
          </w:tcPr>
          <w:p w14:paraId="54EA79D8" w14:textId="77777777" w:rsidR="005B23EF" w:rsidRPr="00765CA6" w:rsidRDefault="005B23EF" w:rsidP="008C487A">
            <w:pPr>
              <w:spacing w:before="120"/>
              <w:jc w:val="both"/>
            </w:pPr>
            <w:r w:rsidRPr="00765CA6">
              <w:t>М.ПК-2. Способность анализировать и использовать различные источники информации для проведения финансово-экономических расчетов и обоснования принимаемых управленческих решений</w:t>
            </w:r>
          </w:p>
        </w:tc>
        <w:tc>
          <w:tcPr>
            <w:tcW w:w="2779" w:type="pct"/>
            <w:shd w:val="clear" w:color="auto" w:fill="auto"/>
          </w:tcPr>
          <w:p w14:paraId="425134E0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40665FC6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32750613" w14:textId="77777777" w:rsidR="005B23EF" w:rsidRPr="00765CA6" w:rsidRDefault="008A7E47" w:rsidP="008A7E47">
            <w:pPr>
              <w:spacing w:before="120"/>
              <w:jc w:val="both"/>
            </w:pPr>
            <w:r w:rsidRPr="00765CA6">
              <w:t xml:space="preserve"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</w:tc>
      </w:tr>
      <w:tr w:rsidR="00703A17" w:rsidRPr="00765CA6" w14:paraId="52AA56C0" w14:textId="77777777" w:rsidTr="005F60D5">
        <w:tc>
          <w:tcPr>
            <w:tcW w:w="2221" w:type="pct"/>
            <w:shd w:val="clear" w:color="auto" w:fill="auto"/>
            <w:vAlign w:val="center"/>
          </w:tcPr>
          <w:p w14:paraId="3D45FC7C" w14:textId="77777777" w:rsidR="00703A17" w:rsidRPr="00765CA6" w:rsidRDefault="00703A17" w:rsidP="00703A17">
            <w:pPr>
              <w:spacing w:before="120"/>
              <w:jc w:val="both"/>
            </w:pPr>
            <w:r w:rsidRPr="00765CA6">
              <w:t xml:space="preserve">М.ПК-5. Способность на основе комплексного экономического и финансового анализа дать оценку результатов и эффективности </w:t>
            </w:r>
            <w:proofErr w:type="spellStart"/>
            <w:r w:rsidRPr="00765CA6">
              <w:t>финансово-хозяйственнои</w:t>
            </w:r>
            <w:proofErr w:type="spellEnd"/>
            <w:r w:rsidRPr="00765CA6">
              <w:t xml:space="preserve">̆ деятельности организаций различных организационно-правовых форм, включая финансово-кредитные, органов </w:t>
            </w:r>
            <w:proofErr w:type="spellStart"/>
            <w:r w:rsidRPr="00765CA6">
              <w:t>государственнои</w:t>
            </w:r>
            <w:proofErr w:type="spellEnd"/>
            <w:r w:rsidRPr="00765CA6">
              <w:t>̆ власти и местного самоуправления.</w:t>
            </w:r>
          </w:p>
        </w:tc>
        <w:tc>
          <w:tcPr>
            <w:tcW w:w="2779" w:type="pct"/>
            <w:shd w:val="clear" w:color="auto" w:fill="auto"/>
          </w:tcPr>
          <w:p w14:paraId="40F40826" w14:textId="77777777" w:rsidR="00703A17" w:rsidRPr="00765CA6" w:rsidRDefault="001A56A2" w:rsidP="00703A17">
            <w:pPr>
              <w:spacing w:before="120"/>
              <w:jc w:val="both"/>
            </w:pPr>
            <w:r w:rsidRPr="00765CA6">
              <w:t xml:space="preserve">М. ПК-5.Зн.1 </w:t>
            </w:r>
            <w:r w:rsidR="00703A17" w:rsidRPr="00765CA6">
              <w:t>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6CE9713E" w14:textId="77777777" w:rsidR="00703A17" w:rsidRPr="00765CA6" w:rsidRDefault="001A56A2" w:rsidP="00703A17">
            <w:pPr>
              <w:spacing w:before="120"/>
              <w:jc w:val="both"/>
            </w:pPr>
            <w:r w:rsidRPr="00765CA6">
              <w:t xml:space="preserve">М. ПК-5. Ум.1 </w:t>
            </w:r>
            <w:r w:rsidR="00703A17" w:rsidRPr="00765CA6">
              <w:t xml:space="preserve">Уметь производить соотнесение результатов финансово-хозяйственной деятельности компаний различных организационно-правовых форм и </w:t>
            </w:r>
            <w:r w:rsidR="00703A17" w:rsidRPr="00765CA6">
              <w:lastRenderedPageBreak/>
              <w:t>обусловливающих ее факторов.</w:t>
            </w:r>
          </w:p>
        </w:tc>
      </w:tr>
      <w:tr w:rsidR="008C487A" w:rsidRPr="00765CA6" w14:paraId="1B6533FA" w14:textId="77777777" w:rsidTr="008A7E47">
        <w:tc>
          <w:tcPr>
            <w:tcW w:w="2221" w:type="pct"/>
            <w:shd w:val="clear" w:color="auto" w:fill="auto"/>
            <w:vAlign w:val="center"/>
          </w:tcPr>
          <w:p w14:paraId="6BCEEE12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lastRenderedPageBreak/>
              <w:t xml:space="preserve">М.ПК-6. Способность дать оценку </w:t>
            </w:r>
            <w:proofErr w:type="spellStart"/>
            <w:r w:rsidRPr="00765CA6">
              <w:t>текущеи</w:t>
            </w:r>
            <w:proofErr w:type="spellEnd"/>
            <w:r w:rsidRPr="00765CA6">
              <w:t xml:space="preserve">̆, кратко- и </w:t>
            </w:r>
            <w:proofErr w:type="spellStart"/>
            <w:r w:rsidRPr="00765CA6">
              <w:t>долгосрочнои</w:t>
            </w:r>
            <w:proofErr w:type="spellEnd"/>
            <w:r w:rsidRPr="00765CA6">
              <w:t xml:space="preserve">̆ </w:t>
            </w:r>
            <w:proofErr w:type="spellStart"/>
            <w:r w:rsidRPr="00765CA6">
              <w:t>финансовои</w:t>
            </w:r>
            <w:proofErr w:type="spellEnd"/>
            <w:r w:rsidRPr="00765CA6">
              <w:t xml:space="preserve">̆ </w:t>
            </w:r>
            <w:proofErr w:type="spellStart"/>
            <w:r w:rsidRPr="00765CA6">
              <w:t>устойчивости</w:t>
            </w:r>
            <w:proofErr w:type="spellEnd"/>
            <w:r w:rsidRPr="00765CA6">
              <w:t xml:space="preserve"> организации, в том числе </w:t>
            </w:r>
            <w:proofErr w:type="spellStart"/>
            <w:r w:rsidRPr="00765CA6">
              <w:t>кредитнои</w:t>
            </w:r>
            <w:proofErr w:type="spellEnd"/>
            <w:r w:rsidRPr="00765CA6">
              <w:t>̆.</w:t>
            </w:r>
          </w:p>
        </w:tc>
        <w:tc>
          <w:tcPr>
            <w:tcW w:w="2779" w:type="pct"/>
            <w:shd w:val="clear" w:color="auto" w:fill="auto"/>
          </w:tcPr>
          <w:p w14:paraId="7C901F12" w14:textId="77777777" w:rsidR="008C487A" w:rsidRPr="00765CA6" w:rsidRDefault="008C487A" w:rsidP="008C487A">
            <w:pPr>
              <w:spacing w:before="120"/>
              <w:jc w:val="both"/>
            </w:pPr>
            <w:r w:rsidRPr="00765CA6">
              <w:t>М. ПК-6. Зн.1. Знать основные показатели текущей, кратко- и долгосрочной финансовой устойчивости компании в зависимости от ее типа.</w:t>
            </w:r>
          </w:p>
          <w:p w14:paraId="40050387" w14:textId="77777777" w:rsidR="008C487A" w:rsidRPr="00765CA6" w:rsidRDefault="008C487A" w:rsidP="008C487A">
            <w:pPr>
              <w:spacing w:before="120"/>
              <w:jc w:val="both"/>
              <w:rPr>
                <w:sz w:val="23"/>
                <w:szCs w:val="23"/>
              </w:rPr>
            </w:pPr>
            <w:r w:rsidRPr="00765CA6">
              <w:t>М. ПК-6. Ум.1. Уметь производить расчёт показателей и их качественную интерпретацию для определения текущей, кратко- и долгосрочной финансовой устойчивости компании, в том числе кредитной.</w:t>
            </w:r>
          </w:p>
        </w:tc>
      </w:tr>
      <w:tr w:rsidR="008A7E47" w:rsidRPr="00765CA6" w14:paraId="46FFC720" w14:textId="77777777" w:rsidTr="008A7E47">
        <w:tc>
          <w:tcPr>
            <w:tcW w:w="2221" w:type="pct"/>
            <w:shd w:val="clear" w:color="auto" w:fill="auto"/>
            <w:vAlign w:val="center"/>
          </w:tcPr>
          <w:p w14:paraId="1487C0CF" w14:textId="77777777" w:rsidR="008A7E47" w:rsidRPr="00765CA6" w:rsidRDefault="008A7E47" w:rsidP="008C487A">
            <w:pPr>
              <w:spacing w:before="120"/>
              <w:jc w:val="both"/>
            </w:pPr>
            <w:r w:rsidRPr="00765CA6">
              <w:rPr>
                <w:color w:val="000000"/>
              </w:rPr>
              <w:t>М.ПК-15. Способность оказывать консалтинговые услуги компаниям различной отраслевой принадлежности, в том числе финансовым институтам и некоммерческим организациям по вопросам совершенствования финансовых аспектов их деятельности.</w:t>
            </w:r>
          </w:p>
        </w:tc>
        <w:tc>
          <w:tcPr>
            <w:tcW w:w="2779" w:type="pct"/>
            <w:shd w:val="clear" w:color="auto" w:fill="auto"/>
          </w:tcPr>
          <w:p w14:paraId="36FC8783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14:paraId="10E77CEB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14:paraId="1BAFEC0F" w14:textId="77777777" w:rsidR="008A7E47" w:rsidRPr="00765CA6" w:rsidRDefault="008A7E47" w:rsidP="008A7E47">
            <w:pPr>
              <w:spacing w:before="120"/>
              <w:jc w:val="both"/>
            </w:pPr>
            <w:r w:rsidRPr="00765CA6"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</w:tc>
      </w:tr>
      <w:tr w:rsidR="008C487A" w:rsidRPr="00765CA6" w14:paraId="6C74FFB8" w14:textId="77777777" w:rsidTr="008A7E47">
        <w:tc>
          <w:tcPr>
            <w:tcW w:w="2221" w:type="pct"/>
            <w:shd w:val="clear" w:color="auto" w:fill="auto"/>
          </w:tcPr>
          <w:p w14:paraId="5D8701FF" w14:textId="61073CA4" w:rsidR="008C487A" w:rsidRPr="00765CA6" w:rsidRDefault="00703A17" w:rsidP="00FF303B">
            <w:pPr>
              <w:spacing w:before="120"/>
              <w:jc w:val="both"/>
            </w:pPr>
            <w:r w:rsidRPr="00765CA6">
              <w:t>М.</w:t>
            </w:r>
            <w:r w:rsidR="008C487A" w:rsidRPr="00765CA6">
              <w:t>СПК-</w:t>
            </w:r>
            <w:r w:rsidR="00FF303B">
              <w:t>3</w:t>
            </w:r>
            <w:r w:rsidR="008C487A" w:rsidRPr="00765CA6">
              <w:t>. Способность анализировать финансово-экономические, организационно-управленческие и правовые аспекты организаций.</w:t>
            </w:r>
          </w:p>
        </w:tc>
        <w:tc>
          <w:tcPr>
            <w:tcW w:w="2779" w:type="pct"/>
            <w:shd w:val="clear" w:color="auto" w:fill="auto"/>
          </w:tcPr>
          <w:p w14:paraId="1F6478A4" w14:textId="50BDC574" w:rsidR="008C487A" w:rsidRPr="00765CA6" w:rsidRDefault="008C487A" w:rsidP="00FF303B">
            <w:pPr>
              <w:spacing w:before="120"/>
              <w:jc w:val="both"/>
            </w:pPr>
            <w:r w:rsidRPr="00765CA6">
              <w:t>М. СПК-</w:t>
            </w:r>
            <w:r w:rsidR="00FF303B">
              <w:t>3</w:t>
            </w:r>
            <w:r w:rsidRPr="00765CA6">
              <w:t xml:space="preserve">. Ум.1. </w:t>
            </w:r>
            <w:r w:rsidRPr="00765CA6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решения.</w:t>
            </w:r>
          </w:p>
        </w:tc>
      </w:tr>
      <w:tr w:rsidR="00252386" w:rsidRPr="00765CA6" w14:paraId="6140DF05" w14:textId="77777777" w:rsidTr="005F60D5">
        <w:tc>
          <w:tcPr>
            <w:tcW w:w="2221" w:type="pct"/>
            <w:shd w:val="clear" w:color="auto" w:fill="auto"/>
            <w:vAlign w:val="center"/>
          </w:tcPr>
          <w:p w14:paraId="5F83355F" w14:textId="6FE16281" w:rsidR="00252386" w:rsidRPr="00765CA6" w:rsidRDefault="00252386" w:rsidP="00FF303B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 w:rsidRPr="00765CA6">
              <w:rPr>
                <w:color w:val="000000"/>
                <w:sz w:val="20"/>
                <w:szCs w:val="20"/>
              </w:rPr>
              <w:t>М.СПК-</w:t>
            </w:r>
            <w:r w:rsidR="00FF303B">
              <w:rPr>
                <w:color w:val="000000"/>
                <w:sz w:val="20"/>
                <w:szCs w:val="20"/>
              </w:rPr>
              <w:t>1</w:t>
            </w:r>
            <w:r w:rsidRPr="00765CA6">
              <w:rPr>
                <w:color w:val="000000"/>
                <w:sz w:val="20"/>
                <w:szCs w:val="20"/>
              </w:rPr>
              <w:t>. Способность формировать информационную базу для принятия экономических решений основываясь на международном опыте в области учета и отчетности.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47A35D58" w14:textId="1AB413D8" w:rsidR="00252386" w:rsidRPr="00765CA6" w:rsidRDefault="00252386" w:rsidP="00FF303B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65CA6">
              <w:rPr>
                <w:color w:val="000000"/>
                <w:sz w:val="20"/>
                <w:szCs w:val="20"/>
              </w:rPr>
              <w:t>М. СПК-</w:t>
            </w:r>
            <w:r w:rsidR="00FF303B">
              <w:rPr>
                <w:color w:val="000000"/>
                <w:sz w:val="20"/>
                <w:szCs w:val="20"/>
              </w:rPr>
              <w:t>1</w:t>
            </w:r>
            <w:r w:rsidRPr="00765CA6">
              <w:rPr>
                <w:color w:val="000000"/>
                <w:sz w:val="20"/>
                <w:szCs w:val="20"/>
              </w:rPr>
              <w:t xml:space="preserve">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  <w:tr w:rsidR="00252386" w:rsidRPr="00765CA6" w14:paraId="6F5722B1" w14:textId="77777777" w:rsidTr="008A7E47">
        <w:tc>
          <w:tcPr>
            <w:tcW w:w="2221" w:type="pct"/>
            <w:shd w:val="clear" w:color="auto" w:fill="auto"/>
          </w:tcPr>
          <w:p w14:paraId="10B8ABCB" w14:textId="255CCCFB" w:rsidR="00252386" w:rsidRPr="00765CA6" w:rsidRDefault="00252386" w:rsidP="00FF303B">
            <w:pPr>
              <w:spacing w:before="120"/>
              <w:jc w:val="both"/>
            </w:pPr>
            <w:r w:rsidRPr="00765CA6">
              <w:rPr>
                <w:color w:val="000000"/>
              </w:rPr>
              <w:t>М.СПК-</w:t>
            </w:r>
            <w:r w:rsidR="00FF303B">
              <w:rPr>
                <w:color w:val="000000"/>
              </w:rPr>
              <w:t>4</w:t>
            </w:r>
            <w:r w:rsidRPr="00765CA6">
              <w:rPr>
                <w:color w:val="000000"/>
              </w:rPr>
              <w:t xml:space="preserve">. </w:t>
            </w:r>
            <w:r w:rsidR="00FF303B">
              <w:t>Способен применять модели и методы современного финансового менеджмента для решения операционных и стратегических целей задач бизнеса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17A35095" w14:textId="05E1463A" w:rsidR="00252386" w:rsidRPr="00765CA6" w:rsidRDefault="00252386" w:rsidP="00FF303B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65CA6">
              <w:rPr>
                <w:sz w:val="20"/>
                <w:szCs w:val="20"/>
              </w:rPr>
              <w:t>М.</w:t>
            </w:r>
            <w:r w:rsidRPr="00765CA6">
              <w:t xml:space="preserve"> </w:t>
            </w:r>
            <w:r w:rsidRPr="00765CA6">
              <w:rPr>
                <w:sz w:val="20"/>
              </w:rPr>
              <w:t>С</w:t>
            </w:r>
            <w:r w:rsidRPr="00765CA6">
              <w:rPr>
                <w:sz w:val="20"/>
                <w:szCs w:val="20"/>
              </w:rPr>
              <w:t>ПК-</w:t>
            </w:r>
            <w:r w:rsidR="00FF303B">
              <w:rPr>
                <w:sz w:val="20"/>
                <w:szCs w:val="20"/>
              </w:rPr>
              <w:t>4</w:t>
            </w:r>
            <w:r w:rsidRPr="00765CA6">
              <w:rPr>
                <w:sz w:val="20"/>
                <w:szCs w:val="20"/>
              </w:rPr>
              <w:t>.</w:t>
            </w:r>
            <w:r w:rsidRPr="00765CA6">
              <w:t xml:space="preserve"> Ум.</w:t>
            </w:r>
            <w:r w:rsidRPr="00765CA6">
              <w:rPr>
                <w:sz w:val="20"/>
                <w:szCs w:val="20"/>
              </w:rPr>
              <w:t>1</w:t>
            </w:r>
            <w:r w:rsidRPr="00765CA6">
              <w:t xml:space="preserve">. </w:t>
            </w:r>
            <w:r w:rsidRPr="00765CA6">
              <w:rPr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</w:tc>
      </w:tr>
    </w:tbl>
    <w:p w14:paraId="7CDAD3D6" w14:textId="77777777" w:rsidR="00E821C0" w:rsidRPr="00765CA6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71FDBC8A" w14:textId="77777777" w:rsidR="00E821C0" w:rsidRPr="00765CA6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Объем дисциплины по видам занятий</w:t>
      </w:r>
    </w:p>
    <w:p w14:paraId="2E36E774" w14:textId="77777777" w:rsidR="00703A17" w:rsidRPr="00765CA6" w:rsidRDefault="00703A17" w:rsidP="00703A17">
      <w:pPr>
        <w:spacing w:before="100" w:line="276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12 академических часов — групповая контактная работа, 12 академических часов — индивидуальная контактная работа, 56 академических часов составляет самостоятельная работа магистранта.</w:t>
      </w:r>
    </w:p>
    <w:p w14:paraId="0B5A2795" w14:textId="77777777" w:rsidR="00E821C0" w:rsidRPr="00765CA6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Формат обучения</w:t>
      </w:r>
    </w:p>
    <w:p w14:paraId="1CAD3BD3" w14:textId="77777777" w:rsidR="005D6100" w:rsidRPr="00765CA6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765CA6">
        <w:rPr>
          <w:sz w:val="24"/>
          <w:szCs w:val="24"/>
          <w:lang w:eastAsia="ar-SA"/>
        </w:rPr>
        <w:t>М.В.Ломоносова</w:t>
      </w:r>
      <w:proofErr w:type="spellEnd"/>
      <w:r w:rsidRPr="00765CA6">
        <w:rPr>
          <w:sz w:val="24"/>
          <w:szCs w:val="24"/>
          <w:lang w:eastAsia="ar-SA"/>
        </w:rPr>
        <w:t xml:space="preserve"> «ON.ECON».</w:t>
      </w:r>
    </w:p>
    <w:p w14:paraId="3CDCC613" w14:textId="77777777" w:rsidR="00E821C0" w:rsidRPr="00765CA6" w:rsidRDefault="00E821C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703A17" w:rsidRPr="00765CA6" w14:paraId="11A0A646" w14:textId="77777777" w:rsidTr="005F60D5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14:paraId="7CA7981F" w14:textId="77777777" w:rsidR="00703A17" w:rsidRPr="00765CA6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765CA6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14:paraId="4483D991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  <w:r w:rsidRPr="00765CA6">
              <w:t>Всего,</w:t>
            </w:r>
          </w:p>
          <w:p w14:paraId="113E76B5" w14:textId="77777777" w:rsidR="00703A17" w:rsidRPr="00765CA6" w:rsidRDefault="00703A17" w:rsidP="005F60D5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765CA6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14:paraId="245CA7DE" w14:textId="77777777" w:rsidR="00703A17" w:rsidRPr="00765CA6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765CA6"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703A17" w:rsidRPr="00765CA6" w14:paraId="076573B4" w14:textId="77777777" w:rsidTr="005F60D5">
        <w:trPr>
          <w:trHeight w:val="351"/>
        </w:trPr>
        <w:tc>
          <w:tcPr>
            <w:tcW w:w="3232" w:type="dxa"/>
            <w:vMerge/>
            <w:vAlign w:val="center"/>
          </w:tcPr>
          <w:p w14:paraId="5B178EDD" w14:textId="77777777" w:rsidR="00703A17" w:rsidRPr="00765CA6" w:rsidRDefault="00703A17" w:rsidP="005F60D5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31D0A068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14:paraId="2BA693BE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  <w:r w:rsidRPr="00765CA6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14:paraId="307EB152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  <w:r w:rsidRPr="00765CA6">
              <w:t>Самостоятельная работа магистранта, часы</w:t>
            </w:r>
          </w:p>
        </w:tc>
      </w:tr>
      <w:tr w:rsidR="00703A17" w:rsidRPr="00765CA6" w14:paraId="6206CB75" w14:textId="77777777" w:rsidTr="005F60D5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14:paraId="5A147CDB" w14:textId="77777777" w:rsidR="00703A17" w:rsidRPr="00765CA6" w:rsidRDefault="00703A17" w:rsidP="005F60D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14:paraId="5F06CDCD" w14:textId="77777777" w:rsidR="00703A17" w:rsidRPr="00765CA6" w:rsidRDefault="00703A17" w:rsidP="005F60D5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23120F0F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</w:pPr>
            <w:r w:rsidRPr="00765CA6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06D88746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</w:pPr>
            <w:r w:rsidRPr="00765CA6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3BCA2D38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right="-108"/>
              <w:jc w:val="center"/>
            </w:pPr>
            <w:r w:rsidRPr="00765CA6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56359E4D" w14:textId="77777777" w:rsidR="00703A17" w:rsidRPr="00765CA6" w:rsidRDefault="00703A17" w:rsidP="005F60D5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703A17" w:rsidRPr="00765CA6" w14:paraId="1CFDD213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39B83F64" w14:textId="1656920A" w:rsidR="00703A17" w:rsidRPr="00765CA6" w:rsidRDefault="00703A17" w:rsidP="00FF303B">
            <w:pPr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lastRenderedPageBreak/>
              <w:t xml:space="preserve">Тема 1. </w:t>
            </w:r>
            <w:r w:rsidR="002C1F76" w:rsidRPr="00765CA6">
              <w:rPr>
                <w:sz w:val="22"/>
                <w:szCs w:val="22"/>
              </w:rPr>
              <w:t xml:space="preserve"> </w:t>
            </w:r>
            <w:r w:rsidR="003C0EEA" w:rsidRPr="00765CA6">
              <w:rPr>
                <w:sz w:val="22"/>
                <w:szCs w:val="22"/>
              </w:rPr>
              <w:t xml:space="preserve">Концептуальные основы </w:t>
            </w:r>
            <w:r w:rsidR="00FF303B">
              <w:rPr>
                <w:sz w:val="22"/>
                <w:szCs w:val="22"/>
              </w:rPr>
              <w:t>оценки эффективности финансовой стратегии бизнеса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6C64AAC7" w14:textId="787F9D04" w:rsidR="00703A17" w:rsidRPr="00765CA6" w:rsidRDefault="009D5975" w:rsidP="005F60D5">
            <w:pPr>
              <w:jc w:val="center"/>
            </w:pPr>
            <w:r w:rsidRPr="00765CA6">
              <w:t>1</w:t>
            </w:r>
            <w:r w:rsidR="00832699" w:rsidRPr="00765CA6"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CF8911F" w14:textId="1AADEC17" w:rsidR="00703A17" w:rsidRPr="00765CA6" w:rsidRDefault="00832699" w:rsidP="005F60D5">
            <w:pPr>
              <w:jc w:val="center"/>
            </w:pPr>
            <w:r w:rsidRPr="00765CA6">
              <w:t>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16E443C8" w14:textId="564F5898" w:rsidR="00703A17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E090A53" w14:textId="428F1616" w:rsidR="00703A17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BDDF49C" w14:textId="6DAB52D2" w:rsidR="00703A17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2C1F76" w:rsidRPr="00765CA6" w14:paraId="28B07542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0CC48F32" w14:textId="7776C64B" w:rsidR="002C1F76" w:rsidRPr="00765CA6" w:rsidRDefault="007602D9" w:rsidP="005437DD">
            <w:pPr>
              <w:pStyle w:val="a8"/>
              <w:widowControl/>
              <w:suppressAutoHyphens/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t xml:space="preserve">Тема </w:t>
            </w:r>
            <w:r w:rsidR="002C1F76" w:rsidRPr="00765CA6">
              <w:rPr>
                <w:sz w:val="22"/>
                <w:szCs w:val="22"/>
              </w:rPr>
              <w:t xml:space="preserve">2. </w:t>
            </w:r>
            <w:r w:rsidR="00B7447F" w:rsidRPr="00765CA6">
              <w:rPr>
                <w:sz w:val="22"/>
                <w:szCs w:val="22"/>
                <w:lang w:eastAsia="ar-SA"/>
              </w:rPr>
              <w:t>И</w:t>
            </w:r>
            <w:r w:rsidR="004325AB" w:rsidRPr="00765CA6">
              <w:rPr>
                <w:sz w:val="22"/>
                <w:szCs w:val="22"/>
                <w:lang w:eastAsia="ar-SA"/>
              </w:rPr>
              <w:t xml:space="preserve">нформационная </w:t>
            </w:r>
            <w:proofErr w:type="gramStart"/>
            <w:r w:rsidR="004325AB" w:rsidRPr="00765CA6">
              <w:rPr>
                <w:sz w:val="22"/>
                <w:szCs w:val="22"/>
                <w:lang w:eastAsia="ar-SA"/>
              </w:rPr>
              <w:t xml:space="preserve">база </w:t>
            </w:r>
            <w:r w:rsidR="00B7447F" w:rsidRPr="00765CA6">
              <w:rPr>
                <w:sz w:val="22"/>
                <w:szCs w:val="22"/>
                <w:lang w:eastAsia="ar-SA"/>
              </w:rPr>
              <w:t xml:space="preserve"> финансового</w:t>
            </w:r>
            <w:proofErr w:type="gramEnd"/>
            <w:r w:rsidR="00B7447F" w:rsidRPr="00765CA6">
              <w:rPr>
                <w:sz w:val="22"/>
                <w:szCs w:val="22"/>
                <w:lang w:eastAsia="ar-SA"/>
              </w:rPr>
              <w:t xml:space="preserve"> анализа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6BB62383" w14:textId="68ABA700" w:rsidR="002C1F76" w:rsidRPr="00765CA6" w:rsidRDefault="00832699" w:rsidP="005F60D5">
            <w:pPr>
              <w:jc w:val="center"/>
            </w:pPr>
            <w:r w:rsidRPr="00765CA6">
              <w:t>12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457D5B31" w14:textId="45FE9B45" w:rsidR="002C1F76" w:rsidRPr="00765CA6" w:rsidRDefault="00832699" w:rsidP="005F60D5">
            <w:pPr>
              <w:jc w:val="center"/>
            </w:pPr>
            <w:r w:rsidRPr="00765CA6">
              <w:t>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7520315A" w14:textId="4034C359" w:rsidR="002C1F76" w:rsidRPr="00765CA6" w:rsidRDefault="00065D65" w:rsidP="005F60D5">
            <w:pPr>
              <w:jc w:val="center"/>
            </w:pPr>
            <w:r w:rsidRPr="00765CA6"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6F123FA1" w14:textId="02391DB2" w:rsidR="002C1F76" w:rsidRPr="00765CA6" w:rsidRDefault="00065D65" w:rsidP="005F60D5">
            <w:pPr>
              <w:jc w:val="center"/>
            </w:pPr>
            <w:r w:rsidRPr="00765CA6"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2A200018" w14:textId="60953F1E" w:rsidR="002C1F76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ED0219" w:rsidRPr="00765CA6" w14:paraId="1B2CFE79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5B08A55D" w14:textId="21BA2989" w:rsidR="00ED0219" w:rsidRPr="00765CA6" w:rsidRDefault="007B6C88" w:rsidP="005F60D5">
            <w:pPr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t xml:space="preserve">Тема </w:t>
            </w:r>
            <w:r w:rsidR="004325AB" w:rsidRPr="00765CA6">
              <w:rPr>
                <w:sz w:val="22"/>
                <w:szCs w:val="22"/>
              </w:rPr>
              <w:t>3</w:t>
            </w:r>
            <w:r w:rsidRPr="00765CA6">
              <w:rPr>
                <w:sz w:val="22"/>
                <w:szCs w:val="22"/>
              </w:rPr>
              <w:t>. Аналитический инструментарий обоснования операционных решений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75BCBF0B" w14:textId="3C65A2AC" w:rsidR="00ED0219" w:rsidRPr="00765CA6" w:rsidRDefault="00832699" w:rsidP="005F60D5">
            <w:pPr>
              <w:jc w:val="center"/>
            </w:pPr>
            <w:r w:rsidRPr="00765CA6">
              <w:t>16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4FA01A1" w14:textId="4B065E0F" w:rsidR="00ED0219" w:rsidRPr="00765CA6" w:rsidRDefault="004325AB" w:rsidP="005F60D5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661D6869" w14:textId="325AF6A2" w:rsidR="00ED021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113B65B4" w14:textId="5D59AD51" w:rsidR="00ED021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2EB970E6" w14:textId="58A3536A" w:rsidR="00ED0219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2C1F76" w:rsidRPr="00765CA6" w14:paraId="3D3B29F1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5549A22E" w14:textId="40F65763" w:rsidR="002C1F76" w:rsidRPr="00765CA6" w:rsidRDefault="007602D9" w:rsidP="005F60D5">
            <w:pPr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t xml:space="preserve">Тема </w:t>
            </w:r>
            <w:r w:rsidR="004325AB" w:rsidRPr="00765CA6">
              <w:rPr>
                <w:sz w:val="22"/>
                <w:szCs w:val="22"/>
              </w:rPr>
              <w:t>4</w:t>
            </w:r>
            <w:r w:rsidR="002C1F76" w:rsidRPr="00765CA6">
              <w:rPr>
                <w:sz w:val="22"/>
                <w:szCs w:val="22"/>
              </w:rPr>
              <w:t>. Инструментарий инвестиционного анализа</w:t>
            </w:r>
            <w:r w:rsidR="00B334E5" w:rsidRPr="00765CA6">
              <w:rPr>
                <w:sz w:val="22"/>
                <w:szCs w:val="22"/>
              </w:rPr>
              <w:t>.</w:t>
            </w:r>
            <w:r w:rsidR="002C1F76" w:rsidRPr="00765CA6">
              <w:rPr>
                <w:sz w:val="22"/>
                <w:szCs w:val="22"/>
              </w:rPr>
              <w:t xml:space="preserve"> </w:t>
            </w:r>
            <w:r w:rsidR="002275F5" w:rsidRPr="00765CA6">
              <w:rPr>
                <w:sz w:val="22"/>
                <w:szCs w:val="22"/>
              </w:rPr>
              <w:t>Концепция стоимости денег во времени. Анализ денежных потоков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04DF97CE" w14:textId="64F64005" w:rsidR="002C1F76" w:rsidRPr="00765CA6" w:rsidRDefault="00832699" w:rsidP="005F60D5">
            <w:pPr>
              <w:jc w:val="center"/>
            </w:pPr>
            <w:r w:rsidRPr="00765CA6">
              <w:t>21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10CF6C31" w14:textId="315CE56B" w:rsidR="002C1F76" w:rsidRPr="00765CA6" w:rsidRDefault="00D165E6" w:rsidP="005F60D5">
            <w:pPr>
              <w:jc w:val="center"/>
            </w:pPr>
            <w:r w:rsidRPr="00765CA6">
              <w:t>8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007649AE" w14:textId="46FA82EF" w:rsidR="002C1F76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54F53C53" w14:textId="4952E460" w:rsidR="002C1F76" w:rsidRPr="00765CA6" w:rsidRDefault="004325AB" w:rsidP="005F60D5">
            <w:pPr>
              <w:jc w:val="center"/>
            </w:pPr>
            <w:r w:rsidRPr="00765CA6">
              <w:t>3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5F182B1F" w14:textId="0CC3EA78" w:rsidR="002C1F76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7602D9" w:rsidRPr="00765CA6" w14:paraId="75B7898B" w14:textId="77777777" w:rsidTr="005F60D5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757F7249" w14:textId="68E06FA3" w:rsidR="007602D9" w:rsidRPr="00765CA6" w:rsidRDefault="007602D9" w:rsidP="005F60D5">
            <w:pPr>
              <w:rPr>
                <w:sz w:val="22"/>
                <w:szCs w:val="22"/>
              </w:rPr>
            </w:pPr>
            <w:r w:rsidRPr="00765CA6">
              <w:rPr>
                <w:sz w:val="22"/>
                <w:szCs w:val="22"/>
              </w:rPr>
              <w:t xml:space="preserve">Тема </w:t>
            </w:r>
            <w:r w:rsidR="004325AB" w:rsidRPr="00765CA6">
              <w:rPr>
                <w:sz w:val="22"/>
                <w:szCs w:val="22"/>
              </w:rPr>
              <w:t>5</w:t>
            </w:r>
            <w:r w:rsidRPr="00765CA6">
              <w:rPr>
                <w:sz w:val="22"/>
                <w:szCs w:val="22"/>
              </w:rPr>
              <w:t>. Аналитический инструментарий обоснования финансовых решений</w:t>
            </w:r>
            <w:r w:rsidR="00F25BA0" w:rsidRPr="00765CA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355042E5" w14:textId="4972B087" w:rsidR="007602D9" w:rsidRPr="00765CA6" w:rsidRDefault="00832699" w:rsidP="005F60D5">
            <w:pPr>
              <w:jc w:val="center"/>
            </w:pPr>
            <w:r w:rsidRPr="00765CA6">
              <w:t>16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63232614" w14:textId="40E11453" w:rsidR="007602D9" w:rsidRPr="00765CA6" w:rsidRDefault="00065D65" w:rsidP="005F60D5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5678B3C4" w14:textId="35282114" w:rsidR="007602D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6F95529F" w14:textId="3C171DA9" w:rsidR="007602D9" w:rsidRPr="00765CA6" w:rsidRDefault="00065D65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4E8F9798" w14:textId="5306B2B8" w:rsidR="007602D9" w:rsidRPr="00765CA6" w:rsidRDefault="003D3D73" w:rsidP="005F60D5">
            <w:pPr>
              <w:jc w:val="center"/>
            </w:pPr>
            <w:r w:rsidRPr="00765CA6">
              <w:t>8</w:t>
            </w:r>
          </w:p>
        </w:tc>
      </w:tr>
      <w:tr w:rsidR="00703A17" w:rsidRPr="00765CA6" w14:paraId="22C3B9EB" w14:textId="77777777" w:rsidTr="005F60D5">
        <w:trPr>
          <w:trHeight w:val="276"/>
        </w:trPr>
        <w:tc>
          <w:tcPr>
            <w:tcW w:w="3232" w:type="dxa"/>
          </w:tcPr>
          <w:p w14:paraId="5070EEBB" w14:textId="2335CA0A" w:rsidR="00703A17" w:rsidRPr="00765CA6" w:rsidRDefault="00703A17" w:rsidP="005F60D5">
            <w:pPr>
              <w:rPr>
                <w:sz w:val="22"/>
                <w:szCs w:val="22"/>
                <w:lang w:eastAsia="ar-SA"/>
              </w:rPr>
            </w:pPr>
            <w:r w:rsidRPr="00765CA6">
              <w:rPr>
                <w:sz w:val="22"/>
                <w:szCs w:val="22"/>
              </w:rPr>
              <w:t xml:space="preserve">Тема </w:t>
            </w:r>
            <w:r w:rsidR="008956A0" w:rsidRPr="00765CA6">
              <w:rPr>
                <w:sz w:val="22"/>
                <w:szCs w:val="22"/>
              </w:rPr>
              <w:t>6</w:t>
            </w:r>
            <w:r w:rsidRPr="00765CA6">
              <w:rPr>
                <w:sz w:val="22"/>
                <w:szCs w:val="22"/>
              </w:rPr>
              <w:t xml:space="preserve">. </w:t>
            </w:r>
            <w:r w:rsidR="001A7291" w:rsidRPr="00765CA6">
              <w:rPr>
                <w:sz w:val="22"/>
                <w:szCs w:val="22"/>
                <w:lang w:eastAsia="ar-SA"/>
              </w:rPr>
              <w:t>Финансовый анализ в системе стратегического управления</w:t>
            </w:r>
            <w:r w:rsidR="001A7291" w:rsidRPr="00765CA6">
              <w:rPr>
                <w:sz w:val="22"/>
                <w:szCs w:val="22"/>
              </w:rPr>
              <w:t xml:space="preserve"> коммерческой организации</w:t>
            </w:r>
            <w:r w:rsidR="002275F5" w:rsidRPr="00765CA6">
              <w:rPr>
                <w:sz w:val="22"/>
                <w:szCs w:val="22"/>
              </w:rPr>
              <w:t xml:space="preserve">. Система ключевых </w:t>
            </w:r>
            <w:r w:rsidR="007602D9" w:rsidRPr="00765CA6">
              <w:rPr>
                <w:sz w:val="22"/>
                <w:szCs w:val="22"/>
              </w:rPr>
              <w:t xml:space="preserve">показателей </w:t>
            </w:r>
            <w:r w:rsidR="002275F5" w:rsidRPr="00765CA6">
              <w:rPr>
                <w:sz w:val="22"/>
                <w:szCs w:val="22"/>
              </w:rPr>
              <w:t>эффективности.</w:t>
            </w:r>
            <w:r w:rsidR="00F25BA0" w:rsidRPr="00765CA6">
              <w:rPr>
                <w:sz w:val="22"/>
                <w:szCs w:val="22"/>
              </w:rPr>
              <w:t xml:space="preserve"> Финансовый анализ создания стоимости. </w:t>
            </w:r>
            <w:r w:rsidR="002275F5" w:rsidRPr="00765C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7834EE2" w14:textId="04D3F30A" w:rsidR="00703A17" w:rsidRPr="00765CA6" w:rsidRDefault="009D5975" w:rsidP="005F60D5">
            <w:pPr>
              <w:jc w:val="center"/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1</w:t>
            </w:r>
            <w:r w:rsidR="00832699" w:rsidRPr="00765CA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375EA80" w14:textId="512475A2" w:rsidR="00703A17" w:rsidRPr="00765CA6" w:rsidRDefault="00065D65" w:rsidP="005F60D5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20564" w14:textId="6EF4A104" w:rsidR="00703A17" w:rsidRPr="00765CA6" w:rsidRDefault="001A7291" w:rsidP="005F60D5">
            <w:pPr>
              <w:jc w:val="center"/>
            </w:pPr>
            <w:r w:rsidRPr="00765CA6">
              <w:t>1</w:t>
            </w:r>
          </w:p>
        </w:tc>
        <w:tc>
          <w:tcPr>
            <w:tcW w:w="1701" w:type="dxa"/>
            <w:vAlign w:val="center"/>
          </w:tcPr>
          <w:p w14:paraId="3185C5D0" w14:textId="799403F3" w:rsidR="00703A17" w:rsidRPr="00765CA6" w:rsidRDefault="008956A0" w:rsidP="005F60D5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vAlign w:val="center"/>
          </w:tcPr>
          <w:p w14:paraId="74029965" w14:textId="071B9E84" w:rsidR="00703A17" w:rsidRPr="00765CA6" w:rsidRDefault="003D3D73" w:rsidP="005F60D5">
            <w:pPr>
              <w:jc w:val="center"/>
              <w:rPr>
                <w:sz w:val="24"/>
                <w:szCs w:val="24"/>
                <w:lang w:val="en-US" w:eastAsia="ar-SA"/>
              </w:rPr>
            </w:pPr>
            <w:r w:rsidRPr="00765CA6">
              <w:t>8</w:t>
            </w:r>
          </w:p>
        </w:tc>
      </w:tr>
      <w:tr w:rsidR="001A7291" w:rsidRPr="00765CA6" w14:paraId="5536A727" w14:textId="77777777" w:rsidTr="005F60D5">
        <w:trPr>
          <w:trHeight w:val="276"/>
        </w:trPr>
        <w:tc>
          <w:tcPr>
            <w:tcW w:w="3232" w:type="dxa"/>
          </w:tcPr>
          <w:p w14:paraId="52B69D88" w14:textId="77777777" w:rsidR="001A7291" w:rsidRPr="00765CA6" w:rsidRDefault="001A7291" w:rsidP="001A7291">
            <w:r w:rsidRPr="00765CA6">
              <w:t>Промежуточная аттестация: контрольная работа</w:t>
            </w:r>
          </w:p>
        </w:tc>
        <w:tc>
          <w:tcPr>
            <w:tcW w:w="850" w:type="dxa"/>
            <w:vAlign w:val="center"/>
          </w:tcPr>
          <w:p w14:paraId="42C64931" w14:textId="77777777" w:rsidR="001A7291" w:rsidRPr="00765CA6" w:rsidRDefault="001A7291" w:rsidP="001A7291">
            <w:pPr>
              <w:jc w:val="center"/>
            </w:pPr>
            <w:r w:rsidRPr="00765CA6">
              <w:t>6</w:t>
            </w:r>
          </w:p>
        </w:tc>
        <w:tc>
          <w:tcPr>
            <w:tcW w:w="1134" w:type="dxa"/>
            <w:vAlign w:val="center"/>
          </w:tcPr>
          <w:p w14:paraId="4BF2AE06" w14:textId="77777777" w:rsidR="001A7291" w:rsidRPr="00765CA6" w:rsidRDefault="001A7291" w:rsidP="001A7291">
            <w:pPr>
              <w:jc w:val="center"/>
            </w:pPr>
            <w:r w:rsidRPr="00765CA6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0AF220" w14:textId="1D99144B" w:rsidR="001A7291" w:rsidRPr="00765CA6" w:rsidRDefault="008956A0" w:rsidP="001A7291">
            <w:pPr>
              <w:jc w:val="center"/>
            </w:pPr>
            <w:r w:rsidRPr="00765CA6">
              <w:t>2</w:t>
            </w:r>
          </w:p>
        </w:tc>
        <w:tc>
          <w:tcPr>
            <w:tcW w:w="1701" w:type="dxa"/>
            <w:vAlign w:val="center"/>
          </w:tcPr>
          <w:p w14:paraId="16F77637" w14:textId="2ECE1F1A" w:rsidR="001A7291" w:rsidRPr="00765CA6" w:rsidRDefault="008956A0" w:rsidP="001A7291">
            <w:pPr>
              <w:jc w:val="center"/>
            </w:pPr>
            <w:r w:rsidRPr="00765CA6">
              <w:t>-</w:t>
            </w:r>
          </w:p>
        </w:tc>
        <w:tc>
          <w:tcPr>
            <w:tcW w:w="1701" w:type="dxa"/>
            <w:vAlign w:val="center"/>
          </w:tcPr>
          <w:p w14:paraId="2E7EE57D" w14:textId="77777777" w:rsidR="001A7291" w:rsidRPr="00765CA6" w:rsidRDefault="001A7291" w:rsidP="001A7291">
            <w:pPr>
              <w:jc w:val="center"/>
            </w:pPr>
            <w:r w:rsidRPr="00765CA6">
              <w:t>4</w:t>
            </w:r>
          </w:p>
        </w:tc>
      </w:tr>
      <w:tr w:rsidR="001A7291" w:rsidRPr="00765CA6" w14:paraId="6A6AECA6" w14:textId="77777777" w:rsidTr="005F60D5">
        <w:trPr>
          <w:trHeight w:val="276"/>
        </w:trPr>
        <w:tc>
          <w:tcPr>
            <w:tcW w:w="3232" w:type="dxa"/>
            <w:vAlign w:val="center"/>
          </w:tcPr>
          <w:p w14:paraId="2CB76C98" w14:textId="77777777" w:rsidR="001A7291" w:rsidRPr="00765CA6" w:rsidRDefault="001A7291" w:rsidP="001A7291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765CA6">
              <w:rPr>
                <w:sz w:val="22"/>
                <w:szCs w:val="22"/>
                <w:lang w:eastAsia="ar-SA"/>
              </w:rPr>
              <w:t>Промежуточная аттестация (контроль):</w:t>
            </w:r>
          </w:p>
          <w:p w14:paraId="13CDCC80" w14:textId="2E9B8F60" w:rsidR="001A7291" w:rsidRPr="00765CA6" w:rsidRDefault="001A7291" w:rsidP="001A7291">
            <w:pPr>
              <w:rPr>
                <w:lang w:eastAsia="ar-SA"/>
              </w:rPr>
            </w:pPr>
            <w:r w:rsidRPr="00765CA6">
              <w:rPr>
                <w:i/>
                <w:sz w:val="22"/>
                <w:szCs w:val="22"/>
                <w:lang w:eastAsia="ar-SA"/>
              </w:rPr>
              <w:t>—</w:t>
            </w:r>
            <w:r w:rsidR="001A605E" w:rsidRPr="00765CA6">
              <w:rPr>
                <w:i/>
                <w:sz w:val="22"/>
                <w:szCs w:val="22"/>
                <w:lang w:eastAsia="ar-SA"/>
              </w:rPr>
              <w:t xml:space="preserve">экзамен </w:t>
            </w:r>
            <w:r w:rsidRPr="00765CA6">
              <w:rPr>
                <w:i/>
                <w:sz w:val="22"/>
                <w:szCs w:val="22"/>
                <w:lang w:eastAsia="ar-SA"/>
              </w:rPr>
              <w:t>работа</w:t>
            </w:r>
          </w:p>
        </w:tc>
        <w:tc>
          <w:tcPr>
            <w:tcW w:w="850" w:type="dxa"/>
            <w:vAlign w:val="center"/>
          </w:tcPr>
          <w:p w14:paraId="592B16B3" w14:textId="77777777" w:rsidR="001A7291" w:rsidRPr="00765CA6" w:rsidRDefault="001A7291" w:rsidP="001A7291">
            <w:pPr>
              <w:jc w:val="center"/>
            </w:pPr>
            <w:r w:rsidRPr="00765CA6">
              <w:t>8</w:t>
            </w:r>
          </w:p>
        </w:tc>
        <w:tc>
          <w:tcPr>
            <w:tcW w:w="1134" w:type="dxa"/>
            <w:vAlign w:val="center"/>
          </w:tcPr>
          <w:p w14:paraId="6512C6D0" w14:textId="77777777" w:rsidR="001A7291" w:rsidRPr="00765CA6" w:rsidRDefault="001A7291" w:rsidP="001A7291">
            <w:pPr>
              <w:jc w:val="center"/>
            </w:pPr>
            <w:r w:rsidRPr="00765CA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20816" w14:textId="77777777" w:rsidR="001A7291" w:rsidRPr="00765CA6" w:rsidRDefault="001A7291" w:rsidP="001A7291">
            <w:pPr>
              <w:jc w:val="center"/>
            </w:pPr>
            <w:r w:rsidRPr="00765CA6">
              <w:t>-</w:t>
            </w:r>
          </w:p>
        </w:tc>
        <w:tc>
          <w:tcPr>
            <w:tcW w:w="1701" w:type="dxa"/>
            <w:vAlign w:val="center"/>
          </w:tcPr>
          <w:p w14:paraId="77DCE465" w14:textId="77777777" w:rsidR="001A7291" w:rsidRPr="00765CA6" w:rsidRDefault="001A7291" w:rsidP="001A7291">
            <w:pPr>
              <w:jc w:val="center"/>
            </w:pPr>
            <w:r w:rsidRPr="00765CA6">
              <w:t>-</w:t>
            </w:r>
          </w:p>
        </w:tc>
        <w:tc>
          <w:tcPr>
            <w:tcW w:w="1701" w:type="dxa"/>
            <w:vAlign w:val="center"/>
          </w:tcPr>
          <w:p w14:paraId="7032DD91" w14:textId="77777777" w:rsidR="001A7291" w:rsidRPr="00765CA6" w:rsidRDefault="001A7291" w:rsidP="001A7291">
            <w:pPr>
              <w:jc w:val="center"/>
            </w:pPr>
            <w:r w:rsidRPr="00765CA6">
              <w:t>4</w:t>
            </w:r>
          </w:p>
        </w:tc>
      </w:tr>
      <w:tr w:rsidR="001A7291" w:rsidRPr="00765CA6" w14:paraId="2A8347DB" w14:textId="77777777" w:rsidTr="005F60D5">
        <w:trPr>
          <w:trHeight w:val="276"/>
        </w:trPr>
        <w:tc>
          <w:tcPr>
            <w:tcW w:w="3232" w:type="dxa"/>
            <w:vAlign w:val="center"/>
          </w:tcPr>
          <w:p w14:paraId="23058894" w14:textId="77777777" w:rsidR="001A7291" w:rsidRPr="00765CA6" w:rsidRDefault="001A7291" w:rsidP="001A7291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765CA6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14:paraId="26555B4D" w14:textId="77777777" w:rsidR="001A7291" w:rsidRPr="00765CA6" w:rsidRDefault="001A7291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134" w:type="dxa"/>
            <w:vAlign w:val="center"/>
          </w:tcPr>
          <w:p w14:paraId="339C6207" w14:textId="77777777" w:rsidR="001A7291" w:rsidRPr="00765CA6" w:rsidRDefault="001A7291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98435" w14:textId="21DB886D" w:rsidR="001A7291" w:rsidRPr="00765CA6" w:rsidRDefault="00097F95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18019AAE" w14:textId="669D81B7" w:rsidR="001A7291" w:rsidRPr="00765CA6" w:rsidRDefault="00097F95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14:paraId="1097CC3F" w14:textId="67768636" w:rsidR="001A7291" w:rsidRPr="00765CA6" w:rsidRDefault="00170B6E" w:rsidP="001A7291">
            <w:pPr>
              <w:jc w:val="center"/>
              <w:rPr>
                <w:b/>
                <w:sz w:val="22"/>
                <w:szCs w:val="22"/>
              </w:rPr>
            </w:pPr>
            <w:r w:rsidRPr="00765CA6">
              <w:rPr>
                <w:b/>
                <w:sz w:val="22"/>
                <w:szCs w:val="22"/>
              </w:rPr>
              <w:t>56</w:t>
            </w:r>
          </w:p>
        </w:tc>
      </w:tr>
    </w:tbl>
    <w:p w14:paraId="09687487" w14:textId="77777777" w:rsidR="006961DD" w:rsidRPr="00765CA6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074B1BF7" w14:textId="77777777" w:rsidR="00683F90" w:rsidRPr="00765CA6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276E640F" w14:textId="6F400043" w:rsidR="00C61353" w:rsidRPr="00765CA6" w:rsidRDefault="00703A17" w:rsidP="00C61353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Тема 1. </w:t>
      </w:r>
      <w:r w:rsidR="00B7447F" w:rsidRPr="00765CA6">
        <w:rPr>
          <w:b/>
          <w:bCs/>
          <w:sz w:val="24"/>
          <w:szCs w:val="24"/>
        </w:rPr>
        <w:t>Концеп</w:t>
      </w:r>
      <w:r w:rsidR="003C0EEA" w:rsidRPr="00765CA6">
        <w:rPr>
          <w:b/>
          <w:bCs/>
          <w:sz w:val="24"/>
          <w:szCs w:val="24"/>
        </w:rPr>
        <w:t xml:space="preserve">туальные основы </w:t>
      </w:r>
      <w:r w:rsidR="00B7447F" w:rsidRPr="00765CA6">
        <w:rPr>
          <w:b/>
          <w:bCs/>
          <w:sz w:val="24"/>
          <w:szCs w:val="24"/>
          <w:lang w:eastAsia="ar-SA"/>
        </w:rPr>
        <w:t xml:space="preserve">финансового анализа </w:t>
      </w:r>
    </w:p>
    <w:p w14:paraId="17448A4B" w14:textId="4D81368E" w:rsidR="00B7447F" w:rsidRPr="00765CA6" w:rsidRDefault="00C61353" w:rsidP="003D3D7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Методология </w:t>
      </w:r>
      <w:r w:rsidR="00B7447F" w:rsidRPr="00765CA6">
        <w:rPr>
          <w:sz w:val="24"/>
          <w:szCs w:val="24"/>
          <w:lang w:eastAsia="ar-SA"/>
        </w:rPr>
        <w:t xml:space="preserve">финансового </w:t>
      </w:r>
      <w:r w:rsidRPr="00765CA6">
        <w:rPr>
          <w:sz w:val="24"/>
          <w:szCs w:val="24"/>
          <w:lang w:eastAsia="ar-SA"/>
        </w:rPr>
        <w:t xml:space="preserve">анализа. </w:t>
      </w:r>
      <w:r w:rsidR="00B7447F" w:rsidRPr="00765CA6">
        <w:rPr>
          <w:sz w:val="24"/>
          <w:szCs w:val="24"/>
        </w:rPr>
        <w:t xml:space="preserve">Ключевые концепции  </w:t>
      </w:r>
      <w:r w:rsidR="00B7447F" w:rsidRPr="00765CA6">
        <w:rPr>
          <w:sz w:val="24"/>
          <w:szCs w:val="24"/>
          <w:lang w:eastAsia="ar-SA"/>
        </w:rPr>
        <w:t xml:space="preserve"> финансового анализа.</w:t>
      </w:r>
    </w:p>
    <w:p w14:paraId="15A8EDC9" w14:textId="5FB87223" w:rsidR="00C61353" w:rsidRPr="00765CA6" w:rsidRDefault="00C61353" w:rsidP="003D3D73">
      <w:pPr>
        <w:pStyle w:val="a8"/>
        <w:widowControl/>
        <w:suppressAutoHyphens/>
        <w:autoSpaceDE/>
        <w:autoSpaceDN/>
        <w:adjustRightInd/>
        <w:ind w:left="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Целевая направленность финансового анализа на обоснование операционных, инвестиционных и финансовых решений.</w:t>
      </w:r>
    </w:p>
    <w:p w14:paraId="3FB1EE5E" w14:textId="77777777" w:rsidR="003C0EEA" w:rsidRPr="00765CA6" w:rsidRDefault="003C0EEA" w:rsidP="003C0EEA">
      <w:pPr>
        <w:widowControl/>
        <w:suppressAutoHyphens/>
        <w:autoSpaceDE/>
        <w:autoSpaceDN/>
        <w:adjustRightInd/>
        <w:rPr>
          <w:b/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Инструментарий финансового анализа</w:t>
      </w:r>
    </w:p>
    <w:p w14:paraId="012E6A19" w14:textId="77777777" w:rsidR="003D3D73" w:rsidRPr="00765CA6" w:rsidRDefault="003D3D73" w:rsidP="003D3D73">
      <w:pPr>
        <w:pStyle w:val="a8"/>
        <w:widowControl/>
        <w:suppressAutoHyphens/>
        <w:autoSpaceDE/>
        <w:autoSpaceDN/>
        <w:adjustRightInd/>
        <w:ind w:left="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</w:rPr>
        <w:t xml:space="preserve">Принципы формирования системы ключевых аналитических показателей. </w:t>
      </w:r>
      <w:r w:rsidRPr="00765CA6">
        <w:rPr>
          <w:sz w:val="24"/>
          <w:szCs w:val="24"/>
          <w:lang w:eastAsia="ar-SA"/>
        </w:rPr>
        <w:t xml:space="preserve"> </w:t>
      </w:r>
    </w:p>
    <w:p w14:paraId="6CA8E7AB" w14:textId="77777777" w:rsidR="003D3D73" w:rsidRPr="00765CA6" w:rsidRDefault="003D3D73" w:rsidP="003D3D7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Финансовое и экономико-математическое моделирование как инструмент обоснования решений. </w:t>
      </w:r>
    </w:p>
    <w:p w14:paraId="7AA48FFD" w14:textId="77777777" w:rsidR="003C0EEA" w:rsidRPr="00765CA6" w:rsidRDefault="003C0EEA" w:rsidP="006D653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14:paraId="329634AB" w14:textId="6189B2FD" w:rsidR="006D6532" w:rsidRPr="00765CA6" w:rsidRDefault="006D6532" w:rsidP="006D653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2FBCEC20" w14:textId="77777777" w:rsidR="006D6532" w:rsidRPr="00765CA6" w:rsidRDefault="006D6532" w:rsidP="006D6532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765CA6">
        <w:rPr>
          <w:sz w:val="24"/>
          <w:szCs w:val="24"/>
          <w:lang w:eastAsia="ar-SA"/>
        </w:rPr>
        <w:t>Шеремет</w:t>
      </w:r>
      <w:proofErr w:type="spellEnd"/>
      <w:r w:rsidRPr="00765CA6">
        <w:rPr>
          <w:sz w:val="24"/>
          <w:szCs w:val="24"/>
          <w:lang w:eastAsia="ar-SA"/>
        </w:rPr>
        <w:t xml:space="preserve"> А.Д, </w:t>
      </w:r>
      <w:proofErr w:type="spellStart"/>
      <w:r w:rsidRPr="00765CA6">
        <w:rPr>
          <w:sz w:val="24"/>
          <w:szCs w:val="24"/>
          <w:lang w:eastAsia="ar-SA"/>
        </w:rPr>
        <w:t>Хорин</w:t>
      </w:r>
      <w:proofErr w:type="spellEnd"/>
      <w:r w:rsidRPr="00765CA6">
        <w:rPr>
          <w:sz w:val="24"/>
          <w:szCs w:val="24"/>
          <w:lang w:eastAsia="ar-SA"/>
        </w:rPr>
        <w:t xml:space="preserve"> А.Н. Теория экономического анализа. НИЦ</w:t>
      </w:r>
      <w:hyperlink r:id="rId10" w:history="1">
        <w:r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sz w:val="24"/>
          <w:szCs w:val="24"/>
          <w:lang w:eastAsia="ar-SA"/>
        </w:rPr>
        <w:t>., 2021.</w:t>
      </w:r>
    </w:p>
    <w:p w14:paraId="7DBB6116" w14:textId="77777777" w:rsidR="006D6532" w:rsidRPr="00765CA6" w:rsidRDefault="006D6532" w:rsidP="006D6532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Ефимова О.В. Финансовый анализ: инструментарий обоснования экономических решений. Магистратура, </w:t>
      </w:r>
      <w:proofErr w:type="spellStart"/>
      <w:r w:rsidRPr="00765CA6">
        <w:rPr>
          <w:sz w:val="24"/>
          <w:szCs w:val="24"/>
          <w:lang w:eastAsia="ar-SA"/>
        </w:rPr>
        <w:t>Кнорус</w:t>
      </w:r>
      <w:proofErr w:type="spellEnd"/>
      <w:r w:rsidRPr="00765CA6">
        <w:rPr>
          <w:sz w:val="24"/>
          <w:szCs w:val="24"/>
          <w:lang w:eastAsia="ar-SA"/>
        </w:rPr>
        <w:t xml:space="preserve">, 2023. </w:t>
      </w:r>
    </w:p>
    <w:p w14:paraId="13247E31" w14:textId="7F04448B" w:rsidR="006D6532" w:rsidRPr="00765CA6" w:rsidRDefault="006D6532" w:rsidP="006D6532">
      <w:pPr>
        <w:widowControl/>
        <w:numPr>
          <w:ilvl w:val="0"/>
          <w:numId w:val="2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Шеремет А.Д. Анализ и диагностика финансово-хозяйственной деятельности предприятия: учебник. НИЦ</w:t>
      </w:r>
      <w:hyperlink r:id="rId11" w:history="1">
        <w:r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sz w:val="24"/>
          <w:szCs w:val="24"/>
          <w:lang w:eastAsia="ar-SA"/>
        </w:rPr>
        <w:t>., 2024.</w:t>
      </w:r>
    </w:p>
    <w:p w14:paraId="65FEB99F" w14:textId="77777777" w:rsidR="005437DD" w:rsidRPr="00765CA6" w:rsidRDefault="005437DD" w:rsidP="005437DD">
      <w:pPr>
        <w:pStyle w:val="a8"/>
        <w:jc w:val="both"/>
        <w:rPr>
          <w:sz w:val="24"/>
          <w:szCs w:val="24"/>
          <w:lang w:eastAsia="ar-SA"/>
        </w:rPr>
      </w:pPr>
    </w:p>
    <w:p w14:paraId="15796B72" w14:textId="77777777" w:rsidR="005437DD" w:rsidRPr="00765CA6" w:rsidRDefault="005437DD" w:rsidP="005437DD">
      <w:pPr>
        <w:pStyle w:val="a8"/>
        <w:jc w:val="both"/>
        <w:rPr>
          <w:sz w:val="24"/>
          <w:szCs w:val="24"/>
          <w:lang w:eastAsia="ar-SA"/>
        </w:rPr>
      </w:pPr>
    </w:p>
    <w:p w14:paraId="6E1BB0E1" w14:textId="7A10C5B5" w:rsidR="005437DD" w:rsidRPr="00765CA6" w:rsidRDefault="005437DD" w:rsidP="005437DD">
      <w:pPr>
        <w:pStyle w:val="a8"/>
        <w:widowControl/>
        <w:suppressAutoHyphens/>
        <w:autoSpaceDE/>
        <w:autoSpaceDN/>
        <w:adjustRightInd/>
        <w:ind w:left="0"/>
        <w:jc w:val="both"/>
        <w:rPr>
          <w:b/>
          <w:bCs/>
          <w:sz w:val="24"/>
          <w:szCs w:val="24"/>
          <w:lang w:eastAsia="ar-SA"/>
        </w:rPr>
      </w:pPr>
      <w:r w:rsidRPr="00765CA6">
        <w:rPr>
          <w:sz w:val="22"/>
          <w:szCs w:val="22"/>
        </w:rPr>
        <w:t xml:space="preserve">  </w:t>
      </w:r>
      <w:r w:rsidRPr="00765CA6">
        <w:rPr>
          <w:b/>
          <w:bCs/>
          <w:sz w:val="24"/>
          <w:szCs w:val="24"/>
        </w:rPr>
        <w:t xml:space="preserve">Тема 2. </w:t>
      </w:r>
      <w:r w:rsidRPr="00765CA6">
        <w:rPr>
          <w:b/>
          <w:bCs/>
          <w:sz w:val="24"/>
          <w:szCs w:val="24"/>
          <w:lang w:eastAsia="ar-SA"/>
        </w:rPr>
        <w:t>И</w:t>
      </w:r>
      <w:r w:rsidRPr="00765CA6">
        <w:rPr>
          <w:b/>
          <w:bCs/>
          <w:sz w:val="24"/>
          <w:szCs w:val="24"/>
        </w:rPr>
        <w:t>нформационная база финансового анализа</w:t>
      </w:r>
    </w:p>
    <w:p w14:paraId="1634D553" w14:textId="42885033" w:rsidR="003C0EEA" w:rsidRPr="00765CA6" w:rsidRDefault="003C0EEA" w:rsidP="003C0EEA">
      <w:pPr>
        <w:pStyle w:val="a8"/>
        <w:ind w:left="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Субъекты (стейкхолдеры) финансового анализа, их информационные потребности и значимость влияния на принятие решений.</w:t>
      </w:r>
    </w:p>
    <w:p w14:paraId="5F8C21DE" w14:textId="36C92038" w:rsidR="005437DD" w:rsidRPr="00765CA6" w:rsidRDefault="003D3D73" w:rsidP="005437DD">
      <w:pPr>
        <w:pStyle w:val="a8"/>
        <w:ind w:left="227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</w:rPr>
        <w:t>Составляющие и</w:t>
      </w:r>
      <w:r w:rsidR="005437DD" w:rsidRPr="00765CA6">
        <w:rPr>
          <w:sz w:val="24"/>
          <w:szCs w:val="24"/>
        </w:rPr>
        <w:t>нформационн</w:t>
      </w:r>
      <w:r w:rsidRPr="00765CA6">
        <w:rPr>
          <w:sz w:val="24"/>
          <w:szCs w:val="24"/>
        </w:rPr>
        <w:t>ой</w:t>
      </w:r>
      <w:r w:rsidR="005437DD" w:rsidRPr="00765CA6">
        <w:rPr>
          <w:sz w:val="24"/>
          <w:szCs w:val="24"/>
        </w:rPr>
        <w:t xml:space="preserve"> баз</w:t>
      </w:r>
      <w:r w:rsidRPr="00765CA6">
        <w:rPr>
          <w:sz w:val="24"/>
          <w:szCs w:val="24"/>
        </w:rPr>
        <w:t>ы</w:t>
      </w:r>
      <w:r w:rsidR="005437DD" w:rsidRPr="00765CA6">
        <w:rPr>
          <w:sz w:val="24"/>
          <w:szCs w:val="24"/>
        </w:rPr>
        <w:t xml:space="preserve"> финансового анализа. </w:t>
      </w:r>
      <w:r w:rsidR="005437DD" w:rsidRPr="00765CA6">
        <w:rPr>
          <w:sz w:val="24"/>
          <w:szCs w:val="24"/>
          <w:lang w:eastAsia="ar-SA"/>
        </w:rPr>
        <w:t xml:space="preserve"> </w:t>
      </w:r>
    </w:p>
    <w:p w14:paraId="217B7667" w14:textId="2C808343" w:rsidR="003D3D73" w:rsidRPr="00765CA6" w:rsidRDefault="006D3B2C" w:rsidP="005437DD">
      <w:pPr>
        <w:pStyle w:val="a8"/>
        <w:ind w:left="227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Особая роль и место </w:t>
      </w:r>
      <w:r w:rsidR="003D3D73" w:rsidRPr="00765CA6">
        <w:rPr>
          <w:sz w:val="24"/>
          <w:szCs w:val="24"/>
        </w:rPr>
        <w:t>бухгалтерской (</w:t>
      </w:r>
      <w:r w:rsidRPr="00765CA6">
        <w:rPr>
          <w:sz w:val="24"/>
          <w:szCs w:val="24"/>
        </w:rPr>
        <w:t>финансовой</w:t>
      </w:r>
      <w:r w:rsidR="003D3D73" w:rsidRPr="00765CA6">
        <w:rPr>
          <w:sz w:val="24"/>
          <w:szCs w:val="24"/>
        </w:rPr>
        <w:t>)</w:t>
      </w:r>
      <w:r w:rsidRPr="00765CA6">
        <w:rPr>
          <w:sz w:val="24"/>
          <w:szCs w:val="24"/>
        </w:rPr>
        <w:t xml:space="preserve"> отчетности в системе формирования необходимой для финансового анализа информации. </w:t>
      </w:r>
    </w:p>
    <w:p w14:paraId="415C311A" w14:textId="61C63BF0" w:rsidR="005437DD" w:rsidRPr="00765CA6" w:rsidRDefault="006D3B2C" w:rsidP="005437DD">
      <w:pPr>
        <w:pStyle w:val="a8"/>
        <w:ind w:left="227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</w:rPr>
        <w:t>Взаимосвязь финансовой отчетности с другими видами корпоративной отчетности</w:t>
      </w:r>
      <w:r w:rsidR="006641E5" w:rsidRPr="00765CA6">
        <w:rPr>
          <w:sz w:val="24"/>
          <w:szCs w:val="24"/>
        </w:rPr>
        <w:t xml:space="preserve"> (</w:t>
      </w:r>
      <w:r w:rsidRPr="00765CA6">
        <w:rPr>
          <w:sz w:val="24"/>
          <w:szCs w:val="24"/>
        </w:rPr>
        <w:t>отчеты об устойчивом развитии, социальной ответственности бизнеса, интегрированн</w:t>
      </w:r>
      <w:r w:rsidR="005437DD" w:rsidRPr="00765CA6">
        <w:rPr>
          <w:sz w:val="24"/>
          <w:szCs w:val="24"/>
        </w:rPr>
        <w:t>ой</w:t>
      </w:r>
      <w:r w:rsidRPr="00765CA6">
        <w:rPr>
          <w:sz w:val="24"/>
          <w:szCs w:val="24"/>
        </w:rPr>
        <w:t xml:space="preserve"> отчетност</w:t>
      </w:r>
      <w:r w:rsidR="005437DD" w:rsidRPr="00765CA6">
        <w:rPr>
          <w:sz w:val="24"/>
          <w:szCs w:val="24"/>
        </w:rPr>
        <w:t>и</w:t>
      </w:r>
      <w:r w:rsidRPr="00765CA6">
        <w:rPr>
          <w:sz w:val="24"/>
          <w:szCs w:val="24"/>
        </w:rPr>
        <w:t xml:space="preserve"> и другие</w:t>
      </w:r>
      <w:r w:rsidR="006641E5" w:rsidRPr="00765CA6">
        <w:rPr>
          <w:sz w:val="24"/>
          <w:szCs w:val="24"/>
        </w:rPr>
        <w:t>)</w:t>
      </w:r>
      <w:r w:rsidRPr="00765CA6">
        <w:rPr>
          <w:sz w:val="24"/>
          <w:szCs w:val="24"/>
        </w:rPr>
        <w:t>.</w:t>
      </w:r>
      <w:r w:rsidR="005437DD" w:rsidRPr="00765CA6">
        <w:rPr>
          <w:sz w:val="24"/>
          <w:szCs w:val="24"/>
        </w:rPr>
        <w:t xml:space="preserve"> </w:t>
      </w:r>
      <w:r w:rsidR="003C0EEA" w:rsidRPr="00765CA6">
        <w:rPr>
          <w:sz w:val="24"/>
          <w:szCs w:val="24"/>
        </w:rPr>
        <w:t xml:space="preserve">Развитие информационной базы анализа. </w:t>
      </w:r>
      <w:r w:rsidR="005437DD" w:rsidRPr="00765CA6">
        <w:rPr>
          <w:sz w:val="24"/>
          <w:szCs w:val="24"/>
        </w:rPr>
        <w:t xml:space="preserve">Альтернативные источники информации (социальные сети, форумы, мессенджеры </w:t>
      </w:r>
      <w:r w:rsidR="005437DD" w:rsidRPr="00765CA6">
        <w:rPr>
          <w:sz w:val="22"/>
          <w:szCs w:val="22"/>
        </w:rPr>
        <w:t>и</w:t>
      </w:r>
      <w:r w:rsidR="005437DD" w:rsidRPr="00765CA6">
        <w:rPr>
          <w:sz w:val="24"/>
          <w:szCs w:val="24"/>
          <w:lang w:eastAsia="ar-SA"/>
        </w:rPr>
        <w:t xml:space="preserve"> другие). </w:t>
      </w:r>
    </w:p>
    <w:p w14:paraId="79AE9941" w14:textId="4C6AC10C" w:rsidR="00C61353" w:rsidRPr="00765CA6" w:rsidRDefault="005437DD" w:rsidP="003D3D73">
      <w:pPr>
        <w:pStyle w:val="a8"/>
        <w:widowControl/>
        <w:suppressAutoHyphens/>
        <w:autoSpaceDE/>
        <w:autoSpaceDN/>
        <w:adjustRightInd/>
        <w:ind w:left="227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</w:rPr>
        <w:t xml:space="preserve"> </w:t>
      </w:r>
    </w:p>
    <w:p w14:paraId="1F06D9A1" w14:textId="77777777" w:rsidR="00703A17" w:rsidRPr="00765CA6" w:rsidRDefault="00703A17" w:rsidP="00703A1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34F7FD4B" w14:textId="33566DCC" w:rsidR="006D6532" w:rsidRPr="00765CA6" w:rsidRDefault="006D6532" w:rsidP="006D6532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1. </w:t>
      </w:r>
      <w:proofErr w:type="spellStart"/>
      <w:r w:rsidRPr="00765CA6">
        <w:rPr>
          <w:sz w:val="24"/>
          <w:szCs w:val="24"/>
          <w:lang w:eastAsia="ar-SA"/>
        </w:rPr>
        <w:t>Шеремет</w:t>
      </w:r>
      <w:proofErr w:type="spellEnd"/>
      <w:r w:rsidRPr="00765CA6">
        <w:rPr>
          <w:sz w:val="24"/>
          <w:szCs w:val="24"/>
          <w:lang w:eastAsia="ar-SA"/>
        </w:rPr>
        <w:t xml:space="preserve"> А.Д, </w:t>
      </w:r>
      <w:proofErr w:type="spellStart"/>
      <w:r w:rsidRPr="00765CA6">
        <w:rPr>
          <w:sz w:val="24"/>
          <w:szCs w:val="24"/>
          <w:lang w:eastAsia="ar-SA"/>
        </w:rPr>
        <w:t>Хорин</w:t>
      </w:r>
      <w:proofErr w:type="spellEnd"/>
      <w:r w:rsidRPr="00765CA6">
        <w:rPr>
          <w:sz w:val="24"/>
          <w:szCs w:val="24"/>
          <w:lang w:eastAsia="ar-SA"/>
        </w:rPr>
        <w:t xml:space="preserve"> А.Н. Теория экономического анализа. НИЦ</w:t>
      </w:r>
      <w:hyperlink r:id="rId12" w:history="1">
        <w:r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sz w:val="24"/>
          <w:szCs w:val="24"/>
          <w:lang w:eastAsia="ar-SA"/>
        </w:rPr>
        <w:t>., 2021.</w:t>
      </w:r>
    </w:p>
    <w:p w14:paraId="4C29055C" w14:textId="2899E575" w:rsidR="006D6532" w:rsidRPr="00765CA6" w:rsidRDefault="006D6532" w:rsidP="006D6532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2. </w:t>
      </w:r>
      <w:r w:rsidR="00703A17" w:rsidRPr="00765CA6">
        <w:rPr>
          <w:sz w:val="24"/>
          <w:szCs w:val="24"/>
          <w:lang w:eastAsia="ar-SA"/>
        </w:rPr>
        <w:t>Шеремет А.Д. Анализ и диагностика финансово-хозяйственной деятельности предприятия: учебник.</w:t>
      </w:r>
      <w:r w:rsidRPr="00765CA6">
        <w:rPr>
          <w:sz w:val="24"/>
          <w:szCs w:val="24"/>
          <w:lang w:eastAsia="ar-SA"/>
        </w:rPr>
        <w:t xml:space="preserve"> </w:t>
      </w:r>
      <w:hyperlink r:id="rId13" w:history="1">
        <w:r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sz w:val="24"/>
          <w:szCs w:val="24"/>
          <w:lang w:eastAsia="ar-SA"/>
        </w:rPr>
        <w:t>., 2024.</w:t>
      </w:r>
    </w:p>
    <w:p w14:paraId="33C2CF3C" w14:textId="0BCE6DB1" w:rsidR="006D6532" w:rsidRPr="00765CA6" w:rsidRDefault="006D6532" w:rsidP="006D6532">
      <w:pPr>
        <w:widowControl/>
        <w:numPr>
          <w:ilvl w:val="0"/>
          <w:numId w:val="35"/>
        </w:numPr>
        <w:suppressAutoHyphens/>
        <w:autoSpaceDE/>
        <w:autoSpaceDN/>
        <w:adjustRightInd/>
        <w:ind w:left="587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Ефимова О.В. Финансовый анализ: инструментарий обоснования экономических решений. Магистратура, </w:t>
      </w:r>
      <w:proofErr w:type="spellStart"/>
      <w:r w:rsidRPr="00765CA6">
        <w:rPr>
          <w:sz w:val="24"/>
          <w:szCs w:val="24"/>
          <w:lang w:eastAsia="ar-SA"/>
        </w:rPr>
        <w:t>Кнорус</w:t>
      </w:r>
      <w:proofErr w:type="spellEnd"/>
      <w:r w:rsidRPr="00765CA6">
        <w:rPr>
          <w:sz w:val="24"/>
          <w:szCs w:val="24"/>
          <w:lang w:eastAsia="ar-SA"/>
        </w:rPr>
        <w:t xml:space="preserve">, 2023. </w:t>
      </w:r>
    </w:p>
    <w:bookmarkStart w:id="1" w:name="_Hlk40557464"/>
    <w:p w14:paraId="35FA411B" w14:textId="71C5A119" w:rsidR="000337A4" w:rsidRPr="00765CA6" w:rsidRDefault="000337A4" w:rsidP="006D6532">
      <w:pPr>
        <w:widowControl/>
        <w:numPr>
          <w:ilvl w:val="0"/>
          <w:numId w:val="35"/>
        </w:numPr>
        <w:suppressAutoHyphens/>
        <w:autoSpaceDE/>
        <w:autoSpaceDN/>
        <w:adjustRightInd/>
        <w:ind w:left="587"/>
        <w:rPr>
          <w:sz w:val="24"/>
          <w:szCs w:val="24"/>
          <w:lang w:eastAsia="ar-SA"/>
        </w:rPr>
      </w:pPr>
      <w:r w:rsidRPr="00765CA6">
        <w:rPr>
          <w:sz w:val="24"/>
          <w:szCs w:val="24"/>
        </w:rPr>
        <w:fldChar w:fldCharType="begin"/>
      </w:r>
      <w:r w:rsidRPr="00765CA6">
        <w:rPr>
          <w:sz w:val="24"/>
          <w:szCs w:val="24"/>
        </w:rPr>
        <w:instrText xml:space="preserve"> HYPERLINK "https://elibrary.ru/item.asp?id=36700882" </w:instrText>
      </w:r>
      <w:r w:rsidRPr="00765CA6">
        <w:rPr>
          <w:sz w:val="24"/>
          <w:szCs w:val="24"/>
        </w:rPr>
        <w:fldChar w:fldCharType="separate"/>
      </w:r>
      <w:r w:rsidRPr="00765CA6">
        <w:rPr>
          <w:sz w:val="24"/>
          <w:szCs w:val="24"/>
        </w:rPr>
        <w:t>Финансово-аналитические инструменты устойчивого развития экономических субъектов</w:t>
      </w:r>
      <w:r w:rsidRPr="00765CA6">
        <w:rPr>
          <w:sz w:val="24"/>
          <w:szCs w:val="24"/>
        </w:rPr>
        <w:fldChar w:fldCharType="end"/>
      </w:r>
      <w:r w:rsidRPr="00765CA6">
        <w:rPr>
          <w:sz w:val="24"/>
          <w:szCs w:val="24"/>
        </w:rPr>
        <w:t>.</w:t>
      </w:r>
      <w:r w:rsidRPr="00765CA6">
        <w:rPr>
          <w:sz w:val="24"/>
          <w:szCs w:val="24"/>
          <w:shd w:val="clear" w:color="auto" w:fill="F5F5F5"/>
        </w:rPr>
        <w:t xml:space="preserve"> Под редакцией Ефимовой О.В.</w:t>
      </w:r>
      <w:r w:rsidRPr="00765CA6">
        <w:rPr>
          <w:sz w:val="24"/>
          <w:szCs w:val="24"/>
        </w:rPr>
        <w:t xml:space="preserve"> </w:t>
      </w:r>
      <w:bookmarkEnd w:id="1"/>
      <w:r w:rsidRPr="00765CA6">
        <w:rPr>
          <w:sz w:val="24"/>
          <w:szCs w:val="24"/>
        </w:rPr>
        <w:t xml:space="preserve">(Учебник). </w:t>
      </w:r>
      <w:r w:rsidRPr="00765CA6">
        <w:rPr>
          <w:sz w:val="24"/>
          <w:szCs w:val="24"/>
          <w:shd w:val="clear" w:color="auto" w:fill="F5F5F5"/>
        </w:rPr>
        <w:t xml:space="preserve">М.: </w:t>
      </w:r>
      <w:hyperlink r:id="rId14" w:tooltip="Информация об издательстве" w:history="1">
        <w:r w:rsidRPr="00765CA6">
          <w:rPr>
            <w:rStyle w:val="ac"/>
            <w:color w:val="auto"/>
            <w:sz w:val="24"/>
            <w:szCs w:val="24"/>
            <w:shd w:val="clear" w:color="auto" w:fill="F5F5F5"/>
          </w:rPr>
          <w:t xml:space="preserve">Компания </w:t>
        </w:r>
        <w:proofErr w:type="spellStart"/>
        <w:r w:rsidRPr="00765CA6">
          <w:rPr>
            <w:rStyle w:val="ac"/>
            <w:color w:val="auto"/>
            <w:sz w:val="24"/>
            <w:szCs w:val="24"/>
            <w:shd w:val="clear" w:color="auto" w:fill="F5F5F5"/>
          </w:rPr>
          <w:t>КноРус</w:t>
        </w:r>
        <w:proofErr w:type="spellEnd"/>
      </w:hyperlink>
      <w:r w:rsidRPr="00765CA6">
        <w:rPr>
          <w:sz w:val="24"/>
          <w:szCs w:val="24"/>
        </w:rPr>
        <w:t>,</w:t>
      </w:r>
      <w:r w:rsidRPr="00765CA6">
        <w:rPr>
          <w:sz w:val="24"/>
          <w:szCs w:val="24"/>
          <w:shd w:val="clear" w:color="auto" w:fill="F5F5F5"/>
        </w:rPr>
        <w:t xml:space="preserve"> 2021.</w:t>
      </w:r>
    </w:p>
    <w:p w14:paraId="4534AB75" w14:textId="5394FF3F" w:rsidR="006D6532" w:rsidRPr="00765CA6" w:rsidRDefault="006D6532" w:rsidP="006D6532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</w:p>
    <w:p w14:paraId="004FE277" w14:textId="46C4A6DF" w:rsidR="00071396" w:rsidRPr="00765CA6" w:rsidRDefault="00071396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Тема 3. Аналитический инструментарий обоснования операционных решений</w:t>
      </w:r>
    </w:p>
    <w:p w14:paraId="24A5A01A" w14:textId="59A90856" w:rsidR="002A15C7" w:rsidRPr="00765CA6" w:rsidRDefault="002A15C7" w:rsidP="004C49C7">
      <w:pPr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   </w:t>
      </w:r>
    </w:p>
    <w:p w14:paraId="343FDF72" w14:textId="6FABD0CD" w:rsidR="002A15C7" w:rsidRPr="00765CA6" w:rsidRDefault="002A15C7" w:rsidP="002A15C7">
      <w:pPr>
        <w:ind w:right="6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    </w:t>
      </w:r>
      <w:r w:rsidR="000374A5" w:rsidRPr="00765CA6">
        <w:rPr>
          <w:sz w:val="24"/>
          <w:szCs w:val="24"/>
        </w:rPr>
        <w:t>Концепции, поняти</w:t>
      </w:r>
      <w:r w:rsidR="00805A6F" w:rsidRPr="00765CA6">
        <w:rPr>
          <w:sz w:val="24"/>
          <w:szCs w:val="24"/>
        </w:rPr>
        <w:t>я</w:t>
      </w:r>
      <w:r w:rsidR="000374A5" w:rsidRPr="00765CA6">
        <w:rPr>
          <w:sz w:val="24"/>
          <w:szCs w:val="24"/>
        </w:rPr>
        <w:t xml:space="preserve"> и методы анализа операционных решений. </w:t>
      </w:r>
    </w:p>
    <w:p w14:paraId="52897180" w14:textId="1BFA539A" w:rsidR="000337A4" w:rsidRPr="00765CA6" w:rsidRDefault="000374A5" w:rsidP="002A15C7">
      <w:pPr>
        <w:ind w:right="6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    Концепция релевантности</w:t>
      </w:r>
      <w:r w:rsidR="000337A4" w:rsidRPr="00765CA6">
        <w:rPr>
          <w:sz w:val="24"/>
          <w:szCs w:val="24"/>
        </w:rPr>
        <w:t>: понятие и принципы. Использование критериев релевантности для анализа</w:t>
      </w:r>
      <w:r w:rsidR="00152ABC" w:rsidRPr="00765CA6">
        <w:rPr>
          <w:sz w:val="24"/>
          <w:szCs w:val="24"/>
        </w:rPr>
        <w:t xml:space="preserve"> принятия решений</w:t>
      </w:r>
      <w:r w:rsidR="000337A4" w:rsidRPr="00765CA6">
        <w:rPr>
          <w:sz w:val="24"/>
          <w:szCs w:val="24"/>
        </w:rPr>
        <w:t xml:space="preserve">. </w:t>
      </w:r>
    </w:p>
    <w:p w14:paraId="32A6688F" w14:textId="40FF6B60" w:rsidR="000374A5" w:rsidRPr="00765CA6" w:rsidRDefault="000337A4" w:rsidP="002A15C7">
      <w:pPr>
        <w:ind w:right="6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   Концепция альтернативных затрат и практические аспекты ее применения. </w:t>
      </w:r>
    </w:p>
    <w:p w14:paraId="3AC0D065" w14:textId="3382BEFB" w:rsidR="000337A4" w:rsidRPr="00765CA6" w:rsidRDefault="000337A4" w:rsidP="002A15C7">
      <w:pPr>
        <w:ind w:right="6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   Маржинальная концепция и ее аналитические возможности для принятия операционных решений. </w:t>
      </w:r>
    </w:p>
    <w:p w14:paraId="0361A8A7" w14:textId="77777777" w:rsidR="002A15C7" w:rsidRPr="00765CA6" w:rsidRDefault="002A15C7" w:rsidP="002A15C7">
      <w:pPr>
        <w:widowControl/>
        <w:suppressAutoHyphens/>
        <w:autoSpaceDE/>
        <w:autoSpaceDN/>
        <w:adjustRightInd/>
        <w:ind w:left="1004"/>
        <w:jc w:val="both"/>
        <w:rPr>
          <w:sz w:val="24"/>
          <w:szCs w:val="24"/>
          <w:lang w:eastAsia="ar-SA"/>
        </w:rPr>
      </w:pPr>
    </w:p>
    <w:p w14:paraId="548FBFD2" w14:textId="77777777" w:rsidR="002A15C7" w:rsidRPr="00765CA6" w:rsidRDefault="002A15C7" w:rsidP="002A15C7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6E181661" w14:textId="02B18C26" w:rsidR="000337A4" w:rsidRPr="00765CA6" w:rsidRDefault="000337A4" w:rsidP="000337A4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1.Шеремет А.Д, </w:t>
      </w:r>
      <w:proofErr w:type="spellStart"/>
      <w:r w:rsidRPr="00765CA6">
        <w:rPr>
          <w:sz w:val="24"/>
          <w:szCs w:val="24"/>
          <w:lang w:eastAsia="ar-SA"/>
        </w:rPr>
        <w:t>Хорин</w:t>
      </w:r>
      <w:proofErr w:type="spellEnd"/>
      <w:r w:rsidRPr="00765CA6">
        <w:rPr>
          <w:sz w:val="24"/>
          <w:szCs w:val="24"/>
          <w:lang w:eastAsia="ar-SA"/>
        </w:rPr>
        <w:t xml:space="preserve"> А.Н. Теория экономического анализа. НИЦ</w:t>
      </w:r>
      <w:hyperlink r:id="rId15" w:history="1">
        <w:r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sz w:val="24"/>
          <w:szCs w:val="24"/>
          <w:lang w:eastAsia="ar-SA"/>
        </w:rPr>
        <w:t>., 2021.</w:t>
      </w:r>
    </w:p>
    <w:p w14:paraId="2D1F85A5" w14:textId="53AF2000" w:rsidR="000337A4" w:rsidRPr="00765CA6" w:rsidRDefault="000337A4" w:rsidP="000337A4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2. Шеремет А.Д. Анализ и диагностика финансово-хозяйственной деятельности предприятия: учебник. </w:t>
      </w:r>
      <w:hyperlink r:id="rId16" w:history="1">
        <w:r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sz w:val="24"/>
          <w:szCs w:val="24"/>
          <w:lang w:eastAsia="ar-SA"/>
        </w:rPr>
        <w:t>., 2024.</w:t>
      </w:r>
    </w:p>
    <w:p w14:paraId="72D49DAF" w14:textId="77777777" w:rsidR="00071396" w:rsidRPr="00765CA6" w:rsidRDefault="00071396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</w:p>
    <w:p w14:paraId="55B3D7E6" w14:textId="45834975" w:rsidR="00071396" w:rsidRPr="00765CA6" w:rsidRDefault="00071396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Тема 4. Инструментарий инвестиционного анализа. Концепция стоимости денег во времени. Анализ денежных потоков</w:t>
      </w:r>
    </w:p>
    <w:p w14:paraId="5D01868F" w14:textId="40020409" w:rsidR="00DA72A0" w:rsidRPr="00765CA6" w:rsidRDefault="00DA72A0" w:rsidP="00DA72A0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Ключевые концепции обоснования инвестиционных решений (концепции денежного потока; временной ценности денежных средств; компромисса между риском и доходностью; альтернативных затрат; стоимости капитала). </w:t>
      </w:r>
    </w:p>
    <w:p w14:paraId="6CE2EC95" w14:textId="429D0E24" w:rsidR="00DA72A0" w:rsidRPr="00765CA6" w:rsidRDefault="00DA72A0" w:rsidP="00DA72A0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Методы анализа эффективности инвестиционных проектов. </w:t>
      </w:r>
    </w:p>
    <w:p w14:paraId="4D0E1E63" w14:textId="40834FC7" w:rsidR="00DA72A0" w:rsidRPr="00765CA6" w:rsidRDefault="00DA72A0" w:rsidP="00DA72A0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Анализ денежных потоков инвестиционных проектов.</w:t>
      </w:r>
    </w:p>
    <w:p w14:paraId="1DD16487" w14:textId="24FE0B1C" w:rsidR="008A7A69" w:rsidRPr="00765CA6" w:rsidRDefault="00DA72A0" w:rsidP="00DA72A0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</w:t>
      </w:r>
      <w:r w:rsidR="008A7A69" w:rsidRPr="00765CA6">
        <w:rPr>
          <w:sz w:val="24"/>
          <w:szCs w:val="24"/>
          <w:lang w:eastAsia="ar-SA"/>
        </w:rPr>
        <w:t xml:space="preserve">Стоимость привлечения финансовых ресурсов как критерий оценки эффективности инвестирования капитала. </w:t>
      </w:r>
    </w:p>
    <w:p w14:paraId="7719894D" w14:textId="2BBDFE47" w:rsidR="008A7A69" w:rsidRPr="00765CA6" w:rsidRDefault="00DA72A0" w:rsidP="00DA72A0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</w:t>
      </w:r>
      <w:r w:rsidR="008A7A69" w:rsidRPr="00765CA6">
        <w:rPr>
          <w:sz w:val="24"/>
          <w:szCs w:val="24"/>
          <w:lang w:eastAsia="ar-SA"/>
        </w:rPr>
        <w:t xml:space="preserve">Методы оценки рисков инвестиционных проектов. </w:t>
      </w:r>
    </w:p>
    <w:p w14:paraId="3F47066A" w14:textId="77777777" w:rsidR="00AE7040" w:rsidRPr="00765CA6" w:rsidRDefault="00AE7040" w:rsidP="00AE7040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    </w:t>
      </w:r>
    </w:p>
    <w:p w14:paraId="226B515A" w14:textId="16A743BA" w:rsidR="00AE7040" w:rsidRPr="00765CA6" w:rsidRDefault="00AE7040" w:rsidP="00AE7040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   </w:t>
      </w: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0AB4D0DA" w14:textId="5A9F8096" w:rsidR="00AE7040" w:rsidRPr="00765CA6" w:rsidRDefault="00AE7040" w:rsidP="00AE7040">
      <w:pPr>
        <w:pStyle w:val="1"/>
        <w:numPr>
          <w:ilvl w:val="0"/>
          <w:numId w:val="39"/>
        </w:numPr>
        <w:shd w:val="clear" w:color="auto" w:fill="FFFFFF"/>
        <w:spacing w:before="0" w:after="0"/>
        <w:ind w:left="714" w:right="147" w:hanging="357"/>
        <w:rPr>
          <w:b w:val="0"/>
          <w:bCs w:val="0"/>
          <w:color w:val="auto"/>
          <w:sz w:val="24"/>
          <w:szCs w:val="24"/>
        </w:rPr>
      </w:pPr>
      <w:r w:rsidRPr="00765CA6">
        <w:rPr>
          <w:b w:val="0"/>
          <w:bCs w:val="0"/>
          <w:color w:val="auto"/>
          <w:sz w:val="24"/>
          <w:szCs w:val="24"/>
        </w:rPr>
        <w:t xml:space="preserve">Виленский, Лившиц, Смоляк: Оценка эффективности инвестиционных проектов. Теория и практика. Учебное пособие. </w:t>
      </w:r>
      <w:r w:rsidRPr="00765CA6">
        <w:rPr>
          <w:b w:val="0"/>
          <w:bCs w:val="0"/>
          <w:color w:val="000000"/>
          <w:sz w:val="24"/>
          <w:szCs w:val="24"/>
          <w:shd w:val="clear" w:color="auto" w:fill="F0EDED"/>
        </w:rPr>
        <w:t>Издательство: </w:t>
      </w:r>
      <w:hyperlink r:id="rId17" w:history="1">
        <w:r w:rsidRPr="00765CA6">
          <w:rPr>
            <w:rStyle w:val="ac"/>
            <w:b w:val="0"/>
            <w:bCs w:val="0"/>
            <w:color w:val="2F2F2F"/>
            <w:sz w:val="24"/>
            <w:szCs w:val="24"/>
            <w:shd w:val="clear" w:color="auto" w:fill="F0EDED"/>
          </w:rPr>
          <w:t>Крафт+</w:t>
        </w:r>
      </w:hyperlink>
      <w:r w:rsidRPr="00765CA6">
        <w:rPr>
          <w:b w:val="0"/>
          <w:bCs w:val="0"/>
          <w:color w:val="000000"/>
          <w:sz w:val="24"/>
          <w:szCs w:val="24"/>
          <w:shd w:val="clear" w:color="auto" w:fill="F0EDED"/>
        </w:rPr>
        <w:t>, 2015 г.</w:t>
      </w:r>
    </w:p>
    <w:p w14:paraId="5ADA92CC" w14:textId="77777777" w:rsidR="00AE7040" w:rsidRPr="00765CA6" w:rsidRDefault="00AE7040" w:rsidP="00AE7040">
      <w:pPr>
        <w:widowControl/>
        <w:numPr>
          <w:ilvl w:val="0"/>
          <w:numId w:val="39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Ефимова О.В. Финансовый анализ: инструментарий обоснования экономических решений. Магистратура, </w:t>
      </w:r>
      <w:proofErr w:type="spellStart"/>
      <w:r w:rsidRPr="00765CA6">
        <w:rPr>
          <w:sz w:val="24"/>
          <w:szCs w:val="24"/>
          <w:lang w:eastAsia="ar-SA"/>
        </w:rPr>
        <w:t>Кнорус</w:t>
      </w:r>
      <w:proofErr w:type="spellEnd"/>
      <w:r w:rsidRPr="00765CA6">
        <w:rPr>
          <w:sz w:val="24"/>
          <w:szCs w:val="24"/>
          <w:lang w:eastAsia="ar-SA"/>
        </w:rPr>
        <w:t xml:space="preserve">, 2023. </w:t>
      </w:r>
    </w:p>
    <w:p w14:paraId="5947283F" w14:textId="198B5EA6" w:rsidR="00AE7040" w:rsidRPr="00765CA6" w:rsidRDefault="00AE7040" w:rsidP="00AE7040">
      <w:pPr>
        <w:pStyle w:val="1"/>
        <w:numPr>
          <w:ilvl w:val="0"/>
          <w:numId w:val="39"/>
        </w:numPr>
        <w:shd w:val="clear" w:color="auto" w:fill="FFFFFF"/>
        <w:spacing w:before="0" w:after="0"/>
        <w:ind w:right="150"/>
        <w:rPr>
          <w:b w:val="0"/>
          <w:bCs w:val="0"/>
          <w:color w:val="auto"/>
          <w:sz w:val="24"/>
          <w:szCs w:val="24"/>
          <w:lang w:eastAsia="ar-SA"/>
        </w:rPr>
      </w:pPr>
      <w:r w:rsidRPr="00765CA6">
        <w:rPr>
          <w:b w:val="0"/>
          <w:bCs w:val="0"/>
          <w:color w:val="auto"/>
          <w:sz w:val="24"/>
          <w:szCs w:val="24"/>
          <w:lang w:eastAsia="ar-SA"/>
        </w:rPr>
        <w:lastRenderedPageBreak/>
        <w:t xml:space="preserve">Шеремет А.Д. Анализ и диагностика финансово-хозяйственной деятельности предприятия: учебник. </w:t>
      </w:r>
      <w:hyperlink r:id="rId18" w:history="1">
        <w:r w:rsidRPr="00765CA6">
          <w:rPr>
            <w:rStyle w:val="ac"/>
            <w:b w:val="0"/>
            <w:bCs w:val="0"/>
            <w:color w:val="auto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b w:val="0"/>
          <w:bCs w:val="0"/>
          <w:color w:val="auto"/>
          <w:sz w:val="24"/>
          <w:szCs w:val="24"/>
          <w:lang w:eastAsia="ar-SA"/>
        </w:rPr>
        <w:t>., 2024.</w:t>
      </w:r>
    </w:p>
    <w:p w14:paraId="5820E984" w14:textId="6A04269E" w:rsidR="00AE7040" w:rsidRPr="00765CA6" w:rsidRDefault="00AE7040" w:rsidP="00AE7040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</w:t>
      </w:r>
    </w:p>
    <w:p w14:paraId="775D3EC7" w14:textId="77777777" w:rsidR="00FD0357" w:rsidRPr="00765CA6" w:rsidRDefault="00FD0357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</w:p>
    <w:p w14:paraId="4C084826" w14:textId="3BDB588A" w:rsidR="008A7A69" w:rsidRPr="00765CA6" w:rsidRDefault="00FD0357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t>Тема 5. Аналитический инструментарий обоснования финансовых решений</w:t>
      </w:r>
    </w:p>
    <w:p w14:paraId="3F636832" w14:textId="2D4FC906" w:rsidR="00CE2578" w:rsidRPr="00765CA6" w:rsidRDefault="00DC3EF2" w:rsidP="00DC3EF2">
      <w:pPr>
        <w:tabs>
          <w:tab w:val="left" w:pos="720"/>
        </w:tabs>
        <w:ind w:left="36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</w:t>
      </w:r>
      <w:r w:rsidR="00CE2578" w:rsidRPr="00765CA6">
        <w:rPr>
          <w:sz w:val="24"/>
          <w:szCs w:val="24"/>
          <w:lang w:eastAsia="ar-SA"/>
        </w:rPr>
        <w:t xml:space="preserve">Ключевые концепции обоснования финансовых решений </w:t>
      </w:r>
      <w:proofErr w:type="gramStart"/>
      <w:r w:rsidR="00CE2578" w:rsidRPr="00765CA6">
        <w:rPr>
          <w:sz w:val="24"/>
          <w:szCs w:val="24"/>
          <w:lang w:eastAsia="ar-SA"/>
        </w:rPr>
        <w:t>( концепции</w:t>
      </w:r>
      <w:proofErr w:type="gramEnd"/>
      <w:r w:rsidR="00CE2578" w:rsidRPr="00765CA6">
        <w:rPr>
          <w:sz w:val="24"/>
          <w:szCs w:val="24"/>
          <w:lang w:eastAsia="ar-SA"/>
        </w:rPr>
        <w:t xml:space="preserve"> компромисса между риском и доходностью;</w:t>
      </w:r>
      <w:r w:rsidRPr="00765CA6">
        <w:rPr>
          <w:sz w:val="24"/>
          <w:szCs w:val="24"/>
          <w:lang w:eastAsia="ar-SA"/>
        </w:rPr>
        <w:t xml:space="preserve"> </w:t>
      </w:r>
      <w:r w:rsidR="00CE2578" w:rsidRPr="00765CA6">
        <w:rPr>
          <w:sz w:val="24"/>
          <w:szCs w:val="24"/>
          <w:lang w:eastAsia="ar-SA"/>
        </w:rPr>
        <w:t>альтернативных затрат;</w:t>
      </w:r>
      <w:r w:rsidRPr="00765CA6">
        <w:rPr>
          <w:sz w:val="24"/>
          <w:szCs w:val="24"/>
          <w:lang w:eastAsia="ar-SA"/>
        </w:rPr>
        <w:t xml:space="preserve"> </w:t>
      </w:r>
      <w:r w:rsidR="00CE2578" w:rsidRPr="00765CA6">
        <w:rPr>
          <w:sz w:val="24"/>
          <w:szCs w:val="24"/>
          <w:lang w:eastAsia="ar-SA"/>
        </w:rPr>
        <w:t>стоимости капитала;</w:t>
      </w:r>
      <w:r w:rsidRPr="00765CA6">
        <w:rPr>
          <w:sz w:val="24"/>
          <w:szCs w:val="24"/>
          <w:lang w:eastAsia="ar-SA"/>
        </w:rPr>
        <w:t xml:space="preserve"> </w:t>
      </w:r>
      <w:r w:rsidR="00CE2578" w:rsidRPr="00765CA6">
        <w:rPr>
          <w:sz w:val="24"/>
          <w:szCs w:val="24"/>
          <w:lang w:eastAsia="ar-SA"/>
        </w:rPr>
        <w:t>структуры капитала;</w:t>
      </w:r>
      <w:r w:rsidRPr="00765CA6">
        <w:rPr>
          <w:sz w:val="24"/>
          <w:szCs w:val="24"/>
          <w:lang w:eastAsia="ar-SA"/>
        </w:rPr>
        <w:t xml:space="preserve"> </w:t>
      </w:r>
      <w:r w:rsidR="00CE2578" w:rsidRPr="00765CA6">
        <w:rPr>
          <w:sz w:val="24"/>
          <w:szCs w:val="24"/>
          <w:lang w:eastAsia="ar-SA"/>
        </w:rPr>
        <w:t>сохранения капитала</w:t>
      </w:r>
      <w:r w:rsidRPr="00765CA6">
        <w:rPr>
          <w:sz w:val="24"/>
          <w:szCs w:val="24"/>
          <w:lang w:eastAsia="ar-SA"/>
        </w:rPr>
        <w:t>)</w:t>
      </w:r>
      <w:r w:rsidR="00CE2578" w:rsidRPr="00765CA6">
        <w:rPr>
          <w:sz w:val="24"/>
          <w:szCs w:val="24"/>
          <w:lang w:eastAsia="ar-SA"/>
        </w:rPr>
        <w:t>.</w:t>
      </w:r>
    </w:p>
    <w:p w14:paraId="2E223FD6" w14:textId="77777777" w:rsidR="00DC3EF2" w:rsidRPr="00765CA6" w:rsidRDefault="00CE2578" w:rsidP="008A7A69">
      <w:pPr>
        <w:ind w:firstLine="709"/>
        <w:jc w:val="both"/>
        <w:rPr>
          <w:iCs/>
          <w:sz w:val="24"/>
          <w:szCs w:val="24"/>
        </w:rPr>
      </w:pPr>
      <w:r w:rsidRPr="00765CA6">
        <w:rPr>
          <w:iCs/>
          <w:sz w:val="24"/>
          <w:szCs w:val="24"/>
        </w:rPr>
        <w:t xml:space="preserve">Типы финансовых решений и методы их анализа. </w:t>
      </w:r>
      <w:bookmarkStart w:id="2" w:name="_Hlk163644704"/>
    </w:p>
    <w:p w14:paraId="5C64B036" w14:textId="65911017" w:rsidR="00856E72" w:rsidRPr="00765CA6" w:rsidRDefault="00856E72" w:rsidP="008A7A69">
      <w:pPr>
        <w:ind w:firstLine="709"/>
        <w:jc w:val="both"/>
        <w:rPr>
          <w:iCs/>
          <w:sz w:val="24"/>
          <w:szCs w:val="24"/>
        </w:rPr>
      </w:pPr>
      <w:r w:rsidRPr="00765CA6">
        <w:rPr>
          <w:iCs/>
          <w:sz w:val="24"/>
          <w:szCs w:val="24"/>
        </w:rPr>
        <w:t xml:space="preserve">Понятие стоимости капитала и его экономическое содержание. </w:t>
      </w:r>
    </w:p>
    <w:p w14:paraId="763C0ADF" w14:textId="5A7DFB65" w:rsidR="008A7A69" w:rsidRPr="00765CA6" w:rsidRDefault="008A7A69" w:rsidP="008A7A69">
      <w:pPr>
        <w:ind w:firstLine="709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Методы оценки стоимости финансирования: собственного капитала и долговых источников средств. </w:t>
      </w:r>
    </w:p>
    <w:p w14:paraId="7879FB14" w14:textId="74F94EAE" w:rsidR="008A7A69" w:rsidRPr="00765CA6" w:rsidRDefault="008A7A69" w:rsidP="008A7A69">
      <w:pPr>
        <w:ind w:firstLine="709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Анализ способности сохранения и наращения собственного капитала.</w:t>
      </w:r>
    </w:p>
    <w:p w14:paraId="7AA22805" w14:textId="2DBB3C35" w:rsidR="008A7A69" w:rsidRPr="00765CA6" w:rsidRDefault="008A7A69" w:rsidP="008A7A69">
      <w:pPr>
        <w:ind w:firstLine="709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Анализ рациональности соотношения собственного и заемного капитала. </w:t>
      </w:r>
    </w:p>
    <w:p w14:paraId="535CEE71" w14:textId="6DA6F58E" w:rsidR="008A7A69" w:rsidRPr="00765CA6" w:rsidRDefault="008A7A69" w:rsidP="008A7A69">
      <w:pPr>
        <w:ind w:firstLine="709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Аналитические показатели структуры финансирования и способности организации к обслуживанию долговых обязательств. </w:t>
      </w:r>
    </w:p>
    <w:p w14:paraId="01F8E708" w14:textId="39273263" w:rsidR="008A7A69" w:rsidRPr="00765CA6" w:rsidRDefault="008A7A69" w:rsidP="008A7A69">
      <w:pPr>
        <w:ind w:right="60" w:firstLine="709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Анализ решений, связанных с распределением прибыли. Влияние концепции сохранения капитала на выработку подхода к решению проблемы. </w:t>
      </w:r>
    </w:p>
    <w:bookmarkEnd w:id="2"/>
    <w:p w14:paraId="25D19EF6" w14:textId="77777777" w:rsidR="008A7A69" w:rsidRPr="00765CA6" w:rsidRDefault="008A7A69" w:rsidP="008A7A69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</w:p>
    <w:p w14:paraId="4E8B54F9" w14:textId="77777777" w:rsidR="00DC3EF2" w:rsidRPr="00765CA6" w:rsidRDefault="00DC3EF2" w:rsidP="00DC3EF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   </w:t>
      </w: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23BFA23B" w14:textId="77777777" w:rsidR="00DC3EF2" w:rsidRPr="00765CA6" w:rsidRDefault="00DC3EF2" w:rsidP="00DC3EF2">
      <w:pPr>
        <w:widowControl/>
        <w:numPr>
          <w:ilvl w:val="0"/>
          <w:numId w:val="41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Ефимова О.В. Финансовый анализ: инструментарий обоснования экономических решений. Магистратура, </w:t>
      </w:r>
      <w:proofErr w:type="spellStart"/>
      <w:r w:rsidRPr="00765CA6">
        <w:rPr>
          <w:sz w:val="24"/>
          <w:szCs w:val="24"/>
          <w:lang w:eastAsia="ar-SA"/>
        </w:rPr>
        <w:t>Кнорус</w:t>
      </w:r>
      <w:proofErr w:type="spellEnd"/>
      <w:r w:rsidRPr="00765CA6">
        <w:rPr>
          <w:sz w:val="24"/>
          <w:szCs w:val="24"/>
          <w:lang w:eastAsia="ar-SA"/>
        </w:rPr>
        <w:t xml:space="preserve">, 2023. </w:t>
      </w:r>
    </w:p>
    <w:p w14:paraId="09BF76E5" w14:textId="77777777" w:rsidR="00DC3EF2" w:rsidRPr="00765CA6" w:rsidRDefault="00DC3EF2" w:rsidP="00DC3EF2">
      <w:pPr>
        <w:pStyle w:val="1"/>
        <w:numPr>
          <w:ilvl w:val="0"/>
          <w:numId w:val="41"/>
        </w:numPr>
        <w:shd w:val="clear" w:color="auto" w:fill="FFFFFF"/>
        <w:spacing w:before="0" w:after="0"/>
        <w:ind w:right="150"/>
        <w:rPr>
          <w:b w:val="0"/>
          <w:bCs w:val="0"/>
          <w:color w:val="auto"/>
          <w:sz w:val="24"/>
          <w:szCs w:val="24"/>
          <w:lang w:eastAsia="ar-SA"/>
        </w:rPr>
      </w:pPr>
      <w:r w:rsidRPr="00765CA6">
        <w:rPr>
          <w:b w:val="0"/>
          <w:bCs w:val="0"/>
          <w:color w:val="auto"/>
          <w:sz w:val="24"/>
          <w:szCs w:val="24"/>
          <w:lang w:eastAsia="ar-SA"/>
        </w:rPr>
        <w:t xml:space="preserve">Шеремет А.Д. Анализ и диагностика финансово-хозяйственной деятельности предприятия: учебник. </w:t>
      </w:r>
      <w:hyperlink r:id="rId19" w:history="1">
        <w:r w:rsidRPr="00765CA6">
          <w:rPr>
            <w:rStyle w:val="ac"/>
            <w:b w:val="0"/>
            <w:bCs w:val="0"/>
            <w:color w:val="auto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b w:val="0"/>
          <w:bCs w:val="0"/>
          <w:color w:val="auto"/>
          <w:sz w:val="24"/>
          <w:szCs w:val="24"/>
          <w:lang w:eastAsia="ar-SA"/>
        </w:rPr>
        <w:t>., 2024.</w:t>
      </w:r>
    </w:p>
    <w:p w14:paraId="3B3D7AD1" w14:textId="77777777" w:rsidR="008A7A69" w:rsidRPr="00765CA6" w:rsidRDefault="008A7A69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</w:p>
    <w:p w14:paraId="79F9D006" w14:textId="77777777" w:rsidR="00FD0357" w:rsidRPr="00765CA6" w:rsidRDefault="00FD0357" w:rsidP="00071396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</w:p>
    <w:p w14:paraId="5EFB97C4" w14:textId="710396B5" w:rsidR="005F60D5" w:rsidRPr="00765CA6" w:rsidRDefault="00FD0357" w:rsidP="005F60D5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  <w:r w:rsidRPr="00765CA6">
        <w:rPr>
          <w:b/>
          <w:bCs/>
          <w:sz w:val="24"/>
          <w:szCs w:val="24"/>
        </w:rPr>
        <w:t xml:space="preserve">Тема </w:t>
      </w:r>
      <w:r w:rsidR="008956A0" w:rsidRPr="00765CA6">
        <w:rPr>
          <w:b/>
          <w:bCs/>
          <w:sz w:val="24"/>
          <w:szCs w:val="24"/>
        </w:rPr>
        <w:t>6</w:t>
      </w:r>
      <w:r w:rsidRPr="00765CA6">
        <w:rPr>
          <w:b/>
          <w:bCs/>
          <w:sz w:val="24"/>
          <w:szCs w:val="24"/>
        </w:rPr>
        <w:t xml:space="preserve">. </w:t>
      </w:r>
      <w:r w:rsidRPr="00765CA6">
        <w:rPr>
          <w:b/>
          <w:bCs/>
          <w:sz w:val="24"/>
          <w:szCs w:val="24"/>
          <w:lang w:eastAsia="ar-SA"/>
        </w:rPr>
        <w:t>Финансовый анализ в системе стратегического управления</w:t>
      </w:r>
      <w:r w:rsidRPr="00765CA6">
        <w:rPr>
          <w:b/>
          <w:bCs/>
          <w:sz w:val="24"/>
          <w:szCs w:val="24"/>
        </w:rPr>
        <w:t xml:space="preserve"> коммерческой организации.</w:t>
      </w:r>
      <w:r w:rsidRPr="00765CA6">
        <w:rPr>
          <w:sz w:val="24"/>
          <w:szCs w:val="24"/>
        </w:rPr>
        <w:t xml:space="preserve"> </w:t>
      </w:r>
      <w:r w:rsidRPr="00765CA6">
        <w:rPr>
          <w:b/>
          <w:bCs/>
          <w:sz w:val="24"/>
          <w:szCs w:val="24"/>
        </w:rPr>
        <w:t xml:space="preserve">Система ключевых показателей эффективности. Финансовый анализ создания стоимости </w:t>
      </w:r>
      <w:r w:rsidRPr="00765CA6">
        <w:rPr>
          <w:b/>
          <w:bCs/>
          <w:sz w:val="24"/>
          <w:szCs w:val="24"/>
          <w:lang w:eastAsia="ar-SA"/>
        </w:rPr>
        <w:t xml:space="preserve"> </w:t>
      </w:r>
    </w:p>
    <w:p w14:paraId="084116EF" w14:textId="0F579694" w:rsidR="005F60D5" w:rsidRPr="00765CA6" w:rsidRDefault="005F60D5" w:rsidP="005F60D5">
      <w:pPr>
        <w:jc w:val="both"/>
        <w:rPr>
          <w:sz w:val="24"/>
          <w:szCs w:val="24"/>
        </w:rPr>
      </w:pPr>
      <w:r w:rsidRPr="00765CA6">
        <w:rPr>
          <w:b/>
          <w:bCs/>
          <w:sz w:val="24"/>
          <w:szCs w:val="24"/>
        </w:rPr>
        <w:t xml:space="preserve">            </w:t>
      </w:r>
      <w:bookmarkStart w:id="3" w:name="_Hlk163645729"/>
      <w:r w:rsidRPr="00765CA6">
        <w:rPr>
          <w:sz w:val="24"/>
          <w:szCs w:val="24"/>
        </w:rPr>
        <w:t xml:space="preserve">Методы аналитического обоснования   стратегических целей развития коммерческой организации и их финансовых последствий. </w:t>
      </w:r>
    </w:p>
    <w:p w14:paraId="4419878C" w14:textId="79CA4EE9" w:rsidR="005F60D5" w:rsidRPr="00765CA6" w:rsidRDefault="005F60D5" w:rsidP="005F60D5">
      <w:pPr>
        <w:ind w:firstLine="709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Факторы формирования финансовой стратегии развития коммерческой организации. </w:t>
      </w:r>
    </w:p>
    <w:p w14:paraId="2271CC98" w14:textId="45A274DF" w:rsidR="005F60D5" w:rsidRPr="00765CA6" w:rsidRDefault="005F60D5" w:rsidP="005F60D5">
      <w:pPr>
        <w:ind w:firstLine="709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Оценка возможностей коммерческой организации в формировании конкурентных преимуществ. </w:t>
      </w:r>
    </w:p>
    <w:p w14:paraId="02C2A8AE" w14:textId="002B918C" w:rsidR="005F60D5" w:rsidRPr="00765CA6" w:rsidRDefault="005F60D5" w:rsidP="005F60D5">
      <w:pPr>
        <w:ind w:firstLine="709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Формирование системы ключевых финансовых показателей, отражающих стратегию развития коммерческой организации. </w:t>
      </w:r>
    </w:p>
    <w:p w14:paraId="00CDDD4D" w14:textId="7A113AE5" w:rsidR="005F60D5" w:rsidRPr="00765CA6" w:rsidRDefault="005F60D5" w:rsidP="005F60D5">
      <w:pPr>
        <w:ind w:firstLine="709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Обеспечение сбалансированности финансовых и нефинансовых </w:t>
      </w:r>
      <w:r w:rsidR="006641E5" w:rsidRPr="00765CA6">
        <w:rPr>
          <w:sz w:val="24"/>
          <w:szCs w:val="24"/>
        </w:rPr>
        <w:t xml:space="preserve">целей и </w:t>
      </w:r>
      <w:r w:rsidRPr="00765CA6">
        <w:rPr>
          <w:sz w:val="24"/>
          <w:szCs w:val="24"/>
        </w:rPr>
        <w:t xml:space="preserve">показателей. </w:t>
      </w:r>
    </w:p>
    <w:p w14:paraId="4D4E6C99" w14:textId="730053C9" w:rsidR="008A7A69" w:rsidRPr="00765CA6" w:rsidRDefault="00DC3EF2" w:rsidP="00DC3EF2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     </w:t>
      </w:r>
      <w:r w:rsidR="008A7A69" w:rsidRPr="00765CA6">
        <w:rPr>
          <w:sz w:val="24"/>
          <w:szCs w:val="24"/>
          <w:lang w:eastAsia="ar-SA"/>
        </w:rPr>
        <w:t xml:space="preserve">Ресурсный подход к определению эффективности бизнеса. </w:t>
      </w:r>
    </w:p>
    <w:p w14:paraId="6FF7DCB1" w14:textId="750914D4" w:rsidR="008A7A69" w:rsidRPr="00765CA6" w:rsidRDefault="00DC3EF2" w:rsidP="00DC3EF2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bCs/>
          <w:sz w:val="24"/>
          <w:szCs w:val="24"/>
        </w:rPr>
        <w:t xml:space="preserve">             </w:t>
      </w:r>
      <w:r w:rsidR="008A7A69" w:rsidRPr="00765CA6">
        <w:rPr>
          <w:bCs/>
          <w:sz w:val="24"/>
          <w:szCs w:val="24"/>
        </w:rPr>
        <w:t>Система показателей для оценки создания стоимости.</w:t>
      </w:r>
    </w:p>
    <w:p w14:paraId="12DA628C" w14:textId="74ADF34F" w:rsidR="008A7A69" w:rsidRPr="00765CA6" w:rsidRDefault="00DC3EF2" w:rsidP="00DC3EF2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        </w:t>
      </w:r>
      <w:r w:rsidR="008A7A69" w:rsidRPr="00765CA6">
        <w:rPr>
          <w:sz w:val="24"/>
          <w:szCs w:val="24"/>
          <w:lang w:eastAsia="ar-SA"/>
        </w:rPr>
        <w:t>Методы комплексной оценки эффективности деятельности</w:t>
      </w:r>
      <w:r w:rsidR="00856E72" w:rsidRPr="00765CA6">
        <w:rPr>
          <w:sz w:val="24"/>
          <w:szCs w:val="24"/>
          <w:lang w:eastAsia="ar-SA"/>
        </w:rPr>
        <w:t xml:space="preserve"> организации</w:t>
      </w:r>
      <w:r w:rsidR="008A7A69" w:rsidRPr="00765CA6">
        <w:rPr>
          <w:sz w:val="24"/>
          <w:szCs w:val="24"/>
          <w:lang w:eastAsia="ar-SA"/>
        </w:rPr>
        <w:t xml:space="preserve">. </w:t>
      </w:r>
    </w:p>
    <w:bookmarkEnd w:id="3"/>
    <w:p w14:paraId="584F397D" w14:textId="77777777" w:rsidR="00DC3EF2" w:rsidRPr="00765CA6" w:rsidRDefault="00DC3EF2" w:rsidP="00DC3EF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          </w:t>
      </w:r>
    </w:p>
    <w:p w14:paraId="6789888D" w14:textId="1EF19A64" w:rsidR="00DC3EF2" w:rsidRPr="00765CA6" w:rsidRDefault="00DC3EF2" w:rsidP="00DC3EF2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              Основная литература:</w:t>
      </w:r>
    </w:p>
    <w:p w14:paraId="7A8E540C" w14:textId="77777777" w:rsidR="00DC35C4" w:rsidRPr="00765CA6" w:rsidRDefault="00DC35C4" w:rsidP="00DC35C4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</w:p>
    <w:p w14:paraId="712EEDF8" w14:textId="77777777" w:rsidR="00DC3EF2" w:rsidRPr="00765CA6" w:rsidRDefault="00DC3EF2" w:rsidP="00DC3EF2">
      <w:pPr>
        <w:widowControl/>
        <w:numPr>
          <w:ilvl w:val="0"/>
          <w:numId w:val="42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proofErr w:type="spellStart"/>
      <w:r w:rsidRPr="00765CA6">
        <w:rPr>
          <w:sz w:val="24"/>
          <w:szCs w:val="24"/>
          <w:lang w:eastAsia="ar-SA"/>
        </w:rPr>
        <w:t>Шеремет</w:t>
      </w:r>
      <w:proofErr w:type="spellEnd"/>
      <w:r w:rsidRPr="00765CA6">
        <w:rPr>
          <w:sz w:val="24"/>
          <w:szCs w:val="24"/>
          <w:lang w:eastAsia="ar-SA"/>
        </w:rPr>
        <w:t xml:space="preserve"> А.Д, </w:t>
      </w:r>
      <w:proofErr w:type="spellStart"/>
      <w:r w:rsidRPr="00765CA6">
        <w:rPr>
          <w:sz w:val="24"/>
          <w:szCs w:val="24"/>
          <w:lang w:eastAsia="ar-SA"/>
        </w:rPr>
        <w:t>Хорин</w:t>
      </w:r>
      <w:proofErr w:type="spellEnd"/>
      <w:r w:rsidRPr="00765CA6">
        <w:rPr>
          <w:sz w:val="24"/>
          <w:szCs w:val="24"/>
          <w:lang w:eastAsia="ar-SA"/>
        </w:rPr>
        <w:t xml:space="preserve"> А.Н. Теория экономического анализа. НИЦ</w:t>
      </w:r>
      <w:hyperlink r:id="rId20" w:history="1">
        <w:r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sz w:val="24"/>
          <w:szCs w:val="24"/>
          <w:lang w:eastAsia="ar-SA"/>
        </w:rPr>
        <w:t>., 2021.</w:t>
      </w:r>
    </w:p>
    <w:p w14:paraId="306C25AA" w14:textId="77777777" w:rsidR="00DC3EF2" w:rsidRPr="00765CA6" w:rsidRDefault="00DC3EF2" w:rsidP="00DC3EF2">
      <w:pPr>
        <w:widowControl/>
        <w:numPr>
          <w:ilvl w:val="0"/>
          <w:numId w:val="42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Ефимова О.В. Финансовый анализ: инструментарий обоснования экономических решений. Магистратура, </w:t>
      </w:r>
      <w:proofErr w:type="spellStart"/>
      <w:r w:rsidRPr="00765CA6">
        <w:rPr>
          <w:sz w:val="24"/>
          <w:szCs w:val="24"/>
          <w:lang w:eastAsia="ar-SA"/>
        </w:rPr>
        <w:t>Кнорус</w:t>
      </w:r>
      <w:proofErr w:type="spellEnd"/>
      <w:r w:rsidRPr="00765CA6">
        <w:rPr>
          <w:sz w:val="24"/>
          <w:szCs w:val="24"/>
          <w:lang w:eastAsia="ar-SA"/>
        </w:rPr>
        <w:t xml:space="preserve">, 2023. </w:t>
      </w:r>
    </w:p>
    <w:p w14:paraId="3FEDAF78" w14:textId="77777777" w:rsidR="00DC3EF2" w:rsidRPr="00765CA6" w:rsidRDefault="00DC3EF2" w:rsidP="00DC3EF2">
      <w:pPr>
        <w:widowControl/>
        <w:numPr>
          <w:ilvl w:val="0"/>
          <w:numId w:val="42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Шеремет А.Д. Анализ и диагностика финансово-хозяйственной деятельности предприятия: учебник. НИЦ</w:t>
      </w:r>
      <w:hyperlink r:id="rId21" w:history="1">
        <w:r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sz w:val="24"/>
          <w:szCs w:val="24"/>
          <w:lang w:eastAsia="ar-SA"/>
        </w:rPr>
        <w:t>., 2024.</w:t>
      </w:r>
    </w:p>
    <w:p w14:paraId="1C7157BA" w14:textId="77777777" w:rsidR="00DC3EF2" w:rsidRPr="00765CA6" w:rsidRDefault="00DC3EF2" w:rsidP="00DC3EF2">
      <w:pPr>
        <w:pStyle w:val="a8"/>
        <w:jc w:val="both"/>
        <w:rPr>
          <w:sz w:val="24"/>
          <w:szCs w:val="24"/>
          <w:lang w:eastAsia="ar-SA"/>
        </w:rPr>
      </w:pPr>
    </w:p>
    <w:p w14:paraId="0391F4E3" w14:textId="22B49532" w:rsidR="00703A17" w:rsidRPr="00765CA6" w:rsidRDefault="00CC6981" w:rsidP="008956A0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       </w:t>
      </w:r>
    </w:p>
    <w:p w14:paraId="247D8CAB" w14:textId="1B44F2F2" w:rsidR="007A090B" w:rsidRPr="00765CA6" w:rsidRDefault="007A090B" w:rsidP="007A090B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  <w:r w:rsidRPr="00765CA6">
        <w:rPr>
          <w:b/>
          <w:bCs/>
          <w:sz w:val="24"/>
          <w:szCs w:val="24"/>
          <w:lang w:eastAsia="ar-SA"/>
        </w:rPr>
        <w:t>Дополнительная литература:</w:t>
      </w:r>
    </w:p>
    <w:p w14:paraId="3F28DE2B" w14:textId="77777777" w:rsidR="007A090B" w:rsidRPr="00765CA6" w:rsidRDefault="007A090B" w:rsidP="007A090B">
      <w:pPr>
        <w:widowControl/>
        <w:suppressAutoHyphens/>
        <w:autoSpaceDE/>
        <w:autoSpaceDN/>
        <w:adjustRightInd/>
        <w:rPr>
          <w:b/>
          <w:bCs/>
          <w:sz w:val="24"/>
          <w:szCs w:val="24"/>
          <w:lang w:eastAsia="ar-SA"/>
        </w:rPr>
      </w:pPr>
    </w:p>
    <w:p w14:paraId="65453D57" w14:textId="16EE2B21" w:rsidR="007A090B" w:rsidRPr="00765CA6" w:rsidRDefault="007A090B" w:rsidP="007A090B">
      <w:pPr>
        <w:pStyle w:val="a8"/>
        <w:numPr>
          <w:ilvl w:val="0"/>
          <w:numId w:val="7"/>
        </w:numPr>
        <w:tabs>
          <w:tab w:val="left" w:pos="851"/>
          <w:tab w:val="left" w:pos="1276"/>
        </w:tabs>
        <w:jc w:val="both"/>
        <w:rPr>
          <w:rFonts w:eastAsia="Calibri"/>
          <w:sz w:val="24"/>
          <w:szCs w:val="24"/>
          <w:lang w:eastAsia="en-US"/>
        </w:rPr>
      </w:pPr>
      <w:r w:rsidRPr="00765CA6">
        <w:rPr>
          <w:rFonts w:eastAsia="Calibri"/>
          <w:sz w:val="24"/>
          <w:szCs w:val="24"/>
          <w:lang w:eastAsia="en-US"/>
        </w:rPr>
        <w:t xml:space="preserve">Финансово-аналитические инструменты устойчивого развития экономических субъектов: учебник / О.В. Ефимова, под ред. и др. — Москва: </w:t>
      </w:r>
      <w:proofErr w:type="spellStart"/>
      <w:r w:rsidRPr="00765CA6">
        <w:rPr>
          <w:rFonts w:eastAsia="Calibri"/>
          <w:sz w:val="24"/>
          <w:szCs w:val="24"/>
          <w:lang w:eastAsia="en-US"/>
        </w:rPr>
        <w:t>КноРус</w:t>
      </w:r>
      <w:proofErr w:type="spellEnd"/>
      <w:r w:rsidRPr="00765CA6">
        <w:rPr>
          <w:rFonts w:eastAsia="Calibri"/>
          <w:sz w:val="24"/>
          <w:szCs w:val="24"/>
          <w:lang w:eastAsia="en-US"/>
        </w:rPr>
        <w:t>, 20</w:t>
      </w:r>
      <w:r w:rsidR="00DC3EF2" w:rsidRPr="00765CA6">
        <w:rPr>
          <w:rFonts w:eastAsia="Calibri"/>
          <w:sz w:val="24"/>
          <w:szCs w:val="24"/>
          <w:lang w:eastAsia="en-US"/>
        </w:rPr>
        <w:t>21</w:t>
      </w:r>
      <w:r w:rsidRPr="00765CA6">
        <w:rPr>
          <w:rFonts w:eastAsia="Calibri"/>
          <w:sz w:val="24"/>
          <w:szCs w:val="24"/>
          <w:lang w:eastAsia="en-US"/>
        </w:rPr>
        <w:t xml:space="preserve">. — 177 с. — Магистратура. ЭБС </w:t>
      </w:r>
      <w:proofErr w:type="gramStart"/>
      <w:r w:rsidRPr="00765CA6">
        <w:rPr>
          <w:rFonts w:eastAsia="Calibri"/>
          <w:sz w:val="24"/>
          <w:szCs w:val="24"/>
          <w:lang w:eastAsia="en-US"/>
        </w:rPr>
        <w:t>Book.ru  Главы</w:t>
      </w:r>
      <w:proofErr w:type="gramEnd"/>
      <w:r w:rsidRPr="00765CA6">
        <w:rPr>
          <w:rFonts w:eastAsia="Calibri"/>
          <w:sz w:val="24"/>
          <w:szCs w:val="24"/>
          <w:lang w:eastAsia="en-US"/>
        </w:rPr>
        <w:t xml:space="preserve"> 2, 5</w:t>
      </w:r>
    </w:p>
    <w:p w14:paraId="6F53F793" w14:textId="669ED4CA" w:rsidR="00DC3EF2" w:rsidRPr="00765CA6" w:rsidRDefault="00DC3EF2" w:rsidP="00A9289B">
      <w:pPr>
        <w:pStyle w:val="1"/>
        <w:numPr>
          <w:ilvl w:val="0"/>
          <w:numId w:val="7"/>
        </w:numPr>
        <w:shd w:val="clear" w:color="auto" w:fill="FFFFFF"/>
        <w:spacing w:before="0" w:after="0"/>
        <w:ind w:right="150"/>
        <w:rPr>
          <w:b w:val="0"/>
          <w:bCs w:val="0"/>
          <w:color w:val="1A1A1A"/>
          <w:sz w:val="24"/>
          <w:szCs w:val="24"/>
        </w:rPr>
      </w:pPr>
      <w:r w:rsidRPr="00765CA6">
        <w:rPr>
          <w:rFonts w:ascii="Tahoma" w:hAnsi="Tahoma" w:cs="Tahoma"/>
          <w:color w:val="000000"/>
          <w:sz w:val="17"/>
          <w:szCs w:val="17"/>
          <w:shd w:val="clear" w:color="auto" w:fill="F0EDED"/>
        </w:rPr>
        <w:t> </w:t>
      </w:r>
      <w:proofErr w:type="spellStart"/>
      <w:r w:rsidRPr="00765CA6">
        <w:fldChar w:fldCharType="begin"/>
      </w:r>
      <w:r w:rsidRPr="00765CA6">
        <w:instrText>HYPERLINK "https://www.labirint.ru/authors/49835/"</w:instrText>
      </w:r>
      <w:r w:rsidRPr="00765CA6">
        <w:fldChar w:fldCharType="separate"/>
      </w:r>
      <w:r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>Ендовицкий</w:t>
      </w:r>
      <w:proofErr w:type="spellEnd"/>
      <w:r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 xml:space="preserve"> Д</w:t>
      </w:r>
      <w:r w:rsidR="00A9289B"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>.</w:t>
      </w:r>
      <w:r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>А</w:t>
      </w:r>
      <w:r w:rsidR="00A9289B"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>.</w:t>
      </w:r>
      <w:r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fldChar w:fldCharType="end"/>
      </w:r>
      <w:r w:rsidRPr="00765CA6">
        <w:rPr>
          <w:b w:val="0"/>
          <w:bCs w:val="0"/>
          <w:color w:val="000000"/>
          <w:sz w:val="24"/>
          <w:szCs w:val="24"/>
          <w:shd w:val="clear" w:color="auto" w:fill="F0EDED"/>
        </w:rPr>
        <w:t>, </w:t>
      </w:r>
      <w:hyperlink r:id="rId22" w:history="1">
        <w:r w:rsidRPr="00765CA6">
          <w:rPr>
            <w:rStyle w:val="ac"/>
            <w:b w:val="0"/>
            <w:bCs w:val="0"/>
            <w:color w:val="2F2F2F"/>
            <w:sz w:val="24"/>
            <w:szCs w:val="24"/>
            <w:u w:val="none"/>
            <w:shd w:val="clear" w:color="auto" w:fill="F0EDED"/>
          </w:rPr>
          <w:t>Фролов И</w:t>
        </w:r>
        <w:r w:rsidR="00A9289B" w:rsidRPr="00765CA6">
          <w:rPr>
            <w:rStyle w:val="ac"/>
            <w:b w:val="0"/>
            <w:bCs w:val="0"/>
            <w:color w:val="2F2F2F"/>
            <w:sz w:val="24"/>
            <w:szCs w:val="24"/>
            <w:u w:val="none"/>
            <w:shd w:val="clear" w:color="auto" w:fill="F0EDED"/>
          </w:rPr>
          <w:t>.</w:t>
        </w:r>
        <w:r w:rsidRPr="00765CA6">
          <w:rPr>
            <w:rStyle w:val="ac"/>
            <w:b w:val="0"/>
            <w:bCs w:val="0"/>
            <w:color w:val="2F2F2F"/>
            <w:sz w:val="24"/>
            <w:szCs w:val="24"/>
            <w:u w:val="none"/>
            <w:shd w:val="clear" w:color="auto" w:fill="F0EDED"/>
          </w:rPr>
          <w:t xml:space="preserve"> В</w:t>
        </w:r>
        <w:r w:rsidR="00A9289B" w:rsidRPr="00765CA6">
          <w:rPr>
            <w:rStyle w:val="ac"/>
            <w:b w:val="0"/>
            <w:bCs w:val="0"/>
            <w:color w:val="2F2F2F"/>
            <w:sz w:val="24"/>
            <w:szCs w:val="24"/>
            <w:u w:val="none"/>
            <w:shd w:val="clear" w:color="auto" w:fill="F0EDED"/>
          </w:rPr>
          <w:t>.</w:t>
        </w:r>
      </w:hyperlink>
      <w:r w:rsidRPr="00765CA6">
        <w:rPr>
          <w:b w:val="0"/>
          <w:bCs w:val="0"/>
          <w:color w:val="000000"/>
          <w:sz w:val="24"/>
          <w:szCs w:val="24"/>
          <w:shd w:val="clear" w:color="auto" w:fill="F0EDED"/>
        </w:rPr>
        <w:t>, </w:t>
      </w:r>
      <w:proofErr w:type="spellStart"/>
      <w:r w:rsidRPr="00765CA6">
        <w:rPr>
          <w:b w:val="0"/>
          <w:bCs w:val="0"/>
          <w:sz w:val="24"/>
          <w:szCs w:val="24"/>
        </w:rPr>
        <w:fldChar w:fldCharType="begin"/>
      </w:r>
      <w:r w:rsidRPr="00765CA6">
        <w:rPr>
          <w:b w:val="0"/>
          <w:bCs w:val="0"/>
          <w:sz w:val="24"/>
          <w:szCs w:val="24"/>
        </w:rPr>
        <w:instrText>HYPERLINK "https://www.labirint.ru/authors/200250/"</w:instrText>
      </w:r>
      <w:r w:rsidRPr="00765CA6">
        <w:rPr>
          <w:b w:val="0"/>
          <w:bCs w:val="0"/>
          <w:sz w:val="24"/>
          <w:szCs w:val="24"/>
        </w:rPr>
        <w:fldChar w:fldCharType="separate"/>
      </w:r>
      <w:r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>Широкобоков</w:t>
      </w:r>
      <w:proofErr w:type="spellEnd"/>
      <w:r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 xml:space="preserve"> В</w:t>
      </w:r>
      <w:r w:rsidR="00A9289B"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>.</w:t>
      </w:r>
      <w:r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>Г</w:t>
      </w:r>
      <w:r w:rsidR="00A9289B"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>.</w:t>
      </w:r>
      <w:r w:rsidRPr="00765CA6">
        <w:rPr>
          <w:rStyle w:val="ac"/>
          <w:b w:val="0"/>
          <w:bCs w:val="0"/>
          <w:color w:val="2F2F2F"/>
          <w:sz w:val="24"/>
          <w:szCs w:val="24"/>
          <w:u w:val="none"/>
          <w:shd w:val="clear" w:color="auto" w:fill="F0EDED"/>
        </w:rPr>
        <w:t xml:space="preserve"> </w:t>
      </w:r>
      <w:proofErr w:type="spellStart"/>
      <w:r w:rsidRPr="00765CA6">
        <w:rPr>
          <w:b w:val="0"/>
          <w:bCs w:val="0"/>
          <w:color w:val="1A1A1A"/>
          <w:sz w:val="24"/>
          <w:szCs w:val="24"/>
        </w:rPr>
        <w:t>Предрейтинговый</w:t>
      </w:r>
      <w:proofErr w:type="spellEnd"/>
      <w:r w:rsidRPr="00765CA6">
        <w:rPr>
          <w:b w:val="0"/>
          <w:bCs w:val="0"/>
          <w:color w:val="1A1A1A"/>
          <w:sz w:val="24"/>
          <w:szCs w:val="24"/>
        </w:rPr>
        <w:t xml:space="preserve"> анализ кредитоспособности заемщика. Организация и методика </w:t>
      </w:r>
      <w:proofErr w:type="gramStart"/>
      <w:r w:rsidRPr="00765CA6">
        <w:rPr>
          <w:b w:val="0"/>
          <w:bCs w:val="0"/>
          <w:color w:val="1A1A1A"/>
          <w:sz w:val="24"/>
          <w:szCs w:val="24"/>
        </w:rPr>
        <w:t>обеспечения</w:t>
      </w:r>
      <w:r w:rsidR="009D434F" w:rsidRPr="00765CA6">
        <w:rPr>
          <w:b w:val="0"/>
          <w:bCs w:val="0"/>
          <w:color w:val="1A1A1A"/>
          <w:sz w:val="24"/>
          <w:szCs w:val="24"/>
        </w:rPr>
        <w:t xml:space="preserve">. </w:t>
      </w:r>
      <w:r w:rsidR="009D434F" w:rsidRPr="00765CA6">
        <w:rPr>
          <w:b w:val="0"/>
          <w:bCs w:val="0"/>
          <w:color w:val="000000"/>
          <w:sz w:val="24"/>
          <w:szCs w:val="24"/>
          <w:shd w:val="clear" w:color="auto" w:fill="F0EDED"/>
        </w:rPr>
        <w:t> </w:t>
      </w:r>
      <w:hyperlink r:id="rId23" w:history="1">
        <w:r w:rsidR="009D434F" w:rsidRPr="00765CA6">
          <w:rPr>
            <w:rStyle w:val="ac"/>
            <w:b w:val="0"/>
            <w:bCs w:val="0"/>
            <w:color w:val="2F2F2F"/>
            <w:sz w:val="24"/>
            <w:szCs w:val="24"/>
            <w:u w:val="none"/>
            <w:shd w:val="clear" w:color="auto" w:fill="F0EDED"/>
          </w:rPr>
          <w:t>Проспект</w:t>
        </w:r>
      </w:hyperlink>
      <w:r w:rsidR="009D434F" w:rsidRPr="00765CA6">
        <w:rPr>
          <w:b w:val="0"/>
          <w:bCs w:val="0"/>
          <w:color w:val="000000"/>
          <w:sz w:val="24"/>
          <w:szCs w:val="24"/>
          <w:shd w:val="clear" w:color="auto" w:fill="F0EDED"/>
        </w:rPr>
        <w:t>,</w:t>
      </w:r>
      <w:proofErr w:type="gramEnd"/>
      <w:r w:rsidR="009D434F" w:rsidRPr="00765CA6">
        <w:rPr>
          <w:b w:val="0"/>
          <w:bCs w:val="0"/>
          <w:color w:val="000000"/>
          <w:sz w:val="24"/>
          <w:szCs w:val="24"/>
          <w:shd w:val="clear" w:color="auto" w:fill="F0EDED"/>
        </w:rPr>
        <w:t xml:space="preserve"> 2021 г.</w:t>
      </w:r>
    </w:p>
    <w:p w14:paraId="7CDB02D8" w14:textId="034DA84F" w:rsidR="00DC3EF2" w:rsidRPr="00765CA6" w:rsidRDefault="00DC3EF2" w:rsidP="00DC3EF2">
      <w:pPr>
        <w:pStyle w:val="a8"/>
        <w:tabs>
          <w:tab w:val="left" w:pos="851"/>
          <w:tab w:val="left" w:pos="1276"/>
        </w:tabs>
        <w:jc w:val="both"/>
        <w:rPr>
          <w:rFonts w:eastAsia="Calibri"/>
          <w:sz w:val="24"/>
          <w:szCs w:val="24"/>
          <w:lang w:eastAsia="en-US"/>
        </w:rPr>
      </w:pPr>
      <w:r w:rsidRPr="00765CA6">
        <w:rPr>
          <w:rStyle w:val="ac"/>
          <w:color w:val="2F2F2F"/>
          <w:sz w:val="24"/>
          <w:szCs w:val="24"/>
          <w:u w:val="none"/>
          <w:shd w:val="clear" w:color="auto" w:fill="F0EDED"/>
        </w:rPr>
        <w:t> </w:t>
      </w:r>
      <w:r w:rsidRPr="00765CA6">
        <w:rPr>
          <w:sz w:val="24"/>
          <w:szCs w:val="24"/>
        </w:rPr>
        <w:fldChar w:fldCharType="end"/>
      </w:r>
      <w:r w:rsidRPr="00765CA6">
        <w:rPr>
          <w:rFonts w:eastAsia="Calibri"/>
          <w:sz w:val="24"/>
          <w:szCs w:val="24"/>
          <w:lang w:eastAsia="en-US"/>
        </w:rPr>
        <w:t xml:space="preserve"> </w:t>
      </w:r>
    </w:p>
    <w:p w14:paraId="2C4F0EFE" w14:textId="77777777" w:rsidR="007A090B" w:rsidRPr="00765CA6" w:rsidRDefault="007A090B" w:rsidP="007A090B">
      <w:pPr>
        <w:widowControl/>
        <w:suppressAutoHyphens/>
        <w:autoSpaceDE/>
        <w:autoSpaceDN/>
        <w:adjustRightInd/>
        <w:ind w:left="720"/>
        <w:rPr>
          <w:sz w:val="24"/>
          <w:szCs w:val="24"/>
          <w:lang w:eastAsia="ar-SA"/>
        </w:rPr>
      </w:pPr>
    </w:p>
    <w:p w14:paraId="029A7A8D" w14:textId="77777777" w:rsidR="00551FF8" w:rsidRPr="00765CA6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7B5C140A" w14:textId="77777777" w:rsidR="00551FF8" w:rsidRPr="00765CA6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5B23EF" w:rsidRPr="00765CA6" w14:paraId="54F74AE7" w14:textId="77777777" w:rsidTr="008A7E47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679B2E8" w14:textId="77777777" w:rsidR="005B23EF" w:rsidRPr="00765CA6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55D12EA5" w14:textId="77777777" w:rsidR="005B23EF" w:rsidRPr="00765CA6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5B23EF" w:rsidRPr="00765CA6" w14:paraId="1F5A95F7" w14:textId="77777777" w:rsidTr="008A7E47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6D64" w14:textId="77777777" w:rsidR="001A1F10" w:rsidRPr="00765CA6" w:rsidRDefault="001A1F10" w:rsidP="001A1F10">
            <w:pPr>
              <w:jc w:val="both"/>
            </w:pPr>
            <w:r w:rsidRPr="00765CA6"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14:paraId="07CE5745" w14:textId="77777777" w:rsidR="005B23EF" w:rsidRPr="00765CA6" w:rsidRDefault="001A1F10" w:rsidP="001A1F10">
            <w:pPr>
              <w:jc w:val="both"/>
            </w:pPr>
            <w:r w:rsidRPr="00765CA6"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  <w:p w14:paraId="11F69F8D" w14:textId="77777777" w:rsidR="001A1F10" w:rsidRPr="00765CA6" w:rsidRDefault="001A1F10" w:rsidP="001A1F10">
            <w:pPr>
              <w:jc w:val="both"/>
            </w:pPr>
            <w:r w:rsidRPr="00765CA6"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3D53A184" w14:textId="77777777" w:rsidR="001A1F10" w:rsidRPr="00765CA6" w:rsidRDefault="001A1F10" w:rsidP="001A1F10">
            <w:pPr>
              <w:jc w:val="both"/>
            </w:pPr>
            <w:r w:rsidRPr="00765CA6"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4C680EC2" w14:textId="77777777" w:rsidR="001A1F10" w:rsidRPr="00765CA6" w:rsidRDefault="001A1F10" w:rsidP="001A1F10">
            <w:pPr>
              <w:jc w:val="both"/>
            </w:pPr>
            <w:r w:rsidRPr="00765CA6">
              <w:t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</w:t>
            </w:r>
          </w:p>
          <w:p w14:paraId="4F0AFF18" w14:textId="77777777" w:rsidR="001A1F10" w:rsidRPr="00765CA6" w:rsidRDefault="001A1F10" w:rsidP="001A1F10">
            <w:pPr>
              <w:jc w:val="both"/>
            </w:pPr>
            <w:r w:rsidRPr="00765CA6"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73E914A8" w14:textId="77777777" w:rsidR="001A1F10" w:rsidRPr="00765CA6" w:rsidRDefault="001A1F10" w:rsidP="001A1F10">
            <w:pPr>
              <w:jc w:val="both"/>
            </w:pPr>
            <w:r w:rsidRPr="00765CA6"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14:paraId="4FCA622C" w14:textId="77777777" w:rsidR="001A1F10" w:rsidRPr="00765CA6" w:rsidRDefault="001A1F10" w:rsidP="001A1F10">
            <w:pPr>
              <w:jc w:val="both"/>
            </w:pPr>
            <w:r w:rsidRPr="00765CA6"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14:paraId="2225169D" w14:textId="77777777" w:rsidR="001A1F10" w:rsidRPr="00765CA6" w:rsidRDefault="001A1F10" w:rsidP="001A1F10">
            <w:pPr>
              <w:jc w:val="both"/>
            </w:pPr>
            <w:r w:rsidRPr="00765CA6"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14:paraId="03E15CB5" w14:textId="77777777" w:rsidR="001A1F10" w:rsidRPr="00765CA6" w:rsidRDefault="001A1F10" w:rsidP="001A1F10">
            <w:pPr>
              <w:jc w:val="both"/>
            </w:pPr>
            <w:r w:rsidRPr="00765CA6">
              <w:t>М. ПК-15. Ум.2. Уметь давать рекомендации по совершенствованию состояния финансового учета, отчетности и анализа компаний различной М. СПК-1. Ум.1. 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решения. отраслевой принадлежности.</w:t>
            </w:r>
          </w:p>
          <w:p w14:paraId="77AE2CCB" w14:textId="77777777" w:rsidR="001A1F10" w:rsidRPr="00765CA6" w:rsidRDefault="001A1F10" w:rsidP="001A1F10">
            <w:pPr>
              <w:jc w:val="both"/>
            </w:pPr>
            <w:r w:rsidRPr="00765CA6"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  <w:p w14:paraId="6FF96BEB" w14:textId="77777777" w:rsidR="001A1F10" w:rsidRPr="00765CA6" w:rsidRDefault="001A1F10" w:rsidP="001A1F10">
            <w:pPr>
              <w:jc w:val="both"/>
            </w:pPr>
            <w:r w:rsidRPr="00765CA6">
              <w:t>М. СПК-3. Ум.1. 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E0018" w14:textId="378DAE00" w:rsidR="005B23EF" w:rsidRPr="00765CA6" w:rsidRDefault="005B23EF" w:rsidP="008A7E47">
            <w:pPr>
              <w:widowControl/>
              <w:autoSpaceDE/>
              <w:autoSpaceDN/>
              <w:adjustRightInd/>
              <w:ind w:right="-261"/>
              <w:rPr>
                <w:rFonts w:ascii="Times New Roman CYR" w:hAnsi="Times New Roman CYR"/>
                <w:bCs/>
                <w:spacing w:val="5"/>
              </w:rPr>
            </w:pPr>
            <w:r w:rsidRPr="00765CA6">
              <w:rPr>
                <w:rFonts w:ascii="Times New Roman CYR" w:hAnsi="Times New Roman CYR"/>
                <w:bCs/>
                <w:spacing w:val="5"/>
              </w:rPr>
              <w:t>Работа на занятиях (дискуссии, разбор тестов, ситуаций, решение задач).</w:t>
            </w:r>
          </w:p>
          <w:p w14:paraId="04467DF3" w14:textId="77777777" w:rsidR="005B23EF" w:rsidRPr="00765CA6" w:rsidRDefault="001A56A2" w:rsidP="008A7E47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  <w:r w:rsidRPr="00765CA6">
              <w:rPr>
                <w:bCs/>
              </w:rPr>
              <w:t>Самостоятельная работа (выполнение практических заданий)</w:t>
            </w:r>
            <w:r w:rsidR="001A1F10" w:rsidRPr="00765CA6">
              <w:rPr>
                <w:bCs/>
              </w:rPr>
              <w:t>.</w:t>
            </w:r>
          </w:p>
        </w:tc>
      </w:tr>
      <w:tr w:rsidR="005B23EF" w:rsidRPr="00765CA6" w14:paraId="3B31182D" w14:textId="77777777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F187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ОПК-3. Зн.1.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14:paraId="0A39CF38" w14:textId="77777777" w:rsidR="005B23EF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lastRenderedPageBreak/>
              <w:t>М. ОПК-3. Ум.1.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  <w:p w14:paraId="66CF3E87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379EC12C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14:paraId="60657FB0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</w:t>
            </w:r>
          </w:p>
          <w:p w14:paraId="30E06073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2AE0E9A1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14:paraId="116F94C4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14:paraId="00AADD6D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14:paraId="35FD573F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</w:t>
            </w:r>
          </w:p>
          <w:p w14:paraId="5308CBA7" w14:textId="77777777" w:rsidR="001A1F10" w:rsidRPr="00765CA6" w:rsidRDefault="001A1F10" w:rsidP="001A1F10">
            <w:pPr>
              <w:widowControl/>
              <w:jc w:val="both"/>
              <w:rPr>
                <w:color w:val="000000"/>
              </w:rPr>
            </w:pPr>
            <w:r w:rsidRPr="00765CA6">
              <w:rPr>
                <w:color w:val="000000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99AB7" w14:textId="7751A4E8" w:rsidR="005B23EF" w:rsidRPr="00765CA6" w:rsidRDefault="001A56A2" w:rsidP="008A7E47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765CA6">
              <w:rPr>
                <w:iCs/>
                <w:color w:val="000000"/>
              </w:rPr>
              <w:lastRenderedPageBreak/>
              <w:t>Текущая аттестация (контрольная работа</w:t>
            </w:r>
            <w:r w:rsidR="00564BCE" w:rsidRPr="00765CA6">
              <w:rPr>
                <w:iCs/>
                <w:color w:val="000000"/>
              </w:rPr>
              <w:t xml:space="preserve">, </w:t>
            </w:r>
            <w:r w:rsidR="00756469" w:rsidRPr="00765CA6">
              <w:rPr>
                <w:iCs/>
                <w:color w:val="000000"/>
              </w:rPr>
              <w:t>домашние творческие задания</w:t>
            </w:r>
            <w:r w:rsidR="00564BCE" w:rsidRPr="00765CA6">
              <w:rPr>
                <w:iCs/>
                <w:color w:val="000000"/>
              </w:rPr>
              <w:t>)</w:t>
            </w:r>
          </w:p>
        </w:tc>
      </w:tr>
      <w:tr w:rsidR="005B23EF" w:rsidRPr="00765CA6" w14:paraId="6A62A252" w14:textId="77777777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4AF1" w14:textId="77777777" w:rsidR="001A1F10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lastRenderedPageBreak/>
              <w:t>М. ПК-5.Зн.1 Знать основные показатели оценки эффективности финансово-хозяйственной̆ деятельности компаний различных организационно-правовых форм, включая финансово-кредитные, органов государственной̆ власти и местного самоуправления.</w:t>
            </w:r>
          </w:p>
          <w:p w14:paraId="793CDC29" w14:textId="77777777" w:rsidR="005B23EF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t>М. ПК-5. Ум.1 Уметь производить соотнесение результатов финансово-хозяйственной деятельности компаний различных организационно-правовых форм и обусловливающих ее факторов.</w:t>
            </w:r>
          </w:p>
          <w:p w14:paraId="2ED6FE37" w14:textId="77777777" w:rsidR="001A1F10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t>М. ПК-6. Зн.1. Знать основные показатели текущей, кратко- и долгосрочной финансовой устойчивости компании в зависимости от ее типа.</w:t>
            </w:r>
          </w:p>
          <w:p w14:paraId="08E35E6C" w14:textId="77777777" w:rsidR="001A1F10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t>М. ПК-6. Ум.1. Уметь производить расчёт показателей и их качественную интерпретацию для определения текущей, кратко- и долгосрочной финансовой устойчивости компании, в том числе кредитной.</w:t>
            </w:r>
          </w:p>
          <w:p w14:paraId="15AA11EE" w14:textId="77777777" w:rsidR="001A1F10" w:rsidRPr="00765CA6" w:rsidRDefault="001A1F10" w:rsidP="001A1F10">
            <w:pPr>
              <w:widowControl/>
              <w:rPr>
                <w:color w:val="000000"/>
              </w:rPr>
            </w:pPr>
            <w:r w:rsidRPr="00765CA6">
              <w:rPr>
                <w:color w:val="000000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FE2" w14:textId="00ECF672" w:rsidR="005B23EF" w:rsidRPr="00765CA6" w:rsidRDefault="005B23EF" w:rsidP="00C128FF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765CA6">
              <w:rPr>
                <w:iCs/>
              </w:rPr>
              <w:t>Промежуточная аттестация (</w:t>
            </w:r>
            <w:r w:rsidR="00564BCE" w:rsidRPr="00765CA6">
              <w:rPr>
                <w:iCs/>
              </w:rPr>
              <w:t>письменная итоговая работа</w:t>
            </w:r>
            <w:r w:rsidRPr="00765CA6">
              <w:rPr>
                <w:iCs/>
              </w:rPr>
              <w:t>)</w:t>
            </w:r>
          </w:p>
        </w:tc>
      </w:tr>
    </w:tbl>
    <w:p w14:paraId="64FA2018" w14:textId="77777777" w:rsidR="005B23EF" w:rsidRPr="00765CA6" w:rsidRDefault="005B23EF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0183FFFC" w14:textId="77777777" w:rsidR="008956A0" w:rsidRPr="00765CA6" w:rsidRDefault="008956A0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765CA6" w14:paraId="22081505" w14:textId="77777777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AAE1FAB" w14:textId="77777777" w:rsidR="005B23EF" w:rsidRPr="00765CA6" w:rsidRDefault="005B23EF" w:rsidP="00D3390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3501D2FD" w14:textId="77777777" w:rsidR="005B23EF" w:rsidRPr="00765CA6" w:rsidRDefault="005B23EF" w:rsidP="00D3390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Баллы</w:t>
            </w:r>
          </w:p>
        </w:tc>
      </w:tr>
      <w:tr w:rsidR="00703A17" w:rsidRPr="00765CA6" w14:paraId="603DE404" w14:textId="77777777" w:rsidTr="008A7E47">
        <w:trPr>
          <w:trHeight w:val="100"/>
        </w:trPr>
        <w:tc>
          <w:tcPr>
            <w:tcW w:w="6651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1B23E1" w14:textId="418B0A45" w:rsidR="00703A17" w:rsidRPr="00765CA6" w:rsidRDefault="001A56A2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Работа на занятиях (дискуссии, разбор тестов, ситуаций, решение задач)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3C3805" w14:textId="58654EC0" w:rsidR="00703A17" w:rsidRPr="00765CA6" w:rsidRDefault="008956A0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5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51652EFA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61633E" w14:textId="33D498C6" w:rsidR="00703A17" w:rsidRPr="00765CA6" w:rsidRDefault="008956A0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Эссе по выбранной теме</w:t>
            </w:r>
            <w:r w:rsidR="00703A17" w:rsidRPr="00765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2909AE" w14:textId="58BA3203" w:rsidR="00703A17" w:rsidRPr="00765CA6" w:rsidRDefault="008956A0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4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51BF858A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C813B3" w14:textId="77777777" w:rsidR="00703A17" w:rsidRPr="00765CA6" w:rsidRDefault="001A56A2" w:rsidP="001A56A2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Текущая аттестация (к</w:t>
            </w:r>
            <w:r w:rsidR="00703A17" w:rsidRPr="00765CA6">
              <w:rPr>
                <w:sz w:val="24"/>
                <w:szCs w:val="24"/>
              </w:rPr>
              <w:t>онтрольная работа</w:t>
            </w:r>
            <w:r w:rsidRPr="00765CA6">
              <w:rPr>
                <w:sz w:val="24"/>
                <w:szCs w:val="24"/>
              </w:rPr>
              <w:t>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3A87C90" w14:textId="364293C8" w:rsidR="00703A17" w:rsidRPr="00765CA6" w:rsidRDefault="00F85DCA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3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7DCDB52E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B72E82F" w14:textId="4132AC3C" w:rsidR="00703A17" w:rsidRPr="00765CA6" w:rsidRDefault="001A56A2" w:rsidP="00C128FF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2421FE0" w14:textId="77777777" w:rsidR="00703A17" w:rsidRPr="00765CA6" w:rsidRDefault="001A56A2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3</w:t>
            </w:r>
            <w:r w:rsidR="00703A17" w:rsidRPr="00765CA6">
              <w:rPr>
                <w:sz w:val="24"/>
                <w:szCs w:val="24"/>
              </w:rPr>
              <w:t>0</w:t>
            </w:r>
          </w:p>
        </w:tc>
      </w:tr>
      <w:tr w:rsidR="00703A17" w:rsidRPr="00765CA6" w14:paraId="595D9D67" w14:textId="77777777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AC99A0" w14:textId="77777777" w:rsidR="00703A17" w:rsidRPr="00765CA6" w:rsidRDefault="00703A17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8E68F8" w14:textId="77777777" w:rsidR="00703A17" w:rsidRPr="00765CA6" w:rsidRDefault="00703A17" w:rsidP="00703A17">
            <w:pPr>
              <w:rPr>
                <w:sz w:val="24"/>
                <w:szCs w:val="24"/>
              </w:rPr>
            </w:pPr>
            <w:r w:rsidRPr="00765CA6">
              <w:rPr>
                <w:sz w:val="24"/>
                <w:szCs w:val="24"/>
              </w:rPr>
              <w:t>150</w:t>
            </w:r>
          </w:p>
        </w:tc>
      </w:tr>
    </w:tbl>
    <w:p w14:paraId="776C51CE" w14:textId="77777777" w:rsidR="00C57E4D" w:rsidRPr="00765CA6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118B406D" w14:textId="77777777" w:rsidR="00166FF5" w:rsidRPr="00765CA6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765CA6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765CA6" w14:paraId="718302AA" w14:textId="77777777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2633615A" w14:textId="77777777" w:rsidR="00166FF5" w:rsidRPr="00765CA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1C2A85AD" w14:textId="77777777" w:rsidR="00166FF5" w:rsidRPr="00765CA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2656F85E" w14:textId="77777777" w:rsidR="00166FF5" w:rsidRPr="00765CA6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65CA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765CA6" w14:paraId="524F4DF1" w14:textId="77777777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A0A2FC4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3D73D5C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359AD03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150</w:t>
            </w:r>
          </w:p>
        </w:tc>
      </w:tr>
      <w:tr w:rsidR="005B23EF" w:rsidRPr="00765CA6" w14:paraId="06C29741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476DE826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E6FCC39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FA9F6C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127</w:t>
            </w:r>
          </w:p>
        </w:tc>
      </w:tr>
      <w:tr w:rsidR="005B23EF" w:rsidRPr="00765CA6" w14:paraId="49116F2F" w14:textId="77777777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23141C0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6B448DE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5C4D62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97</w:t>
            </w:r>
          </w:p>
        </w:tc>
      </w:tr>
      <w:tr w:rsidR="005B23EF" w:rsidRPr="00765CA6" w14:paraId="4A430E32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CE33BF6" w14:textId="77777777" w:rsidR="005B23EF" w:rsidRPr="00765CA6" w:rsidRDefault="005B23EF" w:rsidP="005B23EF">
            <w:pPr>
              <w:pStyle w:val="Default"/>
            </w:pPr>
            <w:r w:rsidRPr="00765CA6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48016B1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0F38BB2" w14:textId="77777777" w:rsidR="005B23EF" w:rsidRPr="00765CA6" w:rsidRDefault="005B23EF" w:rsidP="005B23EF">
            <w:pPr>
              <w:pStyle w:val="Default"/>
              <w:spacing w:before="60" w:after="60"/>
              <w:jc w:val="center"/>
            </w:pPr>
            <w:r w:rsidRPr="00765CA6">
              <w:t>59</w:t>
            </w:r>
          </w:p>
        </w:tc>
      </w:tr>
    </w:tbl>
    <w:p w14:paraId="0984689D" w14:textId="77777777" w:rsidR="00683F90" w:rsidRPr="00765CA6" w:rsidRDefault="00166FF5" w:rsidP="00C57E4D">
      <w:pPr>
        <w:spacing w:before="100"/>
        <w:jc w:val="both"/>
      </w:pPr>
      <w:r w:rsidRPr="00765CA6">
        <w:rPr>
          <w:b/>
        </w:rPr>
        <w:t>Примечание:</w:t>
      </w:r>
      <w:r w:rsidRPr="00765CA6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765CA6">
        <w:t>промежуточный контроль</w:t>
      </w:r>
      <w:r w:rsidRPr="00765CA6">
        <w:t>».</w:t>
      </w:r>
    </w:p>
    <w:p w14:paraId="37ADF759" w14:textId="77777777" w:rsidR="00C57E4D" w:rsidRPr="00765CA6" w:rsidRDefault="00C57E4D" w:rsidP="00C57E4D">
      <w:pPr>
        <w:spacing w:before="100"/>
        <w:jc w:val="both"/>
      </w:pPr>
    </w:p>
    <w:p w14:paraId="27F6E088" w14:textId="77777777" w:rsidR="00C57E4D" w:rsidRPr="00765CA6" w:rsidRDefault="00C57E4D" w:rsidP="009221CB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765CA6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 w:rsidRPr="00765CA6">
        <w:rPr>
          <w:i/>
          <w:sz w:val="24"/>
          <w:szCs w:val="24"/>
        </w:rPr>
        <w:t xml:space="preserve">, </w:t>
      </w:r>
      <w:r w:rsidR="00551FF8" w:rsidRPr="00765CA6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выполнению:</w:t>
      </w:r>
    </w:p>
    <w:p w14:paraId="45109B05" w14:textId="3A90C73F" w:rsidR="009221CB" w:rsidRPr="00765CA6" w:rsidRDefault="009221CB" w:rsidP="009221CB">
      <w:pPr>
        <w:widowControl/>
        <w:ind w:firstLine="7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Формы самостоятельной работы: изучение литературы, ответы на контрольные вопросы и решение задач в учебно-методических материалах, подготовка к контролю в виде тестов</w:t>
      </w:r>
      <w:r w:rsidR="00585D26" w:rsidRPr="00765CA6">
        <w:rPr>
          <w:sz w:val="24"/>
          <w:szCs w:val="24"/>
        </w:rPr>
        <w:t xml:space="preserve"> и разбору ситуаций </w:t>
      </w:r>
      <w:r w:rsidRPr="00765CA6">
        <w:rPr>
          <w:sz w:val="24"/>
          <w:szCs w:val="24"/>
        </w:rPr>
        <w:t xml:space="preserve">на семинарских занятиях. </w:t>
      </w:r>
    </w:p>
    <w:p w14:paraId="2917F1F3" w14:textId="77777777" w:rsidR="009221CB" w:rsidRPr="00765CA6" w:rsidRDefault="009221CB" w:rsidP="009221CB">
      <w:pPr>
        <w:widowControl/>
        <w:jc w:val="both"/>
        <w:rPr>
          <w:sz w:val="24"/>
          <w:szCs w:val="24"/>
        </w:rPr>
      </w:pPr>
      <w:r w:rsidRPr="00765CA6">
        <w:rPr>
          <w:b/>
          <w:sz w:val="24"/>
          <w:szCs w:val="24"/>
        </w:rPr>
        <w:t>Общее описание</w:t>
      </w:r>
      <w:r w:rsidRPr="00765CA6">
        <w:rPr>
          <w:sz w:val="24"/>
          <w:szCs w:val="24"/>
        </w:rPr>
        <w:t>:</w:t>
      </w:r>
    </w:p>
    <w:p w14:paraId="16A9B6AB" w14:textId="274D2BCE" w:rsidR="009221CB" w:rsidRPr="00765CA6" w:rsidRDefault="009221CB" w:rsidP="009221CB">
      <w:pPr>
        <w:widowControl/>
        <w:ind w:firstLine="7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Задания данного типы выполняются во время контактной работы в отношении отдельных студентов или группы студентов в течение ограниченного времени (устанавливаются преподавателем) в виде устных опросов, дискуссий, разбора хозяйственных ситуаций, решения задач. Решение задач может осуществляться публично с целью наглядной иллюстрации применимых методов решения и их обсуждения, либо индивидуально с последующим публичным обсуждением и проверкой</w:t>
      </w:r>
      <w:r w:rsidR="00B6286B" w:rsidRPr="00765CA6">
        <w:rPr>
          <w:sz w:val="24"/>
          <w:szCs w:val="24"/>
        </w:rPr>
        <w:t xml:space="preserve"> </w:t>
      </w:r>
      <w:proofErr w:type="gramStart"/>
      <w:r w:rsidRPr="00765CA6">
        <w:rPr>
          <w:sz w:val="24"/>
          <w:szCs w:val="24"/>
        </w:rPr>
        <w:t>результатов</w:t>
      </w:r>
      <w:proofErr w:type="gramEnd"/>
      <w:r w:rsidRPr="00765CA6">
        <w:rPr>
          <w:sz w:val="24"/>
          <w:szCs w:val="24"/>
        </w:rPr>
        <w:t xml:space="preserve"> индивидуально выполненных задания</w:t>
      </w:r>
    </w:p>
    <w:p w14:paraId="07D18B3A" w14:textId="77777777" w:rsidR="009221CB" w:rsidRPr="00765CA6" w:rsidRDefault="009221CB" w:rsidP="009221CB">
      <w:pPr>
        <w:widowControl/>
        <w:jc w:val="both"/>
        <w:rPr>
          <w:sz w:val="24"/>
          <w:szCs w:val="24"/>
        </w:rPr>
      </w:pPr>
    </w:p>
    <w:p w14:paraId="0CD6E007" w14:textId="77777777" w:rsidR="009221CB" w:rsidRPr="00765CA6" w:rsidRDefault="009221CB" w:rsidP="009221CB">
      <w:pPr>
        <w:widowControl/>
        <w:jc w:val="both"/>
        <w:rPr>
          <w:b/>
          <w:sz w:val="24"/>
          <w:szCs w:val="24"/>
        </w:rPr>
      </w:pPr>
      <w:r w:rsidRPr="00765CA6">
        <w:rPr>
          <w:b/>
          <w:sz w:val="24"/>
          <w:szCs w:val="24"/>
        </w:rPr>
        <w:t>Примеры вопросов, проверяемых в рамках устного опроса:</w:t>
      </w:r>
    </w:p>
    <w:p w14:paraId="2A5D299C" w14:textId="77777777" w:rsidR="009221CB" w:rsidRPr="00765CA6" w:rsidRDefault="009221CB" w:rsidP="009221CB">
      <w:pPr>
        <w:widowControl/>
        <w:numPr>
          <w:ilvl w:val="0"/>
          <w:numId w:val="19"/>
        </w:numPr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Характеристика и факторы финансового состояния. </w:t>
      </w:r>
    </w:p>
    <w:p w14:paraId="798653CD" w14:textId="2FB5AD4A" w:rsidR="009221CB" w:rsidRPr="00765CA6" w:rsidRDefault="00D80AB3" w:rsidP="00D80AB3">
      <w:pPr>
        <w:widowControl/>
        <w:numPr>
          <w:ilvl w:val="0"/>
          <w:numId w:val="19"/>
        </w:numPr>
        <w:spacing w:before="100" w:beforeAutospacing="1"/>
        <w:ind w:left="714" w:hanging="357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Методы анализа финансового состояния организации</w:t>
      </w:r>
      <w:r w:rsidR="009221CB" w:rsidRPr="00765CA6">
        <w:rPr>
          <w:sz w:val="24"/>
          <w:szCs w:val="24"/>
        </w:rPr>
        <w:t xml:space="preserve">. </w:t>
      </w:r>
    </w:p>
    <w:p w14:paraId="583D805A" w14:textId="339A33FF" w:rsidR="00585D26" w:rsidRPr="00765CA6" w:rsidRDefault="00585D26" w:rsidP="00D80AB3">
      <w:pPr>
        <w:widowControl/>
        <w:numPr>
          <w:ilvl w:val="0"/>
          <w:numId w:val="19"/>
        </w:numPr>
        <w:spacing w:before="100" w:beforeAutospacing="1"/>
        <w:ind w:left="714" w:hanging="357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Методы анализа денежных потоков. </w:t>
      </w:r>
    </w:p>
    <w:p w14:paraId="3149DDA7" w14:textId="77777777" w:rsidR="009221CB" w:rsidRPr="00765CA6" w:rsidRDefault="009221CB" w:rsidP="00D80AB3">
      <w:pPr>
        <w:widowControl/>
        <w:numPr>
          <w:ilvl w:val="0"/>
          <w:numId w:val="19"/>
        </w:numPr>
        <w:spacing w:before="100" w:beforeAutospacing="1"/>
        <w:ind w:left="714" w:hanging="357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Сущность и система финансовых коэффициентов. </w:t>
      </w:r>
    </w:p>
    <w:p w14:paraId="36C61402" w14:textId="77777777" w:rsidR="00D80AB3" w:rsidRPr="00765CA6" w:rsidRDefault="00585D26" w:rsidP="00D80AB3">
      <w:pPr>
        <w:widowControl/>
        <w:numPr>
          <w:ilvl w:val="0"/>
          <w:numId w:val="19"/>
        </w:numPr>
        <w:spacing w:before="100" w:beforeAutospacing="1"/>
        <w:ind w:left="714" w:hanging="357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Выбор и обоснование драйверов создания стоимости при формировании финансовой модели.</w:t>
      </w:r>
    </w:p>
    <w:p w14:paraId="67FA6E3C" w14:textId="77777777" w:rsidR="00D80AB3" w:rsidRPr="00765CA6" w:rsidRDefault="00D80AB3" w:rsidP="00D80AB3">
      <w:pPr>
        <w:widowControl/>
        <w:numPr>
          <w:ilvl w:val="0"/>
          <w:numId w:val="19"/>
        </w:numPr>
        <w:autoSpaceDE/>
        <w:autoSpaceDN/>
        <w:adjustRightInd/>
        <w:spacing w:before="100" w:beforeAutospacing="1"/>
        <w:ind w:left="714" w:hanging="357"/>
        <w:jc w:val="both"/>
        <w:rPr>
          <w:iCs/>
          <w:sz w:val="24"/>
          <w:szCs w:val="24"/>
        </w:rPr>
      </w:pPr>
      <w:r w:rsidRPr="00765CA6">
        <w:rPr>
          <w:iCs/>
          <w:sz w:val="24"/>
          <w:szCs w:val="24"/>
        </w:rPr>
        <w:t xml:space="preserve">Понятие и методы обоснования целевой структуры капитала организации. </w:t>
      </w:r>
    </w:p>
    <w:p w14:paraId="0D63E804" w14:textId="1C0A3DE5" w:rsidR="00D80AB3" w:rsidRPr="00765CA6" w:rsidRDefault="00D80AB3" w:rsidP="00D80AB3">
      <w:pPr>
        <w:widowControl/>
        <w:numPr>
          <w:ilvl w:val="0"/>
          <w:numId w:val="19"/>
        </w:numPr>
        <w:autoSpaceDE/>
        <w:autoSpaceDN/>
        <w:adjustRightInd/>
        <w:spacing w:before="100" w:beforeAutospacing="1"/>
        <w:ind w:left="714" w:hanging="357"/>
        <w:jc w:val="both"/>
        <w:rPr>
          <w:sz w:val="24"/>
          <w:szCs w:val="24"/>
        </w:rPr>
      </w:pPr>
      <w:r w:rsidRPr="00765CA6">
        <w:rPr>
          <w:iCs/>
          <w:sz w:val="24"/>
          <w:szCs w:val="24"/>
        </w:rPr>
        <w:t xml:space="preserve"> </w:t>
      </w:r>
      <w:r w:rsidRPr="00765CA6">
        <w:rPr>
          <w:sz w:val="24"/>
          <w:szCs w:val="24"/>
        </w:rPr>
        <w:t xml:space="preserve"> Понятие способности сохранения и наращения собственного капитала организации.</w:t>
      </w:r>
    </w:p>
    <w:p w14:paraId="2F7DB31A" w14:textId="77777777" w:rsidR="00D80AB3" w:rsidRPr="00765CA6" w:rsidRDefault="00D80AB3" w:rsidP="00D80AB3">
      <w:pPr>
        <w:widowControl/>
        <w:numPr>
          <w:ilvl w:val="0"/>
          <w:numId w:val="19"/>
        </w:numPr>
        <w:autoSpaceDE/>
        <w:autoSpaceDN/>
        <w:adjustRightInd/>
        <w:spacing w:before="100" w:beforeAutospacing="1"/>
        <w:ind w:left="714" w:hanging="357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Проблемы анализа рациональности соотношения собственного и заемного капитала организации.</w:t>
      </w:r>
    </w:p>
    <w:p w14:paraId="3925317D" w14:textId="1A25D02F" w:rsidR="00D80AB3" w:rsidRPr="00765CA6" w:rsidRDefault="00D80AB3" w:rsidP="00D80AB3">
      <w:pPr>
        <w:spacing w:before="1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9. </w:t>
      </w:r>
      <w:r w:rsidR="00585D26" w:rsidRPr="00765CA6">
        <w:rPr>
          <w:sz w:val="24"/>
          <w:szCs w:val="24"/>
        </w:rPr>
        <w:t xml:space="preserve"> </w:t>
      </w:r>
      <w:r w:rsidR="009221CB" w:rsidRPr="00765CA6">
        <w:rPr>
          <w:sz w:val="24"/>
          <w:szCs w:val="24"/>
        </w:rPr>
        <w:t xml:space="preserve"> </w:t>
      </w:r>
      <w:r w:rsidRPr="00765CA6">
        <w:rPr>
          <w:sz w:val="24"/>
          <w:szCs w:val="24"/>
        </w:rPr>
        <w:t xml:space="preserve">Факторы формирования финансовой стратегии развития коммерческой организации. </w:t>
      </w:r>
    </w:p>
    <w:p w14:paraId="62E864CC" w14:textId="059F1C69" w:rsidR="00D80AB3" w:rsidRPr="00765CA6" w:rsidRDefault="00D80AB3" w:rsidP="00D80AB3">
      <w:pPr>
        <w:spacing w:before="1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10. Оценка возможностей коммерческой организации в формировании конкурентных преимуществ. </w:t>
      </w:r>
    </w:p>
    <w:p w14:paraId="349DB9A9" w14:textId="086FBE87" w:rsidR="009221CB" w:rsidRPr="00765CA6" w:rsidRDefault="009221CB" w:rsidP="00D80AB3">
      <w:pPr>
        <w:widowControl/>
        <w:ind w:left="720"/>
        <w:jc w:val="both"/>
        <w:rPr>
          <w:sz w:val="24"/>
          <w:szCs w:val="24"/>
        </w:rPr>
      </w:pPr>
    </w:p>
    <w:p w14:paraId="21E84CA8" w14:textId="77777777" w:rsidR="009221CB" w:rsidRDefault="009221CB" w:rsidP="009221CB">
      <w:pPr>
        <w:widowControl/>
        <w:jc w:val="center"/>
        <w:rPr>
          <w:b/>
          <w:sz w:val="24"/>
          <w:szCs w:val="24"/>
        </w:rPr>
      </w:pPr>
    </w:p>
    <w:p w14:paraId="4B26CF55" w14:textId="77777777" w:rsidR="00DC1185" w:rsidRDefault="00DC1185" w:rsidP="009221CB">
      <w:pPr>
        <w:widowControl/>
        <w:jc w:val="center"/>
        <w:rPr>
          <w:b/>
          <w:sz w:val="24"/>
          <w:szCs w:val="24"/>
        </w:rPr>
      </w:pPr>
    </w:p>
    <w:p w14:paraId="5BD2092F" w14:textId="77777777" w:rsidR="00DC1185" w:rsidRDefault="00DC1185" w:rsidP="009221CB">
      <w:pPr>
        <w:widowControl/>
        <w:jc w:val="center"/>
        <w:rPr>
          <w:b/>
          <w:sz w:val="24"/>
          <w:szCs w:val="24"/>
        </w:rPr>
      </w:pPr>
    </w:p>
    <w:p w14:paraId="45933EE3" w14:textId="77777777" w:rsidR="00DC1185" w:rsidRPr="00765CA6" w:rsidRDefault="00DC1185" w:rsidP="009221CB">
      <w:pPr>
        <w:widowControl/>
        <w:jc w:val="center"/>
        <w:rPr>
          <w:b/>
          <w:sz w:val="24"/>
          <w:szCs w:val="24"/>
        </w:rPr>
      </w:pPr>
    </w:p>
    <w:p w14:paraId="47532BE7" w14:textId="77777777" w:rsidR="00D80AB3" w:rsidRPr="00765CA6" w:rsidRDefault="00D80AB3" w:rsidP="00D80AB3">
      <w:pPr>
        <w:spacing w:before="120"/>
        <w:jc w:val="center"/>
        <w:rPr>
          <w:b/>
          <w:bCs/>
          <w:sz w:val="24"/>
          <w:szCs w:val="24"/>
        </w:rPr>
      </w:pPr>
      <w:r w:rsidRPr="00765CA6">
        <w:rPr>
          <w:b/>
          <w:bCs/>
          <w:sz w:val="24"/>
          <w:szCs w:val="24"/>
        </w:rPr>
        <w:lastRenderedPageBreak/>
        <w:t>Темы эссе по дисциплине «Теория финансового анализа»</w:t>
      </w:r>
    </w:p>
    <w:p w14:paraId="5CC81ABA" w14:textId="77777777" w:rsidR="00D80AB3" w:rsidRPr="00765CA6" w:rsidRDefault="00D80AB3" w:rsidP="00D80AB3">
      <w:pPr>
        <w:spacing w:before="120"/>
        <w:jc w:val="both"/>
        <w:rPr>
          <w:sz w:val="24"/>
          <w:szCs w:val="24"/>
        </w:rPr>
      </w:pPr>
    </w:p>
    <w:p w14:paraId="03B63B4C" w14:textId="77777777" w:rsidR="00D80AB3" w:rsidRPr="00765CA6" w:rsidRDefault="00D80AB3" w:rsidP="00D80AB3">
      <w:pPr>
        <w:widowControl/>
        <w:numPr>
          <w:ilvl w:val="0"/>
          <w:numId w:val="43"/>
        </w:numPr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Практическое применение концепции временной ценности денежных средств в финансовом анализе.</w:t>
      </w:r>
    </w:p>
    <w:p w14:paraId="010D9167" w14:textId="77777777" w:rsidR="00D80AB3" w:rsidRPr="00765CA6" w:rsidRDefault="00D80AB3" w:rsidP="00D80AB3">
      <w:pPr>
        <w:widowControl/>
        <w:numPr>
          <w:ilvl w:val="0"/>
          <w:numId w:val="43"/>
        </w:numPr>
        <w:tabs>
          <w:tab w:val="left" w:pos="720"/>
        </w:tabs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Практическое применение концепции стоимости капитала в финансовом анализе.</w:t>
      </w:r>
    </w:p>
    <w:p w14:paraId="008FD824" w14:textId="77777777" w:rsidR="00D80AB3" w:rsidRPr="00765CA6" w:rsidRDefault="00D80AB3" w:rsidP="00D80AB3">
      <w:pPr>
        <w:widowControl/>
        <w:numPr>
          <w:ilvl w:val="0"/>
          <w:numId w:val="43"/>
        </w:numPr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Практическое применение концепций структуры капитала при обосновании решений об уровне долговой нагрузки.</w:t>
      </w:r>
    </w:p>
    <w:p w14:paraId="296387A4" w14:textId="77777777" w:rsidR="00D80AB3" w:rsidRPr="00765CA6" w:rsidRDefault="00D80AB3" w:rsidP="00D80AB3">
      <w:pPr>
        <w:widowControl/>
        <w:numPr>
          <w:ilvl w:val="0"/>
          <w:numId w:val="43"/>
        </w:numPr>
        <w:tabs>
          <w:tab w:val="num" w:pos="720"/>
        </w:tabs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Концепции дивидендной политики и их влияние на принятие решений о распределении прибыли. </w:t>
      </w:r>
    </w:p>
    <w:p w14:paraId="6A576425" w14:textId="244FA54D" w:rsidR="00D80AB3" w:rsidRPr="00765CA6" w:rsidRDefault="00D80AB3" w:rsidP="00D80AB3">
      <w:pPr>
        <w:widowControl/>
        <w:numPr>
          <w:ilvl w:val="0"/>
          <w:numId w:val="43"/>
        </w:numPr>
        <w:tabs>
          <w:tab w:val="num" w:pos="720"/>
        </w:tabs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Понятие устойчивых темпов роста. Методика расчета и возможности практического применения. </w:t>
      </w:r>
    </w:p>
    <w:p w14:paraId="35A9CE86" w14:textId="77777777" w:rsidR="00D80AB3" w:rsidRPr="00765CA6" w:rsidRDefault="00D80AB3" w:rsidP="00D80AB3">
      <w:pPr>
        <w:widowControl/>
        <w:numPr>
          <w:ilvl w:val="0"/>
          <w:numId w:val="43"/>
        </w:numPr>
        <w:tabs>
          <w:tab w:val="num" w:pos="720"/>
        </w:tabs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Концепция </w:t>
      </w:r>
      <w:proofErr w:type="spellStart"/>
      <w:proofErr w:type="gramStart"/>
      <w:r w:rsidRPr="00765CA6">
        <w:rPr>
          <w:sz w:val="24"/>
          <w:szCs w:val="24"/>
        </w:rPr>
        <w:t>ассиметричности</w:t>
      </w:r>
      <w:proofErr w:type="spellEnd"/>
      <w:r w:rsidRPr="00765CA6">
        <w:rPr>
          <w:sz w:val="24"/>
          <w:szCs w:val="24"/>
        </w:rPr>
        <w:t xml:space="preserve">  информации</w:t>
      </w:r>
      <w:proofErr w:type="gramEnd"/>
      <w:r w:rsidRPr="00765CA6">
        <w:rPr>
          <w:sz w:val="24"/>
          <w:szCs w:val="24"/>
        </w:rPr>
        <w:t xml:space="preserve"> и связанные проблемы информационного обеспечения принимаемых финансовых решений. </w:t>
      </w:r>
    </w:p>
    <w:p w14:paraId="4E64BC33" w14:textId="4B79C054" w:rsidR="00D80AB3" w:rsidRPr="00765CA6" w:rsidRDefault="00D80AB3" w:rsidP="00D80AB3">
      <w:pPr>
        <w:widowControl/>
        <w:numPr>
          <w:ilvl w:val="0"/>
          <w:numId w:val="43"/>
        </w:numPr>
        <w:tabs>
          <w:tab w:val="num" w:pos="720"/>
        </w:tabs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proofErr w:type="spellStart"/>
      <w:r w:rsidRPr="00765CA6">
        <w:rPr>
          <w:sz w:val="24"/>
          <w:szCs w:val="24"/>
        </w:rPr>
        <w:t>Стейкхолдерский</w:t>
      </w:r>
      <w:proofErr w:type="spellEnd"/>
      <w:r w:rsidRPr="00765CA6">
        <w:rPr>
          <w:sz w:val="24"/>
          <w:szCs w:val="24"/>
        </w:rPr>
        <w:t xml:space="preserve"> подход к принятию операционных, инвестиционных и финансовых решений. </w:t>
      </w:r>
    </w:p>
    <w:p w14:paraId="2FBC2070" w14:textId="77777777" w:rsidR="00D80AB3" w:rsidRPr="00765CA6" w:rsidRDefault="00D80AB3" w:rsidP="00D80AB3">
      <w:pPr>
        <w:widowControl/>
        <w:numPr>
          <w:ilvl w:val="0"/>
          <w:numId w:val="43"/>
        </w:numPr>
        <w:tabs>
          <w:tab w:val="num" w:pos="720"/>
        </w:tabs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Понятие и проблемы </w:t>
      </w:r>
      <w:r w:rsidRPr="00765CA6">
        <w:rPr>
          <w:sz w:val="24"/>
          <w:szCs w:val="24"/>
          <w:lang w:val="en-US"/>
        </w:rPr>
        <w:t>ESG</w:t>
      </w:r>
      <w:r w:rsidRPr="00765CA6">
        <w:rPr>
          <w:sz w:val="24"/>
          <w:szCs w:val="24"/>
        </w:rPr>
        <w:t xml:space="preserve">- интеграции при решении задач финансового и инвестиционного анализа. </w:t>
      </w:r>
    </w:p>
    <w:p w14:paraId="5F3533B0" w14:textId="77777777" w:rsidR="00D80AB3" w:rsidRPr="00765CA6" w:rsidRDefault="00D80AB3" w:rsidP="00D80AB3">
      <w:pPr>
        <w:widowControl/>
        <w:numPr>
          <w:ilvl w:val="0"/>
          <w:numId w:val="43"/>
        </w:numPr>
        <w:autoSpaceDE/>
        <w:autoSpaceDN/>
        <w:adjustRightInd/>
        <w:spacing w:before="120" w:line="259" w:lineRule="auto"/>
        <w:jc w:val="both"/>
        <w:rPr>
          <w:iCs/>
          <w:sz w:val="24"/>
          <w:szCs w:val="24"/>
        </w:rPr>
      </w:pPr>
      <w:bookmarkStart w:id="4" w:name="_Hlk163673073"/>
      <w:r w:rsidRPr="00765CA6">
        <w:rPr>
          <w:iCs/>
          <w:sz w:val="24"/>
          <w:szCs w:val="24"/>
        </w:rPr>
        <w:t xml:space="preserve">Понятие и методы обоснования целевой структуры капитала организации. </w:t>
      </w:r>
    </w:p>
    <w:p w14:paraId="170CE053" w14:textId="77777777" w:rsidR="00D80AB3" w:rsidRPr="00765CA6" w:rsidRDefault="00D80AB3" w:rsidP="00D80AB3">
      <w:pPr>
        <w:widowControl/>
        <w:numPr>
          <w:ilvl w:val="0"/>
          <w:numId w:val="43"/>
        </w:numPr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iCs/>
          <w:sz w:val="24"/>
          <w:szCs w:val="24"/>
        </w:rPr>
        <w:t xml:space="preserve"> </w:t>
      </w:r>
      <w:r w:rsidRPr="00765CA6">
        <w:rPr>
          <w:sz w:val="24"/>
          <w:szCs w:val="24"/>
        </w:rPr>
        <w:t xml:space="preserve"> Анализ способности сохранения и наращения собственного капитала организации.</w:t>
      </w:r>
    </w:p>
    <w:p w14:paraId="64068D84" w14:textId="77777777" w:rsidR="00D80AB3" w:rsidRPr="00765CA6" w:rsidRDefault="00D80AB3" w:rsidP="00D80AB3">
      <w:pPr>
        <w:widowControl/>
        <w:numPr>
          <w:ilvl w:val="0"/>
          <w:numId w:val="43"/>
        </w:numPr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Проблемы анализа и оценки рациональности соотношения собственного и заемного капитала организации. </w:t>
      </w:r>
    </w:p>
    <w:bookmarkEnd w:id="4"/>
    <w:p w14:paraId="6A6FF816" w14:textId="77777777" w:rsidR="00D80AB3" w:rsidRPr="00765CA6" w:rsidRDefault="00D80AB3" w:rsidP="00D80AB3">
      <w:pPr>
        <w:widowControl/>
        <w:numPr>
          <w:ilvl w:val="0"/>
          <w:numId w:val="43"/>
        </w:numPr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Методы анализа </w:t>
      </w:r>
      <w:proofErr w:type="gramStart"/>
      <w:r w:rsidRPr="00765CA6">
        <w:rPr>
          <w:sz w:val="24"/>
          <w:szCs w:val="24"/>
        </w:rPr>
        <w:t>нефинансовых  рисков</w:t>
      </w:r>
      <w:proofErr w:type="gramEnd"/>
      <w:r w:rsidRPr="00765CA6">
        <w:rPr>
          <w:sz w:val="24"/>
          <w:szCs w:val="24"/>
        </w:rPr>
        <w:t xml:space="preserve"> и их влияния на устойчивость коммерческой организации. </w:t>
      </w:r>
    </w:p>
    <w:p w14:paraId="648D5CDA" w14:textId="4372617C" w:rsidR="00D80AB3" w:rsidRPr="00765CA6" w:rsidRDefault="00D80AB3" w:rsidP="00D80AB3">
      <w:pPr>
        <w:widowControl/>
        <w:numPr>
          <w:ilvl w:val="0"/>
          <w:numId w:val="43"/>
        </w:numPr>
        <w:autoSpaceDE/>
        <w:autoSpaceDN/>
        <w:adjustRightInd/>
        <w:spacing w:before="120" w:line="259" w:lineRule="auto"/>
        <w:ind w:right="6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Аналитическое обоснование дивидендной политики организации. </w:t>
      </w:r>
    </w:p>
    <w:p w14:paraId="1E2FF083" w14:textId="77777777" w:rsidR="00D80AB3" w:rsidRPr="00765CA6" w:rsidRDefault="00D80AB3" w:rsidP="00D80AB3">
      <w:pPr>
        <w:widowControl/>
        <w:numPr>
          <w:ilvl w:val="0"/>
          <w:numId w:val="43"/>
        </w:numPr>
        <w:autoSpaceDE/>
        <w:autoSpaceDN/>
        <w:adjustRightInd/>
        <w:spacing w:before="120" w:line="259" w:lineRule="auto"/>
        <w:ind w:right="6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Дивидендная политика российских компаний: эмпирический анализ. </w:t>
      </w:r>
    </w:p>
    <w:p w14:paraId="302A98D9" w14:textId="77777777" w:rsidR="00D80AB3" w:rsidRPr="00765CA6" w:rsidRDefault="00D80AB3" w:rsidP="00D80AB3">
      <w:pPr>
        <w:widowControl/>
        <w:numPr>
          <w:ilvl w:val="0"/>
          <w:numId w:val="43"/>
        </w:numPr>
        <w:autoSpaceDE/>
        <w:autoSpaceDN/>
        <w:adjustRightInd/>
        <w:spacing w:before="120" w:line="259" w:lineRule="auto"/>
        <w:ind w:right="6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Влияние концепции сохранения капитала на принятие решений о распределении чистой прибыли. </w:t>
      </w:r>
    </w:p>
    <w:p w14:paraId="6D368CB4" w14:textId="77777777" w:rsidR="00D80AB3" w:rsidRPr="00765CA6" w:rsidRDefault="00D80AB3" w:rsidP="00D80AB3">
      <w:pPr>
        <w:widowControl/>
        <w:numPr>
          <w:ilvl w:val="0"/>
          <w:numId w:val="43"/>
        </w:numPr>
        <w:tabs>
          <w:tab w:val="num" w:pos="720"/>
        </w:tabs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Допущение (принцип) непрерывности деятельности и его влияние на методы финансового анализа.</w:t>
      </w:r>
    </w:p>
    <w:p w14:paraId="60C0C75B" w14:textId="77777777" w:rsidR="00D80AB3" w:rsidRPr="00765CA6" w:rsidRDefault="00D80AB3" w:rsidP="00D80AB3">
      <w:pPr>
        <w:widowControl/>
        <w:numPr>
          <w:ilvl w:val="0"/>
          <w:numId w:val="43"/>
        </w:numPr>
        <w:tabs>
          <w:tab w:val="num" w:pos="720"/>
        </w:tabs>
        <w:autoSpaceDE/>
        <w:autoSpaceDN/>
        <w:adjustRightInd/>
        <w:spacing w:before="120" w:line="259" w:lineRule="auto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Методы аналитического обоснования стратегии развития коммерческой организации. Оценка финансовых последствий корпоративной стратегии.  </w:t>
      </w:r>
    </w:p>
    <w:p w14:paraId="5EACD289" w14:textId="77777777" w:rsidR="00D80AB3" w:rsidRPr="00765CA6" w:rsidRDefault="00D80AB3" w:rsidP="00D80AB3">
      <w:pPr>
        <w:spacing w:before="1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19. </w:t>
      </w:r>
      <w:bookmarkStart w:id="5" w:name="_Hlk163673152"/>
      <w:r w:rsidRPr="00765CA6">
        <w:rPr>
          <w:sz w:val="24"/>
          <w:szCs w:val="24"/>
        </w:rPr>
        <w:t xml:space="preserve">Факторы формирования финансовой стратегии развития коммерческой организации. </w:t>
      </w:r>
    </w:p>
    <w:p w14:paraId="2715C1DD" w14:textId="77777777" w:rsidR="00D80AB3" w:rsidRPr="00765CA6" w:rsidRDefault="00D80AB3" w:rsidP="00D80AB3">
      <w:pPr>
        <w:spacing w:before="1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20. Оценка возможностей коммерческой организации в формировании конкурентных преимуществ. </w:t>
      </w:r>
    </w:p>
    <w:bookmarkEnd w:id="5"/>
    <w:p w14:paraId="4021EC62" w14:textId="1612A90B" w:rsidR="00D80AB3" w:rsidRPr="00765CA6" w:rsidRDefault="00D80AB3" w:rsidP="00C75B2D">
      <w:pPr>
        <w:spacing w:before="1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</w:t>
      </w:r>
    </w:p>
    <w:p w14:paraId="707631BB" w14:textId="77777777" w:rsidR="00D80AB3" w:rsidRPr="00765CA6" w:rsidRDefault="00D80AB3" w:rsidP="00D80AB3">
      <w:pPr>
        <w:spacing w:before="1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         Допускаются инициативные темы эссе после их согласования с преподавателем. </w:t>
      </w:r>
    </w:p>
    <w:p w14:paraId="015ED3BD" w14:textId="77777777" w:rsidR="00D80AB3" w:rsidRPr="00765CA6" w:rsidRDefault="00D80AB3" w:rsidP="00D80AB3">
      <w:pPr>
        <w:spacing w:before="120"/>
        <w:ind w:left="720"/>
        <w:jc w:val="both"/>
        <w:rPr>
          <w:sz w:val="24"/>
          <w:szCs w:val="24"/>
        </w:rPr>
      </w:pPr>
    </w:p>
    <w:p w14:paraId="3EBD409B" w14:textId="77777777" w:rsidR="00D80AB3" w:rsidRPr="00765CA6" w:rsidRDefault="00D80AB3" w:rsidP="00D80AB3">
      <w:pPr>
        <w:widowControl/>
        <w:jc w:val="center"/>
        <w:rPr>
          <w:rFonts w:ascii="TimesNewRomanPSMT" w:hAnsi="TimesNewRomanPSMT" w:cs="TimesNewRomanPSMT"/>
          <w:sz w:val="24"/>
          <w:szCs w:val="24"/>
        </w:rPr>
      </w:pPr>
    </w:p>
    <w:p w14:paraId="624D1604" w14:textId="77777777" w:rsidR="009221CB" w:rsidRPr="00765CA6" w:rsidRDefault="009221CB" w:rsidP="009221CB">
      <w:pPr>
        <w:widowControl/>
        <w:jc w:val="both"/>
        <w:rPr>
          <w:b/>
          <w:sz w:val="24"/>
          <w:szCs w:val="24"/>
        </w:rPr>
      </w:pPr>
      <w:r w:rsidRPr="00765CA6">
        <w:rPr>
          <w:rFonts w:ascii="TimesNewRomanPSMT" w:hAnsi="TimesNewRomanPSMT" w:cs="TimesNewRomanPSMT"/>
          <w:b/>
          <w:sz w:val="24"/>
          <w:szCs w:val="24"/>
        </w:rPr>
        <w:lastRenderedPageBreak/>
        <w:t xml:space="preserve">Примеры заданий, выполняемых в рамках проведения текущей аттестации (контрольной </w:t>
      </w:r>
      <w:r w:rsidRPr="00765CA6">
        <w:rPr>
          <w:b/>
          <w:sz w:val="24"/>
          <w:szCs w:val="24"/>
        </w:rPr>
        <w:t>работы).</w:t>
      </w:r>
    </w:p>
    <w:p w14:paraId="42528B38" w14:textId="77777777" w:rsidR="009221CB" w:rsidRPr="00765CA6" w:rsidRDefault="009221CB" w:rsidP="009221CB">
      <w:pPr>
        <w:widowControl/>
        <w:jc w:val="both"/>
        <w:rPr>
          <w:b/>
          <w:sz w:val="24"/>
          <w:szCs w:val="24"/>
        </w:rPr>
      </w:pPr>
    </w:p>
    <w:p w14:paraId="73B3AF2B" w14:textId="77777777" w:rsidR="009221CB" w:rsidRPr="00765CA6" w:rsidRDefault="009221CB" w:rsidP="009221CB">
      <w:pPr>
        <w:widowControl/>
        <w:jc w:val="both"/>
        <w:rPr>
          <w:b/>
          <w:sz w:val="24"/>
          <w:szCs w:val="24"/>
        </w:rPr>
      </w:pPr>
      <w:r w:rsidRPr="00765CA6">
        <w:rPr>
          <w:b/>
          <w:sz w:val="24"/>
          <w:szCs w:val="24"/>
        </w:rPr>
        <w:t>Общее описание:</w:t>
      </w:r>
    </w:p>
    <w:p w14:paraId="4F53FDEE" w14:textId="45A63F71" w:rsidR="009221CB" w:rsidRPr="00765CA6" w:rsidRDefault="009221CB" w:rsidP="00C128FF">
      <w:pPr>
        <w:widowControl/>
        <w:ind w:firstLine="720"/>
        <w:jc w:val="both"/>
        <w:rPr>
          <w:sz w:val="24"/>
          <w:szCs w:val="24"/>
        </w:rPr>
      </w:pPr>
      <w:r w:rsidRPr="00765CA6">
        <w:rPr>
          <w:sz w:val="24"/>
          <w:szCs w:val="24"/>
        </w:rPr>
        <w:t>Задания данного типа выполняются студентом индивидуально в письменной форме. Контрольная включает тестовые задани</w:t>
      </w:r>
      <w:r w:rsidR="0007282C" w:rsidRPr="00765CA6">
        <w:rPr>
          <w:sz w:val="24"/>
          <w:szCs w:val="24"/>
        </w:rPr>
        <w:t>я</w:t>
      </w:r>
      <w:r w:rsidRPr="00765CA6">
        <w:rPr>
          <w:sz w:val="24"/>
          <w:szCs w:val="24"/>
        </w:rPr>
        <w:t xml:space="preserve"> и/или задачи по изученным темам. Очное присутствие студента является обязательным.</w:t>
      </w:r>
    </w:p>
    <w:p w14:paraId="6441704C" w14:textId="77777777" w:rsidR="009221CB" w:rsidRPr="00765CA6" w:rsidRDefault="009221CB" w:rsidP="009221CB">
      <w:pPr>
        <w:widowControl/>
        <w:jc w:val="both"/>
        <w:rPr>
          <w:b/>
          <w:sz w:val="24"/>
          <w:szCs w:val="24"/>
        </w:rPr>
      </w:pPr>
    </w:p>
    <w:p w14:paraId="3D7DEF79" w14:textId="77777777" w:rsidR="009221CB" w:rsidRPr="00765CA6" w:rsidRDefault="009221CB" w:rsidP="009221CB">
      <w:pPr>
        <w:widowControl/>
        <w:jc w:val="both"/>
        <w:rPr>
          <w:b/>
          <w:sz w:val="24"/>
          <w:szCs w:val="24"/>
        </w:rPr>
      </w:pPr>
      <w:r w:rsidRPr="00765CA6">
        <w:rPr>
          <w:b/>
          <w:sz w:val="24"/>
          <w:szCs w:val="24"/>
        </w:rPr>
        <w:t>Примеры заданий</w:t>
      </w:r>
    </w:p>
    <w:p w14:paraId="6D86B9C4" w14:textId="3DF82717" w:rsidR="00856E72" w:rsidRPr="00765CA6" w:rsidRDefault="00C128FF" w:rsidP="00856E72">
      <w:pPr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1. </w:t>
      </w:r>
      <w:r w:rsidR="00856E72" w:rsidRPr="00765CA6">
        <w:rPr>
          <w:sz w:val="24"/>
          <w:szCs w:val="24"/>
        </w:rPr>
        <w:t>Оцените корректность следующих утверждений</w:t>
      </w:r>
    </w:p>
    <w:p w14:paraId="64917336" w14:textId="77777777" w:rsidR="00856E72" w:rsidRPr="00765CA6" w:rsidRDefault="00856E72" w:rsidP="00856E72">
      <w:pPr>
        <w:jc w:val="both"/>
        <w:rPr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1"/>
        <w:gridCol w:w="914"/>
        <w:gridCol w:w="1101"/>
        <w:gridCol w:w="3193"/>
      </w:tblGrid>
      <w:tr w:rsidR="00856E72" w:rsidRPr="00765CA6" w14:paraId="5ED8F1BB" w14:textId="77777777" w:rsidTr="00B77EB2">
        <w:tc>
          <w:tcPr>
            <w:tcW w:w="3831" w:type="dxa"/>
            <w:shd w:val="clear" w:color="auto" w:fill="auto"/>
          </w:tcPr>
          <w:p w14:paraId="3AFDC4BF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  <w:r w:rsidRPr="00765CA6">
              <w:rPr>
                <w:rFonts w:eastAsia="Calibri"/>
                <w:sz w:val="24"/>
                <w:szCs w:val="24"/>
              </w:rPr>
              <w:t>Утверждение</w:t>
            </w:r>
          </w:p>
        </w:tc>
        <w:tc>
          <w:tcPr>
            <w:tcW w:w="914" w:type="dxa"/>
            <w:shd w:val="clear" w:color="auto" w:fill="auto"/>
          </w:tcPr>
          <w:p w14:paraId="34719CF8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  <w:r w:rsidRPr="00765CA6">
              <w:rPr>
                <w:rFonts w:eastAsia="Calibri"/>
                <w:sz w:val="24"/>
                <w:szCs w:val="24"/>
              </w:rPr>
              <w:t>Верно</w:t>
            </w:r>
          </w:p>
        </w:tc>
        <w:tc>
          <w:tcPr>
            <w:tcW w:w="1101" w:type="dxa"/>
            <w:shd w:val="clear" w:color="auto" w:fill="auto"/>
          </w:tcPr>
          <w:p w14:paraId="059F97CF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  <w:r w:rsidRPr="00765CA6">
              <w:rPr>
                <w:rFonts w:eastAsia="Calibri"/>
                <w:sz w:val="24"/>
                <w:szCs w:val="24"/>
              </w:rPr>
              <w:t>Неверно</w:t>
            </w:r>
          </w:p>
        </w:tc>
        <w:tc>
          <w:tcPr>
            <w:tcW w:w="3193" w:type="dxa"/>
            <w:shd w:val="clear" w:color="auto" w:fill="auto"/>
          </w:tcPr>
          <w:p w14:paraId="568F9F23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  <w:r w:rsidRPr="00765CA6">
              <w:rPr>
                <w:rFonts w:eastAsia="Calibri"/>
                <w:sz w:val="24"/>
                <w:szCs w:val="24"/>
              </w:rPr>
              <w:t>Комментарий</w:t>
            </w:r>
          </w:p>
        </w:tc>
      </w:tr>
      <w:tr w:rsidR="00856E72" w:rsidRPr="00765CA6" w14:paraId="6C1CDBC5" w14:textId="77777777" w:rsidTr="00B77EB2">
        <w:tc>
          <w:tcPr>
            <w:tcW w:w="3831" w:type="dxa"/>
            <w:shd w:val="clear" w:color="auto" w:fill="auto"/>
          </w:tcPr>
          <w:p w14:paraId="43BE81FA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  <w:r w:rsidRPr="00765CA6">
              <w:rPr>
                <w:rFonts w:eastAsia="Calibri"/>
                <w:sz w:val="24"/>
                <w:szCs w:val="24"/>
              </w:rPr>
              <w:t xml:space="preserve">Если компания испытывает проблему дефицита денежных средств, для ее решения она может использовать нераспределенную прибыль. </w:t>
            </w:r>
          </w:p>
        </w:tc>
        <w:tc>
          <w:tcPr>
            <w:tcW w:w="914" w:type="dxa"/>
            <w:shd w:val="clear" w:color="auto" w:fill="auto"/>
          </w:tcPr>
          <w:p w14:paraId="7E8D3500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14:paraId="0A373165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3" w:type="dxa"/>
            <w:shd w:val="clear" w:color="auto" w:fill="auto"/>
          </w:tcPr>
          <w:p w14:paraId="026EB4DB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56E72" w:rsidRPr="00765CA6" w14:paraId="42303A25" w14:textId="77777777" w:rsidTr="00B77EB2">
        <w:tc>
          <w:tcPr>
            <w:tcW w:w="3831" w:type="dxa"/>
            <w:shd w:val="clear" w:color="auto" w:fill="auto"/>
          </w:tcPr>
          <w:p w14:paraId="2A2806D6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  <w:r w:rsidRPr="00765CA6">
              <w:rPr>
                <w:rFonts w:eastAsia="Calibri"/>
                <w:sz w:val="24"/>
                <w:szCs w:val="24"/>
              </w:rPr>
              <w:t>Чистые активы организации не могут иметь отрицательную величину.</w:t>
            </w:r>
          </w:p>
        </w:tc>
        <w:tc>
          <w:tcPr>
            <w:tcW w:w="914" w:type="dxa"/>
            <w:shd w:val="clear" w:color="auto" w:fill="auto"/>
          </w:tcPr>
          <w:p w14:paraId="5C9B0A4B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14:paraId="42E6D52F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3" w:type="dxa"/>
            <w:shd w:val="clear" w:color="auto" w:fill="auto"/>
          </w:tcPr>
          <w:p w14:paraId="2C8D422B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56E72" w:rsidRPr="00765CA6" w14:paraId="0EF17461" w14:textId="77777777" w:rsidTr="00B77EB2">
        <w:tc>
          <w:tcPr>
            <w:tcW w:w="3831" w:type="dxa"/>
            <w:shd w:val="clear" w:color="auto" w:fill="auto"/>
          </w:tcPr>
          <w:p w14:paraId="4F338511" w14:textId="3DB9CA2E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  <w:r w:rsidRPr="00765CA6">
              <w:rPr>
                <w:rFonts w:eastAsia="Calibri"/>
                <w:sz w:val="24"/>
                <w:szCs w:val="24"/>
              </w:rPr>
              <w:t xml:space="preserve">Если компания платит дивиденды, величина ее </w:t>
            </w:r>
            <w:r w:rsidR="000D65F5" w:rsidRPr="00765CA6">
              <w:rPr>
                <w:rFonts w:eastAsia="Calibri"/>
                <w:sz w:val="24"/>
                <w:szCs w:val="24"/>
              </w:rPr>
              <w:t>операционной</w:t>
            </w:r>
            <w:r w:rsidRPr="00765CA6">
              <w:rPr>
                <w:rFonts w:eastAsia="Calibri"/>
                <w:sz w:val="24"/>
                <w:szCs w:val="24"/>
              </w:rPr>
              <w:t xml:space="preserve"> прибыли сокращается.</w:t>
            </w:r>
          </w:p>
        </w:tc>
        <w:tc>
          <w:tcPr>
            <w:tcW w:w="914" w:type="dxa"/>
            <w:shd w:val="clear" w:color="auto" w:fill="auto"/>
          </w:tcPr>
          <w:p w14:paraId="0684BF09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14:paraId="2DA1784A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3" w:type="dxa"/>
            <w:shd w:val="clear" w:color="auto" w:fill="auto"/>
          </w:tcPr>
          <w:p w14:paraId="26907551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56E72" w:rsidRPr="00765CA6" w14:paraId="4D254A4F" w14:textId="77777777" w:rsidTr="00B77EB2">
        <w:tc>
          <w:tcPr>
            <w:tcW w:w="3831" w:type="dxa"/>
            <w:shd w:val="clear" w:color="auto" w:fill="auto"/>
          </w:tcPr>
          <w:p w14:paraId="600A5972" w14:textId="1B8E1E74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  <w:r w:rsidRPr="00765CA6">
              <w:rPr>
                <w:rFonts w:eastAsia="Calibri"/>
                <w:sz w:val="24"/>
                <w:szCs w:val="24"/>
              </w:rPr>
              <w:t>Величина гудвилла в балансе отражает «деловую репутацию» компании в денежной оценке</w:t>
            </w:r>
            <w:r w:rsidR="002C0CB9" w:rsidRPr="00765CA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914" w:type="dxa"/>
            <w:shd w:val="clear" w:color="auto" w:fill="auto"/>
          </w:tcPr>
          <w:p w14:paraId="08164AB3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14:paraId="5A3C7829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3" w:type="dxa"/>
            <w:shd w:val="clear" w:color="auto" w:fill="auto"/>
          </w:tcPr>
          <w:p w14:paraId="5CDAB381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56E72" w:rsidRPr="00765CA6" w14:paraId="16739BCA" w14:textId="77777777" w:rsidTr="00B77EB2">
        <w:tc>
          <w:tcPr>
            <w:tcW w:w="3831" w:type="dxa"/>
            <w:shd w:val="clear" w:color="auto" w:fill="auto"/>
          </w:tcPr>
          <w:p w14:paraId="2AA08880" w14:textId="0A34DCF8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  <w:r w:rsidRPr="00765CA6">
              <w:rPr>
                <w:rFonts w:eastAsia="Calibri"/>
                <w:sz w:val="24"/>
                <w:szCs w:val="24"/>
              </w:rPr>
              <w:t xml:space="preserve">Рост дебиторской задолженности означает </w:t>
            </w:r>
            <w:r w:rsidR="000D65F5" w:rsidRPr="00765CA6">
              <w:rPr>
                <w:rFonts w:eastAsia="Calibri"/>
                <w:sz w:val="24"/>
                <w:szCs w:val="24"/>
              </w:rPr>
              <w:t xml:space="preserve">сокращение </w:t>
            </w:r>
            <w:r w:rsidRPr="00765CA6">
              <w:rPr>
                <w:rFonts w:eastAsia="Calibri"/>
                <w:sz w:val="24"/>
                <w:szCs w:val="24"/>
              </w:rPr>
              <w:t>денежных средств (</w:t>
            </w:r>
            <w:r w:rsidR="000D65F5" w:rsidRPr="00765CA6">
              <w:rPr>
                <w:rFonts w:eastAsia="Calibri"/>
                <w:sz w:val="24"/>
                <w:szCs w:val="24"/>
              </w:rPr>
              <w:t>отток</w:t>
            </w:r>
            <w:r w:rsidRPr="00765CA6">
              <w:rPr>
                <w:rFonts w:eastAsia="Calibri"/>
                <w:sz w:val="24"/>
                <w:szCs w:val="24"/>
              </w:rPr>
              <w:t xml:space="preserve"> денежных средств). </w:t>
            </w:r>
          </w:p>
        </w:tc>
        <w:tc>
          <w:tcPr>
            <w:tcW w:w="914" w:type="dxa"/>
            <w:shd w:val="clear" w:color="auto" w:fill="auto"/>
          </w:tcPr>
          <w:p w14:paraId="6BA15B22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14:paraId="28320FE1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3" w:type="dxa"/>
            <w:shd w:val="clear" w:color="auto" w:fill="auto"/>
          </w:tcPr>
          <w:p w14:paraId="2397ED34" w14:textId="77777777" w:rsidR="00856E72" w:rsidRPr="00765CA6" w:rsidRDefault="00856E72" w:rsidP="00B77E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6C2C5B30" w14:textId="77777777" w:rsidR="00856E72" w:rsidRPr="00765CA6" w:rsidRDefault="00856E72" w:rsidP="00856E72">
      <w:pPr>
        <w:jc w:val="both"/>
        <w:rPr>
          <w:sz w:val="24"/>
          <w:szCs w:val="24"/>
        </w:rPr>
      </w:pPr>
    </w:p>
    <w:p w14:paraId="501DEAB1" w14:textId="727A1349" w:rsidR="00D220B5" w:rsidRPr="00765CA6" w:rsidRDefault="00D220B5" w:rsidP="00D220B5">
      <w:pPr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2. В компании стоит задача повысить величину рентабельности собственного капитала. С этой целью предлагается повысить цены на продукцию на 10%. В результате этого планируется повысить рентабельность продаж, что повлечет за собой рост рентабельности активов и собственного капитала (при неизменной структуре источников финансирования деятельности). Насколько справедлив данный подход? Согласны ли Вы с данным предложением?  Прокомментируйте его.  </w:t>
      </w:r>
    </w:p>
    <w:p w14:paraId="7F444AF1" w14:textId="0B21D7EF" w:rsidR="00C128FF" w:rsidRPr="00765CA6" w:rsidRDefault="00C128FF" w:rsidP="00C128FF">
      <w:pPr>
        <w:widowControl/>
        <w:jc w:val="both"/>
        <w:rPr>
          <w:sz w:val="24"/>
          <w:szCs w:val="24"/>
        </w:rPr>
      </w:pPr>
    </w:p>
    <w:p w14:paraId="14A566EF" w14:textId="77777777" w:rsidR="00372093" w:rsidRPr="00765CA6" w:rsidRDefault="00C128FF" w:rsidP="00372093">
      <w:pPr>
        <w:jc w:val="both"/>
        <w:rPr>
          <w:sz w:val="24"/>
          <w:szCs w:val="24"/>
        </w:rPr>
      </w:pPr>
      <w:r w:rsidRPr="00765CA6">
        <w:rPr>
          <w:sz w:val="24"/>
          <w:szCs w:val="24"/>
        </w:rPr>
        <w:t xml:space="preserve">2. </w:t>
      </w:r>
      <w:r w:rsidR="00372093" w:rsidRPr="00765CA6">
        <w:rPr>
          <w:sz w:val="24"/>
          <w:szCs w:val="24"/>
        </w:rPr>
        <w:t>О чем говорит отрицательная величина чистого денежного потока от операционной деятельности? Представляет ли это угрозу для платежеспособности организации и если да, то почему?</w:t>
      </w:r>
    </w:p>
    <w:p w14:paraId="286A978C" w14:textId="77777777" w:rsidR="00372093" w:rsidRPr="00765CA6" w:rsidRDefault="00372093" w:rsidP="00372093">
      <w:pPr>
        <w:jc w:val="both"/>
        <w:rPr>
          <w:sz w:val="24"/>
          <w:szCs w:val="24"/>
        </w:rPr>
      </w:pPr>
      <w:r w:rsidRPr="00765CA6">
        <w:rPr>
          <w:sz w:val="24"/>
          <w:szCs w:val="24"/>
        </w:rPr>
        <w:t>О чем говорит отрицательная величина чистого денежного потока от инвестиционной деятельности? Представляет ли это угрозу для платежеспособности организации и если да, то почему?</w:t>
      </w:r>
    </w:p>
    <w:p w14:paraId="1C449C98" w14:textId="77777777" w:rsidR="00372093" w:rsidRPr="00765CA6" w:rsidRDefault="00372093" w:rsidP="00372093">
      <w:pPr>
        <w:jc w:val="both"/>
        <w:rPr>
          <w:sz w:val="24"/>
          <w:szCs w:val="24"/>
        </w:rPr>
      </w:pPr>
      <w:r w:rsidRPr="00765CA6">
        <w:rPr>
          <w:sz w:val="24"/>
          <w:szCs w:val="24"/>
        </w:rPr>
        <w:t>О чем говорит отрицательная величина чистого денежного потока от финансовой деятельности? Представляет ли это угрозу для платежеспособности организации и если да, то почему?</w:t>
      </w:r>
    </w:p>
    <w:p w14:paraId="6D764213" w14:textId="0F3838AE" w:rsidR="00C128FF" w:rsidRPr="00765CA6" w:rsidRDefault="00C128FF" w:rsidP="00372093">
      <w:pPr>
        <w:widowControl/>
        <w:jc w:val="both"/>
        <w:rPr>
          <w:sz w:val="24"/>
          <w:szCs w:val="24"/>
        </w:rPr>
      </w:pPr>
    </w:p>
    <w:p w14:paraId="32ED466C" w14:textId="77777777" w:rsidR="0020354B" w:rsidRPr="00765CA6" w:rsidRDefault="00C128FF" w:rsidP="0020354B">
      <w:pPr>
        <w:pStyle w:val="af5"/>
        <w:spacing w:before="0" w:beforeAutospacing="0" w:after="0" w:afterAutospacing="0"/>
        <w:rPr>
          <w:rStyle w:val="af7"/>
          <w:b w:val="0"/>
          <w:bCs w:val="0"/>
        </w:rPr>
      </w:pPr>
      <w:r w:rsidRPr="00765CA6">
        <w:t xml:space="preserve">3. </w:t>
      </w:r>
      <w:r w:rsidR="0020354B" w:rsidRPr="00765CA6">
        <w:rPr>
          <w:rStyle w:val="af7"/>
          <w:b w:val="0"/>
        </w:rPr>
        <w:t>Дисконтирование – это:</w:t>
      </w:r>
    </w:p>
    <w:p w14:paraId="53B368E9" w14:textId="77777777" w:rsidR="0020354B" w:rsidRPr="00765CA6" w:rsidRDefault="0020354B" w:rsidP="0020354B">
      <w:pPr>
        <w:pStyle w:val="af5"/>
        <w:spacing w:before="0" w:beforeAutospacing="0" w:after="0" w:afterAutospacing="0"/>
      </w:pPr>
    </w:p>
    <w:p w14:paraId="24CC9E05" w14:textId="77777777" w:rsidR="0020354B" w:rsidRPr="00765CA6" w:rsidRDefault="0020354B" w:rsidP="0020354B">
      <w:pPr>
        <w:pStyle w:val="af5"/>
        <w:spacing w:before="0" w:beforeAutospacing="0" w:after="0" w:afterAutospacing="0"/>
      </w:pPr>
      <w:r w:rsidRPr="00765CA6">
        <w:t>а. Процесс вложения денег равными долями через равные промежутки времени</w:t>
      </w:r>
    </w:p>
    <w:p w14:paraId="58D6E475" w14:textId="77777777" w:rsidR="0020354B" w:rsidRPr="00765CA6" w:rsidRDefault="0020354B" w:rsidP="0020354B">
      <w:pPr>
        <w:pStyle w:val="af5"/>
        <w:spacing w:before="0" w:beforeAutospacing="0" w:after="0" w:afterAutospacing="0"/>
      </w:pPr>
      <w:r w:rsidRPr="00765CA6">
        <w:lastRenderedPageBreak/>
        <w:t>б. Приведение денежного потока инвестиционного проекта к единому моменту времени</w:t>
      </w:r>
    </w:p>
    <w:p w14:paraId="470730A6" w14:textId="3396AF7B" w:rsidR="0020354B" w:rsidRPr="00765CA6" w:rsidRDefault="0020354B" w:rsidP="0020354B">
      <w:pPr>
        <w:pStyle w:val="af5"/>
        <w:spacing w:before="0" w:beforeAutospacing="0" w:after="0" w:afterAutospacing="0"/>
      </w:pPr>
      <w:r w:rsidRPr="00765CA6">
        <w:t>в. Определение ожидаемого дохода от инвестиционного проекта.</w:t>
      </w:r>
    </w:p>
    <w:p w14:paraId="42969CFB" w14:textId="79E22977" w:rsidR="0031340C" w:rsidRPr="00765CA6" w:rsidRDefault="0031340C" w:rsidP="0007282C">
      <w:pPr>
        <w:ind w:right="737"/>
        <w:jc w:val="both"/>
        <w:rPr>
          <w:sz w:val="24"/>
          <w:szCs w:val="24"/>
        </w:rPr>
      </w:pPr>
    </w:p>
    <w:p w14:paraId="671F241D" w14:textId="2711280B" w:rsidR="009221CB" w:rsidRPr="00765CA6" w:rsidRDefault="009221CB" w:rsidP="0031340C">
      <w:pPr>
        <w:widowControl/>
        <w:jc w:val="both"/>
        <w:rPr>
          <w:sz w:val="24"/>
          <w:szCs w:val="24"/>
        </w:rPr>
      </w:pPr>
    </w:p>
    <w:p w14:paraId="29C9A7A8" w14:textId="77777777" w:rsidR="00D31BA1" w:rsidRPr="00D31BA1" w:rsidRDefault="00D31BA1" w:rsidP="00D31BA1">
      <w:pPr>
        <w:tabs>
          <w:tab w:val="left" w:pos="0"/>
          <w:tab w:val="left" w:pos="993"/>
        </w:tabs>
        <w:jc w:val="center"/>
        <w:rPr>
          <w:b/>
          <w:iCs/>
          <w:sz w:val="24"/>
          <w:szCs w:val="24"/>
        </w:rPr>
      </w:pPr>
      <w:r w:rsidRPr="00D31BA1">
        <w:rPr>
          <w:b/>
          <w:iCs/>
          <w:sz w:val="24"/>
          <w:szCs w:val="24"/>
        </w:rPr>
        <w:t>Экзаменационная письменная работа</w:t>
      </w:r>
    </w:p>
    <w:p w14:paraId="38318FB4" w14:textId="77777777" w:rsidR="00D31BA1" w:rsidRPr="00D31BA1" w:rsidRDefault="00D31BA1" w:rsidP="00D31BA1">
      <w:pPr>
        <w:ind w:firstLine="709"/>
        <w:jc w:val="both"/>
        <w:rPr>
          <w:sz w:val="24"/>
          <w:szCs w:val="24"/>
        </w:rPr>
      </w:pPr>
      <w:r w:rsidRPr="00D31BA1">
        <w:rPr>
          <w:sz w:val="24"/>
          <w:szCs w:val="24"/>
        </w:rPr>
        <w:t xml:space="preserve">Экзаменационная письменная работа разделена на три секции: теоретический вопрос – для демонстрации понимания и знания концептуальных основ финансового анализа, его методологии и практических методик; тесты – для демонстрации владения знанием правил и их логическое осмысление; практико-ориентированное задание - для демонстрации умения принятия профессионального решения. </w:t>
      </w:r>
    </w:p>
    <w:p w14:paraId="30B94759" w14:textId="77777777" w:rsidR="009221CB" w:rsidRPr="00765CA6" w:rsidRDefault="009221CB" w:rsidP="009221CB">
      <w:pPr>
        <w:widowControl/>
        <w:jc w:val="both"/>
        <w:rPr>
          <w:sz w:val="24"/>
          <w:szCs w:val="24"/>
        </w:rPr>
      </w:pPr>
    </w:p>
    <w:p w14:paraId="6B0201A9" w14:textId="77777777" w:rsidR="00C128FF" w:rsidRPr="00765CA6" w:rsidRDefault="00C128FF" w:rsidP="00582CE3">
      <w:pPr>
        <w:widowControl/>
        <w:jc w:val="both"/>
        <w:rPr>
          <w:b/>
          <w:sz w:val="24"/>
          <w:szCs w:val="24"/>
        </w:rPr>
      </w:pPr>
      <w:r w:rsidRPr="00765CA6">
        <w:rPr>
          <w:b/>
          <w:sz w:val="24"/>
          <w:szCs w:val="24"/>
        </w:rPr>
        <w:t>Список вопросов:</w:t>
      </w:r>
    </w:p>
    <w:p w14:paraId="4706A9A1" w14:textId="16515738" w:rsidR="00C128FF" w:rsidRPr="00765CA6" w:rsidRDefault="00C128FF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1.</w:t>
      </w:r>
      <w:r w:rsidRPr="00765CA6">
        <w:rPr>
          <w:sz w:val="24"/>
          <w:szCs w:val="24"/>
        </w:rPr>
        <w:tab/>
        <w:t>Цели и содержание финансового анализа.</w:t>
      </w:r>
    </w:p>
    <w:p w14:paraId="3A0E71EA" w14:textId="64F196CB" w:rsidR="00C128FF" w:rsidRPr="00765CA6" w:rsidRDefault="00C128FF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2.</w:t>
      </w:r>
      <w:r w:rsidRPr="00765CA6">
        <w:rPr>
          <w:sz w:val="24"/>
          <w:szCs w:val="24"/>
        </w:rPr>
        <w:tab/>
        <w:t>Система формирования экономических показателей предприятия как база финансового анализа.</w:t>
      </w:r>
    </w:p>
    <w:p w14:paraId="5734E783" w14:textId="2B3AF276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3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 xml:space="preserve">Партнерские группы предприятия и их требования к </w:t>
      </w:r>
      <w:r w:rsidR="00B9786C" w:rsidRPr="00765CA6">
        <w:rPr>
          <w:sz w:val="24"/>
          <w:szCs w:val="24"/>
        </w:rPr>
        <w:t>финансовой</w:t>
      </w:r>
      <w:r w:rsidR="00C128FF" w:rsidRPr="00765CA6">
        <w:rPr>
          <w:sz w:val="24"/>
          <w:szCs w:val="24"/>
        </w:rPr>
        <w:t xml:space="preserve"> информации.</w:t>
      </w:r>
    </w:p>
    <w:p w14:paraId="66D1CB4B" w14:textId="7E382FD4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4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Комплексный финансовый анализ деятельности предприятия: сущность, содержание, и этапы его проведения.</w:t>
      </w:r>
    </w:p>
    <w:p w14:paraId="1970EAC5" w14:textId="43D5B018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5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Анализ макроэкономических условий (внешней среды) и их влияние на результаты хозяйственной деятельности.</w:t>
      </w:r>
    </w:p>
    <w:p w14:paraId="1BC6D6F6" w14:textId="371DB55B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6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Формирование финансовых результатов и анализ показателей прибыли.</w:t>
      </w:r>
    </w:p>
    <w:p w14:paraId="36316E63" w14:textId="1EFA16F5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7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Анализ поведения затрат и взаимосвязи затрат, продаж и прибыли.</w:t>
      </w:r>
    </w:p>
    <w:p w14:paraId="2164AFB2" w14:textId="0BF274AE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8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Расчет порога рентабельности продаж продукции.</w:t>
      </w:r>
    </w:p>
    <w:p w14:paraId="2EB51070" w14:textId="6AAA652F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9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Операционный рычаг и оценка эффекта операционного рычага.</w:t>
      </w:r>
    </w:p>
    <w:p w14:paraId="73446B2E" w14:textId="5105B0DB" w:rsidR="00C128FF" w:rsidRPr="00765CA6" w:rsidRDefault="00582CE3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</w:t>
      </w:r>
      <w:r w:rsidR="00777A71" w:rsidRPr="00765CA6">
        <w:rPr>
          <w:sz w:val="24"/>
          <w:szCs w:val="24"/>
        </w:rPr>
        <w:t>0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Факторный анализ финансовых результатов.</w:t>
      </w:r>
    </w:p>
    <w:p w14:paraId="7817ADBF" w14:textId="612C18DB" w:rsidR="00C128FF" w:rsidRPr="00765CA6" w:rsidRDefault="00582CE3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</w:t>
      </w:r>
      <w:r w:rsidR="00777A71" w:rsidRPr="00765CA6">
        <w:rPr>
          <w:sz w:val="24"/>
          <w:szCs w:val="24"/>
        </w:rPr>
        <w:t>1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Общая характеристика использования активов и пассивов.</w:t>
      </w:r>
    </w:p>
    <w:p w14:paraId="39FF5250" w14:textId="069F4CDF" w:rsidR="00463AE6" w:rsidRPr="00765CA6" w:rsidRDefault="00463AE6" w:rsidP="00463AE6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</w:t>
      </w:r>
      <w:r w:rsidR="00777A71" w:rsidRPr="00765CA6">
        <w:rPr>
          <w:sz w:val="24"/>
          <w:szCs w:val="24"/>
        </w:rPr>
        <w:t>2</w:t>
      </w:r>
      <w:r w:rsidRPr="00765CA6">
        <w:rPr>
          <w:sz w:val="24"/>
          <w:szCs w:val="24"/>
        </w:rPr>
        <w:t>.       Характеристика и факторы финансового состояния компании.</w:t>
      </w:r>
    </w:p>
    <w:p w14:paraId="45295DDC" w14:textId="5BC9AEF9" w:rsidR="00582CE3" w:rsidRPr="00765CA6" w:rsidRDefault="00463AE6" w:rsidP="0007282C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</w:t>
      </w:r>
      <w:r w:rsidR="00777A71" w:rsidRPr="00765CA6">
        <w:rPr>
          <w:sz w:val="24"/>
          <w:szCs w:val="24"/>
        </w:rPr>
        <w:t>3</w:t>
      </w:r>
      <w:r w:rsidRPr="00765CA6">
        <w:rPr>
          <w:sz w:val="24"/>
          <w:szCs w:val="24"/>
        </w:rPr>
        <w:t>.</w:t>
      </w:r>
      <w:r w:rsidRPr="00765CA6">
        <w:rPr>
          <w:sz w:val="24"/>
          <w:szCs w:val="24"/>
        </w:rPr>
        <w:tab/>
        <w:t>Сущность и система финансовых коэффициентов для оценки финансового состояния. 1</w:t>
      </w:r>
      <w:r w:rsidR="00777A71" w:rsidRPr="00765CA6">
        <w:rPr>
          <w:sz w:val="24"/>
          <w:szCs w:val="24"/>
        </w:rPr>
        <w:t>4</w:t>
      </w:r>
      <w:r w:rsidRPr="00765CA6">
        <w:rPr>
          <w:sz w:val="24"/>
          <w:szCs w:val="24"/>
        </w:rPr>
        <w:t xml:space="preserve">.       </w:t>
      </w:r>
      <w:r w:rsidR="00582CE3" w:rsidRPr="00765CA6">
        <w:rPr>
          <w:spacing w:val="1"/>
          <w:sz w:val="24"/>
          <w:szCs w:val="24"/>
        </w:rPr>
        <w:t xml:space="preserve">Использование результатов анализа в процессе принятия операционных решений. </w:t>
      </w:r>
      <w:r w:rsidR="00582CE3" w:rsidRPr="00765CA6">
        <w:rPr>
          <w:sz w:val="24"/>
          <w:szCs w:val="24"/>
        </w:rPr>
        <w:t xml:space="preserve"> </w:t>
      </w:r>
    </w:p>
    <w:p w14:paraId="5F028960" w14:textId="376894C4" w:rsidR="00582CE3" w:rsidRPr="00765CA6" w:rsidRDefault="00582CE3" w:rsidP="00582CE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</w:t>
      </w:r>
      <w:r w:rsidR="00777A71" w:rsidRPr="00765CA6">
        <w:rPr>
          <w:sz w:val="24"/>
          <w:szCs w:val="24"/>
        </w:rPr>
        <w:t>5</w:t>
      </w:r>
      <w:r w:rsidRPr="00765CA6">
        <w:rPr>
          <w:sz w:val="24"/>
          <w:szCs w:val="24"/>
        </w:rPr>
        <w:t>.     Важнейшие показатели отчета о движении денежных средств и их анализ. Использование данных отчета для оценки платежеспособности организации.</w:t>
      </w:r>
    </w:p>
    <w:p w14:paraId="73FBE9F3" w14:textId="492FF6FD" w:rsidR="00C128FF" w:rsidRPr="00765CA6" w:rsidRDefault="00777A71" w:rsidP="0007282C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16</w:t>
      </w:r>
      <w:r w:rsidR="00582CE3" w:rsidRPr="00765CA6">
        <w:rPr>
          <w:sz w:val="24"/>
          <w:szCs w:val="24"/>
        </w:rPr>
        <w:t xml:space="preserve">.     </w:t>
      </w:r>
      <w:r w:rsidR="00C128FF" w:rsidRPr="00765CA6">
        <w:rPr>
          <w:sz w:val="24"/>
          <w:szCs w:val="24"/>
        </w:rPr>
        <w:tab/>
        <w:t>Система показателей рентабельности и методы их расчета.</w:t>
      </w:r>
    </w:p>
    <w:p w14:paraId="224B0870" w14:textId="2A4FABC3" w:rsidR="00C128FF" w:rsidRPr="00765CA6" w:rsidRDefault="00777A71" w:rsidP="00582CE3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17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 xml:space="preserve">Моделирование показателей рентабельности активов </w:t>
      </w:r>
      <w:r w:rsidR="00463AE6" w:rsidRPr="00765CA6">
        <w:rPr>
          <w:sz w:val="24"/>
          <w:szCs w:val="24"/>
        </w:rPr>
        <w:t xml:space="preserve">и собственного капитала </w:t>
      </w:r>
      <w:r w:rsidR="00C128FF" w:rsidRPr="00765CA6">
        <w:rPr>
          <w:sz w:val="24"/>
          <w:szCs w:val="24"/>
        </w:rPr>
        <w:t>как база проведения факторного анализа.</w:t>
      </w:r>
    </w:p>
    <w:p w14:paraId="5035CD87" w14:textId="4CBE149B" w:rsidR="00C128FF" w:rsidRPr="00765CA6" w:rsidRDefault="00777A71" w:rsidP="00C128FF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18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Методы комплексной оценки эффективности хозяйственной деятельности.</w:t>
      </w:r>
    </w:p>
    <w:p w14:paraId="3C55EDBC" w14:textId="6DB8F972" w:rsidR="00463AE6" w:rsidRPr="00765CA6" w:rsidRDefault="00777A71" w:rsidP="00C128FF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19</w:t>
      </w:r>
      <w:r w:rsidR="00463AE6" w:rsidRPr="00765CA6">
        <w:rPr>
          <w:sz w:val="24"/>
          <w:szCs w:val="24"/>
        </w:rPr>
        <w:t>.      Методы оценки создания добавленной стоимости.</w:t>
      </w:r>
    </w:p>
    <w:p w14:paraId="3B1A81AB" w14:textId="684C4C36" w:rsidR="00C128FF" w:rsidRPr="00765CA6" w:rsidRDefault="00463AE6" w:rsidP="00C128FF">
      <w:pPr>
        <w:widowControl/>
        <w:jc w:val="both"/>
        <w:rPr>
          <w:sz w:val="24"/>
          <w:szCs w:val="24"/>
        </w:rPr>
      </w:pPr>
      <w:r w:rsidRPr="00765CA6">
        <w:rPr>
          <w:sz w:val="24"/>
          <w:szCs w:val="24"/>
        </w:rPr>
        <w:t>2</w:t>
      </w:r>
      <w:r w:rsidR="00777A71" w:rsidRPr="00765CA6">
        <w:rPr>
          <w:sz w:val="24"/>
          <w:szCs w:val="24"/>
        </w:rPr>
        <w:t>0</w:t>
      </w:r>
      <w:r w:rsidR="00C128FF" w:rsidRPr="00765CA6">
        <w:rPr>
          <w:sz w:val="24"/>
          <w:szCs w:val="24"/>
        </w:rPr>
        <w:t>.</w:t>
      </w:r>
      <w:r w:rsidR="00C128FF" w:rsidRPr="00765CA6">
        <w:rPr>
          <w:sz w:val="24"/>
          <w:szCs w:val="24"/>
        </w:rPr>
        <w:tab/>
        <w:t>Методика рейтинговой оценки предприятий.</w:t>
      </w:r>
    </w:p>
    <w:p w14:paraId="2C397FF8" w14:textId="77777777" w:rsidR="00683F90" w:rsidRPr="00765CA6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Ресурсное обеспечение</w:t>
      </w:r>
    </w:p>
    <w:p w14:paraId="34EF0810" w14:textId="77777777" w:rsidR="00683F90" w:rsidRPr="00765CA6" w:rsidRDefault="00683F90" w:rsidP="00F82F5D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511525C7" w14:textId="77777777" w:rsidR="00703A17" w:rsidRPr="00765CA6" w:rsidRDefault="00703A17" w:rsidP="00703A17">
      <w:pPr>
        <w:widowControl/>
        <w:suppressAutoHyphens/>
        <w:autoSpaceDE/>
        <w:autoSpaceDN/>
        <w:adjustRightInd/>
        <w:spacing w:after="24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Основная литература:</w:t>
      </w:r>
    </w:p>
    <w:p w14:paraId="506340ED" w14:textId="3130DB2D" w:rsidR="00050F0B" w:rsidRPr="00765CA6" w:rsidRDefault="000E2D72" w:rsidP="00050F0B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</w:t>
      </w:r>
      <w:r w:rsidR="00050F0B" w:rsidRPr="00765CA6">
        <w:rPr>
          <w:sz w:val="24"/>
          <w:szCs w:val="24"/>
          <w:lang w:eastAsia="ar-SA"/>
        </w:rPr>
        <w:t xml:space="preserve">1. </w:t>
      </w:r>
      <w:proofErr w:type="spellStart"/>
      <w:r w:rsidR="00050F0B" w:rsidRPr="00765CA6">
        <w:rPr>
          <w:sz w:val="24"/>
          <w:szCs w:val="24"/>
          <w:lang w:eastAsia="ar-SA"/>
        </w:rPr>
        <w:t>Шеремет</w:t>
      </w:r>
      <w:proofErr w:type="spellEnd"/>
      <w:r w:rsidR="00050F0B" w:rsidRPr="00765CA6">
        <w:rPr>
          <w:sz w:val="24"/>
          <w:szCs w:val="24"/>
          <w:lang w:eastAsia="ar-SA"/>
        </w:rPr>
        <w:t xml:space="preserve"> А.Д, </w:t>
      </w:r>
      <w:proofErr w:type="spellStart"/>
      <w:r w:rsidR="00050F0B" w:rsidRPr="00765CA6">
        <w:rPr>
          <w:sz w:val="24"/>
          <w:szCs w:val="24"/>
          <w:lang w:eastAsia="ar-SA"/>
        </w:rPr>
        <w:t>Хорин</w:t>
      </w:r>
      <w:proofErr w:type="spellEnd"/>
      <w:r w:rsidR="00050F0B" w:rsidRPr="00765CA6">
        <w:rPr>
          <w:sz w:val="24"/>
          <w:szCs w:val="24"/>
          <w:lang w:eastAsia="ar-SA"/>
        </w:rPr>
        <w:t xml:space="preserve"> А.Н. Теория экономического анализа. НИЦ</w:t>
      </w:r>
      <w:hyperlink r:id="rId24" w:history="1">
        <w:r w:rsidR="00050F0B"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="00050F0B" w:rsidRPr="00765CA6">
        <w:rPr>
          <w:sz w:val="24"/>
          <w:szCs w:val="24"/>
          <w:lang w:eastAsia="ar-SA"/>
        </w:rPr>
        <w:t>., 2021.</w:t>
      </w:r>
    </w:p>
    <w:p w14:paraId="0ABEA595" w14:textId="77777777" w:rsidR="00050F0B" w:rsidRPr="00765CA6" w:rsidRDefault="00050F0B" w:rsidP="00050F0B">
      <w:pPr>
        <w:widowControl/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    2. Шеремет А.Д. Анализ и диагностика финансово-хозяйственной деятельности предприятия: учебник. </w:t>
      </w:r>
      <w:hyperlink r:id="rId25" w:history="1">
        <w:r w:rsidRPr="00765CA6">
          <w:rPr>
            <w:rStyle w:val="ac"/>
            <w:sz w:val="24"/>
            <w:szCs w:val="24"/>
            <w:lang w:eastAsia="ar-SA"/>
          </w:rPr>
          <w:t xml:space="preserve"> ИНФРА-М</w:t>
        </w:r>
      </w:hyperlink>
      <w:r w:rsidRPr="00765CA6">
        <w:rPr>
          <w:sz w:val="24"/>
          <w:szCs w:val="24"/>
          <w:lang w:eastAsia="ar-SA"/>
        </w:rPr>
        <w:t>., 2024.</w:t>
      </w:r>
    </w:p>
    <w:p w14:paraId="4EE304AB" w14:textId="77777777" w:rsidR="00050F0B" w:rsidRPr="00765CA6" w:rsidRDefault="00050F0B" w:rsidP="00050F0B">
      <w:pPr>
        <w:widowControl/>
        <w:numPr>
          <w:ilvl w:val="0"/>
          <w:numId w:val="45"/>
        </w:numPr>
        <w:suppressAutoHyphens/>
        <w:autoSpaceDE/>
        <w:autoSpaceDN/>
        <w:adjustRightInd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Ефимова О.В. Финансовый анализ: инструментарий обоснования экономических решений. Магистратура, </w:t>
      </w:r>
      <w:proofErr w:type="spellStart"/>
      <w:r w:rsidRPr="00765CA6">
        <w:rPr>
          <w:sz w:val="24"/>
          <w:szCs w:val="24"/>
          <w:lang w:eastAsia="ar-SA"/>
        </w:rPr>
        <w:t>Кнорус</w:t>
      </w:r>
      <w:proofErr w:type="spellEnd"/>
      <w:r w:rsidRPr="00765CA6">
        <w:rPr>
          <w:sz w:val="24"/>
          <w:szCs w:val="24"/>
          <w:lang w:eastAsia="ar-SA"/>
        </w:rPr>
        <w:t xml:space="preserve">, 2023. </w:t>
      </w:r>
    </w:p>
    <w:p w14:paraId="7636EF28" w14:textId="77777777" w:rsidR="00050F0B" w:rsidRPr="00765CA6" w:rsidRDefault="00B77EB2" w:rsidP="00050F0B">
      <w:pPr>
        <w:widowControl/>
        <w:numPr>
          <w:ilvl w:val="0"/>
          <w:numId w:val="45"/>
        </w:numPr>
        <w:suppressAutoHyphens/>
        <w:autoSpaceDE/>
        <w:autoSpaceDN/>
        <w:adjustRightInd/>
        <w:ind w:left="587"/>
        <w:rPr>
          <w:sz w:val="24"/>
          <w:szCs w:val="24"/>
          <w:lang w:eastAsia="ar-SA"/>
        </w:rPr>
      </w:pPr>
      <w:hyperlink r:id="rId26" w:history="1">
        <w:r w:rsidR="00050F0B" w:rsidRPr="00765CA6">
          <w:rPr>
            <w:sz w:val="24"/>
            <w:szCs w:val="24"/>
          </w:rPr>
          <w:t>Финансово-аналитические инструменты устойчивого развития экономических субъектов</w:t>
        </w:r>
      </w:hyperlink>
      <w:r w:rsidR="00050F0B" w:rsidRPr="00765CA6">
        <w:rPr>
          <w:sz w:val="24"/>
          <w:szCs w:val="24"/>
        </w:rPr>
        <w:t>.</w:t>
      </w:r>
      <w:r w:rsidR="00050F0B" w:rsidRPr="00765CA6">
        <w:rPr>
          <w:sz w:val="24"/>
          <w:szCs w:val="24"/>
          <w:shd w:val="clear" w:color="auto" w:fill="F5F5F5"/>
        </w:rPr>
        <w:t xml:space="preserve"> Под редакцией Ефимовой О.В.</w:t>
      </w:r>
      <w:r w:rsidR="00050F0B" w:rsidRPr="00765CA6">
        <w:rPr>
          <w:sz w:val="24"/>
          <w:szCs w:val="24"/>
        </w:rPr>
        <w:t xml:space="preserve"> (Учебник). </w:t>
      </w:r>
      <w:r w:rsidR="00050F0B" w:rsidRPr="00765CA6">
        <w:rPr>
          <w:sz w:val="24"/>
          <w:szCs w:val="24"/>
          <w:shd w:val="clear" w:color="auto" w:fill="F5F5F5"/>
        </w:rPr>
        <w:t xml:space="preserve">М.: </w:t>
      </w:r>
      <w:hyperlink r:id="rId27" w:tooltip="Информация об издательстве" w:history="1">
        <w:r w:rsidR="00050F0B" w:rsidRPr="00765CA6">
          <w:rPr>
            <w:rStyle w:val="ac"/>
            <w:color w:val="auto"/>
            <w:sz w:val="24"/>
            <w:szCs w:val="24"/>
            <w:shd w:val="clear" w:color="auto" w:fill="F5F5F5"/>
          </w:rPr>
          <w:t xml:space="preserve">Компания </w:t>
        </w:r>
        <w:proofErr w:type="spellStart"/>
        <w:r w:rsidR="00050F0B" w:rsidRPr="00765CA6">
          <w:rPr>
            <w:rStyle w:val="ac"/>
            <w:color w:val="auto"/>
            <w:sz w:val="24"/>
            <w:szCs w:val="24"/>
            <w:shd w:val="clear" w:color="auto" w:fill="F5F5F5"/>
          </w:rPr>
          <w:t>КноРус</w:t>
        </w:r>
        <w:proofErr w:type="spellEnd"/>
      </w:hyperlink>
      <w:r w:rsidR="00050F0B" w:rsidRPr="00765CA6">
        <w:rPr>
          <w:sz w:val="24"/>
          <w:szCs w:val="24"/>
        </w:rPr>
        <w:t>,</w:t>
      </w:r>
      <w:r w:rsidR="00050F0B" w:rsidRPr="00765CA6">
        <w:rPr>
          <w:sz w:val="24"/>
          <w:szCs w:val="24"/>
          <w:shd w:val="clear" w:color="auto" w:fill="F5F5F5"/>
        </w:rPr>
        <w:t xml:space="preserve"> 2021.</w:t>
      </w:r>
    </w:p>
    <w:p w14:paraId="2038D6D1" w14:textId="77777777" w:rsidR="00703A17" w:rsidRPr="00765CA6" w:rsidRDefault="00703A17" w:rsidP="00703A17">
      <w:pPr>
        <w:widowControl/>
        <w:suppressAutoHyphens/>
        <w:autoSpaceDE/>
        <w:autoSpaceDN/>
        <w:adjustRightInd/>
        <w:ind w:left="720"/>
        <w:rPr>
          <w:sz w:val="24"/>
          <w:szCs w:val="24"/>
          <w:lang w:eastAsia="ar-SA"/>
        </w:rPr>
      </w:pPr>
    </w:p>
    <w:p w14:paraId="3F95C5F3" w14:textId="77777777" w:rsidR="00703A17" w:rsidRPr="00765CA6" w:rsidRDefault="00703A17" w:rsidP="00703A17">
      <w:pPr>
        <w:widowControl/>
        <w:suppressAutoHyphens/>
        <w:autoSpaceDE/>
        <w:autoSpaceDN/>
        <w:adjustRightInd/>
        <w:spacing w:after="24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Дополнительная литература:</w:t>
      </w:r>
    </w:p>
    <w:p w14:paraId="263E28E8" w14:textId="7E38D638" w:rsidR="002F53EE" w:rsidRPr="00765CA6" w:rsidRDefault="002F53EE" w:rsidP="00CF6731">
      <w:pPr>
        <w:pStyle w:val="a8"/>
        <w:numPr>
          <w:ilvl w:val="0"/>
          <w:numId w:val="15"/>
        </w:numPr>
        <w:tabs>
          <w:tab w:val="left" w:pos="851"/>
          <w:tab w:val="left" w:pos="1276"/>
        </w:tabs>
        <w:jc w:val="both"/>
        <w:rPr>
          <w:rFonts w:eastAsia="Calibri"/>
          <w:sz w:val="24"/>
          <w:szCs w:val="24"/>
          <w:lang w:eastAsia="en-US"/>
        </w:rPr>
      </w:pPr>
      <w:r w:rsidRPr="00765CA6">
        <w:rPr>
          <w:sz w:val="24"/>
          <w:szCs w:val="24"/>
        </w:rPr>
        <w:t xml:space="preserve">Шеремет А. Д., </w:t>
      </w:r>
      <w:proofErr w:type="spellStart"/>
      <w:r w:rsidRPr="00765CA6">
        <w:rPr>
          <w:sz w:val="24"/>
          <w:szCs w:val="24"/>
        </w:rPr>
        <w:t>Козельцева</w:t>
      </w:r>
      <w:proofErr w:type="spellEnd"/>
      <w:r w:rsidRPr="00765CA6">
        <w:rPr>
          <w:sz w:val="24"/>
          <w:szCs w:val="24"/>
        </w:rPr>
        <w:t xml:space="preserve"> Е. А. Финансовый анализ: Учебно-методическое пособие. — М.: Экономический факультет МГУ имени М.В. Ломоносова, 2020. — 200 с. ISBN 978-5-906932-29-7</w:t>
      </w:r>
      <w:r w:rsidRPr="00765CA6">
        <w:rPr>
          <w:rFonts w:eastAsia="Calibri"/>
          <w:sz w:val="24"/>
          <w:szCs w:val="24"/>
          <w:lang w:eastAsia="en-US"/>
        </w:rPr>
        <w:t xml:space="preserve"> https://www.econ.msu.ru/sys/raw.php?o=63122&amp;p=attachment</w:t>
      </w:r>
    </w:p>
    <w:p w14:paraId="063B15C7" w14:textId="1891A39B" w:rsidR="002F53EE" w:rsidRPr="00765CA6" w:rsidRDefault="00B77EB2" w:rsidP="00CF6731">
      <w:pPr>
        <w:pStyle w:val="a8"/>
        <w:numPr>
          <w:ilvl w:val="0"/>
          <w:numId w:val="15"/>
        </w:numPr>
        <w:tabs>
          <w:tab w:val="left" w:pos="851"/>
          <w:tab w:val="left" w:pos="1276"/>
        </w:tabs>
        <w:jc w:val="both"/>
        <w:rPr>
          <w:rFonts w:eastAsia="Calibri"/>
          <w:sz w:val="24"/>
          <w:szCs w:val="24"/>
          <w:lang w:eastAsia="en-US"/>
        </w:rPr>
      </w:pPr>
      <w:hyperlink r:id="rId28" w:history="1">
        <w:proofErr w:type="spellStart"/>
        <w:r w:rsidR="002F53EE" w:rsidRPr="00765CA6">
          <w:rPr>
            <w:rStyle w:val="ac"/>
            <w:color w:val="auto"/>
            <w:sz w:val="24"/>
            <w:szCs w:val="24"/>
            <w:u w:val="none"/>
          </w:rPr>
          <w:t>Ендовицкий</w:t>
        </w:r>
        <w:proofErr w:type="spellEnd"/>
        <w:r w:rsidR="002F53EE" w:rsidRPr="00765CA6">
          <w:rPr>
            <w:rStyle w:val="ac"/>
            <w:color w:val="auto"/>
            <w:sz w:val="24"/>
            <w:szCs w:val="24"/>
            <w:u w:val="none"/>
          </w:rPr>
          <w:t>, Дмитрий Александрович</w:t>
        </w:r>
      </w:hyperlink>
      <w:r w:rsidR="002F53EE" w:rsidRPr="00765CA6">
        <w:rPr>
          <w:sz w:val="24"/>
          <w:szCs w:val="24"/>
          <w:shd w:val="clear" w:color="auto" w:fill="FFFFFF"/>
        </w:rPr>
        <w:t xml:space="preserve">. Финансовый </w:t>
      </w:r>
      <w:proofErr w:type="gramStart"/>
      <w:r w:rsidR="002F53EE" w:rsidRPr="00765CA6">
        <w:rPr>
          <w:sz w:val="24"/>
          <w:szCs w:val="24"/>
          <w:shd w:val="clear" w:color="auto" w:fill="FFFFFF"/>
        </w:rPr>
        <w:t>анализ :</w:t>
      </w:r>
      <w:proofErr w:type="gramEnd"/>
      <w:r w:rsidR="002F53EE" w:rsidRPr="00765CA6">
        <w:rPr>
          <w:sz w:val="24"/>
          <w:szCs w:val="24"/>
          <w:shd w:val="clear" w:color="auto" w:fill="FFFFFF"/>
        </w:rPr>
        <w:t xml:space="preserve"> [учебник для студ., обучающихся по направлению "Экономика"] / Д.А. </w:t>
      </w:r>
      <w:proofErr w:type="spellStart"/>
      <w:r w:rsidR="002F53EE" w:rsidRPr="00765CA6">
        <w:rPr>
          <w:sz w:val="24"/>
          <w:szCs w:val="24"/>
          <w:shd w:val="clear" w:color="auto" w:fill="FFFFFF"/>
        </w:rPr>
        <w:t>Ендовицкий</w:t>
      </w:r>
      <w:proofErr w:type="spellEnd"/>
      <w:r w:rsidR="002F53EE" w:rsidRPr="00765CA6">
        <w:rPr>
          <w:sz w:val="24"/>
          <w:szCs w:val="24"/>
          <w:shd w:val="clear" w:color="auto" w:fill="FFFFFF"/>
        </w:rPr>
        <w:t xml:space="preserve">, Н.П. Любушин, Н.Э. Бабичева .— 4-е изд., </w:t>
      </w:r>
      <w:proofErr w:type="spellStart"/>
      <w:r w:rsidR="002F53EE" w:rsidRPr="00765CA6">
        <w:rPr>
          <w:sz w:val="24"/>
          <w:szCs w:val="24"/>
          <w:shd w:val="clear" w:color="auto" w:fill="FFFFFF"/>
        </w:rPr>
        <w:t>перераб</w:t>
      </w:r>
      <w:proofErr w:type="spellEnd"/>
      <w:r w:rsidR="002F53EE" w:rsidRPr="00765CA6">
        <w:rPr>
          <w:sz w:val="24"/>
          <w:szCs w:val="24"/>
          <w:shd w:val="clear" w:color="auto" w:fill="FFFFFF"/>
        </w:rPr>
        <w:t xml:space="preserve">. — </w:t>
      </w:r>
      <w:proofErr w:type="gramStart"/>
      <w:r w:rsidR="002F53EE" w:rsidRPr="00765CA6">
        <w:rPr>
          <w:sz w:val="24"/>
          <w:szCs w:val="24"/>
          <w:shd w:val="clear" w:color="auto" w:fill="FFFFFF"/>
        </w:rPr>
        <w:t>Москва :</w:t>
      </w:r>
      <w:proofErr w:type="gramEnd"/>
      <w:r w:rsidR="002F53EE" w:rsidRPr="00765CA6">
        <w:rPr>
          <w:sz w:val="24"/>
          <w:szCs w:val="24"/>
          <w:shd w:val="clear" w:color="auto" w:fill="FFFFFF"/>
        </w:rPr>
        <w:t xml:space="preserve"> </w:t>
      </w:r>
      <w:proofErr w:type="spellStart"/>
      <w:r w:rsidR="002F53EE" w:rsidRPr="00765CA6">
        <w:rPr>
          <w:sz w:val="24"/>
          <w:szCs w:val="24"/>
          <w:shd w:val="clear" w:color="auto" w:fill="FFFFFF"/>
        </w:rPr>
        <w:t>КноРус</w:t>
      </w:r>
      <w:proofErr w:type="spellEnd"/>
      <w:r w:rsidR="002F53EE" w:rsidRPr="00765CA6">
        <w:rPr>
          <w:sz w:val="24"/>
          <w:szCs w:val="24"/>
          <w:shd w:val="clear" w:color="auto" w:fill="FFFFFF"/>
        </w:rPr>
        <w:t xml:space="preserve">, 2021 .— 302, [1] с. : ил., табл. — (Бакалавриат и магистратура) .— </w:t>
      </w:r>
      <w:proofErr w:type="spellStart"/>
      <w:r w:rsidR="002F53EE" w:rsidRPr="00765CA6">
        <w:rPr>
          <w:sz w:val="24"/>
          <w:szCs w:val="24"/>
          <w:shd w:val="clear" w:color="auto" w:fill="FFFFFF"/>
        </w:rPr>
        <w:t>Библиогр</w:t>
      </w:r>
      <w:proofErr w:type="spellEnd"/>
      <w:r w:rsidR="002F53EE" w:rsidRPr="00765CA6">
        <w:rPr>
          <w:sz w:val="24"/>
          <w:szCs w:val="24"/>
          <w:shd w:val="clear" w:color="auto" w:fill="FFFFFF"/>
        </w:rPr>
        <w:t>.: с. 230-231 .— ISBN 978-5-406-07982-9.</w:t>
      </w:r>
    </w:p>
    <w:p w14:paraId="74F6C134" w14:textId="77777777" w:rsidR="00683F90" w:rsidRPr="00765CA6" w:rsidRDefault="00683F90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395ECC12" w14:textId="77777777" w:rsidR="008C487A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val="en-US" w:eastAsia="ar-SA"/>
        </w:rPr>
      </w:pPr>
      <w:r w:rsidRPr="00765CA6">
        <w:rPr>
          <w:sz w:val="24"/>
          <w:szCs w:val="24"/>
          <w:lang w:val="en-US" w:eastAsia="ar-SA"/>
        </w:rPr>
        <w:t xml:space="preserve">Microsoft office: Word, Excel, </w:t>
      </w:r>
      <w:proofErr w:type="spellStart"/>
      <w:r w:rsidRPr="00765CA6">
        <w:rPr>
          <w:sz w:val="24"/>
          <w:szCs w:val="24"/>
          <w:lang w:val="en-US" w:eastAsia="ar-SA"/>
        </w:rPr>
        <w:t>Powerpoint</w:t>
      </w:r>
      <w:proofErr w:type="spellEnd"/>
      <w:r w:rsidRPr="00765CA6">
        <w:rPr>
          <w:sz w:val="24"/>
          <w:szCs w:val="24"/>
          <w:lang w:val="en-US" w:eastAsia="ar-SA"/>
        </w:rPr>
        <w:t>.</w:t>
      </w:r>
    </w:p>
    <w:p w14:paraId="04C7A2D6" w14:textId="77777777" w:rsidR="008C487A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Система </w:t>
      </w:r>
      <w:r w:rsidRPr="00765CA6">
        <w:rPr>
          <w:bCs/>
          <w:iCs/>
          <w:sz w:val="24"/>
          <w:szCs w:val="24"/>
          <w:lang w:eastAsia="ar-SA"/>
        </w:rPr>
        <w:t xml:space="preserve">электронной информационной среды экономического факультета МГУ имени </w:t>
      </w:r>
      <w:proofErr w:type="spellStart"/>
      <w:r w:rsidRPr="00765CA6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765CA6">
        <w:rPr>
          <w:bCs/>
          <w:iCs/>
          <w:sz w:val="24"/>
          <w:szCs w:val="24"/>
          <w:lang w:eastAsia="ar-SA"/>
        </w:rPr>
        <w:t xml:space="preserve"> «ON.ECON» </w:t>
      </w:r>
      <w:r w:rsidRPr="00765CA6">
        <w:rPr>
          <w:sz w:val="24"/>
          <w:szCs w:val="24"/>
          <w:lang w:val="en-US" w:eastAsia="ar-SA"/>
        </w:rPr>
        <w:t>www</w:t>
      </w:r>
      <w:r w:rsidRPr="00765CA6">
        <w:rPr>
          <w:sz w:val="24"/>
          <w:szCs w:val="24"/>
          <w:lang w:eastAsia="ar-SA"/>
        </w:rPr>
        <w:t>.</w:t>
      </w:r>
      <w:r w:rsidRPr="00765CA6">
        <w:rPr>
          <w:sz w:val="24"/>
          <w:szCs w:val="24"/>
          <w:lang w:val="en-US" w:eastAsia="ar-SA"/>
        </w:rPr>
        <w:t>econ</w:t>
      </w:r>
      <w:r w:rsidRPr="00765CA6">
        <w:rPr>
          <w:sz w:val="24"/>
          <w:szCs w:val="24"/>
          <w:lang w:eastAsia="ar-SA"/>
        </w:rPr>
        <w:t>.</w:t>
      </w:r>
      <w:proofErr w:type="spellStart"/>
      <w:r w:rsidRPr="00765CA6">
        <w:rPr>
          <w:sz w:val="24"/>
          <w:szCs w:val="24"/>
          <w:lang w:val="en-US" w:eastAsia="ar-SA"/>
        </w:rPr>
        <w:t>msu</w:t>
      </w:r>
      <w:proofErr w:type="spellEnd"/>
      <w:r w:rsidRPr="00765CA6">
        <w:rPr>
          <w:sz w:val="24"/>
          <w:szCs w:val="24"/>
          <w:lang w:eastAsia="ar-SA"/>
        </w:rPr>
        <w:t>.</w:t>
      </w:r>
      <w:proofErr w:type="spellStart"/>
      <w:r w:rsidRPr="00765CA6">
        <w:rPr>
          <w:sz w:val="24"/>
          <w:szCs w:val="24"/>
          <w:lang w:val="en-US" w:eastAsia="ar-SA"/>
        </w:rPr>
        <w:t>ru</w:t>
      </w:r>
      <w:proofErr w:type="spellEnd"/>
    </w:p>
    <w:p w14:paraId="79BEAC7A" w14:textId="77777777" w:rsidR="00683F90" w:rsidRPr="00765CA6" w:rsidRDefault="00683F90" w:rsidP="00B6286B">
      <w:pPr>
        <w:widowControl/>
        <w:suppressAutoHyphens/>
        <w:autoSpaceDE/>
        <w:autoSpaceDN/>
        <w:adjustRightInd/>
        <w:spacing w:before="100" w:after="240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23F50C9C" w14:textId="77777777" w:rsidR="00B6286B" w:rsidRPr="00765CA6" w:rsidRDefault="00B6286B" w:rsidP="00B6286B">
      <w:pPr>
        <w:widowControl/>
        <w:suppressAutoHyphens/>
        <w:autoSpaceDE/>
        <w:autoSpaceDN/>
        <w:adjustRightInd/>
        <w:spacing w:before="100" w:after="240"/>
        <w:ind w:left="78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Система Профессионального Анализа Рынка и Компаний (</w:t>
      </w:r>
      <w:proofErr w:type="spellStart"/>
      <w:r w:rsidR="008C487A" w:rsidRPr="00765CA6">
        <w:rPr>
          <w:sz w:val="24"/>
          <w:szCs w:val="24"/>
          <w:lang w:eastAsia="ar-SA"/>
        </w:rPr>
        <w:t>Спарк</w:t>
      </w:r>
      <w:proofErr w:type="spellEnd"/>
      <w:r w:rsidRPr="00765CA6">
        <w:rPr>
          <w:sz w:val="24"/>
          <w:szCs w:val="24"/>
          <w:lang w:eastAsia="ar-SA"/>
        </w:rPr>
        <w:t>)</w:t>
      </w:r>
      <w:r w:rsidR="008C487A" w:rsidRPr="00765CA6">
        <w:rPr>
          <w:sz w:val="24"/>
          <w:szCs w:val="24"/>
          <w:lang w:eastAsia="ar-SA"/>
        </w:rPr>
        <w:t>,</w:t>
      </w:r>
    </w:p>
    <w:p w14:paraId="6CB2C49A" w14:textId="77777777" w:rsidR="00B6286B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ind w:left="78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 xml:space="preserve"> Гарант, </w:t>
      </w:r>
    </w:p>
    <w:p w14:paraId="22EBC221" w14:textId="4DEC0447" w:rsidR="008C487A" w:rsidRPr="00765CA6" w:rsidRDefault="008C487A" w:rsidP="00B6286B">
      <w:pPr>
        <w:widowControl/>
        <w:suppressAutoHyphens/>
        <w:autoSpaceDE/>
        <w:autoSpaceDN/>
        <w:adjustRightInd/>
        <w:spacing w:before="100" w:after="240"/>
        <w:ind w:left="780"/>
        <w:jc w:val="both"/>
        <w:rPr>
          <w:sz w:val="24"/>
          <w:szCs w:val="24"/>
          <w:lang w:eastAsia="ar-SA"/>
        </w:rPr>
      </w:pPr>
      <w:r w:rsidRPr="00765CA6">
        <w:rPr>
          <w:sz w:val="24"/>
          <w:szCs w:val="24"/>
          <w:lang w:eastAsia="ar-SA"/>
        </w:rPr>
        <w:t>Консультант</w:t>
      </w:r>
      <w:r w:rsidR="00B6286B" w:rsidRPr="00765CA6">
        <w:rPr>
          <w:sz w:val="24"/>
          <w:szCs w:val="24"/>
          <w:lang w:eastAsia="ar-SA"/>
        </w:rPr>
        <w:t>Плюс</w:t>
      </w:r>
      <w:r w:rsidR="00C934E7" w:rsidRPr="00765CA6">
        <w:rPr>
          <w:sz w:val="24"/>
          <w:szCs w:val="24"/>
          <w:lang w:eastAsia="ar-SA"/>
        </w:rPr>
        <w:t>.</w:t>
      </w:r>
      <w:r w:rsidR="00B6286B" w:rsidRPr="00765CA6">
        <w:rPr>
          <w:sz w:val="24"/>
          <w:szCs w:val="24"/>
          <w:lang w:eastAsia="ar-SA"/>
        </w:rPr>
        <w:t xml:space="preserve"> </w:t>
      </w:r>
    </w:p>
    <w:p w14:paraId="5F1C23A9" w14:textId="77777777" w:rsidR="00B6286B" w:rsidRPr="00765CA6" w:rsidRDefault="00B6286B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</w:p>
    <w:p w14:paraId="49831E91" w14:textId="63B7A58E" w:rsidR="00683F90" w:rsidRPr="00765CA6" w:rsidRDefault="00683F90" w:rsidP="00B6286B">
      <w:pPr>
        <w:pStyle w:val="a8"/>
        <w:widowControl/>
        <w:numPr>
          <w:ilvl w:val="1"/>
          <w:numId w:val="19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Перечень ресурсов информационно-телекоммуникационной сети «Интернет» (при</w:t>
      </w:r>
      <w:r w:rsidR="006E6D02" w:rsidRPr="00765CA6">
        <w:rPr>
          <w:b/>
          <w:sz w:val="24"/>
          <w:szCs w:val="24"/>
          <w:lang w:eastAsia="ar-SA"/>
        </w:rPr>
        <w:t xml:space="preserve"> </w:t>
      </w:r>
      <w:r w:rsidRPr="00765CA6">
        <w:rPr>
          <w:b/>
          <w:sz w:val="24"/>
          <w:szCs w:val="24"/>
          <w:lang w:eastAsia="ar-SA"/>
        </w:rPr>
        <w:t>необходимости)</w:t>
      </w:r>
    </w:p>
    <w:p w14:paraId="07411836" w14:textId="5CBA307F" w:rsidR="00B6286B" w:rsidRPr="00765CA6" w:rsidRDefault="00B77EB2" w:rsidP="00B6286B">
      <w:pPr>
        <w:widowControl/>
        <w:autoSpaceDE/>
        <w:autoSpaceDN/>
        <w:adjustRightInd/>
        <w:spacing w:before="120" w:after="120"/>
        <w:ind w:left="720"/>
        <w:jc w:val="both"/>
        <w:rPr>
          <w:sz w:val="24"/>
          <w:szCs w:val="24"/>
        </w:rPr>
      </w:pPr>
      <w:hyperlink r:id="rId29" w:history="1">
        <w:r w:rsidR="00B6286B" w:rsidRPr="00765CA6">
          <w:rPr>
            <w:rStyle w:val="ac"/>
            <w:sz w:val="24"/>
            <w:szCs w:val="24"/>
          </w:rPr>
          <w:t>www.</w:t>
        </w:r>
        <w:r w:rsidR="00B6286B" w:rsidRPr="00765CA6">
          <w:rPr>
            <w:rStyle w:val="ac"/>
            <w:sz w:val="24"/>
            <w:szCs w:val="24"/>
            <w:lang w:val="en-US"/>
          </w:rPr>
          <w:t>cbr</w:t>
        </w:r>
        <w:r w:rsidR="00B6286B" w:rsidRPr="00765CA6">
          <w:rPr>
            <w:rStyle w:val="ac"/>
            <w:sz w:val="24"/>
            <w:szCs w:val="24"/>
          </w:rPr>
          <w:t>.</w:t>
        </w:r>
        <w:proofErr w:type="spellStart"/>
        <w:r w:rsidR="00B6286B" w:rsidRPr="00765CA6">
          <w:rPr>
            <w:rStyle w:val="ac"/>
            <w:sz w:val="24"/>
            <w:szCs w:val="24"/>
          </w:rPr>
          <w:t>ru</w:t>
        </w:r>
        <w:proofErr w:type="spellEnd"/>
      </w:hyperlink>
      <w:r w:rsidR="00B6286B" w:rsidRPr="00765CA6">
        <w:rPr>
          <w:sz w:val="24"/>
          <w:szCs w:val="24"/>
        </w:rPr>
        <w:t xml:space="preserve"> – официальный сайт Банка России.</w:t>
      </w:r>
    </w:p>
    <w:p w14:paraId="674A8B55" w14:textId="7DDE88A8" w:rsidR="00B6286B" w:rsidRPr="00765CA6" w:rsidRDefault="00B77EB2" w:rsidP="00B6286B">
      <w:pPr>
        <w:widowControl/>
        <w:autoSpaceDE/>
        <w:autoSpaceDN/>
        <w:adjustRightInd/>
        <w:spacing w:before="120" w:after="120"/>
        <w:ind w:left="720"/>
        <w:jc w:val="both"/>
        <w:rPr>
          <w:sz w:val="24"/>
          <w:szCs w:val="24"/>
        </w:rPr>
      </w:pPr>
      <w:hyperlink r:id="rId30" w:history="1">
        <w:r w:rsidR="00B6286B" w:rsidRPr="00765CA6">
          <w:rPr>
            <w:rStyle w:val="ac"/>
            <w:sz w:val="24"/>
            <w:szCs w:val="24"/>
          </w:rPr>
          <w:t>www.gks.ru</w:t>
        </w:r>
      </w:hyperlink>
      <w:r w:rsidR="00B6286B" w:rsidRPr="00765CA6">
        <w:rPr>
          <w:sz w:val="24"/>
          <w:szCs w:val="24"/>
        </w:rPr>
        <w:t xml:space="preserve"> – официальный сайт Федеральной службы государственной статистики (Росстата).</w:t>
      </w:r>
    </w:p>
    <w:p w14:paraId="65B3DB04" w14:textId="77777777" w:rsidR="00B6286B" w:rsidRPr="00765CA6" w:rsidRDefault="00B77EB2" w:rsidP="00B6286B">
      <w:pPr>
        <w:pStyle w:val="af3"/>
        <w:tabs>
          <w:tab w:val="num" w:pos="1797"/>
        </w:tabs>
        <w:spacing w:before="120" w:line="240" w:lineRule="auto"/>
        <w:ind w:left="720" w:firstLine="0"/>
        <w:rPr>
          <w:sz w:val="24"/>
          <w:szCs w:val="24"/>
        </w:rPr>
      </w:pPr>
      <w:hyperlink r:id="rId31" w:history="1">
        <w:r w:rsidR="00B6286B" w:rsidRPr="00765CA6">
          <w:rPr>
            <w:rStyle w:val="ac"/>
            <w:bCs/>
            <w:iCs/>
            <w:sz w:val="24"/>
            <w:szCs w:val="24"/>
          </w:rPr>
          <w:t>www.minfin.ru</w:t>
        </w:r>
      </w:hyperlink>
      <w:r w:rsidR="00B6286B" w:rsidRPr="00765CA6">
        <w:rPr>
          <w:bCs/>
          <w:iCs/>
          <w:sz w:val="24"/>
          <w:szCs w:val="24"/>
        </w:rPr>
        <w:t xml:space="preserve"> - </w:t>
      </w:r>
      <w:r w:rsidR="00B6286B" w:rsidRPr="00765CA6">
        <w:rPr>
          <w:sz w:val="24"/>
          <w:szCs w:val="24"/>
        </w:rPr>
        <w:t>официальный сайт Министерства финансов РФ</w:t>
      </w:r>
    </w:p>
    <w:p w14:paraId="5C3C404B" w14:textId="77777777" w:rsidR="00B6286B" w:rsidRPr="00765CA6" w:rsidRDefault="00B6286B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7D7F259E" w14:textId="72C720A5" w:rsidR="008C487A" w:rsidRPr="00765CA6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>8.5. Описан</w:t>
      </w:r>
      <w:r w:rsidR="006E6D02" w:rsidRPr="00765CA6">
        <w:rPr>
          <w:b/>
          <w:sz w:val="24"/>
          <w:szCs w:val="24"/>
          <w:lang w:eastAsia="ar-SA"/>
        </w:rPr>
        <w:t>ие материально-технической базы</w:t>
      </w:r>
    </w:p>
    <w:p w14:paraId="11D30E7F" w14:textId="77777777" w:rsidR="008C487A" w:rsidRPr="00765CA6" w:rsidRDefault="008C487A" w:rsidP="00C128FF">
      <w:pPr>
        <w:ind w:firstLine="720"/>
        <w:jc w:val="both"/>
        <w:rPr>
          <w:color w:val="000000"/>
          <w:sz w:val="24"/>
          <w:szCs w:val="24"/>
        </w:rPr>
      </w:pPr>
      <w:r w:rsidRPr="00765CA6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765CA6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765CA6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765CA6">
        <w:rPr>
          <w:bCs/>
          <w:iCs/>
          <w:sz w:val="24"/>
          <w:szCs w:val="24"/>
          <w:lang w:eastAsia="ar-SA"/>
        </w:rPr>
        <w:t xml:space="preserve"> «ON.ECON».</w:t>
      </w:r>
      <w:r w:rsidRPr="00765CA6">
        <w:rPr>
          <w:color w:val="000000"/>
          <w:sz w:val="24"/>
          <w:szCs w:val="24"/>
        </w:rPr>
        <w:t xml:space="preserve"> </w:t>
      </w:r>
    </w:p>
    <w:p w14:paraId="68DFC76C" w14:textId="77777777" w:rsidR="008C487A" w:rsidRPr="00765CA6" w:rsidRDefault="008C487A" w:rsidP="008C487A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765CA6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765CA6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765CA6">
        <w:rPr>
          <w:color w:val="000000"/>
          <w:spacing w:val="5"/>
          <w:sz w:val="24"/>
          <w:szCs w:val="24"/>
        </w:rPr>
        <w:t>технические средства обучения</w:t>
      </w:r>
      <w:r w:rsidRPr="00765CA6">
        <w:rPr>
          <w:b/>
          <w:bCs/>
          <w:color w:val="000000"/>
          <w:sz w:val="24"/>
          <w:szCs w:val="24"/>
        </w:rPr>
        <w:t>:</w:t>
      </w:r>
    </w:p>
    <w:p w14:paraId="6BF2574B" w14:textId="77777777" w:rsidR="008C487A" w:rsidRPr="00765CA6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765CA6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14:paraId="4B0BC903" w14:textId="77777777" w:rsidR="00683F90" w:rsidRPr="00765CA6" w:rsidRDefault="00683F90" w:rsidP="00F82F5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Язык преподавания: </w:t>
      </w:r>
      <w:r w:rsidR="00703A17" w:rsidRPr="00765CA6">
        <w:rPr>
          <w:sz w:val="24"/>
          <w:szCs w:val="24"/>
          <w:lang w:eastAsia="ar-SA"/>
        </w:rPr>
        <w:t>русский</w:t>
      </w:r>
    </w:p>
    <w:p w14:paraId="1E2B602B" w14:textId="62AF8E65" w:rsidR="00703A17" w:rsidRPr="00765CA6" w:rsidRDefault="00683F90" w:rsidP="00F82F5D">
      <w:pPr>
        <w:numPr>
          <w:ilvl w:val="0"/>
          <w:numId w:val="1"/>
        </w:numPr>
        <w:rPr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Преподаватель (преподаватели): </w:t>
      </w:r>
      <w:r w:rsidR="00812E13" w:rsidRPr="00765CA6">
        <w:rPr>
          <w:b/>
          <w:sz w:val="24"/>
          <w:szCs w:val="24"/>
          <w:lang w:eastAsia="ar-SA"/>
        </w:rPr>
        <w:t>Ефимова О.В.</w:t>
      </w:r>
      <w:r w:rsidR="00703A17" w:rsidRPr="00765CA6">
        <w:rPr>
          <w:sz w:val="24"/>
          <w:szCs w:val="24"/>
          <w:lang w:eastAsia="ar-SA"/>
        </w:rPr>
        <w:t>., д.э.н., профессор</w:t>
      </w:r>
    </w:p>
    <w:p w14:paraId="01151091" w14:textId="77777777" w:rsidR="00C128FF" w:rsidRPr="00765CA6" w:rsidRDefault="00C128FF" w:rsidP="00C128FF">
      <w:pPr>
        <w:ind w:left="720"/>
        <w:rPr>
          <w:sz w:val="24"/>
          <w:szCs w:val="24"/>
          <w:lang w:eastAsia="ar-SA"/>
        </w:rPr>
      </w:pPr>
    </w:p>
    <w:p w14:paraId="20292DF8" w14:textId="2C7095B3" w:rsidR="00C128FF" w:rsidRPr="00765CA6" w:rsidRDefault="00683F90" w:rsidP="00C128FF">
      <w:pPr>
        <w:numPr>
          <w:ilvl w:val="0"/>
          <w:numId w:val="1"/>
        </w:numPr>
        <w:rPr>
          <w:sz w:val="24"/>
          <w:szCs w:val="24"/>
          <w:lang w:eastAsia="ar-SA"/>
        </w:rPr>
      </w:pPr>
      <w:r w:rsidRPr="00765CA6">
        <w:rPr>
          <w:b/>
          <w:sz w:val="24"/>
          <w:szCs w:val="24"/>
          <w:lang w:eastAsia="ar-SA"/>
        </w:rPr>
        <w:t xml:space="preserve">Автор программы: </w:t>
      </w:r>
      <w:r w:rsidR="00812E13" w:rsidRPr="00765CA6">
        <w:rPr>
          <w:sz w:val="24"/>
          <w:szCs w:val="24"/>
          <w:lang w:eastAsia="ar-SA"/>
        </w:rPr>
        <w:t xml:space="preserve">Ефимова О.В. </w:t>
      </w:r>
      <w:proofErr w:type="spellStart"/>
      <w:r w:rsidR="00812E13" w:rsidRPr="00765CA6">
        <w:rPr>
          <w:sz w:val="24"/>
          <w:szCs w:val="24"/>
          <w:lang w:eastAsia="ar-SA"/>
        </w:rPr>
        <w:t>д</w:t>
      </w:r>
      <w:r w:rsidR="00C128FF" w:rsidRPr="00765CA6">
        <w:rPr>
          <w:sz w:val="24"/>
          <w:szCs w:val="24"/>
          <w:lang w:eastAsia="ar-SA"/>
        </w:rPr>
        <w:t>.э.н</w:t>
      </w:r>
      <w:proofErr w:type="spellEnd"/>
      <w:r w:rsidR="00C128FF" w:rsidRPr="00765CA6">
        <w:rPr>
          <w:sz w:val="24"/>
          <w:szCs w:val="24"/>
          <w:lang w:eastAsia="ar-SA"/>
        </w:rPr>
        <w:t xml:space="preserve">, </w:t>
      </w:r>
      <w:r w:rsidR="00812E13" w:rsidRPr="00765CA6">
        <w:rPr>
          <w:sz w:val="24"/>
          <w:szCs w:val="24"/>
          <w:lang w:eastAsia="ar-SA"/>
        </w:rPr>
        <w:t>профессор</w:t>
      </w:r>
    </w:p>
    <w:p w14:paraId="66D54BC6" w14:textId="77777777" w:rsidR="00667579" w:rsidRPr="00C128FF" w:rsidRDefault="00667579" w:rsidP="00C128FF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sectPr w:rsidR="00667579" w:rsidRPr="00C128FF" w:rsidSect="00985020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5F470" w14:textId="77777777" w:rsidR="00706013" w:rsidRDefault="00706013" w:rsidP="00552B7C">
      <w:r>
        <w:separator/>
      </w:r>
    </w:p>
  </w:endnote>
  <w:endnote w:type="continuationSeparator" w:id="0">
    <w:p w14:paraId="01AC1826" w14:textId="77777777" w:rsidR="00706013" w:rsidRDefault="00706013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64B" w14:textId="77777777" w:rsidR="00B77EB2" w:rsidRDefault="00B77EB2" w:rsidP="008C30B7">
    <w:pPr>
      <w:pStyle w:val="a6"/>
      <w:jc w:val="right"/>
    </w:pPr>
    <w:r>
      <w:rPr>
        <w:noProof/>
      </w:rPr>
      <mc:AlternateContent>
        <mc:Choice Requires="wps">
          <w:drawing>
            <wp:inline distT="0" distB="0" distL="0" distR="0" wp14:anchorId="606171DE" wp14:editId="155A4903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42CEE" w14:textId="77777777" w:rsidR="00B77EB2" w:rsidRDefault="00B77EB2" w:rsidP="008C30B7">
                          <w:pPr>
                            <w:pStyle w:val="a6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F303B" w:rsidRPr="00FF303B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06171DE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14:paraId="7A642CEE" w14:textId="77777777" w:rsidR="00B77EB2" w:rsidRDefault="00B77EB2" w:rsidP="008C30B7">
                    <w:pPr>
                      <w:pStyle w:val="a6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FF303B" w:rsidRPr="00FF303B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5A52F" w14:textId="77777777" w:rsidR="00706013" w:rsidRDefault="00706013" w:rsidP="00552B7C">
      <w:r>
        <w:separator/>
      </w:r>
    </w:p>
  </w:footnote>
  <w:footnote w:type="continuationSeparator" w:id="0">
    <w:p w14:paraId="1741DF45" w14:textId="77777777" w:rsidR="00706013" w:rsidRDefault="00706013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B77EB2" w:rsidRPr="001C793F" w14:paraId="65CA968B" w14:textId="77777777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14:paraId="5BB30206" w14:textId="77777777" w:rsidR="00B77EB2" w:rsidRDefault="00B77EB2" w:rsidP="002D3040">
          <w:pPr>
            <w:pStyle w:val="a4"/>
            <w:jc w:val="center"/>
          </w:pPr>
          <w:r>
            <w:rPr>
              <w:noProof/>
            </w:rPr>
            <w:drawing>
              <wp:inline distT="0" distB="0" distL="0" distR="0" wp14:anchorId="43AFB921" wp14:editId="475DF3F1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14:paraId="7D6197FD" w14:textId="77777777" w:rsidR="00B77EB2" w:rsidRPr="002D3040" w:rsidRDefault="00B77EB2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410AFC3" w14:textId="77777777" w:rsidR="00B77EB2" w:rsidRPr="002D3040" w:rsidRDefault="00B77EB2" w:rsidP="002D3040">
          <w:pPr>
            <w:pStyle w:val="a4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F338037" w14:textId="77777777" w:rsidR="00B77EB2" w:rsidRPr="002D3040" w:rsidRDefault="00B77EB2" w:rsidP="002D3040">
          <w:pPr>
            <w:pStyle w:val="a4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27FE4729" w14:textId="77777777" w:rsidR="00B77EB2" w:rsidRPr="001C793F" w:rsidRDefault="00B77EB2" w:rsidP="002D3040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17A0"/>
    <w:multiLevelType w:val="hybridMultilevel"/>
    <w:tmpl w:val="A5F67A1C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A53C3"/>
    <w:multiLevelType w:val="hybridMultilevel"/>
    <w:tmpl w:val="763686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87FB7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97570C8"/>
    <w:multiLevelType w:val="hybridMultilevel"/>
    <w:tmpl w:val="76483C08"/>
    <w:lvl w:ilvl="0" w:tplc="C150C6AE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AB163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64E95"/>
    <w:multiLevelType w:val="hybridMultilevel"/>
    <w:tmpl w:val="E3F824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4886300"/>
    <w:multiLevelType w:val="multilevel"/>
    <w:tmpl w:val="2EAC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50342E2"/>
    <w:multiLevelType w:val="hybridMultilevel"/>
    <w:tmpl w:val="D5FA6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24DE3"/>
    <w:multiLevelType w:val="hybridMultilevel"/>
    <w:tmpl w:val="E7927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A3F77"/>
    <w:multiLevelType w:val="hybridMultilevel"/>
    <w:tmpl w:val="34226940"/>
    <w:lvl w:ilvl="0" w:tplc="F86E42D4">
      <w:start w:val="1"/>
      <w:numFmt w:val="decimal"/>
      <w:pStyle w:val="a"/>
      <w:lvlText w:val="%1."/>
      <w:lvlJc w:val="left"/>
      <w:pPr>
        <w:tabs>
          <w:tab w:val="num" w:pos="709"/>
        </w:tabs>
        <w:ind w:left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20C27DA3"/>
    <w:multiLevelType w:val="hybridMultilevel"/>
    <w:tmpl w:val="BE22A256"/>
    <w:lvl w:ilvl="0" w:tplc="C152F9A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288449A"/>
    <w:multiLevelType w:val="hybridMultilevel"/>
    <w:tmpl w:val="CF8A685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4C04"/>
    <w:multiLevelType w:val="hybridMultilevel"/>
    <w:tmpl w:val="D5FA6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96ECC"/>
    <w:multiLevelType w:val="hybridMultilevel"/>
    <w:tmpl w:val="68200F9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14E55"/>
    <w:multiLevelType w:val="hybridMultilevel"/>
    <w:tmpl w:val="C0B67636"/>
    <w:lvl w:ilvl="0" w:tplc="869A3B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125F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701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FE8B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525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F8D1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D06C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B2D6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A83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8D56DF"/>
    <w:multiLevelType w:val="hybridMultilevel"/>
    <w:tmpl w:val="7636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969E8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355EF"/>
    <w:multiLevelType w:val="hybridMultilevel"/>
    <w:tmpl w:val="E58A6FEC"/>
    <w:lvl w:ilvl="0" w:tplc="347E5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013505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D121A32"/>
    <w:multiLevelType w:val="hybridMultilevel"/>
    <w:tmpl w:val="CF8A68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F6868"/>
    <w:multiLevelType w:val="hybridMultilevel"/>
    <w:tmpl w:val="4EB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83435C"/>
    <w:multiLevelType w:val="hybridMultilevel"/>
    <w:tmpl w:val="CF8A685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E9185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4C6965"/>
    <w:multiLevelType w:val="hybridMultilevel"/>
    <w:tmpl w:val="1D78F560"/>
    <w:lvl w:ilvl="0" w:tplc="174AF2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CE3C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DA8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E615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C882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4CCD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EE6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6E38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729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1F76A9"/>
    <w:multiLevelType w:val="hybridMultilevel"/>
    <w:tmpl w:val="0DE2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D53A9A"/>
    <w:multiLevelType w:val="hybridMultilevel"/>
    <w:tmpl w:val="9A681254"/>
    <w:lvl w:ilvl="0" w:tplc="741CB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9A36E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15750E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687340"/>
    <w:multiLevelType w:val="hybridMultilevel"/>
    <w:tmpl w:val="4B7AF538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D23F24"/>
    <w:multiLevelType w:val="hybridMultilevel"/>
    <w:tmpl w:val="76368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F0E5D"/>
    <w:multiLevelType w:val="hybridMultilevel"/>
    <w:tmpl w:val="F9D02C7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D5687"/>
    <w:multiLevelType w:val="hybridMultilevel"/>
    <w:tmpl w:val="F9E2EFEC"/>
    <w:lvl w:ilvl="0" w:tplc="67B064F8">
      <w:start w:val="2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7" w:hanging="360"/>
      </w:pPr>
    </w:lvl>
    <w:lvl w:ilvl="2" w:tplc="0419001B" w:tentative="1">
      <w:start w:val="1"/>
      <w:numFmt w:val="lowerRoman"/>
      <w:lvlText w:val="%3."/>
      <w:lvlJc w:val="right"/>
      <w:pPr>
        <w:ind w:left="2837" w:hanging="180"/>
      </w:pPr>
    </w:lvl>
    <w:lvl w:ilvl="3" w:tplc="0419000F" w:tentative="1">
      <w:start w:val="1"/>
      <w:numFmt w:val="decimal"/>
      <w:lvlText w:val="%4."/>
      <w:lvlJc w:val="left"/>
      <w:pPr>
        <w:ind w:left="3557" w:hanging="360"/>
      </w:pPr>
    </w:lvl>
    <w:lvl w:ilvl="4" w:tplc="04190019" w:tentative="1">
      <w:start w:val="1"/>
      <w:numFmt w:val="lowerLetter"/>
      <w:lvlText w:val="%5."/>
      <w:lvlJc w:val="left"/>
      <w:pPr>
        <w:ind w:left="4277" w:hanging="360"/>
      </w:pPr>
    </w:lvl>
    <w:lvl w:ilvl="5" w:tplc="0419001B" w:tentative="1">
      <w:start w:val="1"/>
      <w:numFmt w:val="lowerRoman"/>
      <w:lvlText w:val="%6."/>
      <w:lvlJc w:val="right"/>
      <w:pPr>
        <w:ind w:left="4997" w:hanging="180"/>
      </w:pPr>
    </w:lvl>
    <w:lvl w:ilvl="6" w:tplc="0419000F" w:tentative="1">
      <w:start w:val="1"/>
      <w:numFmt w:val="decimal"/>
      <w:lvlText w:val="%7."/>
      <w:lvlJc w:val="left"/>
      <w:pPr>
        <w:ind w:left="5717" w:hanging="360"/>
      </w:pPr>
    </w:lvl>
    <w:lvl w:ilvl="7" w:tplc="04190019" w:tentative="1">
      <w:start w:val="1"/>
      <w:numFmt w:val="lowerLetter"/>
      <w:lvlText w:val="%8."/>
      <w:lvlJc w:val="left"/>
      <w:pPr>
        <w:ind w:left="6437" w:hanging="360"/>
      </w:pPr>
    </w:lvl>
    <w:lvl w:ilvl="8" w:tplc="041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2">
    <w:nsid w:val="5BDD6D4F"/>
    <w:multiLevelType w:val="hybridMultilevel"/>
    <w:tmpl w:val="983845A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5D52691C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67462285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A128C"/>
    <w:multiLevelType w:val="hybridMultilevel"/>
    <w:tmpl w:val="D5FA6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936649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7A5BD3"/>
    <w:multiLevelType w:val="hybridMultilevel"/>
    <w:tmpl w:val="88B29630"/>
    <w:lvl w:ilvl="0" w:tplc="04190001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8">
    <w:nsid w:val="6F950853"/>
    <w:multiLevelType w:val="hybridMultilevel"/>
    <w:tmpl w:val="0E2872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04A1829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886CEA"/>
    <w:multiLevelType w:val="hybridMultilevel"/>
    <w:tmpl w:val="D5FA6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0D056F"/>
    <w:multiLevelType w:val="hybridMultilevel"/>
    <w:tmpl w:val="12FCBEC8"/>
    <w:lvl w:ilvl="0" w:tplc="DE88CB20">
      <w:start w:val="1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A9B63F5"/>
    <w:multiLevelType w:val="hybridMultilevel"/>
    <w:tmpl w:val="E738087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7E875133"/>
    <w:multiLevelType w:val="hybridMultilevel"/>
    <w:tmpl w:val="B18A71F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38"/>
  </w:num>
  <w:num w:numId="10">
    <w:abstractNumId w:val="42"/>
  </w:num>
  <w:num w:numId="11">
    <w:abstractNumId w:val="6"/>
  </w:num>
  <w:num w:numId="12">
    <w:abstractNumId w:val="43"/>
  </w:num>
  <w:num w:numId="13">
    <w:abstractNumId w:val="3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8"/>
  </w:num>
  <w:num w:numId="18">
    <w:abstractNumId w:val="21"/>
  </w:num>
  <w:num w:numId="19">
    <w:abstractNumId w:val="7"/>
  </w:num>
  <w:num w:numId="20">
    <w:abstractNumId w:val="10"/>
  </w:num>
  <w:num w:numId="21">
    <w:abstractNumId w:val="19"/>
  </w:num>
  <w:num w:numId="22">
    <w:abstractNumId w:val="33"/>
  </w:num>
  <w:num w:numId="23">
    <w:abstractNumId w:val="41"/>
  </w:num>
  <w:num w:numId="24">
    <w:abstractNumId w:val="18"/>
  </w:num>
  <w:num w:numId="25">
    <w:abstractNumId w:val="30"/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4"/>
  </w:num>
  <w:num w:numId="29">
    <w:abstractNumId w:val="2"/>
  </w:num>
  <w:num w:numId="30">
    <w:abstractNumId w:val="27"/>
  </w:num>
  <w:num w:numId="31">
    <w:abstractNumId w:val="26"/>
  </w:num>
  <w:num w:numId="32">
    <w:abstractNumId w:val="31"/>
  </w:num>
  <w:num w:numId="33">
    <w:abstractNumId w:val="35"/>
  </w:num>
  <w:num w:numId="34">
    <w:abstractNumId w:val="8"/>
  </w:num>
  <w:num w:numId="35">
    <w:abstractNumId w:val="20"/>
  </w:num>
  <w:num w:numId="36">
    <w:abstractNumId w:val="15"/>
  </w:num>
  <w:num w:numId="37">
    <w:abstractNumId w:val="12"/>
  </w:num>
  <w:num w:numId="38">
    <w:abstractNumId w:val="11"/>
  </w:num>
  <w:num w:numId="39">
    <w:abstractNumId w:val="29"/>
  </w:num>
  <w:num w:numId="40">
    <w:abstractNumId w:val="24"/>
  </w:num>
  <w:num w:numId="41">
    <w:abstractNumId w:val="1"/>
  </w:num>
  <w:num w:numId="42">
    <w:abstractNumId w:val="13"/>
  </w:num>
  <w:num w:numId="43">
    <w:abstractNumId w:val="25"/>
  </w:num>
  <w:num w:numId="44">
    <w:abstractNumId w:val="0"/>
  </w:num>
  <w:num w:numId="45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2784"/>
    <w:rsid w:val="00024F80"/>
    <w:rsid w:val="000337A4"/>
    <w:rsid w:val="000374A5"/>
    <w:rsid w:val="00050F0B"/>
    <w:rsid w:val="00065D65"/>
    <w:rsid w:val="00071396"/>
    <w:rsid w:val="0007274A"/>
    <w:rsid w:val="0007282C"/>
    <w:rsid w:val="00072EE5"/>
    <w:rsid w:val="0008100B"/>
    <w:rsid w:val="00082100"/>
    <w:rsid w:val="00097490"/>
    <w:rsid w:val="00097F95"/>
    <w:rsid w:val="000B30CC"/>
    <w:rsid w:val="000C3431"/>
    <w:rsid w:val="000C4A4A"/>
    <w:rsid w:val="000C6CB6"/>
    <w:rsid w:val="000D65F5"/>
    <w:rsid w:val="000E1747"/>
    <w:rsid w:val="000E17A4"/>
    <w:rsid w:val="000E2D72"/>
    <w:rsid w:val="000F17D2"/>
    <w:rsid w:val="000F1814"/>
    <w:rsid w:val="00105371"/>
    <w:rsid w:val="001103CE"/>
    <w:rsid w:val="0011065B"/>
    <w:rsid w:val="001144CF"/>
    <w:rsid w:val="001254B6"/>
    <w:rsid w:val="00135B5C"/>
    <w:rsid w:val="00152ABC"/>
    <w:rsid w:val="00155B62"/>
    <w:rsid w:val="001660C0"/>
    <w:rsid w:val="0016631F"/>
    <w:rsid w:val="00166FF5"/>
    <w:rsid w:val="00167D36"/>
    <w:rsid w:val="00170610"/>
    <w:rsid w:val="00170B6E"/>
    <w:rsid w:val="00172209"/>
    <w:rsid w:val="001734AF"/>
    <w:rsid w:val="001A1F10"/>
    <w:rsid w:val="001A4CA8"/>
    <w:rsid w:val="001A56A2"/>
    <w:rsid w:val="001A605E"/>
    <w:rsid w:val="001A65E6"/>
    <w:rsid w:val="001A7291"/>
    <w:rsid w:val="001A7D9D"/>
    <w:rsid w:val="001B062D"/>
    <w:rsid w:val="001B093D"/>
    <w:rsid w:val="001B1D97"/>
    <w:rsid w:val="001D0DA0"/>
    <w:rsid w:val="001E3C1A"/>
    <w:rsid w:val="001F38F1"/>
    <w:rsid w:val="001F660C"/>
    <w:rsid w:val="0020354B"/>
    <w:rsid w:val="00205B87"/>
    <w:rsid w:val="0022412A"/>
    <w:rsid w:val="002275F5"/>
    <w:rsid w:val="00240D8B"/>
    <w:rsid w:val="0024327D"/>
    <w:rsid w:val="00245BA9"/>
    <w:rsid w:val="0024647B"/>
    <w:rsid w:val="00252386"/>
    <w:rsid w:val="002550CA"/>
    <w:rsid w:val="00255D32"/>
    <w:rsid w:val="00261A86"/>
    <w:rsid w:val="00272146"/>
    <w:rsid w:val="002742B5"/>
    <w:rsid w:val="0028266F"/>
    <w:rsid w:val="002A15C7"/>
    <w:rsid w:val="002A3B9D"/>
    <w:rsid w:val="002C0CB9"/>
    <w:rsid w:val="002C1F76"/>
    <w:rsid w:val="002D1BFC"/>
    <w:rsid w:val="002D3040"/>
    <w:rsid w:val="002D6C44"/>
    <w:rsid w:val="002D6D11"/>
    <w:rsid w:val="002E6045"/>
    <w:rsid w:val="002E6BEA"/>
    <w:rsid w:val="002F53DC"/>
    <w:rsid w:val="002F53EE"/>
    <w:rsid w:val="002F779E"/>
    <w:rsid w:val="003112BF"/>
    <w:rsid w:val="0031340C"/>
    <w:rsid w:val="00333F71"/>
    <w:rsid w:val="0033436A"/>
    <w:rsid w:val="00344FE8"/>
    <w:rsid w:val="00346C66"/>
    <w:rsid w:val="00350E7C"/>
    <w:rsid w:val="00352B6C"/>
    <w:rsid w:val="00356631"/>
    <w:rsid w:val="00372093"/>
    <w:rsid w:val="003729EB"/>
    <w:rsid w:val="00380603"/>
    <w:rsid w:val="00392C97"/>
    <w:rsid w:val="003B5A47"/>
    <w:rsid w:val="003C0EEA"/>
    <w:rsid w:val="003C11EE"/>
    <w:rsid w:val="003D3CA7"/>
    <w:rsid w:val="003D3D73"/>
    <w:rsid w:val="003E0295"/>
    <w:rsid w:val="003E0348"/>
    <w:rsid w:val="003E727D"/>
    <w:rsid w:val="003E7695"/>
    <w:rsid w:val="003F6974"/>
    <w:rsid w:val="003F6E70"/>
    <w:rsid w:val="00405814"/>
    <w:rsid w:val="00405E86"/>
    <w:rsid w:val="00411932"/>
    <w:rsid w:val="004325AB"/>
    <w:rsid w:val="004435F9"/>
    <w:rsid w:val="00443796"/>
    <w:rsid w:val="0045264E"/>
    <w:rsid w:val="004559CD"/>
    <w:rsid w:val="00455AFF"/>
    <w:rsid w:val="00462505"/>
    <w:rsid w:val="00463AE6"/>
    <w:rsid w:val="00472437"/>
    <w:rsid w:val="00483921"/>
    <w:rsid w:val="004A319E"/>
    <w:rsid w:val="004A4D85"/>
    <w:rsid w:val="004A7E3E"/>
    <w:rsid w:val="004B113F"/>
    <w:rsid w:val="004B2F6C"/>
    <w:rsid w:val="004B6C3A"/>
    <w:rsid w:val="004C49C7"/>
    <w:rsid w:val="004D6DFC"/>
    <w:rsid w:val="004E4144"/>
    <w:rsid w:val="00502D9E"/>
    <w:rsid w:val="0050670A"/>
    <w:rsid w:val="00520529"/>
    <w:rsid w:val="00521845"/>
    <w:rsid w:val="00522348"/>
    <w:rsid w:val="0053062E"/>
    <w:rsid w:val="00534F6C"/>
    <w:rsid w:val="00536410"/>
    <w:rsid w:val="005437DD"/>
    <w:rsid w:val="00551FF8"/>
    <w:rsid w:val="00552435"/>
    <w:rsid w:val="00552B7C"/>
    <w:rsid w:val="0055371B"/>
    <w:rsid w:val="00564BCE"/>
    <w:rsid w:val="0056555A"/>
    <w:rsid w:val="00565782"/>
    <w:rsid w:val="005678D2"/>
    <w:rsid w:val="00571FF4"/>
    <w:rsid w:val="00581B5B"/>
    <w:rsid w:val="00582CE3"/>
    <w:rsid w:val="005841E2"/>
    <w:rsid w:val="00585D26"/>
    <w:rsid w:val="00590ED3"/>
    <w:rsid w:val="00592809"/>
    <w:rsid w:val="005934F5"/>
    <w:rsid w:val="005B1CC0"/>
    <w:rsid w:val="005B23EF"/>
    <w:rsid w:val="005C041D"/>
    <w:rsid w:val="005C0D3D"/>
    <w:rsid w:val="005C52B7"/>
    <w:rsid w:val="005D6100"/>
    <w:rsid w:val="005F60D5"/>
    <w:rsid w:val="00600685"/>
    <w:rsid w:val="00606FD8"/>
    <w:rsid w:val="00617918"/>
    <w:rsid w:val="00652B02"/>
    <w:rsid w:val="0065621E"/>
    <w:rsid w:val="006641E5"/>
    <w:rsid w:val="00667579"/>
    <w:rsid w:val="00683F90"/>
    <w:rsid w:val="00684038"/>
    <w:rsid w:val="0069124A"/>
    <w:rsid w:val="00693019"/>
    <w:rsid w:val="006961DD"/>
    <w:rsid w:val="006C23CF"/>
    <w:rsid w:val="006C7F3D"/>
    <w:rsid w:val="006D25B5"/>
    <w:rsid w:val="006D3B2C"/>
    <w:rsid w:val="006D6532"/>
    <w:rsid w:val="006E4B52"/>
    <w:rsid w:val="006E6D02"/>
    <w:rsid w:val="006F3E74"/>
    <w:rsid w:val="00701D12"/>
    <w:rsid w:val="00703A17"/>
    <w:rsid w:val="00705C1E"/>
    <w:rsid w:val="00706013"/>
    <w:rsid w:val="00710E85"/>
    <w:rsid w:val="00712EFB"/>
    <w:rsid w:val="00720C20"/>
    <w:rsid w:val="007239AD"/>
    <w:rsid w:val="007348BD"/>
    <w:rsid w:val="00741A05"/>
    <w:rsid w:val="00753F28"/>
    <w:rsid w:val="00753FA5"/>
    <w:rsid w:val="00756469"/>
    <w:rsid w:val="007602D9"/>
    <w:rsid w:val="00760E7A"/>
    <w:rsid w:val="00762CA0"/>
    <w:rsid w:val="00765CA6"/>
    <w:rsid w:val="00767370"/>
    <w:rsid w:val="00772040"/>
    <w:rsid w:val="00777A71"/>
    <w:rsid w:val="0079462B"/>
    <w:rsid w:val="007954A6"/>
    <w:rsid w:val="007A090B"/>
    <w:rsid w:val="007A4B59"/>
    <w:rsid w:val="007A4FC8"/>
    <w:rsid w:val="007A537E"/>
    <w:rsid w:val="007B6871"/>
    <w:rsid w:val="007B6C88"/>
    <w:rsid w:val="007B7086"/>
    <w:rsid w:val="007C051E"/>
    <w:rsid w:val="007D1917"/>
    <w:rsid w:val="007E38BB"/>
    <w:rsid w:val="007E7168"/>
    <w:rsid w:val="00800CF2"/>
    <w:rsid w:val="00805A6F"/>
    <w:rsid w:val="00812E13"/>
    <w:rsid w:val="008134BA"/>
    <w:rsid w:val="008146DC"/>
    <w:rsid w:val="00832699"/>
    <w:rsid w:val="008503A9"/>
    <w:rsid w:val="00853501"/>
    <w:rsid w:val="00856E72"/>
    <w:rsid w:val="0086016C"/>
    <w:rsid w:val="0086280E"/>
    <w:rsid w:val="008668D8"/>
    <w:rsid w:val="00870F3C"/>
    <w:rsid w:val="00883F32"/>
    <w:rsid w:val="00891AD4"/>
    <w:rsid w:val="008956A0"/>
    <w:rsid w:val="008966F2"/>
    <w:rsid w:val="008A7A69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8E20C3"/>
    <w:rsid w:val="009006E1"/>
    <w:rsid w:val="00905543"/>
    <w:rsid w:val="00914507"/>
    <w:rsid w:val="00920F9F"/>
    <w:rsid w:val="009221CB"/>
    <w:rsid w:val="00926340"/>
    <w:rsid w:val="00936DC8"/>
    <w:rsid w:val="0093722C"/>
    <w:rsid w:val="00943FA2"/>
    <w:rsid w:val="009522F8"/>
    <w:rsid w:val="00960C39"/>
    <w:rsid w:val="00963FFD"/>
    <w:rsid w:val="00967DA5"/>
    <w:rsid w:val="009716D6"/>
    <w:rsid w:val="00974F31"/>
    <w:rsid w:val="00985020"/>
    <w:rsid w:val="009907B3"/>
    <w:rsid w:val="009A42D3"/>
    <w:rsid w:val="009D434F"/>
    <w:rsid w:val="009D4B41"/>
    <w:rsid w:val="009D5356"/>
    <w:rsid w:val="009D5975"/>
    <w:rsid w:val="009F50CD"/>
    <w:rsid w:val="009F5FE2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22BC"/>
    <w:rsid w:val="00A732CF"/>
    <w:rsid w:val="00A851E5"/>
    <w:rsid w:val="00A91EF4"/>
    <w:rsid w:val="00A9289B"/>
    <w:rsid w:val="00A9533A"/>
    <w:rsid w:val="00A95969"/>
    <w:rsid w:val="00AA65FA"/>
    <w:rsid w:val="00AB12A4"/>
    <w:rsid w:val="00AB38E7"/>
    <w:rsid w:val="00AC2A48"/>
    <w:rsid w:val="00AC6476"/>
    <w:rsid w:val="00AD51BA"/>
    <w:rsid w:val="00AE7040"/>
    <w:rsid w:val="00AF11C5"/>
    <w:rsid w:val="00AF47D6"/>
    <w:rsid w:val="00B007B3"/>
    <w:rsid w:val="00B22D23"/>
    <w:rsid w:val="00B334E5"/>
    <w:rsid w:val="00B3434A"/>
    <w:rsid w:val="00B36D5E"/>
    <w:rsid w:val="00B44388"/>
    <w:rsid w:val="00B47A31"/>
    <w:rsid w:val="00B6286B"/>
    <w:rsid w:val="00B64738"/>
    <w:rsid w:val="00B657CC"/>
    <w:rsid w:val="00B7447F"/>
    <w:rsid w:val="00B77EB2"/>
    <w:rsid w:val="00B822EE"/>
    <w:rsid w:val="00B870B1"/>
    <w:rsid w:val="00B9428B"/>
    <w:rsid w:val="00B9786C"/>
    <w:rsid w:val="00BA0CE0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118A"/>
    <w:rsid w:val="00BF4626"/>
    <w:rsid w:val="00BF53DA"/>
    <w:rsid w:val="00C00112"/>
    <w:rsid w:val="00C01521"/>
    <w:rsid w:val="00C01D4E"/>
    <w:rsid w:val="00C128FF"/>
    <w:rsid w:val="00C200AE"/>
    <w:rsid w:val="00C24367"/>
    <w:rsid w:val="00C25D90"/>
    <w:rsid w:val="00C27A01"/>
    <w:rsid w:val="00C57E4D"/>
    <w:rsid w:val="00C61353"/>
    <w:rsid w:val="00C75B2D"/>
    <w:rsid w:val="00C77E60"/>
    <w:rsid w:val="00C803B1"/>
    <w:rsid w:val="00C83A6C"/>
    <w:rsid w:val="00C934E7"/>
    <w:rsid w:val="00C94A0B"/>
    <w:rsid w:val="00C961D9"/>
    <w:rsid w:val="00C96917"/>
    <w:rsid w:val="00C97412"/>
    <w:rsid w:val="00C97DFA"/>
    <w:rsid w:val="00CA54E1"/>
    <w:rsid w:val="00CB1B77"/>
    <w:rsid w:val="00CC6981"/>
    <w:rsid w:val="00CC6E0F"/>
    <w:rsid w:val="00CC7CB5"/>
    <w:rsid w:val="00CD1F3F"/>
    <w:rsid w:val="00CE2578"/>
    <w:rsid w:val="00CE4C2D"/>
    <w:rsid w:val="00CF6731"/>
    <w:rsid w:val="00CF6E01"/>
    <w:rsid w:val="00D13429"/>
    <w:rsid w:val="00D14529"/>
    <w:rsid w:val="00D165E6"/>
    <w:rsid w:val="00D220B5"/>
    <w:rsid w:val="00D23019"/>
    <w:rsid w:val="00D24F8B"/>
    <w:rsid w:val="00D2614B"/>
    <w:rsid w:val="00D31BA1"/>
    <w:rsid w:val="00D3390F"/>
    <w:rsid w:val="00D45BEA"/>
    <w:rsid w:val="00D47F61"/>
    <w:rsid w:val="00D510C8"/>
    <w:rsid w:val="00D60D2F"/>
    <w:rsid w:val="00D60DF8"/>
    <w:rsid w:val="00D71774"/>
    <w:rsid w:val="00D74A4A"/>
    <w:rsid w:val="00D77F3C"/>
    <w:rsid w:val="00D80AB3"/>
    <w:rsid w:val="00D816D8"/>
    <w:rsid w:val="00D8759C"/>
    <w:rsid w:val="00DA72A0"/>
    <w:rsid w:val="00DA7B28"/>
    <w:rsid w:val="00DB2F4C"/>
    <w:rsid w:val="00DB40C2"/>
    <w:rsid w:val="00DC1185"/>
    <w:rsid w:val="00DC35C4"/>
    <w:rsid w:val="00DC3EF2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42A40"/>
    <w:rsid w:val="00E522FF"/>
    <w:rsid w:val="00E620C0"/>
    <w:rsid w:val="00E70046"/>
    <w:rsid w:val="00E81F84"/>
    <w:rsid w:val="00E821C0"/>
    <w:rsid w:val="00E82974"/>
    <w:rsid w:val="00E84AF3"/>
    <w:rsid w:val="00E92505"/>
    <w:rsid w:val="00EA333B"/>
    <w:rsid w:val="00EA71B6"/>
    <w:rsid w:val="00EC1655"/>
    <w:rsid w:val="00EC5509"/>
    <w:rsid w:val="00ED0219"/>
    <w:rsid w:val="00ED0D98"/>
    <w:rsid w:val="00F035A6"/>
    <w:rsid w:val="00F04CB0"/>
    <w:rsid w:val="00F11DEB"/>
    <w:rsid w:val="00F13C0B"/>
    <w:rsid w:val="00F25BA0"/>
    <w:rsid w:val="00F30B09"/>
    <w:rsid w:val="00F36377"/>
    <w:rsid w:val="00F52506"/>
    <w:rsid w:val="00F55B5B"/>
    <w:rsid w:val="00F62E1D"/>
    <w:rsid w:val="00F64AF8"/>
    <w:rsid w:val="00F80B32"/>
    <w:rsid w:val="00F82F5D"/>
    <w:rsid w:val="00F85DCA"/>
    <w:rsid w:val="00F954A8"/>
    <w:rsid w:val="00F96522"/>
    <w:rsid w:val="00F96EB0"/>
    <w:rsid w:val="00FA0AB5"/>
    <w:rsid w:val="00FA28AE"/>
    <w:rsid w:val="00FA64FC"/>
    <w:rsid w:val="00FB6427"/>
    <w:rsid w:val="00FB645F"/>
    <w:rsid w:val="00FC0932"/>
    <w:rsid w:val="00FC274F"/>
    <w:rsid w:val="00FC669E"/>
    <w:rsid w:val="00FD0357"/>
    <w:rsid w:val="00FE5361"/>
    <w:rsid w:val="00FE70BA"/>
    <w:rsid w:val="00FE7812"/>
    <w:rsid w:val="00FF303B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AABF20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6D3B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0"/>
    <w:link w:val="a9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0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2"/>
    <w:uiPriority w:val="59"/>
    <w:rsid w:val="00282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0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0"/>
    <w:next w:val="a0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0"/>
    <w:next w:val="a0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0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0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1">
    <w:name w:val="Нет"/>
    <w:rsid w:val="005B23EF"/>
  </w:style>
  <w:style w:type="paragraph" w:customStyle="1" w:styleId="af2">
    <w:name w:val="Стиль"/>
    <w:basedOn w:val="a0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50">
    <w:name w:val="Заголовок 5 Знак"/>
    <w:basedOn w:val="a1"/>
    <w:link w:val="5"/>
    <w:uiPriority w:val="99"/>
    <w:rsid w:val="006D3B2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a">
    <w:name w:val="Список_нумерованый"/>
    <w:basedOn w:val="a0"/>
    <w:autoRedefine/>
    <w:uiPriority w:val="99"/>
    <w:rsid w:val="006D3B2C"/>
    <w:pPr>
      <w:widowControl/>
      <w:numPr>
        <w:numId w:val="20"/>
      </w:numPr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UnresolvedMention">
    <w:name w:val="Unresolved Mention"/>
    <w:basedOn w:val="a1"/>
    <w:uiPriority w:val="99"/>
    <w:semiHidden/>
    <w:unhideWhenUsed/>
    <w:rsid w:val="00684038"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34"/>
    <w:rsid w:val="00582CE3"/>
    <w:rPr>
      <w:rFonts w:ascii="Times New Roman" w:hAnsi="Times New Roman"/>
    </w:rPr>
  </w:style>
  <w:style w:type="paragraph" w:styleId="af3">
    <w:name w:val="Body Text"/>
    <w:basedOn w:val="a0"/>
    <w:link w:val="af4"/>
    <w:rsid w:val="00B6286B"/>
    <w:pPr>
      <w:widowControl/>
      <w:autoSpaceDE/>
      <w:autoSpaceDN/>
      <w:adjustRightInd/>
      <w:spacing w:after="120" w:line="360" w:lineRule="auto"/>
      <w:ind w:firstLine="45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Знак"/>
    <w:basedOn w:val="a1"/>
    <w:link w:val="af3"/>
    <w:rsid w:val="00B6286B"/>
    <w:rPr>
      <w:rFonts w:ascii="Times New Roman" w:hAnsi="Times New Roman"/>
      <w:sz w:val="28"/>
      <w:szCs w:val="28"/>
      <w:lang w:eastAsia="ar-SA"/>
    </w:rPr>
  </w:style>
  <w:style w:type="paragraph" w:customStyle="1" w:styleId="af5">
    <w:basedOn w:val="a0"/>
    <w:next w:val="af6"/>
    <w:rsid w:val="0020354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uiPriority w:val="22"/>
    <w:qFormat/>
    <w:rsid w:val="0020354B"/>
    <w:rPr>
      <w:b/>
      <w:bCs/>
    </w:rPr>
  </w:style>
  <w:style w:type="paragraph" w:styleId="af6">
    <w:name w:val="Normal (Web)"/>
    <w:basedOn w:val="a0"/>
    <w:rsid w:val="002035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6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7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3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4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ru/catalog/publishers/books?ref=4a7c6b39-dcc2-11e3-9728-90b11c31de4c" TargetMode="External"/><Relationship Id="rId18" Type="http://schemas.openxmlformats.org/officeDocument/2006/relationships/hyperlink" Target="https://znanium.ru/catalog/publishers/books?ref=4a7c6b39-dcc2-11e3-9728-90b11c31de4c" TargetMode="External"/><Relationship Id="rId26" Type="http://schemas.openxmlformats.org/officeDocument/2006/relationships/hyperlink" Target="https://elibrary.ru/item.asp?id=36700882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ru/catalog/publishers/books?ref=4a7c6b39-dcc2-11e3-9728-90b11c31de4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ublishers/books?ref=4a7c6b39-dcc2-11e3-9728-90b11c31de4c" TargetMode="External"/><Relationship Id="rId17" Type="http://schemas.openxmlformats.org/officeDocument/2006/relationships/hyperlink" Target="https://www.labirint.ru/pubhouse/1686/" TargetMode="External"/><Relationship Id="rId25" Type="http://schemas.openxmlformats.org/officeDocument/2006/relationships/hyperlink" Target="https://znanium.ru/catalog/publishers/books?ref=4a7c6b39-dcc2-11e3-9728-90b11c31de4c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ru/catalog/publishers/books?ref=4a7c6b39-dcc2-11e3-9728-90b11c31de4c" TargetMode="External"/><Relationship Id="rId20" Type="http://schemas.openxmlformats.org/officeDocument/2006/relationships/hyperlink" Target="https://znanium.ru/catalog/publishers/books?ref=4a7c6b39-dcc2-11e3-9728-90b11c31de4c" TargetMode="External"/><Relationship Id="rId29" Type="http://schemas.openxmlformats.org/officeDocument/2006/relationships/hyperlink" Target="http://www.cb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ublishers/books?ref=4a7c6b39-dcc2-11e3-9728-90b11c31de4c" TargetMode="External"/><Relationship Id="rId24" Type="http://schemas.openxmlformats.org/officeDocument/2006/relationships/hyperlink" Target="https://znanium.ru/catalog/publishers/books?ref=4a7c6b39-dcc2-11e3-9728-90b11c31de4c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publishers/books?ref=4a7c6b39-dcc2-11e3-9728-90b11c31de4c" TargetMode="External"/><Relationship Id="rId23" Type="http://schemas.openxmlformats.org/officeDocument/2006/relationships/hyperlink" Target="https://www.labirint.ru/pubhouse/1447/" TargetMode="External"/><Relationship Id="rId28" Type="http://schemas.openxmlformats.org/officeDocument/2006/relationships/hyperlink" Target="https://lib.vsu.ru/zgate?ACTION=follow&amp;SESSION_ID=7389&amp;TERM=%D0%95%D0%BD%D0%B4%D0%BE%D0%B2%D0%B8%D1%86%D0%BA%D0%B8%D0%B9,%20%D0%94%D0%BC%D0%B8%D1%82%D1%80%D0%B8%D0%B9%20%D0%90%D0%BB%D0%B5%D0%BA%D1%81%D0%B0%D0%BD%D0%B4%D1%80%D0%BE%D0%B2%D0%B8%D1%87%5B1,1004,4,101%5D&amp;LANG=rus" TargetMode="External"/><Relationship Id="rId10" Type="http://schemas.openxmlformats.org/officeDocument/2006/relationships/hyperlink" Target="https://znanium.ru/catalog/publishers/books?ref=4a7c6b39-dcc2-11e3-9728-90b11c31de4c" TargetMode="External"/><Relationship Id="rId19" Type="http://schemas.openxmlformats.org/officeDocument/2006/relationships/hyperlink" Target="https://znanium.ru/catalog/publishers/books?ref=4a7c6b39-dcc2-11e3-9728-90b11c31de4c" TargetMode="External"/><Relationship Id="rId31" Type="http://schemas.openxmlformats.org/officeDocument/2006/relationships/hyperlink" Target="http://www.minfin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library.ru/publisher_about.asp?pubsid=9350" TargetMode="External"/><Relationship Id="rId22" Type="http://schemas.openxmlformats.org/officeDocument/2006/relationships/hyperlink" Target="https://www.labirint.ru/authors/200249/" TargetMode="External"/><Relationship Id="rId27" Type="http://schemas.openxmlformats.org/officeDocument/2006/relationships/hyperlink" Target="https://elibrary.ru/publisher_about.asp?pubsid=9350" TargetMode="External"/><Relationship Id="rId30" Type="http://schemas.openxmlformats.org/officeDocument/2006/relationships/hyperlink" Target="http://www.gks.ru" TargetMode="External"/><Relationship Id="rId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B5E02-D0D6-4D57-9D12-D361ADC7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1319</TotalTime>
  <Pages>15</Pages>
  <Words>4898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Любаша</cp:lastModifiedBy>
  <cp:revision>61</cp:revision>
  <cp:lastPrinted>2011-09-10T07:38:00Z</cp:lastPrinted>
  <dcterms:created xsi:type="dcterms:W3CDTF">2024-03-11T14:43:00Z</dcterms:created>
  <dcterms:modified xsi:type="dcterms:W3CDTF">2024-12-03T16:02:00Z</dcterms:modified>
</cp:coreProperties>
</file>