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4AD8" w14:textId="77777777" w:rsidR="000F01EF" w:rsidRDefault="000F01EF" w:rsidP="000F01EF">
      <w:pPr>
        <w:spacing w:after="0"/>
        <w:ind w:left="56"/>
      </w:pPr>
    </w:p>
    <w:p w14:paraId="3F430B8C" w14:textId="77777777" w:rsidR="000F01EF" w:rsidRDefault="000F01EF" w:rsidP="000F01EF">
      <w:pPr>
        <w:spacing w:after="3" w:line="270" w:lineRule="auto"/>
        <w:ind w:left="891" w:right="83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Издание сборника  </w:t>
      </w:r>
    </w:p>
    <w:p w14:paraId="0A1ED3DA" w14:textId="77777777" w:rsidR="000F01EF" w:rsidRDefault="000F01EF" w:rsidP="000F01EF">
      <w:pPr>
        <w:spacing w:after="3" w:line="270" w:lineRule="auto"/>
        <w:ind w:left="891" w:right="71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«Новые вызовы и форматы устойчивого экономического развития»  по результатам конференции </w:t>
      </w:r>
    </w:p>
    <w:p w14:paraId="5BB20B70" w14:textId="77777777" w:rsidR="000F01EF" w:rsidRDefault="000F01EF" w:rsidP="000F01EF">
      <w:pPr>
        <w:spacing w:after="24"/>
        <w:ind w:left="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6DBF32" w14:textId="41A29D0E" w:rsidR="000F01EF" w:rsidRDefault="000F01EF" w:rsidP="000F01EF">
      <w:pPr>
        <w:spacing w:after="12" w:line="268" w:lineRule="auto"/>
        <w:ind w:left="5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Статью для сборника</w:t>
      </w:r>
      <w:r>
        <w:rPr>
          <w:rFonts w:ascii="Times New Roman" w:eastAsia="Times New Roman" w:hAnsi="Times New Roman" w:cs="Times New Roman"/>
          <w:sz w:val="24"/>
        </w:rPr>
        <w:t xml:space="preserve"> по теме доклада, оформленную в соответствии с требованиями, необходимо прислать </w:t>
      </w:r>
      <w:r>
        <w:rPr>
          <w:rFonts w:ascii="Times New Roman" w:eastAsia="Times New Roman" w:hAnsi="Times New Roman" w:cs="Times New Roman"/>
          <w:b/>
          <w:sz w:val="24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Times New Roman" w:eastAsia="Times New Roman" w:hAnsi="Times New Roman" w:cs="Times New Roman"/>
          <w:b/>
          <w:sz w:val="24"/>
        </w:rPr>
        <w:t xml:space="preserve"> ию</w:t>
      </w:r>
      <w:r>
        <w:rPr>
          <w:rFonts w:ascii="Times New Roman" w:eastAsia="Times New Roman" w:hAnsi="Times New Roman" w:cs="Times New Roman"/>
          <w:b/>
          <w:sz w:val="24"/>
        </w:rPr>
        <w:t>л</w:t>
      </w:r>
      <w:r>
        <w:rPr>
          <w:rFonts w:ascii="Times New Roman" w:eastAsia="Times New Roman" w:hAnsi="Times New Roman" w:cs="Times New Roman"/>
          <w:b/>
          <w:sz w:val="24"/>
        </w:rPr>
        <w:t>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2025 г.</w:t>
      </w:r>
      <w:r>
        <w:rPr>
          <w:rFonts w:ascii="Times New Roman" w:eastAsia="Times New Roman" w:hAnsi="Times New Roman" w:cs="Times New Roman"/>
          <w:sz w:val="24"/>
        </w:rPr>
        <w:t xml:space="preserve"> на адрес lia.econ@org.msu.ru, указав в теме письма «</w:t>
      </w:r>
      <w:r>
        <w:rPr>
          <w:rFonts w:ascii="Times New Roman" w:eastAsia="Times New Roman" w:hAnsi="Times New Roman" w:cs="Times New Roman"/>
          <w:sz w:val="24"/>
        </w:rPr>
        <w:t>ВТ</w:t>
      </w:r>
      <w:r>
        <w:rPr>
          <w:rFonts w:ascii="Times New Roman" w:eastAsia="Times New Roman" w:hAnsi="Times New Roman" w:cs="Times New Roman"/>
          <w:sz w:val="24"/>
        </w:rPr>
        <w:t xml:space="preserve">-2025 статья в сборник».  </w:t>
      </w:r>
    </w:p>
    <w:p w14:paraId="054CD681" w14:textId="77777777" w:rsidR="000F01EF" w:rsidRDefault="000F01EF" w:rsidP="000F01EF">
      <w:pPr>
        <w:spacing w:after="3" w:line="270" w:lineRule="auto"/>
        <w:ind w:left="891" w:right="83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Требования к оформлению статей </w:t>
      </w:r>
    </w:p>
    <w:p w14:paraId="6FCDD792" w14:textId="77777777" w:rsidR="000F01EF" w:rsidRDefault="000F01EF" w:rsidP="000F01EF">
      <w:pPr>
        <w:spacing w:after="12" w:line="268" w:lineRule="auto"/>
        <w:ind w:lef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Статьи принимаются к публикации только в случае участия как минимум одного из авторов в конференции «Построение систем управления устойчивым развитием территории: новые векторы».  </w:t>
      </w:r>
    </w:p>
    <w:tbl>
      <w:tblPr>
        <w:tblStyle w:val="TableGrid"/>
        <w:tblW w:w="10708" w:type="dxa"/>
        <w:tblInd w:w="60" w:type="dxa"/>
        <w:tblCellMar>
          <w:top w:w="16" w:type="dxa"/>
          <w:left w:w="10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2797"/>
        <w:gridCol w:w="7911"/>
      </w:tblGrid>
      <w:tr w:rsidR="000F01EF" w14:paraId="4C6B21EF" w14:textId="77777777" w:rsidTr="000F01EF">
        <w:trPr>
          <w:trHeight w:val="286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EB88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Имя файла: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A509" w14:textId="5D4DD05A" w:rsidR="000F01EF" w:rsidRDefault="000F01EF" w:rsidP="004865A6">
            <w:r>
              <w:rPr>
                <w:rFonts w:ascii="Times New Roman" w:eastAsia="Times New Roman" w:hAnsi="Times New Roman" w:cs="Times New Roman"/>
                <w:sz w:val="24"/>
              </w:rPr>
              <w:t>2025_</w:t>
            </w:r>
            <w:r>
              <w:rPr>
                <w:rFonts w:ascii="Times New Roman" w:eastAsia="Times New Roman" w:hAnsi="Times New Roman" w:cs="Times New Roman"/>
                <w:sz w:val="24"/>
              </w:rPr>
              <w:t>ВТ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_ФамилияИО  </w:t>
            </w:r>
          </w:p>
        </w:tc>
      </w:tr>
      <w:tr w:rsidR="000F01EF" w:rsidRPr="008A2123" w14:paraId="3BE9BA44" w14:textId="77777777" w:rsidTr="000F01EF">
        <w:trPr>
          <w:trHeight w:val="286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BB98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Формат файла статьи: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9407" w14:textId="77777777" w:rsidR="000F01EF" w:rsidRPr="008A2123" w:rsidRDefault="000F01EF" w:rsidP="004865A6">
            <w:pPr>
              <w:rPr>
                <w:lang w:val="en-US"/>
              </w:rPr>
            </w:pPr>
            <w:r w:rsidRPr="008A212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MS </w:t>
            </w:r>
            <w:proofErr w:type="gramStart"/>
            <w:r w:rsidRPr="008A2123">
              <w:rPr>
                <w:rFonts w:ascii="Times New Roman" w:eastAsia="Times New Roman" w:hAnsi="Times New Roman" w:cs="Times New Roman"/>
                <w:sz w:val="24"/>
                <w:lang w:val="en-US"/>
              </w:rPr>
              <w:t>Word (.</w:t>
            </w:r>
            <w:proofErr w:type="gramEnd"/>
            <w:r w:rsidRPr="008A212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doc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r w:rsidRPr="008A212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.docx</w:t>
            </w:r>
            <w:proofErr w:type="gramEnd"/>
            <w:r w:rsidRPr="008A212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) </w:t>
            </w:r>
          </w:p>
        </w:tc>
      </w:tr>
      <w:tr w:rsidR="000F01EF" w14:paraId="3F18F464" w14:textId="77777777" w:rsidTr="000F01EF">
        <w:trPr>
          <w:trHeight w:val="841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A7EF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Оформление: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3E83" w14:textId="77777777" w:rsidR="000F01EF" w:rsidRDefault="000F01EF" w:rsidP="004865A6">
            <w:pPr>
              <w:ind w:right="13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шрифт Times New Roman (12 пт.),  межстрочный интервал - полуторный,  выравнивание по ширине, абзацный отступ 1,25  </w:t>
            </w:r>
          </w:p>
        </w:tc>
      </w:tr>
      <w:tr w:rsidR="000F01EF" w14:paraId="17025CAB" w14:textId="77777777" w:rsidTr="000F01EF">
        <w:trPr>
          <w:trHeight w:val="2218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8123" w14:textId="77777777" w:rsidR="000F01EF" w:rsidRDefault="000F01EF" w:rsidP="004865A6">
            <w:pPr>
              <w:spacing w:line="280" w:lineRule="auto"/>
              <w:ind w:left="2" w:right="12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статьи  и сведения об авторах: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9BAE945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AF78" w14:textId="77777777" w:rsidR="000F01EF" w:rsidRDefault="000F01EF" w:rsidP="004865A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Первой строкой в файле размещается название статьи, выравнивание по центру.  </w:t>
            </w:r>
          </w:p>
          <w:p w14:paraId="66BF594C" w14:textId="77777777" w:rsidR="000F01EF" w:rsidRDefault="000F01EF" w:rsidP="004865A6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 заголовком с выравниванием по правому краю указываются сведения об авторе/ах:  </w:t>
            </w:r>
          </w:p>
          <w:p w14:paraId="55D1961E" w14:textId="77777777" w:rsidR="000F01EF" w:rsidRDefault="000F01EF" w:rsidP="000F01EF">
            <w:pPr>
              <w:numPr>
                <w:ilvl w:val="0"/>
                <w:numId w:val="1"/>
              </w:numPr>
              <w:spacing w:after="22"/>
              <w:ind w:hanging="2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полные фамилия, имя и отчество, основное место работы </w:t>
            </w:r>
          </w:p>
          <w:p w14:paraId="6478F11C" w14:textId="77777777" w:rsidR="000F01EF" w:rsidRDefault="000F01EF" w:rsidP="004865A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(учебы), занимаемая должность;  </w:t>
            </w:r>
          </w:p>
          <w:p w14:paraId="0EC6B4D0" w14:textId="77777777" w:rsidR="000F01EF" w:rsidRDefault="000F01EF" w:rsidP="000F01EF">
            <w:pPr>
              <w:numPr>
                <w:ilvl w:val="0"/>
                <w:numId w:val="1"/>
              </w:numPr>
              <w:spacing w:after="22"/>
              <w:ind w:hanging="2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ученая степень, звание;  </w:t>
            </w:r>
          </w:p>
          <w:p w14:paraId="781349C7" w14:textId="77777777" w:rsidR="000F01EF" w:rsidRDefault="000F01EF" w:rsidP="000F01EF">
            <w:pPr>
              <w:numPr>
                <w:ilvl w:val="0"/>
                <w:numId w:val="1"/>
              </w:numPr>
              <w:ind w:hanging="2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адрес электронной почты.  </w:t>
            </w:r>
          </w:p>
        </w:tc>
      </w:tr>
      <w:tr w:rsidR="000F01EF" w14:paraId="3B2BE2D8" w14:textId="77777777" w:rsidTr="000F01EF">
        <w:trPr>
          <w:trHeight w:val="1114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CBE2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Структура статьи: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8D0C" w14:textId="77777777" w:rsidR="000F01EF" w:rsidRDefault="000F01EF" w:rsidP="004865A6">
            <w:pPr>
              <w:spacing w:after="24" w:line="258" w:lineRule="auto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Далее аннотация (до 100 слов) и ключевые слова (до 8 слов).  Далее название статьи и сведения об авторе/ах на английском языке.  </w:t>
            </w:r>
          </w:p>
          <w:p w14:paraId="12D2C713" w14:textId="77777777" w:rsidR="000F01EF" w:rsidRDefault="000F01EF" w:rsidP="004865A6">
            <w:r>
              <w:rPr>
                <w:rFonts w:ascii="Times New Roman" w:eastAsia="Times New Roman" w:hAnsi="Times New Roman" w:cs="Times New Roman"/>
                <w:sz w:val="24"/>
              </w:rPr>
              <w:t xml:space="preserve">Далее основной текст статьи и список литературы.  </w:t>
            </w:r>
          </w:p>
        </w:tc>
      </w:tr>
      <w:tr w:rsidR="000F01EF" w14:paraId="47DB2785" w14:textId="77777777" w:rsidTr="000F01EF">
        <w:trPr>
          <w:trHeight w:val="360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4220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 статьи: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8E4F" w14:textId="77777777" w:rsidR="000F01EF" w:rsidRDefault="000F01EF" w:rsidP="004865A6">
            <w:r>
              <w:rPr>
                <w:rFonts w:ascii="Times New Roman" w:eastAsia="Times New Roman" w:hAnsi="Times New Roman" w:cs="Times New Roman"/>
                <w:sz w:val="24"/>
              </w:rPr>
              <w:t xml:space="preserve">до 20 000 символов (с пробелами, включая список литературы). </w:t>
            </w:r>
          </w:p>
        </w:tc>
      </w:tr>
      <w:tr w:rsidR="000F01EF" w14:paraId="51DE2099" w14:textId="77777777" w:rsidTr="000F01EF">
        <w:trPr>
          <w:trHeight w:val="1886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E359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Список литературы: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927E" w14:textId="77777777" w:rsidR="000F01EF" w:rsidRDefault="000F01EF" w:rsidP="004865A6">
            <w:pPr>
              <w:spacing w:line="264" w:lineRule="auto"/>
              <w:ind w:righ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Список литературы должен содержать библиографические сведения обо всех публикациях, упоминаемых в статье, и не содержать указаний на работы, на которые в тексте нет ссылок.  </w:t>
            </w:r>
          </w:p>
          <w:p w14:paraId="52E5B859" w14:textId="77777777" w:rsidR="000F01EF" w:rsidRDefault="000F01EF" w:rsidP="004865A6">
            <w:pPr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списке литературы помещаются сначала публикации на русском языке (в алфавитном порядке), затем публикации на языках, основанных на латинском алфавите (также в алфавитном порядке).  </w:t>
            </w:r>
          </w:p>
        </w:tc>
      </w:tr>
      <w:tr w:rsidR="000F01EF" w14:paraId="78FB1AD3" w14:textId="77777777" w:rsidTr="000F01EF">
        <w:trPr>
          <w:trHeight w:val="3157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677F" w14:textId="77777777" w:rsidR="000F01EF" w:rsidRDefault="000F01EF" w:rsidP="004865A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Оформление ссылок: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4BC6" w14:textId="77777777" w:rsidR="000F01EF" w:rsidRDefault="000F01EF" w:rsidP="004865A6">
            <w:pPr>
              <w:spacing w:line="238" w:lineRule="auto"/>
              <w:ind w:right="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Ссылки на литературу даются в виде в внутритекстовых ссылок следующего формата: [Oliver,1980], [Porter, 1994, p. 45], [Иванов, 2001, с. 20], [Porter, 1994; Иванов, 2001], [Porter, Yansen, 1991b; Иванов, 1991]. Ссылки на работы трех и более авторов даются в сокращенном виде: [Гуриев и др., 2002] или [Bevan et al., 2001].  </w:t>
            </w:r>
          </w:p>
          <w:p w14:paraId="6557E68F" w14:textId="77777777" w:rsidR="000F01EF" w:rsidRDefault="000F01EF" w:rsidP="004865A6">
            <w:pPr>
              <w:spacing w:line="251" w:lineRule="auto"/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Ссылки на статистические сборники, отчеты, сборники сведений и т.п. даются в виде: [Статистика акционерного дела..., 1898, с.20], [Статистические сведения..., 1963], [Устав..., 1992, с.30].  </w:t>
            </w:r>
          </w:p>
          <w:p w14:paraId="2210C8FB" w14:textId="33285D55" w:rsidR="000F01EF" w:rsidRDefault="000F01EF" w:rsidP="000F01EF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данные должны иметь сноски на источник их получения, а таблицы и рисунки (включая те, что размещены в приложении) озаглавлены, указан их источник </w:t>
            </w:r>
          </w:p>
        </w:tc>
      </w:tr>
    </w:tbl>
    <w:p w14:paraId="54410218" w14:textId="77777777" w:rsidR="000F01EF" w:rsidRDefault="000F01EF" w:rsidP="000F01EF">
      <w:pPr>
        <w:spacing w:after="0"/>
        <w:ind w:left="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DFC295" w14:textId="77777777" w:rsidR="000F01EF" w:rsidRDefault="000F01EF"/>
    <w:sectPr w:rsidR="000F01EF" w:rsidSect="000F0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53031"/>
    <w:multiLevelType w:val="hybridMultilevel"/>
    <w:tmpl w:val="1298D606"/>
    <w:lvl w:ilvl="0" w:tplc="37FC2100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F6C8D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E669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25BF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E267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218B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AE2A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2ACB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C90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22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EF"/>
    <w:rsid w:val="000F01EF"/>
    <w:rsid w:val="00E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E42E"/>
  <w15:chartTrackingRefBased/>
  <w15:docId w15:val="{2F044F99-926E-4313-ACAB-8F37CDBB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1EF"/>
    <w:pPr>
      <w:spacing w:line="259" w:lineRule="auto"/>
    </w:pPr>
    <w:rPr>
      <w:rFonts w:ascii="Calibri" w:eastAsia="Calibri" w:hAnsi="Calibri" w:cs="Calibri"/>
      <w:color w:val="000000"/>
      <w:sz w:val="22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1E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F01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1</cp:revision>
  <dcterms:created xsi:type="dcterms:W3CDTF">2025-06-07T19:41:00Z</dcterms:created>
  <dcterms:modified xsi:type="dcterms:W3CDTF">2025-06-07T19:52:00Z</dcterms:modified>
</cp:coreProperties>
</file>