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МОСКОВСКИЙ ГОСУДАРСТВЕННЫЙ УНИВЕРСИТЕТ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ИМЕНИ М.В. ЛОМОНОСОВА</w:t>
      </w:r>
    </w:p>
    <w:p w:rsidR="006F233B" w:rsidRPr="00537797" w:rsidRDefault="001A3C7A" w:rsidP="0053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3C7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rect id="_x0000_i1025" alt="" style="width:467.75pt;height:.05pt;mso-width-percent:0;mso-height-percent:0;mso-width-percent:0;mso-height-percent:0" o:hralign="center" o:hrstd="t" o:hr="t" fillcolor="#a0a0a0" stroked="f"/>
        </w:pic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ЭКОНОМИЧЕСКИЙ ФАКУЛЬТЕТ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«УТВЕРЖДАЮ»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28"/>
      </w:tblGrid>
      <w:tr w:rsidR="006F233B" w:rsidRPr="00537797" w:rsidTr="006F233B">
        <w:trPr>
          <w:trHeight w:val="48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537797" w:rsidRDefault="006F233B" w:rsidP="00537797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Декан экономического факультета</w:t>
            </w:r>
          </w:p>
        </w:tc>
      </w:tr>
      <w:tr w:rsidR="006F233B" w:rsidRPr="00537797" w:rsidTr="006F233B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F233B" w:rsidRPr="00537797" w:rsidRDefault="006F233B" w:rsidP="00537797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______________________/ проф. А.А. Аузан/</w:t>
            </w:r>
          </w:p>
        </w:tc>
      </w:tr>
    </w:tbl>
    <w:p w:rsidR="006F233B" w:rsidRPr="00537797" w:rsidRDefault="006F233B" w:rsidP="00537797">
      <w:pPr>
        <w:spacing w:before="240" w:after="24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(подпись)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«_____»______________2021 г</w:t>
      </w: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РАБОЧАЯ ПРОГРАММА ДИСЦИПЛИНЫ</w:t>
      </w:r>
    </w:p>
    <w:p w:rsidR="00305051" w:rsidRDefault="00305051" w:rsidP="00305051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</w:pPr>
      <w:r w:rsidRPr="007A0F0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«</w:t>
      </w:r>
      <w:bookmarkStart w:id="0" w:name="_Hlk82244456"/>
      <w:r w:rsidRPr="007A0F0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 xml:space="preserve">Социально-экономическая история России </w:t>
      </w:r>
    </w:p>
    <w:p w:rsidR="006F233B" w:rsidRPr="0073232C" w:rsidRDefault="00305051" w:rsidP="0073232C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 w:rsidRPr="007A0F0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новейшего времени</w:t>
      </w:r>
      <w:bookmarkEnd w:id="0"/>
      <w:r w:rsidRPr="007A0F03">
        <w:rPr>
          <w:rFonts w:ascii="Times New Roman" w:eastAsia="Times New Roman" w:hAnsi="Times New Roman" w:cs="Times New Roman"/>
          <w:b/>
          <w:bCs/>
          <w:sz w:val="36"/>
          <w:szCs w:val="24"/>
          <w:lang w:eastAsia="ru-RU"/>
        </w:rPr>
        <w:t>»</w:t>
      </w:r>
    </w:p>
    <w:p w:rsidR="006F233B" w:rsidRDefault="006F233B" w:rsidP="005377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2C" w:rsidRDefault="0073232C" w:rsidP="00732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2C" w:rsidRDefault="0073232C" w:rsidP="00732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2C" w:rsidRDefault="0073232C" w:rsidP="00732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32C" w:rsidRPr="00537797" w:rsidRDefault="0073232C" w:rsidP="007323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73232C" w:rsidP="00537797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Москва, 2021</w:t>
      </w:r>
    </w:p>
    <w:p w:rsidR="00631E5F" w:rsidRPr="00537797" w:rsidRDefault="00631E5F" w:rsidP="0053779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F233B" w:rsidRPr="00537797" w:rsidRDefault="006F233B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305051" w:rsidRDefault="006F233B" w:rsidP="00305051">
      <w:pPr>
        <w:pStyle w:val="a3"/>
        <w:numPr>
          <w:ilvl w:val="0"/>
          <w:numId w:val="7"/>
        </w:numPr>
        <w:spacing w:after="120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Наименование дисциплины:</w:t>
      </w:r>
      <w:r w:rsidR="00B24C74" w:rsidRPr="00B24C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05051" w:rsidRPr="00305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«Социаль</w:t>
      </w:r>
      <w:r w:rsidR="00305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но-экономическая история России </w:t>
      </w:r>
      <w:r w:rsidR="00305051" w:rsidRPr="003050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новейшего времени»</w:t>
      </w:r>
    </w:p>
    <w:p w:rsidR="00F57D58" w:rsidRPr="00537797" w:rsidRDefault="00F57D58" w:rsidP="00537797">
      <w:pPr>
        <w:spacing w:before="24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Автор(ы) программы:</w:t>
      </w:r>
    </w:p>
    <w:tbl>
      <w:tblPr>
        <w:tblStyle w:val="ab"/>
        <w:tblW w:w="9361" w:type="dxa"/>
        <w:tblInd w:w="-16" w:type="dxa"/>
        <w:tblLook w:val="04A0"/>
      </w:tblPr>
      <w:tblGrid>
        <w:gridCol w:w="2279"/>
        <w:gridCol w:w="1843"/>
        <w:gridCol w:w="2126"/>
        <w:gridCol w:w="3113"/>
      </w:tblGrid>
      <w:tr w:rsidR="005C5393" w:rsidRPr="00537797" w:rsidTr="004744E9">
        <w:trPr>
          <w:trHeight w:val="1050"/>
        </w:trPr>
        <w:tc>
          <w:tcPr>
            <w:tcW w:w="2279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3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Ученая степень / звание</w:t>
            </w:r>
          </w:p>
        </w:tc>
        <w:tc>
          <w:tcPr>
            <w:tcW w:w="2126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3113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</w:tr>
      <w:tr w:rsidR="005C5393" w:rsidRPr="00537797" w:rsidTr="004744E9">
        <w:trPr>
          <w:trHeight w:val="1036"/>
        </w:trPr>
        <w:tc>
          <w:tcPr>
            <w:tcW w:w="2279" w:type="dxa"/>
          </w:tcPr>
          <w:p w:rsidR="005241DC" w:rsidRPr="00537797" w:rsidRDefault="004744E9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 Т.А</w:t>
            </w:r>
            <w:r w:rsidR="005241DC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843" w:type="dxa"/>
          </w:tcPr>
          <w:p w:rsidR="005241DC" w:rsidRPr="00537797" w:rsidRDefault="004744E9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241DC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.э.н., </w:t>
            </w: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126" w:type="dxa"/>
          </w:tcPr>
          <w:p w:rsidR="005241DC" w:rsidRPr="00537797" w:rsidRDefault="00FF6311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</w:t>
            </w:r>
            <w:r w:rsidR="004744E9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6-608-44-09</w:t>
            </w:r>
          </w:p>
        </w:tc>
        <w:tc>
          <w:tcPr>
            <w:tcW w:w="3113" w:type="dxa"/>
          </w:tcPr>
          <w:p w:rsidR="005241DC" w:rsidRPr="00537797" w:rsidRDefault="001A3C7A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tdrobyshevskaya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="00B76A02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</w:tc>
      </w:tr>
      <w:tr w:rsidR="005C5393" w:rsidRPr="00537797" w:rsidTr="004744E9">
        <w:tc>
          <w:tcPr>
            <w:tcW w:w="2279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И.Г.</w:t>
            </w:r>
          </w:p>
        </w:tc>
        <w:tc>
          <w:tcPr>
            <w:tcW w:w="1843" w:type="dxa"/>
          </w:tcPr>
          <w:p w:rsidR="005241DC" w:rsidRPr="00537797" w:rsidRDefault="005241DC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к.э.н., доцент</w:t>
            </w:r>
          </w:p>
        </w:tc>
        <w:tc>
          <w:tcPr>
            <w:tcW w:w="2126" w:type="dxa"/>
          </w:tcPr>
          <w:p w:rsidR="005241DC" w:rsidRPr="00537797" w:rsidRDefault="00FF6311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8-910-442-21-48</w:t>
            </w:r>
          </w:p>
        </w:tc>
        <w:tc>
          <w:tcPr>
            <w:tcW w:w="3113" w:type="dxa"/>
          </w:tcPr>
          <w:p w:rsidR="005241DC" w:rsidRPr="00537797" w:rsidRDefault="001A3C7A" w:rsidP="0053779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FF6311" w:rsidRPr="00537797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igch@yandex.ru</w:t>
              </w:r>
            </w:hyperlink>
          </w:p>
        </w:tc>
      </w:tr>
    </w:tbl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высшего образования: бакалавриат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Направление подготовки: Экономика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Язык преподавания дисциплины:</w:t>
      </w:r>
      <w:r w:rsidR="00FF631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русский 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Статус и место дисциплины в структуре основной образовательной программы подготовки бакалавра (данные берутся из учебного плана)</w:t>
      </w:r>
    </w:p>
    <w:p w:rsidR="006F233B" w:rsidRPr="00537797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Статус дисциплины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B24C7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="00B76A02"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вариатив</w:t>
      </w:r>
      <w:r w:rsidR="00FF6311" w:rsidRPr="0053779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ная </w:t>
      </w:r>
    </w:p>
    <w:p w:rsidR="006F233B" w:rsidRPr="00375365" w:rsidRDefault="006F233B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Семестр:</w:t>
      </w:r>
      <w:r w:rsidR="00B24C74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="0037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</w:t>
      </w:r>
    </w:p>
    <w:p w:rsidR="00F57D58" w:rsidRPr="00537797" w:rsidRDefault="00F57D58" w:rsidP="00537797">
      <w:pPr>
        <w:suppressAutoHyphens/>
        <w:spacing w:before="100"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7797">
        <w:rPr>
          <w:rFonts w:ascii="Times New Roman" w:hAnsi="Times New Roman" w:cs="Times New Roman"/>
          <w:b/>
          <w:sz w:val="24"/>
          <w:szCs w:val="24"/>
        </w:rPr>
        <w:t xml:space="preserve">2.1. Входные требования для освоения дисциплины </w:t>
      </w:r>
    </w:p>
    <w:p w:rsidR="00F57D58" w:rsidRPr="00537797" w:rsidRDefault="00F57D58" w:rsidP="0053779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Данная дисциплина опирается на следующие знания, умения и навыки: </w:t>
      </w:r>
    </w:p>
    <w:p w:rsidR="00F57D58" w:rsidRDefault="00F57D58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знание особенностей и закономерностей развития экономики на разных исторических этапах </w:t>
      </w:r>
    </w:p>
    <w:p w:rsidR="00C07DC3" w:rsidRDefault="00C07DC3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знание основных направлений мировой экономической мысли</w:t>
      </w:r>
      <w:r w:rsidR="00B6081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C07DC3" w:rsidRDefault="00C07DC3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знание основных представлений о видах экономической политики</w:t>
      </w:r>
      <w:r w:rsidR="00B6081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115D1E" w:rsidRPr="00537797" w:rsidRDefault="00115D1E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знание основных этапов и особенностей развития экономики России;</w:t>
      </w:r>
    </w:p>
    <w:p w:rsidR="00F57D58" w:rsidRPr="00537797" w:rsidRDefault="00F57D58" w:rsidP="00706BA7">
      <w:pPr>
        <w:numPr>
          <w:ilvl w:val="0"/>
          <w:numId w:val="6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>умение производить сравнительный анализ различных национальных моделей экономики, выявлять традиционные черты, присущие хозяйственной системе, быть способным учитывать влияние этих черт и исторических особенностей на процесс развития национальной экономики</w:t>
      </w:r>
      <w:r w:rsidR="00B60818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F57D58" w:rsidRPr="00115D1E" w:rsidRDefault="00F57D58" w:rsidP="00115D1E">
      <w:pPr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hAnsi="Times New Roman" w:cs="Times New Roman"/>
          <w:sz w:val="24"/>
          <w:szCs w:val="24"/>
          <w:lang w:eastAsia="ru-RU"/>
        </w:rPr>
        <w:t xml:space="preserve">умение критически осмысливать </w:t>
      </w:r>
      <w:r w:rsidRPr="00115D1E">
        <w:rPr>
          <w:rFonts w:ascii="Times New Roman" w:hAnsi="Times New Roman" w:cs="Times New Roman"/>
          <w:sz w:val="24"/>
          <w:szCs w:val="24"/>
          <w:lang w:eastAsia="ru-RU"/>
        </w:rPr>
        <w:t xml:space="preserve">подходы различных экономических школ и </w:t>
      </w:r>
      <w:r w:rsidR="00115D1E">
        <w:rPr>
          <w:rFonts w:ascii="Times New Roman" w:hAnsi="Times New Roman" w:cs="Times New Roman"/>
          <w:sz w:val="24"/>
          <w:szCs w:val="24"/>
          <w:lang w:eastAsia="ru-RU"/>
        </w:rPr>
        <w:t>видеть историческую обусловленность этих подходов;</w:t>
      </w:r>
    </w:p>
    <w:p w:rsidR="009F31AF" w:rsidRPr="00537797" w:rsidRDefault="004F120F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Пререквизиты</w:t>
      </w:r>
      <w:r w:rsidR="00DB139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«История</w:t>
      </w:r>
      <w:r w:rsidR="003753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</w:t>
      </w:r>
      <w:r w:rsidR="00DB1391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«Введение в экономику»</w:t>
      </w:r>
      <w:r w:rsidR="00B76A02"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«История экономических учений», «Экономическая география»</w:t>
      </w:r>
      <w:r w:rsidR="001815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57D58" w:rsidRPr="00537797" w:rsidRDefault="00F57D58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0982" w:rsidRPr="00537797" w:rsidRDefault="00B55158" w:rsidP="00537797">
      <w:pPr>
        <w:keepNext/>
        <w:suppressAutoHyphens/>
        <w:spacing w:before="240" w:after="120" w:line="276" w:lineRule="auto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3</w:t>
      </w:r>
      <w:r w:rsidR="006F233B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r w:rsidR="00A60982" w:rsidRPr="0053779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ОБЪЕМ И СОДЕРЖАНИЕ ПРОГРАММЫ ДИСЦИПЛИНЫ</w:t>
      </w:r>
    </w:p>
    <w:p w:rsidR="006F233B" w:rsidRPr="00537797" w:rsidRDefault="00A60982" w:rsidP="00537797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3.1. </w:t>
      </w:r>
      <w:r w:rsidR="00C20A3B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Объем дисциплины по видам работ </w:t>
      </w:r>
    </w:p>
    <w:p w:rsidR="006F233B" w:rsidRPr="00195C7F" w:rsidRDefault="00B76A02" w:rsidP="00195C7F">
      <w:pPr>
        <w:suppressAutoHyphens/>
        <w:spacing w:before="10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Объем дисциплины составляет 3 </w:t>
      </w:r>
      <w:r w:rsidR="004B708E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ESTC</w:t>
      </w:r>
      <w:r w:rsidR="004B7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кредита, 2 нац. </w:t>
      </w:r>
      <w:r w:rsidR="00B24C7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4B708E">
        <w:rPr>
          <w:rFonts w:ascii="Times New Roman" w:eastAsia="Times New Roman" w:hAnsi="Times New Roman" w:cs="Times New Roman"/>
          <w:sz w:val="24"/>
          <w:szCs w:val="24"/>
          <w:lang w:eastAsia="ar-SA"/>
        </w:rPr>
        <w:t>редита, общее число академических часов –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108</w:t>
      </w:r>
      <w:r w:rsidR="004B7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из которых </w:t>
      </w:r>
      <w:r w:rsidR="004B7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контактная работа преподавателя составляет </w:t>
      </w:r>
      <w:r w:rsidR="00252B4E">
        <w:rPr>
          <w:rFonts w:ascii="Times New Roman" w:eastAsia="Times New Roman" w:hAnsi="Times New Roman" w:cs="Times New Roman"/>
          <w:sz w:val="24"/>
          <w:szCs w:val="24"/>
          <w:lang w:eastAsia="ar-SA"/>
        </w:rPr>
        <w:t>36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академических часа</w:t>
      </w:r>
      <w:r w:rsidR="004B708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(18 часов лекций и 18 часов семинаров), 72 академических часа</w:t>
      </w: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составляет самостоятельная работа студента.</w:t>
      </w:r>
    </w:p>
    <w:tbl>
      <w:tblPr>
        <w:tblpPr w:leftFromText="180" w:rightFromText="180" w:vertAnchor="text" w:horzAnchor="margin" w:tblpY="395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96"/>
        <w:gridCol w:w="993"/>
        <w:gridCol w:w="1275"/>
        <w:gridCol w:w="1276"/>
        <w:gridCol w:w="1985"/>
        <w:gridCol w:w="1701"/>
      </w:tblGrid>
      <w:tr w:rsidR="004B708E" w:rsidRPr="00537797" w:rsidTr="00BD5875">
        <w:trPr>
          <w:trHeight w:val="352"/>
        </w:trPr>
        <w:tc>
          <w:tcPr>
            <w:tcW w:w="1696" w:type="dxa"/>
            <w:vMerge w:val="restart"/>
            <w:tcBorders>
              <w:top w:val="double" w:sz="6" w:space="0" w:color="auto"/>
            </w:tcBorders>
          </w:tcPr>
          <w:p w:rsidR="004B708E" w:rsidRPr="00537797" w:rsidRDefault="004B708E" w:rsidP="004B70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Название темы </w:t>
            </w:r>
          </w:p>
        </w:tc>
        <w:tc>
          <w:tcPr>
            <w:tcW w:w="7230" w:type="dxa"/>
            <w:gridSpan w:val="5"/>
            <w:tcBorders>
              <w:top w:val="double" w:sz="6" w:space="0" w:color="auto"/>
            </w:tcBorders>
          </w:tcPr>
          <w:p w:rsidR="004B708E" w:rsidRPr="00537797" w:rsidRDefault="004B708E" w:rsidP="004B708E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Трудоемкость (в академических часах) по видам работ</w:t>
            </w:r>
          </w:p>
        </w:tc>
      </w:tr>
      <w:tr w:rsidR="00BD5875" w:rsidRPr="00537797" w:rsidTr="00BD5875">
        <w:trPr>
          <w:trHeight w:val="144"/>
        </w:trPr>
        <w:tc>
          <w:tcPr>
            <w:tcW w:w="1696" w:type="dxa"/>
            <w:vMerge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extDirection w:val="btLr"/>
          </w:tcPr>
          <w:p w:rsidR="004B708E" w:rsidRPr="00537797" w:rsidRDefault="004B708E" w:rsidP="004B708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Всегочасов</w:t>
            </w:r>
          </w:p>
        </w:tc>
        <w:tc>
          <w:tcPr>
            <w:tcW w:w="4536" w:type="dxa"/>
            <w:gridSpan w:val="3"/>
            <w:vAlign w:val="center"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Контактная работа студента с преподавателем, часы</w:t>
            </w: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4B708E" w:rsidRPr="00537797" w:rsidRDefault="004B708E" w:rsidP="004B70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</w:t>
            </w: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тельная работа студента, часы</w:t>
            </w:r>
          </w:p>
        </w:tc>
      </w:tr>
      <w:tr w:rsidR="004B708E" w:rsidRPr="00537797" w:rsidTr="00BD5875">
        <w:trPr>
          <w:trHeight w:val="144"/>
        </w:trPr>
        <w:tc>
          <w:tcPr>
            <w:tcW w:w="1696" w:type="dxa"/>
            <w:vMerge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B708E" w:rsidRPr="00537797" w:rsidRDefault="004B708E" w:rsidP="004B70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 часов контактной работы</w:t>
            </w:r>
          </w:p>
        </w:tc>
        <w:tc>
          <w:tcPr>
            <w:tcW w:w="3261" w:type="dxa"/>
            <w:gridSpan w:val="2"/>
            <w:vAlign w:val="center"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701" w:type="dxa"/>
            <w:vMerge/>
            <w:vAlign w:val="center"/>
          </w:tcPr>
          <w:p w:rsidR="004B708E" w:rsidRPr="00537797" w:rsidRDefault="004B708E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875" w:rsidRPr="00537797" w:rsidTr="00BD5875">
        <w:trPr>
          <w:cantSplit/>
          <w:trHeight w:val="2312"/>
        </w:trPr>
        <w:tc>
          <w:tcPr>
            <w:tcW w:w="1696" w:type="dxa"/>
            <w:vMerge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D5875" w:rsidRPr="00537797" w:rsidRDefault="00BD5875" w:rsidP="004B70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лекционного типа</w:t>
            </w:r>
          </w:p>
        </w:tc>
        <w:tc>
          <w:tcPr>
            <w:tcW w:w="1985" w:type="dxa"/>
            <w:textDirection w:val="btLr"/>
            <w:vAlign w:val="center"/>
          </w:tcPr>
          <w:p w:rsidR="00BD5875" w:rsidRPr="00537797" w:rsidRDefault="00BD5875" w:rsidP="004B708E">
            <w:pPr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Занятия семинарского типа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5875" w:rsidRPr="00537797" w:rsidTr="00BD5875">
        <w:trPr>
          <w:cantSplit/>
          <w:trHeight w:val="460"/>
        </w:trPr>
        <w:tc>
          <w:tcPr>
            <w:tcW w:w="1696" w:type="dxa"/>
            <w:tcBorders>
              <w:bottom w:val="double" w:sz="6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875" w:rsidRPr="00537797" w:rsidTr="00BD5875">
        <w:trPr>
          <w:cantSplit/>
          <w:trHeight w:val="460"/>
        </w:trPr>
        <w:tc>
          <w:tcPr>
            <w:tcW w:w="1696" w:type="dxa"/>
            <w:tcBorders>
              <w:bottom w:val="double" w:sz="6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875" w:rsidRPr="00537797" w:rsidTr="00BD5875">
        <w:trPr>
          <w:cantSplit/>
          <w:trHeight w:val="460"/>
        </w:trPr>
        <w:tc>
          <w:tcPr>
            <w:tcW w:w="1696" w:type="dxa"/>
            <w:tcBorders>
              <w:bottom w:val="double" w:sz="6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Pr="00537797" w:rsidRDefault="0084659D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Итоговые задания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D5875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5875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BD5875" w:rsidRPr="00537797" w:rsidTr="00BD5875">
        <w:trPr>
          <w:trHeight w:val="2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7797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5875" w:rsidRPr="00537797" w:rsidRDefault="00BD5875" w:rsidP="004B70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F57D58" w:rsidRPr="00537797" w:rsidRDefault="00F57D58" w:rsidP="00537797">
      <w:pPr>
        <w:spacing w:before="10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D58" w:rsidRPr="00537797" w:rsidRDefault="00F57D58" w:rsidP="00537797">
      <w:pPr>
        <w:spacing w:before="1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5C94" w:rsidRPr="00537797" w:rsidRDefault="001D3707" w:rsidP="00537797">
      <w:pPr>
        <w:pStyle w:val="a3"/>
        <w:spacing w:before="240" w:after="24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</w:t>
      </w:r>
      <w:r w:rsidR="006F233B"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ДИСЦИПЛИНЫ И ФОРМЫ ПРОВЕДЕНИЯ ЗАНЯТИЙ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bookmarkStart w:id="1" w:name="_Hlk79653176"/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1. Экономический быт России начала 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XX</w:t>
      </w: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века.</w:t>
      </w:r>
      <w:r w:rsidR="00731B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(4)</w:t>
      </w:r>
    </w:p>
    <w:p w:rsidR="006C738D" w:rsidRDefault="009042EC" w:rsidP="006C738D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Общая оценка социально-экономической ситуации в Российской империи на начало </w:t>
      </w:r>
      <w:r w:rsidRPr="006C73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</w:t>
      </w:r>
    </w:p>
    <w:p w:rsidR="006C738D" w:rsidRDefault="009042EC" w:rsidP="006C738D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Иностранный капитал в России.</w:t>
      </w:r>
    </w:p>
    <w:p w:rsidR="006C738D" w:rsidRDefault="009042EC" w:rsidP="006C738D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Ведущая роль государства в «догоняющей индустриализации» и ее последствия.</w:t>
      </w:r>
    </w:p>
    <w:p w:rsidR="006C738D" w:rsidRDefault="009042EC" w:rsidP="006C738D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Дискуссии о степени развитости рыночных отношений в Российской экономике.</w:t>
      </w:r>
    </w:p>
    <w:p w:rsidR="009042EC" w:rsidRPr="006C738D" w:rsidRDefault="009042EC" w:rsidP="006C738D">
      <w:pPr>
        <w:pStyle w:val="a3"/>
        <w:numPr>
          <w:ilvl w:val="0"/>
          <w:numId w:val="1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Внутренние причины социально-экономических потрясений в России в начале  ХХ века. 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</w:t>
      </w:r>
    </w:p>
    <w:p w:rsidR="009042EC" w:rsidRPr="006C73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9042EC" w:rsidRPr="006C738D" w:rsidRDefault="009042EC" w:rsidP="006C738D">
      <w:pPr>
        <w:pStyle w:val="a3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2" w:name="_Hlk85012913"/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Гершенкрон А. Экономическая отсталость в исторической перспективе. М.</w:t>
      </w:r>
      <w:r w:rsidR="00B54786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: Дело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, 2015.</w:t>
      </w:r>
      <w:r w:rsidR="00672C2F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С.59-93.</w:t>
      </w:r>
      <w:r w:rsidR="00672C2F">
        <w:t>(</w:t>
      </w:r>
      <w:r w:rsidR="00672C2F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https://library6.com/books/208631.pdf)</w:t>
      </w:r>
    </w:p>
    <w:p w:rsidR="009042EC" w:rsidRPr="006C738D" w:rsidRDefault="009042EC" w:rsidP="006C738D">
      <w:pPr>
        <w:pStyle w:val="a3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_Hlk82245621"/>
      <w:bookmarkEnd w:id="2"/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6C73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ред А.Г. Худокормова. М.: Кнорус, 2019. Гл.8.</w:t>
      </w:r>
    </w:p>
    <w:bookmarkEnd w:id="3"/>
    <w:p w:rsidR="009042EC" w:rsidRPr="006C73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9042EC" w:rsidRPr="006C738D" w:rsidRDefault="009042EC" w:rsidP="006C738D">
      <w:pPr>
        <w:pStyle w:val="a3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Грегори П. Экономический рост Российской империи (конец XIX - начало XX в.) Новые подсчеты и оценки. М:</w:t>
      </w:r>
      <w:r w:rsidR="002D0A6E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РОССПЭН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, 2003.</w:t>
      </w:r>
      <w:r w:rsidR="00CB169B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С.18-45. (https://library6.com/books/861259.pdf)</w:t>
      </w:r>
    </w:p>
    <w:p w:rsidR="009042EC" w:rsidRPr="006C738D" w:rsidRDefault="009042EC" w:rsidP="006C738D">
      <w:pPr>
        <w:pStyle w:val="a3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4" w:name="_Hlk85013340"/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Кафенгауз Л.Б. Эволюция промышленного производства России (последняя треть XIX в. - 30-е годы ХХ в.) М.</w:t>
      </w:r>
      <w:r w:rsidR="00B54786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: Эпифания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, 1994.</w:t>
      </w:r>
      <w:bookmarkEnd w:id="4"/>
      <w:r w:rsidR="00522589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С.22-123.</w:t>
      </w:r>
    </w:p>
    <w:p w:rsidR="009042EC" w:rsidRPr="00F03EAB" w:rsidRDefault="009042EC" w:rsidP="006C738D">
      <w:pPr>
        <w:pStyle w:val="a3"/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Миронов Б. Н. Социальная история России периода империи (XVIII-начало XX в.): Генезис личности, демократической семьи, гражданского общества и правового государства. СПб.</w:t>
      </w:r>
      <w:r w:rsidR="002D0A6E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: Дмитрий Буланин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, 1999.</w:t>
      </w:r>
      <w:r w:rsidR="002F65D4">
        <w:t xml:space="preserve">С. </w:t>
      </w:r>
      <w:r w:rsidR="002F65D4" w:rsidRPr="00F03EAB">
        <w:rPr>
          <w:rFonts w:ascii="Times New Roman" w:hAnsi="Times New Roman" w:cs="Times New Roman"/>
          <w:sz w:val="24"/>
          <w:szCs w:val="24"/>
        </w:rPr>
        <w:t>13-19, гл.1, гл.5 (http://www.imperskiy-fund.com/files/-.1.pdf)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Тема 2 </w:t>
      </w:r>
      <w:r w:rsidR="00D85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Экономическая мысль России </w:t>
      </w:r>
      <w:r w:rsidR="00D85B9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XIX</w:t>
      </w:r>
      <w:r w:rsidR="00B24C7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D85B9C" w:rsidRPr="00D85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</w:t>
      </w:r>
      <w:r w:rsidR="00D85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нач. </w:t>
      </w:r>
      <w:r w:rsidR="00D85B9C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XX</w:t>
      </w:r>
      <w:r w:rsidR="00D85B9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в. и ее взгляды на будущее экономического развития страны. </w:t>
      </w:r>
      <w:r w:rsidR="00731B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(4)</w:t>
      </w:r>
    </w:p>
    <w:p w:rsidR="00D85B9C" w:rsidRDefault="00D85B9C" w:rsidP="006C738D">
      <w:pPr>
        <w:pStyle w:val="a3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Особенности российской экономической мысли.</w:t>
      </w:r>
    </w:p>
    <w:p w:rsidR="00D85B9C" w:rsidRDefault="00D85B9C" w:rsidP="006C738D">
      <w:pPr>
        <w:pStyle w:val="a3"/>
        <w:numPr>
          <w:ilvl w:val="0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Дискуссии о путях развития России:</w:t>
      </w:r>
    </w:p>
    <w:p w:rsidR="006C738D" w:rsidRDefault="00D85B9C" w:rsidP="00D85B9C">
      <w:pPr>
        <w:pStyle w:val="a3"/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Экспортно-а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грарн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ая ориентация </w:t>
      </w:r>
      <w:r w:rsidR="00F03EA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экономики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результат международной специализации или признак отсталости? Взгляды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русских экономистов и апелляция к аргументам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западных экономистов 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val="en-US" w:eastAsia="ar-SA"/>
        </w:rPr>
        <w:t>XIX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вв. (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А.Смит, 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Ж-Б. С</w:t>
      </w:r>
      <w:r w:rsidR="00D050F0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э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й, Д.Рикардо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9A5D8D" w:rsidRPr="00E067D3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Ф.Лист).</w:t>
      </w:r>
    </w:p>
    <w:p w:rsidR="006316AC" w:rsidRPr="00505BF1" w:rsidRDefault="004334AE" w:rsidP="00505BF1">
      <w:pPr>
        <w:pStyle w:val="a3"/>
        <w:numPr>
          <w:ilvl w:val="1"/>
          <w:numId w:val="2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Нужны ли России реформы: </w:t>
      </w:r>
      <w:r w:rsidR="00D85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спор</w:t>
      </w:r>
      <w:r w:rsidR="00883CBC"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с</w:t>
      </w:r>
      <w:r w:rsidR="009A5D8D"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лавянофил</w:t>
      </w:r>
      <w:r w:rsidR="00883CBC"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</w:t>
      </w:r>
      <w:r w:rsidR="009A5D8D"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и западник</w:t>
      </w:r>
      <w:r w:rsidR="00BD7C6A"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ов</w:t>
      </w:r>
      <w:r w:rsidR="00D85B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</w:t>
      </w:r>
      <w:r w:rsidR="00505BF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народников и марксистов.</w:t>
      </w: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9042EC" w:rsidRPr="006C73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FE731A" w:rsidRPr="00E067D3" w:rsidRDefault="00334A07" w:rsidP="006C738D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86244557"/>
      <w:r w:rsidRPr="00E067D3">
        <w:rPr>
          <w:rFonts w:ascii="Times New Roman" w:hAnsi="Times New Roman" w:cs="Times New Roman"/>
          <w:sz w:val="24"/>
          <w:szCs w:val="24"/>
        </w:rPr>
        <w:t>Образ будущего в русской социально-экономической мысли конца XIX - начала XX века. Избранные произведения / Сост. Я. И. Кузьминов. – М.: Республика, 1994.</w:t>
      </w:r>
    </w:p>
    <w:p w:rsidR="00FE731A" w:rsidRPr="00E067D3" w:rsidRDefault="00FE731A" w:rsidP="006C738D">
      <w:pPr>
        <w:pStyle w:val="a3"/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67D3">
        <w:rPr>
          <w:rFonts w:ascii="Times New Roman" w:hAnsi="Times New Roman" w:cs="Times New Roman"/>
          <w:sz w:val="24"/>
          <w:szCs w:val="24"/>
        </w:rPr>
        <w:t xml:space="preserve">Цвайнерт Й. </w:t>
      </w:r>
      <w:r w:rsidRPr="00E067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экономической мысли России 1805-1905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067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М.: ГУ ВШЭ, 2008</w:t>
      </w:r>
    </w:p>
    <w:bookmarkEnd w:id="5"/>
    <w:p w:rsidR="006C738D" w:rsidRDefault="009042EC" w:rsidP="006C73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6C738D" w:rsidRDefault="00077CDA" w:rsidP="006C738D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highlight w:val="white"/>
        </w:rPr>
        <w:t>Бердяев Н. А. Духовные основы русской революции. В кн.: Бердяев Н. Собрание сочинений. Т. 4. Париж: YMCA-Press, 1990</w:t>
      </w:r>
    </w:p>
    <w:p w:rsidR="0022665F" w:rsidRDefault="0022665F" w:rsidP="007C6E57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 xml:space="preserve">Воейков М.И., А.И.Герцен и теория опережающего развития // </w:t>
      </w:r>
      <w:r w:rsidRPr="00537797">
        <w:rPr>
          <w:rFonts w:ascii="Times New Roman" w:hAnsi="Times New Roman" w:cs="Times New Roman"/>
          <w:sz w:val="24"/>
          <w:szCs w:val="24"/>
          <w:lang w:val="en-US"/>
        </w:rPr>
        <w:t>TerraEconomicus</w:t>
      </w:r>
      <w:r w:rsidRPr="00537797">
        <w:rPr>
          <w:rFonts w:ascii="Times New Roman" w:hAnsi="Times New Roman" w:cs="Times New Roman"/>
          <w:sz w:val="24"/>
          <w:szCs w:val="24"/>
        </w:rPr>
        <w:t xml:space="preserve">, 2015, Том 13, </w:t>
      </w:r>
      <w:r w:rsidRPr="00537797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537797">
        <w:rPr>
          <w:rFonts w:ascii="Times New Roman" w:hAnsi="Times New Roman" w:cs="Times New Roman"/>
          <w:sz w:val="24"/>
          <w:szCs w:val="24"/>
        </w:rPr>
        <w:t>.3, сс. 34-54</w:t>
      </w:r>
    </w:p>
    <w:p w:rsidR="00AB7175" w:rsidRDefault="00AB7175" w:rsidP="007C6E57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Галеев А., Мельник Д., Протомаржиналистский подход Ю.Жуковского // Вопросы теоретической экономики, 2022, №3 </w:t>
      </w:r>
    </w:p>
    <w:p w:rsidR="008D5650" w:rsidRDefault="008D5650" w:rsidP="007C6E57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Маркс К., Письмо в редакцию отечественных записок, 1877</w:t>
      </w:r>
    </w:p>
    <w:p w:rsidR="007C6E57" w:rsidRDefault="007C6E57" w:rsidP="007C6E57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38D">
        <w:rPr>
          <w:rFonts w:ascii="Times New Roman" w:hAnsi="Times New Roman" w:cs="Times New Roman"/>
          <w:sz w:val="24"/>
          <w:szCs w:val="24"/>
        </w:rPr>
        <w:t>Матюхин А.В. Общественная мысль России XIX - начала XX века // Социально-гуманитарные знания. 2009. №2 и №3 URL: https://cyberleninka.ru/article/n/obschestvennaya-mysl-rossii-xix-nachala-xx-veka (дата обращения: 19.09.2021).</w:t>
      </w:r>
    </w:p>
    <w:p w:rsidR="004B371C" w:rsidRPr="00AB7175" w:rsidRDefault="00077CDA" w:rsidP="006C738D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Туган-Барановский</w:t>
      </w:r>
      <w:r w:rsidR="007C6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Марксизм и народничество //М.И. Туган-Барановский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ru-RU"/>
        </w:rPr>
        <w:t>К лучшему будущему, М., 1996</w:t>
      </w:r>
    </w:p>
    <w:p w:rsidR="00AB7175" w:rsidRPr="00AB7175" w:rsidRDefault="00AB7175" w:rsidP="006C738D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Чупров А.И., О современном значении и задачах политической экономии // Вестник Московского Университета, сер. 6, сер. Экономика, 2016, №4</w:t>
      </w:r>
    </w:p>
    <w:p w:rsidR="008D5650" w:rsidRPr="008D5650" w:rsidRDefault="008D5650" w:rsidP="008D5650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D5650">
        <w:rPr>
          <w:rFonts w:ascii="Times New Roman" w:hAnsi="Times New Roman" w:cs="Times New Roman"/>
          <w:sz w:val="24"/>
          <w:szCs w:val="24"/>
          <w:lang w:val="en-US"/>
        </w:rPr>
        <w:t>Kalyan Das Gupta, Marx, Chernyshevskii and the Theory of Historical Expediency in Social Transformation</w:t>
      </w:r>
    </w:p>
    <w:p w:rsidR="00AB7175" w:rsidRPr="00AB7175" w:rsidRDefault="00AB7175" w:rsidP="00AB7175">
      <w:pPr>
        <w:pStyle w:val="a3"/>
        <w:numPr>
          <w:ilvl w:val="0"/>
          <w:numId w:val="2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B7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Zilberman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AB7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.B.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AB7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rthodox ethics and the matter of comm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unism</w:t>
      </w:r>
      <w:r w:rsidRPr="00AB717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// Studies in Soviet Thought 17 (1977) 341-419. </w:t>
      </w:r>
    </w:p>
    <w:p w:rsidR="009042EC" w:rsidRPr="00AB7175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3. Экономическая политика периода войн и революций как реактивная политика.</w:t>
      </w:r>
      <w:r w:rsidR="00731B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(4)</w:t>
      </w:r>
    </w:p>
    <w:p w:rsidR="006C738D" w:rsidRP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Реакция государства на революцию 1905-1907 годов. </w:t>
      </w:r>
    </w:p>
    <w:p w:rsidR="006C738D" w:rsidRP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Влияние Первой мировой войны на социально-экономическую ситуацию в стране.</w:t>
      </w:r>
    </w:p>
    <w:p w:rsid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Формирование мобилизационной модели экономики в Российской империи в годы первой мировой войны. </w:t>
      </w:r>
    </w:p>
    <w:p w:rsid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Политика временного правительства. </w:t>
      </w:r>
    </w:p>
    <w:p w:rsid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Первые декреты советской власти. </w:t>
      </w:r>
    </w:p>
    <w:p w:rsid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Политика военного коммунизма. </w:t>
      </w:r>
    </w:p>
    <w:p w:rsidR="009042EC" w:rsidRPr="006C738D" w:rsidRDefault="009042EC" w:rsidP="006C738D">
      <w:pPr>
        <w:pStyle w:val="a3"/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Цели и задачи НЭПа.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Литература.</w:t>
      </w:r>
    </w:p>
    <w:p w:rsidR="009042EC" w:rsidRPr="006C73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6C738D" w:rsidRDefault="009042EC" w:rsidP="006C738D">
      <w:pPr>
        <w:pStyle w:val="a3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Погребинская В.А. Формирование принципов мобилизационной экономики в годы Первой мировой войны</w:t>
      </w:r>
      <w:r w:rsidR="001B286F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// 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Первая мировая война: влияние на экономику России и мира</w:t>
      </w:r>
      <w:r w:rsidR="001B286F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под ред</w:t>
      </w:r>
      <w:r w:rsidR="00EA355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 и В.А. Погребинской М. Теис 2016.</w:t>
      </w:r>
      <w:bookmarkStart w:id="6" w:name="_Hlk82246493"/>
    </w:p>
    <w:p w:rsidR="009042EC" w:rsidRPr="006C738D" w:rsidRDefault="009042EC" w:rsidP="006C738D">
      <w:pPr>
        <w:pStyle w:val="a3"/>
        <w:numPr>
          <w:ilvl w:val="0"/>
          <w:numId w:val="4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6C738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ред</w:t>
      </w:r>
      <w:r w:rsidR="00EA3555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А.Г. Худокормова. М.: Кнорус, 2019. Гл.9-10.</w:t>
      </w:r>
    </w:p>
    <w:bookmarkEnd w:id="6"/>
    <w:p w:rsidR="009042EC" w:rsidRPr="006C73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D56EBF" w:rsidRPr="00D56EBF" w:rsidRDefault="00D56EBF" w:rsidP="00D56EBF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eastAsia="ru-RU"/>
        </w:rPr>
      </w:pPr>
      <w:r w:rsidRPr="00D56EBF">
        <w:rPr>
          <w:rFonts w:ascii="Times New Roman" w:hAnsi="Times New Roman" w:cs="Times New Roman"/>
          <w:iCs/>
          <w:sz w:val="24"/>
          <w:szCs w:val="24"/>
          <w:lang w:eastAsia="ru-RU"/>
        </w:rPr>
        <w:t>Васильев П. Круглый стол к 80-летию НЭПа и Госплана // Проблемы теории и практики управления. – 2001 г. – №4</w:t>
      </w:r>
    </w:p>
    <w:p w:rsidR="006C738D" w:rsidRDefault="009042EC" w:rsidP="006C738D">
      <w:pPr>
        <w:pStyle w:val="a3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Зубков К. И. Феномен мобилизационной экономики: историко-социологический анализ // Мобилизационная модель экономики: исторический опыт России XX века: сборник материалов всероссийской научной конференции. Челябинск, 28-29 ноября 2009 г. / Под ред. Г. А. Гончарова, С. А. Баканова. Челябинск</w:t>
      </w:r>
      <w:r w:rsidR="00DC4F2E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Энциклопедия, 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2009</w:t>
      </w:r>
      <w:r w:rsidR="00823FB5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. С.64-71 (</w:t>
      </w:r>
      <w:hyperlink r:id="rId10" w:history="1">
        <w:r w:rsidR="00823FB5" w:rsidRPr="006C738D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Мобилизационная модель экономики I.pdf (csu.ru)</w:t>
        </w:r>
      </w:hyperlink>
      <w:r w:rsidR="00823FB5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6C738D" w:rsidRDefault="009042EC" w:rsidP="006C738D">
      <w:pPr>
        <w:pStyle w:val="a3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Кара-Мурза С.Г. Советская цивилизация. Книга 1: От начала до Великой Победы  – М.: «ЭКСМО-Пресс», 2002.</w:t>
      </w:r>
      <w:r w:rsidR="00DC4F2E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Гл.3.4.</w:t>
      </w:r>
    </w:p>
    <w:p w:rsidR="00522589" w:rsidRDefault="00522589" w:rsidP="006C738D">
      <w:pPr>
        <w:pStyle w:val="a3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Кафенгауз Л.Б. Эволюция промышленного производства России (последняя треть XIX в. - 30-е годы ХХ в.) М.</w:t>
      </w:r>
      <w:r w:rsidR="002D0A6E"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: РОСПЭН</w:t>
      </w:r>
      <w:r w:rsidRPr="006C738D">
        <w:rPr>
          <w:rFonts w:ascii="Times New Roman" w:eastAsia="Times New Roman" w:hAnsi="Times New Roman" w:cs="Times New Roman"/>
          <w:sz w:val="24"/>
          <w:szCs w:val="24"/>
          <w:lang w:eastAsia="ar-SA"/>
        </w:rPr>
        <w:t>, 1994. С.172-286.</w:t>
      </w:r>
    </w:p>
    <w:p w:rsidR="00B82B7B" w:rsidRPr="006C738D" w:rsidRDefault="00B82B7B" w:rsidP="006C738D">
      <w:pPr>
        <w:pStyle w:val="a3"/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B7B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Маркевич, А.; Харрисон, М. Первая мировая война, Гражданская война и восстановление: национальный доход России в 1913—1928 гг. М., 2013. (http://www.liberal.ru/upload/files/Markevich_block-web.pdf ссылка от 11.01.2017)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4</w:t>
      </w:r>
      <w:r w:rsidR="006E3FC4" w:rsidRPr="001B7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Pr="001B7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Дискуссии российских экономистов </w:t>
      </w:r>
      <w:r w:rsidR="00EA355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принципах формирования плановой экономики</w:t>
      </w:r>
      <w:r w:rsidR="009A24C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и путях индустриализации</w:t>
      </w:r>
      <w:r w:rsidRPr="001B7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 w:rsidR="00731BA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(4)</w:t>
      </w:r>
    </w:p>
    <w:p w:rsidR="006E5657" w:rsidRDefault="00906B43" w:rsidP="006E5657">
      <w:pPr>
        <w:pStyle w:val="a3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37797">
        <w:rPr>
          <w:rFonts w:ascii="Times New Roman" w:hAnsi="Times New Roman" w:cs="Times New Roman"/>
          <w:sz w:val="24"/>
          <w:szCs w:val="24"/>
        </w:rPr>
        <w:t>Дискуссия генетиков и телеологов о принципах построения плана</w:t>
      </w:r>
      <w:r w:rsidR="006E5657">
        <w:rPr>
          <w:rFonts w:ascii="Times New Roman" w:hAnsi="Times New Roman" w:cs="Times New Roman"/>
          <w:sz w:val="24"/>
          <w:szCs w:val="24"/>
        </w:rPr>
        <w:t>.</w:t>
      </w:r>
    </w:p>
    <w:p w:rsidR="006E5657" w:rsidRDefault="006E5657" w:rsidP="006E5657">
      <w:pPr>
        <w:pStyle w:val="a3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методов построения плана.</w:t>
      </w:r>
    </w:p>
    <w:p w:rsidR="006E5657" w:rsidRDefault="006E5657" w:rsidP="006E5657">
      <w:pPr>
        <w:pStyle w:val="a3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задачи ускоренной индустриализации и поиск ее источников</w:t>
      </w:r>
      <w:r w:rsidR="006832DC" w:rsidRPr="006E5657">
        <w:rPr>
          <w:rFonts w:ascii="Times New Roman" w:hAnsi="Times New Roman" w:cs="Times New Roman"/>
          <w:sz w:val="24"/>
          <w:szCs w:val="24"/>
        </w:rPr>
        <w:t xml:space="preserve"> (спор Е.Преображенского и Н.Бухарина)</w:t>
      </w:r>
      <w:r w:rsidR="00906B43" w:rsidRPr="006E5657">
        <w:rPr>
          <w:rFonts w:ascii="Times New Roman" w:hAnsi="Times New Roman" w:cs="Times New Roman"/>
          <w:sz w:val="24"/>
          <w:szCs w:val="24"/>
        </w:rPr>
        <w:t>.</w:t>
      </w:r>
    </w:p>
    <w:p w:rsidR="00906B43" w:rsidRPr="006E5657" w:rsidRDefault="006E5657" w:rsidP="006E5657">
      <w:pPr>
        <w:pStyle w:val="a3"/>
        <w:numPr>
          <w:ilvl w:val="0"/>
          <w:numId w:val="1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Модели экономического роста Н.Д.</w:t>
      </w:r>
      <w:r w:rsidR="00B24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Конратьева, </w:t>
      </w:r>
      <w:r w:rsidR="00BE55A6">
        <w:rPr>
          <w:rFonts w:ascii="Times New Roman" w:hAnsi="Times New Roman" w:cs="Times New Roman"/>
          <w:sz w:val="24"/>
          <w:szCs w:val="24"/>
        </w:rPr>
        <w:t>Г</w:t>
      </w:r>
      <w:r w:rsidR="009712BE" w:rsidRPr="006E5657">
        <w:rPr>
          <w:rFonts w:ascii="Times New Roman" w:hAnsi="Times New Roman" w:cs="Times New Roman"/>
          <w:sz w:val="24"/>
          <w:szCs w:val="24"/>
        </w:rPr>
        <w:t xml:space="preserve">. </w:t>
      </w:r>
      <w:r w:rsidR="00D03F44" w:rsidRPr="006E5657">
        <w:rPr>
          <w:rFonts w:ascii="Times New Roman" w:hAnsi="Times New Roman" w:cs="Times New Roman"/>
          <w:sz w:val="24"/>
          <w:szCs w:val="24"/>
        </w:rPr>
        <w:t>Фельдман</w:t>
      </w:r>
      <w:r w:rsidR="006E3FC4" w:rsidRPr="006E565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green"/>
          <w:lang w:eastAsia="ar-SA"/>
        </w:rPr>
      </w:pP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lastRenderedPageBreak/>
        <w:t>Литература.</w:t>
      </w:r>
    </w:p>
    <w:p w:rsidR="009042EC" w:rsidRPr="006E565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E5657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6E3FC4" w:rsidRPr="00E067D3" w:rsidRDefault="007F4D95" w:rsidP="00706BA7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hAnsi="Times New Roman" w:cs="Times New Roman"/>
          <w:sz w:val="24"/>
          <w:szCs w:val="24"/>
        </w:rPr>
        <w:t>Корицкий, Э.Б. Каким быть плану: дискуссия 20-х годов: статьи и современный комментарий / Э. Б. Корицкий. – Л.: Лениздат, 1989. – 224 с</w:t>
      </w:r>
    </w:p>
    <w:p w:rsidR="00D63985" w:rsidRPr="006D2C0E" w:rsidRDefault="007F4D95" w:rsidP="00706BA7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hAnsi="Times New Roman" w:cs="Times New Roman"/>
          <w:sz w:val="24"/>
          <w:szCs w:val="24"/>
        </w:rPr>
        <w:t>Корицкий, Э.Б. Основные течения российской экономической мысли 20- 30-х годов XX столетия: очерки. Ч. 2: Оппозиция / Э. Б. Корицкий, А. И. Васюков, Г. В. Нинциева. – Спб.: Изд-во Санкт-Петербург. ун-та экономики и финансов, 1993. – 158 с.</w:t>
      </w:r>
    </w:p>
    <w:p w:rsidR="006D2C0E" w:rsidRPr="004334AE" w:rsidRDefault="006D2C0E" w:rsidP="006D2C0E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67D3">
        <w:rPr>
          <w:rFonts w:ascii="Times New Roman" w:hAnsi="Times New Roman" w:cs="Times New Roman"/>
          <w:sz w:val="24"/>
          <w:szCs w:val="24"/>
        </w:rPr>
        <w:t>Пути развития: дискуссии 20-х гг., Л.: Лениздат, 1990</w:t>
      </w:r>
    </w:p>
    <w:p w:rsidR="004334AE" w:rsidRPr="004334AE" w:rsidRDefault="004334AE" w:rsidP="006D2C0E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Кондратьев Н.Д., Критические заметки по пятилетнему плану</w:t>
      </w:r>
    </w:p>
    <w:p w:rsidR="004334AE" w:rsidRPr="006D2C0E" w:rsidRDefault="004334AE" w:rsidP="006D2C0E">
      <w:pPr>
        <w:pStyle w:val="a3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Кондратьев Н.Д., Проблема предвидения</w:t>
      </w:r>
    </w:p>
    <w:p w:rsidR="009042EC" w:rsidRPr="006D2C0E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6D2C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E6134D" w:rsidRPr="00E6134D" w:rsidRDefault="00E6134D" w:rsidP="00E6134D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Белых А.А. (1990), Об отношении экономистов к математике в период с начала 30-х до середины 50-х годов // Истоки, Вып. 2, сс. 173-186</w:t>
      </w:r>
    </w:p>
    <w:p w:rsidR="006E3FC4" w:rsidRPr="00E067D3" w:rsidRDefault="006E3FC4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7D3">
        <w:rPr>
          <w:rFonts w:ascii="Times New Roman" w:hAnsi="Times New Roman" w:cs="Times New Roman"/>
          <w:sz w:val="24"/>
          <w:szCs w:val="24"/>
        </w:rPr>
        <w:t>Воейков М. И. Концепция экономического развития Е. А. Преображенского // ПСЭ. 2014. №1 (49). URL: https://cyberleninka.ru/article/n/kontseptsiya-ekonomicheskogo-razvitiya-e-a-preobrazhenskogo (дата обращения: 12.09.2021).</w:t>
      </w:r>
    </w:p>
    <w:p w:rsidR="008D5650" w:rsidRPr="008D5650" w:rsidRDefault="008D5650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Гловели Г.Д., Н.П.Огановский: закономерность аграрной эволюции и пробелы формационного подхода // Вопросы политической экономии, 2017, №2</w:t>
      </w:r>
    </w:p>
    <w:p w:rsidR="00D14F17" w:rsidRPr="00D14F17" w:rsidRDefault="00D14F17" w:rsidP="00D14F1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Маневич В.Е. (1990), Проблемы теории и практики хозрасчета в 20-х годах // Истоки, Вып. 2, сс 146-172</w:t>
      </w:r>
    </w:p>
    <w:p w:rsidR="00E067D3" w:rsidRPr="00E067D3" w:rsidRDefault="00E067D3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067D3">
        <w:rPr>
          <w:rFonts w:ascii="Times New Roman" w:hAnsi="Times New Roman" w:cs="Times New Roman"/>
          <w:sz w:val="24"/>
          <w:szCs w:val="24"/>
        </w:rPr>
        <w:t>Нинциева, Г.В. Генетическая концепция планового управления Н.Д. Кондратьева / Г. В. Нинциева // Экономические науки. – 2016. – № 4(137). – С. 18-25.</w:t>
      </w:r>
    </w:p>
    <w:p w:rsidR="00080B54" w:rsidRDefault="00080B54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Полтерович В.М., Теория оптимального распределения ресурсов Л.В.Канторовича в истории экономической мысли // Журнал НЭА №1 (13), 2012, сс. 176-180 </w:t>
      </w:r>
      <w:hyperlink r:id="rId11" w:history="1">
        <w:r w:rsidR="004334AE" w:rsidRPr="00697BCF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https://www.econorus.org/repec/journl/2012-13-176-180r.pdf</w:t>
        </w:r>
      </w:hyperlink>
    </w:p>
    <w:p w:rsidR="004334AE" w:rsidRDefault="004334AE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Валентинов Н., НЭП и кризис партии после смерти В.И.Ленина</w:t>
      </w:r>
    </w:p>
    <w:p w:rsidR="004334AE" w:rsidRDefault="004334AE" w:rsidP="00706BA7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Комлев С.Л., Судьба конъюнктурного института</w:t>
      </w:r>
    </w:p>
    <w:p w:rsidR="004334AE" w:rsidRPr="00E067D3" w:rsidRDefault="007739F8" w:rsidP="007739F8">
      <w:pPr>
        <w:pStyle w:val="a3"/>
        <w:numPr>
          <w:ilvl w:val="0"/>
          <w:numId w:val="29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Отходники. </w:t>
      </w:r>
      <w:r w:rsidRPr="007739F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Плюснин Ю. М.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 др., М.</w:t>
      </w:r>
      <w:r w:rsidRPr="007739F8">
        <w:rPr>
          <w:rFonts w:ascii="Times New Roman" w:eastAsia="Times New Roman" w:hAnsi="Times New Roman" w:cs="Times New Roman"/>
          <w:sz w:val="24"/>
          <w:szCs w:val="24"/>
          <w:lang w:eastAsia="ar-SA"/>
        </w:rPr>
        <w:t>: Новый Хронограф, 2013</w:t>
      </w:r>
    </w:p>
    <w:p w:rsidR="00AF635D" w:rsidRPr="00E067D3" w:rsidRDefault="00AF635D" w:rsidP="00637BC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F37C8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804" w:rsidRDefault="0084659D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5</w:t>
      </w:r>
      <w:r w:rsidR="009042EC" w:rsidRPr="00E067D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Теоретические основы модели плановой экономики </w:t>
      </w:r>
      <w:r w:rsidR="004576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и их осмысление 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 зарубежной и советской экономической мысли. </w:t>
      </w:r>
    </w:p>
    <w:p w:rsidR="00B62804" w:rsidRDefault="00B62804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DD779D" w:rsidRPr="00DD779D" w:rsidRDefault="00334F30" w:rsidP="00DD779D">
      <w:pPr>
        <w:pStyle w:val="a3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80B54">
        <w:rPr>
          <w:rFonts w:ascii="Times New Roman" w:hAnsi="Times New Roman" w:cs="Times New Roman"/>
          <w:sz w:val="24"/>
          <w:szCs w:val="24"/>
        </w:rPr>
        <w:t>Теоретическое обоснование возможности плановой экономики</w:t>
      </w:r>
      <w:r w:rsidR="00E067D3" w:rsidRPr="00080B54">
        <w:rPr>
          <w:rFonts w:ascii="Times New Roman" w:hAnsi="Times New Roman" w:cs="Times New Roman"/>
          <w:sz w:val="24"/>
          <w:szCs w:val="24"/>
        </w:rPr>
        <w:t xml:space="preserve"> в рамках неоклассики</w:t>
      </w:r>
      <w:r w:rsidR="00080B54" w:rsidRPr="00080B54">
        <w:rPr>
          <w:rFonts w:ascii="Times New Roman" w:hAnsi="Times New Roman" w:cs="Times New Roman"/>
          <w:sz w:val="24"/>
          <w:szCs w:val="24"/>
        </w:rPr>
        <w:t xml:space="preserve"> (В.Парето, Э.Бароне, О.Ланге, А.Лернер)</w:t>
      </w:r>
      <w:r w:rsidR="00080B54">
        <w:rPr>
          <w:rFonts w:ascii="Times New Roman" w:hAnsi="Times New Roman" w:cs="Times New Roman"/>
          <w:sz w:val="24"/>
          <w:szCs w:val="24"/>
        </w:rPr>
        <w:t xml:space="preserve"> и ее критика неоавстрийской школой.</w:t>
      </w:r>
    </w:p>
    <w:p w:rsidR="004576D9" w:rsidRPr="004576D9" w:rsidRDefault="004576D9" w:rsidP="004576D9">
      <w:pPr>
        <w:pStyle w:val="a3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Дж.М.Кейнс о советской России.</w:t>
      </w:r>
    </w:p>
    <w:p w:rsidR="00DD779D" w:rsidRDefault="00080B54" w:rsidP="00DD779D">
      <w:pPr>
        <w:pStyle w:val="a3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hAnsi="Times New Roman" w:cs="Times New Roman"/>
          <w:sz w:val="24"/>
          <w:szCs w:val="24"/>
        </w:rPr>
        <w:t xml:space="preserve">Концепции социализма сер. </w:t>
      </w:r>
      <w:r w:rsidRPr="00DD779D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DD779D">
        <w:rPr>
          <w:rFonts w:ascii="Times New Roman" w:hAnsi="Times New Roman" w:cs="Times New Roman"/>
          <w:sz w:val="24"/>
          <w:szCs w:val="24"/>
        </w:rPr>
        <w:t xml:space="preserve"> века (капитализм и социализм Й.Шумпетера, теория «гидравлических общества</w:t>
      </w:r>
      <w:r w:rsidR="00F03EAB">
        <w:rPr>
          <w:rFonts w:ascii="Times New Roman" w:hAnsi="Times New Roman" w:cs="Times New Roman"/>
          <w:sz w:val="24"/>
          <w:szCs w:val="24"/>
        </w:rPr>
        <w:t xml:space="preserve"> К.Витфогеля, теория конв</w:t>
      </w:r>
      <w:r w:rsidRPr="00DD779D">
        <w:rPr>
          <w:rFonts w:ascii="Times New Roman" w:hAnsi="Times New Roman" w:cs="Times New Roman"/>
          <w:sz w:val="24"/>
          <w:szCs w:val="24"/>
        </w:rPr>
        <w:t>ергенции Дж.Гэлбрейта</w:t>
      </w:r>
      <w:r w:rsidR="00F03EAB">
        <w:rPr>
          <w:rFonts w:ascii="Times New Roman" w:hAnsi="Times New Roman" w:cs="Times New Roman"/>
          <w:sz w:val="24"/>
          <w:szCs w:val="24"/>
        </w:rPr>
        <w:t>, практ</w:t>
      </w:r>
      <w:r w:rsidR="00950371">
        <w:rPr>
          <w:rFonts w:ascii="Times New Roman" w:hAnsi="Times New Roman" w:cs="Times New Roman"/>
          <w:sz w:val="24"/>
          <w:szCs w:val="24"/>
        </w:rPr>
        <w:t>ика применения методов внутрико</w:t>
      </w:r>
      <w:r w:rsidR="00F03EAB">
        <w:rPr>
          <w:rFonts w:ascii="Times New Roman" w:hAnsi="Times New Roman" w:cs="Times New Roman"/>
          <w:sz w:val="24"/>
          <w:szCs w:val="24"/>
        </w:rPr>
        <w:t>р</w:t>
      </w:r>
      <w:r w:rsidR="00950371">
        <w:rPr>
          <w:rFonts w:ascii="Times New Roman" w:hAnsi="Times New Roman" w:cs="Times New Roman"/>
          <w:sz w:val="24"/>
          <w:szCs w:val="24"/>
        </w:rPr>
        <w:t>п</w:t>
      </w:r>
      <w:r w:rsidR="00F03EAB">
        <w:rPr>
          <w:rFonts w:ascii="Times New Roman" w:hAnsi="Times New Roman" w:cs="Times New Roman"/>
          <w:sz w:val="24"/>
          <w:szCs w:val="24"/>
        </w:rPr>
        <w:t>оративного или индикативного государственного планирования в послевоенный период в странах с рыночной экономикой</w:t>
      </w:r>
      <w:r w:rsidRPr="00DD779D">
        <w:rPr>
          <w:rFonts w:ascii="Times New Roman" w:hAnsi="Times New Roman" w:cs="Times New Roman"/>
          <w:sz w:val="24"/>
          <w:szCs w:val="24"/>
        </w:rPr>
        <w:t>)</w:t>
      </w:r>
    </w:p>
    <w:p w:rsidR="00334F30" w:rsidRPr="00DD779D" w:rsidRDefault="00080B54" w:rsidP="00DD779D">
      <w:pPr>
        <w:pStyle w:val="a3"/>
        <w:numPr>
          <w:ilvl w:val="0"/>
          <w:numId w:val="2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hAnsi="Times New Roman" w:cs="Times New Roman"/>
          <w:sz w:val="24"/>
          <w:szCs w:val="24"/>
        </w:rPr>
        <w:t>Т</w:t>
      </w:r>
      <w:r w:rsidR="00334F30" w:rsidRPr="00DD779D">
        <w:rPr>
          <w:rFonts w:ascii="Times New Roman" w:hAnsi="Times New Roman" w:cs="Times New Roman"/>
          <w:sz w:val="24"/>
          <w:szCs w:val="24"/>
        </w:rPr>
        <w:t xml:space="preserve">еории кооперации </w:t>
      </w:r>
      <w:r w:rsidRPr="00DD779D">
        <w:rPr>
          <w:rFonts w:ascii="Times New Roman" w:hAnsi="Times New Roman" w:cs="Times New Roman"/>
          <w:sz w:val="24"/>
          <w:szCs w:val="24"/>
        </w:rPr>
        <w:t xml:space="preserve">как альтернатива социализму </w:t>
      </w:r>
      <w:r w:rsidR="00334F30" w:rsidRPr="00DD779D">
        <w:rPr>
          <w:rFonts w:ascii="Times New Roman" w:hAnsi="Times New Roman" w:cs="Times New Roman"/>
          <w:sz w:val="24"/>
          <w:szCs w:val="24"/>
        </w:rPr>
        <w:t>(Туган-Барановск</w:t>
      </w:r>
      <w:r w:rsidR="00950371">
        <w:rPr>
          <w:rFonts w:ascii="Times New Roman" w:hAnsi="Times New Roman" w:cs="Times New Roman"/>
          <w:sz w:val="24"/>
          <w:szCs w:val="24"/>
        </w:rPr>
        <w:t>и</w:t>
      </w:r>
      <w:r w:rsidR="00334F30" w:rsidRPr="00DD779D">
        <w:rPr>
          <w:rFonts w:ascii="Times New Roman" w:hAnsi="Times New Roman" w:cs="Times New Roman"/>
          <w:sz w:val="24"/>
          <w:szCs w:val="24"/>
        </w:rPr>
        <w:t>й, Чаянов, Французская нимска</w:t>
      </w:r>
      <w:r w:rsidR="00E067D3" w:rsidRPr="00DD779D">
        <w:rPr>
          <w:rFonts w:ascii="Times New Roman" w:hAnsi="Times New Roman" w:cs="Times New Roman"/>
          <w:sz w:val="24"/>
          <w:szCs w:val="24"/>
        </w:rPr>
        <w:t>я</w:t>
      </w:r>
      <w:r w:rsidR="00334F30" w:rsidRPr="00DD779D">
        <w:rPr>
          <w:rFonts w:ascii="Times New Roman" w:hAnsi="Times New Roman" w:cs="Times New Roman"/>
          <w:sz w:val="24"/>
          <w:szCs w:val="24"/>
        </w:rPr>
        <w:t xml:space="preserve"> школа)</w:t>
      </w:r>
    </w:p>
    <w:p w:rsidR="009042EC" w:rsidRPr="00E067D3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ar-SA"/>
        </w:rPr>
      </w:pPr>
    </w:p>
    <w:p w:rsidR="009042EC" w:rsidRPr="001B7C99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C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</w:t>
      </w:r>
    </w:p>
    <w:p w:rsidR="009042EC" w:rsidRPr="00DD779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3D6A1D" w:rsidRPr="003D6A1D" w:rsidRDefault="003D6A1D" w:rsidP="00706BA7">
      <w:pPr>
        <w:pStyle w:val="a3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39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Мировая экономическая мысль. Сквозь призму веков : в 5 т. Москва : Мысль, 2004-</w:t>
      </w:r>
      <w:r w:rsidRPr="003D6A1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2005. Т. 4: Век глобальных трансформаций. 2004</w:t>
      </w:r>
    </w:p>
    <w:p w:rsidR="00F7739D" w:rsidRPr="00A3118F" w:rsidRDefault="00F7739D" w:rsidP="00706BA7">
      <w:pPr>
        <w:pStyle w:val="a3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118F">
        <w:rPr>
          <w:rFonts w:ascii="Times New Roman" w:hAnsi="Times New Roman" w:cs="Times New Roman"/>
          <w:sz w:val="24"/>
          <w:szCs w:val="24"/>
        </w:rPr>
        <w:t>Туган-Барановский, М.И. Социальные основы кооперации / М. И. Туган-Барановский. – 2-е изд. – Берлин: Книгоиздательство «Слово», 1921. – 523 с.</w:t>
      </w:r>
    </w:p>
    <w:p w:rsidR="000C1453" w:rsidRDefault="000C1453" w:rsidP="00706BA7">
      <w:pPr>
        <w:pStyle w:val="a3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E57"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 xml:space="preserve">Кейнс </w:t>
      </w:r>
      <w:r>
        <w:rPr>
          <w:rFonts w:ascii="Times New Roman" w:hAnsi="Times New Roman" w:cs="Times New Roman"/>
          <w:sz w:val="24"/>
          <w:szCs w:val="24"/>
        </w:rPr>
        <w:t xml:space="preserve">Дж.М., Беглый взгляд на Россию // </w:t>
      </w:r>
      <w:r w:rsidRPr="00FF4E57">
        <w:rPr>
          <w:rFonts w:ascii="Times New Roman" w:hAnsi="Times New Roman" w:cs="Times New Roman"/>
          <w:sz w:val="24"/>
          <w:szCs w:val="24"/>
        </w:rPr>
        <w:t xml:space="preserve">Кейнс Дж.М., Общая теория занятости, процента и денег. Избранное. М., 2009, сс. </w:t>
      </w:r>
      <w:r>
        <w:rPr>
          <w:rFonts w:ascii="Times New Roman" w:hAnsi="Times New Roman" w:cs="Times New Roman"/>
          <w:sz w:val="24"/>
          <w:szCs w:val="24"/>
        </w:rPr>
        <w:t>914-926</w:t>
      </w:r>
    </w:p>
    <w:p w:rsidR="00D96295" w:rsidRDefault="00D96295" w:rsidP="00706BA7">
      <w:pPr>
        <w:pStyle w:val="a3"/>
        <w:numPr>
          <w:ilvl w:val="0"/>
          <w:numId w:val="3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6E00">
        <w:rPr>
          <w:rFonts w:ascii="Times New Roman" w:hAnsi="Times New Roman" w:cs="Times New Roman"/>
          <w:sz w:val="24"/>
          <w:szCs w:val="24"/>
        </w:rPr>
        <w:t xml:space="preserve">Уэрта де Сото, Социализм, экономический расчет и предпринимательская функция, М., Челябинск: ИРИСЭН, 2008 </w:t>
      </w:r>
      <w:hyperlink r:id="rId12" w:history="1">
        <w:r w:rsidR="00A86E00" w:rsidRPr="00A86E00">
          <w:rPr>
            <w:rStyle w:val="ac"/>
            <w:rFonts w:ascii="Times New Roman" w:hAnsi="Times New Roman" w:cs="Times New Roman"/>
            <w:sz w:val="24"/>
            <w:szCs w:val="24"/>
          </w:rPr>
          <w:t>https://socioline.ru/files/5/315/socialism_hesus_uerta_de_soto.pdf</w:t>
        </w:r>
      </w:hyperlink>
    </w:p>
    <w:p w:rsidR="00346A1F" w:rsidRPr="00F7739D" w:rsidRDefault="00346A1F" w:rsidP="00F7739D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042EC" w:rsidRPr="00DD779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Дополнительная.</w:t>
      </w:r>
    </w:p>
    <w:p w:rsidR="007125F8" w:rsidRPr="00A86E00" w:rsidRDefault="007125F8" w:rsidP="00706BA7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Style w:val="ac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Бруцкус Б.Д. Социалистическое хозяйство. Теоретические мысли по поводу русского опыта". М., 1999. </w:t>
      </w:r>
      <w:hyperlink r:id="rId13" w:history="1">
        <w:r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https://www.gumer.info/bibliotek_Buks/Econom/Article/br_soch.php</w:t>
        </w:r>
      </w:hyperlink>
    </w:p>
    <w:p w:rsidR="00123592" w:rsidRDefault="00123592" w:rsidP="00706BA7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Галеев, К., Теория гидравлического государств К.Витфогеля и ее современная критика //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Социологическое обозрение, </w:t>
      </w:r>
      <w:r>
        <w:rPr>
          <w:rFonts w:ascii="Times New Roman" w:hAnsi="Times New Roman" w:cs="Times New Roman"/>
          <w:sz w:val="24"/>
          <w:szCs w:val="24"/>
        </w:rPr>
        <w:t xml:space="preserve">т.10, №3, 2011 </w:t>
      </w:r>
      <w:hyperlink r:id="rId14" w:history="1">
        <w:r w:rsidRPr="00FB181D">
          <w:rPr>
            <w:rStyle w:val="ac"/>
            <w:rFonts w:ascii="Times New Roman" w:hAnsi="Times New Roman" w:cs="Times New Roman"/>
            <w:sz w:val="24"/>
            <w:szCs w:val="24"/>
          </w:rPr>
          <w:t>https://sociologica.hse.ru/data/2012/01/25/1264323959/10_3_13.pdf</w:t>
        </w:r>
      </w:hyperlink>
    </w:p>
    <w:p w:rsidR="00AA4F08" w:rsidRPr="004576D9" w:rsidRDefault="00AA4F08" w:rsidP="00371800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76D9">
        <w:rPr>
          <w:rFonts w:ascii="Times New Roman" w:hAnsi="Times New Roman" w:cs="Times New Roman"/>
          <w:sz w:val="24"/>
          <w:szCs w:val="24"/>
        </w:rPr>
        <w:t>Клюкин П., Творческое наследиеГ. А. Харазова в контексте развития экономической теории воспроизводства // Вопросы экономики, 2008, №2</w:t>
      </w:r>
    </w:p>
    <w:p w:rsidR="00A86E00" w:rsidRPr="00A86E00" w:rsidRDefault="00A86E00" w:rsidP="00706BA7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Nove A., The Economics of Feasible Socialism, Routledge, 1983 </w:t>
      </w:r>
      <w:hyperlink r:id="rId15" w:history="1">
        <w:r w:rsidRPr="00FB181D">
          <w:rPr>
            <w:rStyle w:val="ac"/>
            <w:rFonts w:ascii="Times New Roman" w:hAnsi="Times New Roman" w:cs="Times New Roman"/>
            <w:sz w:val="24"/>
            <w:szCs w:val="24"/>
            <w:lang w:val="en-US"/>
          </w:rPr>
          <w:t>http://digamo.free.fr/nove91.pdf</w:t>
        </w:r>
      </w:hyperlink>
    </w:p>
    <w:p w:rsidR="007125F8" w:rsidRDefault="00335B9B" w:rsidP="00706BA7">
      <w:pPr>
        <w:pStyle w:val="a3"/>
        <w:numPr>
          <w:ilvl w:val="0"/>
          <w:numId w:val="3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125F8">
        <w:rPr>
          <w:rFonts w:ascii="Times New Roman" w:hAnsi="Times New Roman" w:cs="Times New Roman"/>
          <w:sz w:val="24"/>
          <w:szCs w:val="24"/>
          <w:lang w:val="en-US"/>
        </w:rPr>
        <w:t xml:space="preserve">Boettke, P. </w:t>
      </w:r>
      <w:r w:rsidRPr="007125F8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Socialism and the Market: The Socialist Calculation Debate Revisited</w:t>
      </w:r>
      <w:r w:rsidRPr="007125F8">
        <w:rPr>
          <w:rFonts w:ascii="Times New Roman" w:hAnsi="Times New Roman" w:cs="Times New Roman"/>
          <w:sz w:val="24"/>
          <w:szCs w:val="24"/>
          <w:lang w:val="en-US"/>
        </w:rPr>
        <w:t>, Routledge, 2000</w:t>
      </w:r>
    </w:p>
    <w:p w:rsidR="009042EC" w:rsidRPr="005B2DBB" w:rsidRDefault="009042EC" w:rsidP="007125F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B62804" w:rsidRPr="00537797" w:rsidRDefault="008A2088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6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. </w:t>
      </w:r>
      <w:r w:rsidR="00B62804"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Командно-административная система.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Коллективизация и индустриализация советской экономики (4)</w:t>
      </w:r>
    </w:p>
    <w:p w:rsidR="00B62804" w:rsidRPr="00E94422" w:rsidRDefault="00B62804" w:rsidP="00B62804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944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Особенности КАС как социально-экономической и политической системы. </w:t>
      </w:r>
    </w:p>
    <w:p w:rsidR="00B62804" w:rsidRPr="00E94422" w:rsidRDefault="00B62804" w:rsidP="00B62804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944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Этапы формирования командно-административной системы. </w:t>
      </w:r>
    </w:p>
    <w:p w:rsidR="00B62804" w:rsidRPr="00E94422" w:rsidRDefault="00B62804" w:rsidP="00B62804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E944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Сильные и слабые стороны системы.</w:t>
      </w:r>
    </w:p>
    <w:p w:rsidR="00B62804" w:rsidRPr="00E94422" w:rsidRDefault="00B62804" w:rsidP="00B62804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442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Попытки реформирования системы: р</w:t>
      </w:r>
      <w:r w:rsidRPr="00E94422">
        <w:rPr>
          <w:rFonts w:ascii="Times New Roman" w:eastAsia="Times New Roman" w:hAnsi="Times New Roman" w:cs="Times New Roman"/>
          <w:sz w:val="24"/>
          <w:szCs w:val="24"/>
          <w:lang w:eastAsia="ar-SA"/>
        </w:rPr>
        <w:t>еформы Н.С. Хрущева, реформы А.Н. Косыгина, совершенствование планирования.</w:t>
      </w:r>
    </w:p>
    <w:p w:rsidR="00B62804" w:rsidRPr="00E94422" w:rsidRDefault="00B62804" w:rsidP="00B62804">
      <w:pPr>
        <w:pStyle w:val="a3"/>
        <w:numPr>
          <w:ilvl w:val="0"/>
          <w:numId w:val="3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9442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«застоя».</w:t>
      </w:r>
    </w:p>
    <w:p w:rsidR="00B62804" w:rsidRPr="00537797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2804" w:rsidRPr="00537797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</w:t>
      </w:r>
    </w:p>
    <w:p w:rsidR="00B62804" w:rsidRPr="00DD779D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B62804" w:rsidRDefault="00B62804" w:rsidP="00B62804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Гайдар Е. Т. Аномалии экономического роста. // Вопросы экономики. - № 12, 1996. (</w:t>
      </w:r>
      <w:hyperlink r:id="rId16" w:history="1">
        <w:r w:rsidRPr="00A0629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https://www.iep.ru/files/persona/gaidar/gaidar-vopreco-12-96.pdf</w:t>
        </w:r>
      </w:hyperlink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bookmarkStart w:id="7" w:name="_Hlk82248657"/>
    </w:p>
    <w:p w:rsidR="00B62804" w:rsidRPr="00DD779D" w:rsidRDefault="00B62804" w:rsidP="00B62804">
      <w:pPr>
        <w:pStyle w:val="a3"/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DD779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ред А.Г. Худокормова. М.: Кнорус, 2019. Гл.13, 14, 17.</w:t>
      </w:r>
    </w:p>
    <w:bookmarkEnd w:id="7"/>
    <w:p w:rsidR="00B62804" w:rsidRPr="00DD779D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B62804" w:rsidRDefault="00B62804" w:rsidP="00B62804">
      <w:pPr>
        <w:pStyle w:val="a3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>Верт Н.  История Советского государства. 1900 – 1991. – М: ИНФРА-М, 1998. Гл.6,10,11. (</w:t>
      </w:r>
      <w:hyperlink r:id="rId17" w:history="1">
        <w:r w:rsidRPr="00A0629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http://history.org.ua/LiberUA/5-01-003643-9/5-01-003643-9.pdf</w:t>
        </w:r>
      </w:hyperlink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D56EBF" w:rsidRPr="00D56EBF" w:rsidRDefault="00D56EBF" w:rsidP="00D56EBF">
      <w:pPr>
        <w:pStyle w:val="a3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bookmarkStart w:id="8" w:name="_Hlk85016978"/>
      <w:r w:rsidRPr="00D56EBF">
        <w:rPr>
          <w:rFonts w:ascii="Times New Roman" w:hAnsi="Times New Roman" w:cs="Times New Roman"/>
          <w:sz w:val="24"/>
          <w:szCs w:val="24"/>
        </w:rPr>
        <w:t>Гершенкрон А. Экономическая отсталость в исторической перспективе. М.: Дело, 2015. С.59-93. (https://library6.com/books/208631.pdf)</w:t>
      </w:r>
    </w:p>
    <w:p w:rsidR="00B62804" w:rsidRPr="00DD779D" w:rsidRDefault="00B62804" w:rsidP="00B62804">
      <w:pPr>
        <w:pStyle w:val="a3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Троцкий Л.Д. Преданная революция. Что такое СССР и куда он идет? Гл.3, 5, 9. (</w:t>
      </w:r>
      <w:hyperlink r:id="rId18" w:history="1">
        <w:r w:rsidRPr="00A0629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https://www.marxists.org/russkij/trotsky/1936/betrayed/</w:t>
        </w:r>
      </w:hyperlink>
      <w:r w:rsidRPr="00DD779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  <w:bookmarkEnd w:id="8"/>
    </w:p>
    <w:p w:rsidR="00B62804" w:rsidRPr="000665CF" w:rsidRDefault="00B62804" w:rsidP="00B62804">
      <w:pPr>
        <w:pStyle w:val="a3"/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  <w:r w:rsidRPr="00DD779D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Gur Ofer. Soviet Economic Growth 1928-1985.// Journal of Economic Literature. 25(4), 1987, pp.1767-1833.</w:t>
      </w:r>
    </w:p>
    <w:p w:rsidR="00B62804" w:rsidRPr="00B62804" w:rsidRDefault="00B62804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</w:pPr>
    </w:p>
    <w:p w:rsidR="009042EC" w:rsidRPr="0084659D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</w:pPr>
    </w:p>
    <w:p w:rsidR="009042EC" w:rsidRPr="0007460E" w:rsidRDefault="008A2088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Тема 7</w:t>
      </w:r>
      <w:r w:rsidR="009042EC" w:rsidRPr="000746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. </w:t>
      </w:r>
      <w:r w:rsidR="00B62804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Дискуссии о путях совершенствования и реформирования плановой экономики.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(6</w:t>
      </w:r>
      <w:r w:rsidR="00731BA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)</w:t>
      </w:r>
    </w:p>
    <w:p w:rsidR="00B62804" w:rsidRDefault="00B62804" w:rsidP="002266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Проекты реформирования плановой экономики Либермана/Немчинова и экономистов-математиков 1960-х гг. </w:t>
      </w:r>
    </w:p>
    <w:p w:rsidR="00B62804" w:rsidRDefault="00B62804" w:rsidP="002266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Аргументы л</w:t>
      </w:r>
      <w:r w:rsidR="00366BAE"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иберал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ьной контрреволюции западной экономической мысли 1970-х гг. </w:t>
      </w:r>
      <w:r w:rsidR="00366BAE" w:rsidRPr="0022665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="00366BAE"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</w:t>
      </w:r>
    </w:p>
    <w:p w:rsidR="00662926" w:rsidRPr="0022665F" w:rsidRDefault="00662926" w:rsidP="0022665F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Параллели либерализации кейнсианских экономик и постсоветских экономик.</w:t>
      </w:r>
    </w:p>
    <w:p w:rsidR="00EC135A" w:rsidRDefault="00EC135A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«Шоковая терапия» или градуализм. </w:t>
      </w:r>
    </w:p>
    <w:p w:rsidR="00662926" w:rsidRDefault="00662926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Проблема институтов: «эффект колеи», проблема транспл</w:t>
      </w:r>
      <w:r w:rsidR="00366BAE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нтации</w:t>
      </w:r>
      <w:r w:rsidR="00E8586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институтов</w:t>
      </w:r>
      <w:r w:rsidR="00B6280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62804" w:rsidRDefault="00B62804" w:rsidP="00706BA7">
      <w:pPr>
        <w:pStyle w:val="a3"/>
        <w:numPr>
          <w:ilvl w:val="0"/>
          <w:numId w:val="3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Формирование новой дисциплины – «трансформационной экономики».</w:t>
      </w:r>
    </w:p>
    <w:p w:rsidR="00EC135A" w:rsidRDefault="00EC135A" w:rsidP="00EC135A">
      <w:pPr>
        <w:pStyle w:val="a3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C135A" w:rsidRDefault="00EC135A" w:rsidP="00EC1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Литература</w:t>
      </w:r>
    </w:p>
    <w:p w:rsidR="00EC135A" w:rsidRPr="0022665F" w:rsidRDefault="00EC135A" w:rsidP="00EC135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Основная</w:t>
      </w:r>
    </w:p>
    <w:p w:rsidR="0022665F" w:rsidRDefault="00983452" w:rsidP="0022665F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9" w:name="_Hlk85020319"/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Аузан, А.А., «Эффект колеи». Проблема зависимости от траектории предшествующего развития – эволюция гипотез // </w:t>
      </w:r>
      <w:r w:rsidRPr="0022665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Вестник Московского Университета, 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сер. 6 Экономика</w:t>
      </w:r>
      <w:bookmarkStart w:id="10" w:name="_Hlk86245056"/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="00E6029A"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№1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2015</w:t>
      </w:r>
      <w:bookmarkEnd w:id="9"/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С.3-16.</w:t>
      </w:r>
      <w:bookmarkEnd w:id="10"/>
    </w:p>
    <w:p w:rsidR="007C2D75" w:rsidRPr="00A958C3" w:rsidRDefault="007C2D75" w:rsidP="007C2D75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Нуреев Р.М., Экономика развития: модели становления рыночной экономики, М., 2010</w:t>
      </w:r>
    </w:p>
    <w:p w:rsidR="0022665F" w:rsidRDefault="00D53F3B" w:rsidP="0022665F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Попов, В. Шокотерапия против градуализма: 15 лет спустя // </w:t>
      </w:r>
      <w:r w:rsidRPr="0022665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Вопросы экономики, 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2007, №5 </w:t>
      </w:r>
      <w:hyperlink r:id="rId19" w:history="1">
        <w:r w:rsidRPr="0022665F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http://fir.nes.ru/~vpopov/documents/SHOCKvsTHER-Russian-2006-VoprEkon.pdf</w:t>
        </w:r>
      </w:hyperlink>
    </w:p>
    <w:p w:rsidR="00585F2C" w:rsidRPr="0022665F" w:rsidRDefault="00585F2C" w:rsidP="0022665F">
      <w:pPr>
        <w:pStyle w:val="a3"/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Становление рыночной экономики в странах Восточной Европы: Пер. с англ. / [К.Клейг, Л.Саммерс, П.Мюррел и др., предисл. М.Олсона] Общ. Ред. и предисл. Н.А.Макашевой – М., Рос гос. Гуманит. Ун-т, 1994</w:t>
      </w:r>
    </w:p>
    <w:p w:rsidR="00DC28E9" w:rsidRPr="0022665F" w:rsidRDefault="00DC28E9" w:rsidP="00DC28E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Дополнительная</w:t>
      </w:r>
    </w:p>
    <w:p w:rsidR="00AA4F08" w:rsidRDefault="00AA4F08" w:rsidP="0022665F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Ананьин О.И., Мельник Д., Дискурс о собственности в советской политэкономии // Вопросы экономики, 2023, №10</w:t>
      </w:r>
    </w:p>
    <w:p w:rsidR="00B82B7B" w:rsidRDefault="00B82B7B" w:rsidP="00B82B7B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D779D">
        <w:rPr>
          <w:rFonts w:ascii="Times New Roman" w:eastAsia="Times New Roman" w:hAnsi="Times New Roman" w:cs="Times New Roman"/>
          <w:sz w:val="24"/>
          <w:szCs w:val="24"/>
          <w:lang w:eastAsia="ar-SA"/>
        </w:rPr>
        <w:t>Либерман Е. План, прибыль, премия. // Правда, 9 сентября 1962.</w:t>
      </w:r>
    </w:p>
    <w:p w:rsidR="00D56EBF" w:rsidRDefault="00D56EBF" w:rsidP="00D56EBF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Олейник А.(1997). Издержки и перспективы реформ в России: институциональный подход. МЭиМО, N.12, 25- 35; N.1, 18- 28.</w:t>
      </w:r>
    </w:p>
    <w:p w:rsidR="00D56EBF" w:rsidRDefault="00D56EBF" w:rsidP="00D56EBF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82B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Переход к рынку. Концепция программы. Часть </w:t>
      </w:r>
      <w:r w:rsidRPr="00B82B7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</w:t>
      </w:r>
      <w:r w:rsidRPr="00B82B7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B82B7B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II</w:t>
      </w:r>
      <w:r w:rsidRPr="00B82B7B">
        <w:rPr>
          <w:rFonts w:ascii="Times New Roman" w:eastAsia="Times New Roman" w:hAnsi="Times New Roman" w:cs="Times New Roman"/>
          <w:sz w:val="24"/>
          <w:szCs w:val="24"/>
          <w:lang w:eastAsia="ar-SA"/>
        </w:rPr>
        <w:t>. (Экономическая программа «500 дней») М., 1990.</w:t>
      </w:r>
    </w:p>
    <w:p w:rsidR="00D56EBF" w:rsidRDefault="00040163" w:rsidP="0022665F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Полтерович, В.М. Трансплантация экономических институтов // </w:t>
      </w:r>
      <w:r w:rsidRPr="0022665F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Экономическая наука современной России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, 2001, №3</w:t>
      </w:r>
      <w:hyperlink r:id="rId20" w:history="1">
        <w:r w:rsidRPr="0022665F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http://www.cemi.rssi.ru/publication/e-publishing/2001.pdf</w:t>
        </w:r>
      </w:hyperlink>
    </w:p>
    <w:p w:rsidR="0022665F" w:rsidRPr="0022665F" w:rsidRDefault="00D56EBF" w:rsidP="0022665F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Style w:val="ac"/>
          <w:rFonts w:ascii="Times New Roman" w:eastAsia="Times New Roman" w:hAnsi="Times New Roman" w:cs="Times New Roman"/>
          <w:color w:val="auto"/>
          <w:sz w:val="24"/>
          <w:szCs w:val="24"/>
          <w:u w:val="none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Селюнин В., Ханин Г. Лукавая цифра // Новый мир. - № 2, 1987. -С.181-201. (</w:t>
      </w:r>
      <w:hyperlink r:id="rId21" w:history="1">
        <w:r w:rsidRPr="00A0629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https://web.archive.org/web/20170615052933/http://www.situation.ru/app/j_art_186.htm</w:t>
        </w:r>
      </w:hyperlink>
    </w:p>
    <w:bookmarkEnd w:id="1"/>
    <w:p w:rsidR="00B62804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62804" w:rsidRPr="00537797" w:rsidRDefault="008A2088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Тема 8</w:t>
      </w:r>
      <w:r w:rsidR="00B62804"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 Варианты стру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ктурной перестройки системы: Косыгин – </w:t>
      </w:r>
      <w:r w:rsidR="00B62804"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Горба</w:t>
      </w:r>
      <w:r w:rsidR="00B6280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чев -  Гайдар</w:t>
      </w:r>
      <w:r w:rsidR="00B62804"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(6)</w:t>
      </w:r>
    </w:p>
    <w:p w:rsidR="00B62804" w:rsidRDefault="00B62804" w:rsidP="00B62804">
      <w:pPr>
        <w:pStyle w:val="a3"/>
        <w:numPr>
          <w:ilvl w:val="0"/>
          <w:numId w:val="15"/>
        </w:numPr>
        <w:suppressAutoHyphens/>
        <w:spacing w:after="0" w:line="240" w:lineRule="auto"/>
        <w:ind w:left="426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Попытки повышения эффективности социалистической экономики в СССР: реформы Хрущева и Косыгина.</w:t>
      </w:r>
    </w:p>
    <w:p w:rsidR="00B62804" w:rsidRDefault="00B62804" w:rsidP="00B62804">
      <w:pPr>
        <w:pStyle w:val="a3"/>
        <w:numPr>
          <w:ilvl w:val="0"/>
          <w:numId w:val="15"/>
        </w:numPr>
        <w:suppressAutoHyphens/>
        <w:spacing w:after="0" w:line="240" w:lineRule="auto"/>
        <w:ind w:left="426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Политика М.Г.Горбачева.</w:t>
      </w:r>
    </w:p>
    <w:p w:rsidR="00B62804" w:rsidRDefault="00B62804" w:rsidP="00B62804">
      <w:pPr>
        <w:pStyle w:val="a3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Причины «Перестройки».</w:t>
      </w:r>
    </w:p>
    <w:p w:rsidR="00B62804" w:rsidRDefault="00B62804" w:rsidP="00B62804">
      <w:pPr>
        <w:pStyle w:val="a3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2804">
        <w:rPr>
          <w:rFonts w:ascii="Times New Roman" w:eastAsia="Times New Roman" w:hAnsi="Times New Roman" w:cs="Times New Roman"/>
          <w:sz w:val="24"/>
          <w:szCs w:val="24"/>
          <w:lang w:eastAsia="ar-SA"/>
        </w:rPr>
        <w:t>Ускорение социально-экономического развития.</w:t>
      </w:r>
    </w:p>
    <w:p w:rsidR="00B62804" w:rsidRDefault="00B62804" w:rsidP="00B62804">
      <w:pPr>
        <w:pStyle w:val="a3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2804">
        <w:rPr>
          <w:rFonts w:ascii="Times New Roman" w:eastAsia="Times New Roman" w:hAnsi="Times New Roman" w:cs="Times New Roman"/>
          <w:sz w:val="24"/>
          <w:szCs w:val="24"/>
          <w:lang w:eastAsia="ar-SA"/>
        </w:rPr>
        <w:t>Внедрение рыночных механизмов регулирования экономики.</w:t>
      </w:r>
    </w:p>
    <w:p w:rsidR="00B62804" w:rsidRPr="00B62804" w:rsidRDefault="00B62804" w:rsidP="00B62804">
      <w:pPr>
        <w:pStyle w:val="a3"/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62804">
        <w:rPr>
          <w:rFonts w:ascii="Times New Roman" w:eastAsia="Times New Roman" w:hAnsi="Times New Roman" w:cs="Times New Roman"/>
          <w:sz w:val="24"/>
          <w:szCs w:val="24"/>
          <w:lang w:eastAsia="ar-SA"/>
        </w:rPr>
        <w:t>Результаты политики «Перестройки». Ситуация в российской экономике в 1991 году.</w:t>
      </w:r>
    </w:p>
    <w:p w:rsidR="00B62804" w:rsidRPr="00537797" w:rsidRDefault="00B62804" w:rsidP="00B62804">
      <w:pPr>
        <w:numPr>
          <w:ilvl w:val="0"/>
          <w:numId w:val="15"/>
        </w:numPr>
        <w:suppressAutoHyphens/>
        <w:spacing w:after="0" w:line="240" w:lineRule="auto"/>
        <w:ind w:left="426" w:hanging="44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«Программа Гайдара» и ее реализация.</w:t>
      </w:r>
    </w:p>
    <w:p w:rsidR="00B62804" w:rsidRPr="00537797" w:rsidRDefault="00B62804" w:rsidP="00B62804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Приватизация.</w:t>
      </w:r>
    </w:p>
    <w:p w:rsidR="00B62804" w:rsidRPr="00537797" w:rsidRDefault="00B62804" w:rsidP="00B62804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Кризис 1998 года.</w:t>
      </w:r>
    </w:p>
    <w:p w:rsidR="00B62804" w:rsidRPr="00537797" w:rsidRDefault="00B62804" w:rsidP="00B62804">
      <w:pPr>
        <w:numPr>
          <w:ilvl w:val="1"/>
          <w:numId w:val="1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ar-SA"/>
        </w:rPr>
        <w:t>Особенности трансформационного кризиса в России и пути выхода из депрессии.</w:t>
      </w:r>
    </w:p>
    <w:p w:rsidR="00B62804" w:rsidRPr="00537797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62804" w:rsidRPr="00537797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Литература</w:t>
      </w:r>
    </w:p>
    <w:p w:rsidR="00B62804" w:rsidRPr="0022665F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Основная</w:t>
      </w:r>
    </w:p>
    <w:p w:rsidR="00B62804" w:rsidRDefault="00B62804" w:rsidP="00B62804">
      <w:pPr>
        <w:pStyle w:val="a3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Дробышевская Т.А., Мау В.А., Шахрай С.М., Яник А.А. История экономики СССР и России в конце </w:t>
      </w:r>
      <w:r w:rsidRPr="0022665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 (1985-1999). М.: Издательство МГУ, 2011. Гл.1,2.</w:t>
      </w:r>
      <w:bookmarkStart w:id="11" w:name="_Hlk82250215"/>
    </w:p>
    <w:p w:rsidR="00B62804" w:rsidRPr="0022665F" w:rsidRDefault="00B62804" w:rsidP="00B62804">
      <w:pPr>
        <w:pStyle w:val="a3"/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22665F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ред А.Г. Худокормова. М.: Кнорус, 2019. Гл.18-19.</w:t>
      </w:r>
    </w:p>
    <w:bookmarkEnd w:id="11"/>
    <w:p w:rsidR="00B62804" w:rsidRPr="0022665F" w:rsidRDefault="00B62804" w:rsidP="00B6280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Дополнительная</w:t>
      </w:r>
    </w:p>
    <w:p w:rsidR="00B62804" w:rsidRDefault="00B62804" w:rsidP="00B62804">
      <w:pPr>
        <w:pStyle w:val="a3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12" w:name="_Hlk85018361"/>
      <w:r w:rsidRPr="007E2592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Гайдар Е.Т. Дни поражений и побед. М.: Вагриус, 1996. Гл.6, 7, 12.</w:t>
      </w:r>
      <w:bookmarkStart w:id="13" w:name="_Hlk85016060"/>
      <w:bookmarkEnd w:id="12"/>
    </w:p>
    <w:p w:rsidR="00B62804" w:rsidRPr="00D56EBF" w:rsidRDefault="00D56EBF" w:rsidP="00D56EBF">
      <w:pPr>
        <w:pStyle w:val="a3"/>
        <w:numPr>
          <w:ilvl w:val="0"/>
          <w:numId w:val="46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EBF"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Глазьев С.Ю., Кара-Мурза С.Г., Батчиков С.А. Белая книга. Экономические реформы в России 1991-2001гг. М., 2003</w:t>
      </w:r>
      <w:bookmarkEnd w:id="13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D56EBF" w:rsidRPr="00D56EBF" w:rsidRDefault="00D56EBF" w:rsidP="00D56EBF">
      <w:pPr>
        <w:pStyle w:val="a3"/>
        <w:numPr>
          <w:ilvl w:val="0"/>
          <w:numId w:val="48"/>
        </w:num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56EBF">
        <w:rPr>
          <w:rFonts w:ascii="Times New Roman" w:eastAsia="Times New Roman" w:hAnsi="Times New Roman" w:cs="Times New Roman"/>
          <w:sz w:val="24"/>
          <w:szCs w:val="24"/>
          <w:lang w:eastAsia="ar-SA"/>
        </w:rPr>
        <w:t>Радыгин А.Д. Спонтанная приватизация: движущие силы, формы и основные этапы. // Проблемы прогнозирования, 1992, № 5, с. 18-30.</w:t>
      </w:r>
    </w:p>
    <w:p w:rsidR="00B82B7B" w:rsidRDefault="00B62804" w:rsidP="00B82B7B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Экономика России. Оксфордский сборник. под ред. М. Алексеева и Ш. Вебера. М.: 2015. Гл.3, 4.</w:t>
      </w:r>
    </w:p>
    <w:p w:rsidR="00B82B7B" w:rsidRPr="0022665F" w:rsidRDefault="00B82B7B" w:rsidP="00B82B7B">
      <w:pPr>
        <w:pStyle w:val="a3"/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Ясин Е.Г. Российская экономика: Истоки и панорама рыночных реформ. М.: Издательский дом НИУ ВШЭ, 2002. Гл.6, 7.</w:t>
      </w:r>
    </w:p>
    <w:p w:rsidR="00B62804" w:rsidRPr="0022665F" w:rsidRDefault="00B62804" w:rsidP="00B62804">
      <w:pPr>
        <w:pStyle w:val="a3"/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7E2592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042EC" w:rsidRPr="00537797" w:rsidRDefault="009042EC" w:rsidP="00706BA7">
      <w:pPr>
        <w:keepNext/>
        <w:numPr>
          <w:ilvl w:val="0"/>
          <w:numId w:val="8"/>
        </w:numPr>
        <w:suppressAutoHyphens/>
        <w:spacing w:before="240" w:after="12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ar-SA"/>
        </w:rPr>
        <w:t>УЧЕБНО-МЕТОДИЧЕСКОЕ И ИНФОРМАЦИОННОЕ ОБЕСПЕЧЕНИЕ ДИСЦИПЛИНЫ</w:t>
      </w:r>
    </w:p>
    <w:p w:rsidR="009042EC" w:rsidRPr="00537797" w:rsidRDefault="009042EC" w:rsidP="00537797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377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Основная литература:</w:t>
      </w:r>
    </w:p>
    <w:p w:rsidR="00483724" w:rsidRPr="00374314" w:rsidRDefault="00483724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Аузан, А.А., «Эффект колеи». Проблема зависимости от траектории предшествующего развития – эволюция гипотез // </w:t>
      </w:r>
      <w:r w:rsidRPr="0037431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Вестник Московского Университета, 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сер. 6 Экономика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. -</w:t>
      </w:r>
      <w:r w:rsidR="00E6029A"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№1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="00E6029A" w:rsidRPr="0022665F">
        <w:rPr>
          <w:rFonts w:ascii="Times New Roman" w:eastAsia="Times New Roman" w:hAnsi="Times New Roman" w:cs="Times New Roman"/>
          <w:sz w:val="24"/>
          <w:szCs w:val="24"/>
          <w:lang w:eastAsia="ar-SA"/>
        </w:rPr>
        <w:t>2015</w:t>
      </w:r>
      <w:r w:rsid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С.3-16.</w:t>
      </w:r>
    </w:p>
    <w:p w:rsidR="00CD1FB6" w:rsidRPr="00E6029A" w:rsidRDefault="00CD1FB6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Гайдар Е. Т. Аномалии экономического роста. // Вопросы экономики. - № 12, 1996. (https://www.iep.ru/files/persona/gaidar/gaidar-vopreco-12-96.pdf)</w:t>
      </w:r>
    </w:p>
    <w:p w:rsidR="0076312A" w:rsidRPr="00E6029A" w:rsidRDefault="0076312A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Гершенкрон А. Экономическая отсталость в исторической перспективе. М.</w:t>
      </w:r>
      <w:r w:rsidR="00AC6081"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: Дело</w:t>
      </w: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2015. </w:t>
      </w:r>
      <w:r w:rsidRPr="00E6029A">
        <w:t>(</w:t>
      </w: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>https://library6.com/books/208631.pdf)</w:t>
      </w:r>
    </w:p>
    <w:p w:rsidR="004C433C" w:rsidRPr="00E6029A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Дробышевская Т.А., Мау В.А., Шахрай С.М., Яник А.А. История экономики СССР и России в конце XX века (1985-1999). М.</w:t>
      </w:r>
      <w:r w:rsidR="00BD301B" w:rsidRPr="00E60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 Издательство МГУ</w:t>
      </w:r>
      <w:r w:rsidRPr="00E60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2011.</w:t>
      </w:r>
    </w:p>
    <w:p w:rsidR="004C433C" w:rsidRPr="00E6029A" w:rsidRDefault="00474828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hAnsi="Times New Roman" w:cs="Times New Roman"/>
          <w:sz w:val="24"/>
          <w:szCs w:val="24"/>
        </w:rPr>
        <w:t xml:space="preserve">Корицкий, Э.Б. Каким быть плану: дискуссия 20-х годов: статьи и современный комментарий / Э. Б. Корицкий. – Л.: Лениздат, 1989. </w:t>
      </w:r>
    </w:p>
    <w:p w:rsidR="00585F2C" w:rsidRPr="00E6029A" w:rsidRDefault="00474828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hAnsi="Times New Roman" w:cs="Times New Roman"/>
          <w:sz w:val="24"/>
          <w:szCs w:val="24"/>
        </w:rPr>
        <w:t xml:space="preserve">Корицкий, Э.Б. Основные течения российской экономической мысли 20- 30-х годов XX столетия: очерки. Ч. 2: Оппозиция / Э. Б. Корицкий, А. И. Васюков, Г. В. Нинциева. – Спб.: Изд-во Санкт-Петербург. ун-та экономики и финансов, 1993. </w:t>
      </w:r>
    </w:p>
    <w:p w:rsidR="00585F2C" w:rsidRPr="00374314" w:rsidRDefault="00585F2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hAnsi="Times New Roman" w:cs="Times New Roman"/>
          <w:sz w:val="24"/>
          <w:szCs w:val="24"/>
          <w:shd w:val="clear" w:color="auto" w:fill="FFFFFF"/>
        </w:rPr>
        <w:t>Мировая экономическая мысль. Сквозь призму веков : в 5 т. Москва : Мысль, 2004-2005. Т. 4: Век глобальных трансформаций. 2004</w:t>
      </w:r>
    </w:p>
    <w:p w:rsidR="007C2D75" w:rsidRPr="00A958C3" w:rsidRDefault="007C2D75" w:rsidP="007C2D75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Нуреев Р.М., Экономика развития: модели становления рыночной экономики, М., 2010</w:t>
      </w:r>
    </w:p>
    <w:p w:rsidR="00E6029A" w:rsidRPr="00E6029A" w:rsidRDefault="00E6029A" w:rsidP="00A3118F">
      <w:pPr>
        <w:pStyle w:val="a3"/>
        <w:numPr>
          <w:ilvl w:val="0"/>
          <w:numId w:val="50"/>
        </w:numPr>
        <w:suppressAutoHyphens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029A">
        <w:rPr>
          <w:rFonts w:ascii="Times New Roman" w:hAnsi="Times New Roman" w:cs="Times New Roman"/>
          <w:sz w:val="24"/>
          <w:szCs w:val="24"/>
        </w:rPr>
        <w:t>Образ будущего в русской социально-экономической мысли конца XIX - начала XX века. Избранные произведения / Сост. Я. И. Кузьминов. – М.: Республика, 1994.</w:t>
      </w:r>
    </w:p>
    <w:p w:rsidR="00585F2C" w:rsidRPr="00E6029A" w:rsidRDefault="0062436D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Первая мировая война: влияние на экономику России и мира. под ред А.Г. Худокормова и В.А. Погребинской М.,2016.</w:t>
      </w:r>
    </w:p>
    <w:p w:rsidR="00585F2C" w:rsidRPr="00E6029A" w:rsidRDefault="00585F2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Попов, В. Шокотерапия против градуализма: 15 лет спустя // </w:t>
      </w:r>
      <w:r w:rsidRPr="00E6029A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Вопросы экономики, </w:t>
      </w: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2007, №5 </w:t>
      </w:r>
      <w:hyperlink r:id="rId22" w:history="1">
        <w:r w:rsidRPr="00E6029A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http://fir.nes.ru/~vpopov/documents/SHOCKvsTHER-Russian-2006-VoprEkon.pdf</w:t>
        </w:r>
      </w:hyperlink>
    </w:p>
    <w:p w:rsidR="004C433C" w:rsidRPr="00E6029A" w:rsidRDefault="004C433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6029A">
        <w:rPr>
          <w:rFonts w:ascii="Times New Roman" w:hAnsi="Times New Roman" w:cs="Times New Roman"/>
          <w:sz w:val="24"/>
          <w:szCs w:val="24"/>
        </w:rPr>
        <w:t>Пути развития: дискуссии 20-х гг., Л.: Лениздат, 1990</w:t>
      </w:r>
    </w:p>
    <w:p w:rsidR="00585F2C" w:rsidRPr="00E6029A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Социально – экономическая история России с древнейших времен до начала </w:t>
      </w:r>
      <w:r w:rsidRPr="00E6029A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>XXI</w:t>
      </w: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века. под ред А.Г. Худокормова. М.: Кнорус, 2019. </w:t>
      </w:r>
    </w:p>
    <w:p w:rsidR="00585F2C" w:rsidRPr="00E6029A" w:rsidRDefault="00585F2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29A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Становление рыночной экономики в странах Восточной Европы: Пер. с англ. / [К.Клейг, Л.Саммерс, П.Мюррел и др., предисл. М.Олсона] Общ. Ред. и предисл. Н.А.Макашевой – М., Рос гос. Гуманит. Ун-т, 1994</w:t>
      </w:r>
    </w:p>
    <w:p w:rsidR="00585F2C" w:rsidRPr="00374314" w:rsidRDefault="00585F2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4314">
        <w:rPr>
          <w:rFonts w:ascii="Times New Roman" w:hAnsi="Times New Roman" w:cs="Times New Roman"/>
          <w:sz w:val="24"/>
          <w:szCs w:val="24"/>
        </w:rPr>
        <w:t xml:space="preserve">Туган-Барановский, М.И. Социальные основы кооперации / М. И. Туган-Барановский. – 2-е изд. – Берлин: Книгоиздательство «Слово», 1921. </w:t>
      </w:r>
      <w:hyperlink r:id="rId23" w:history="1">
        <w:r w:rsidR="00E6029A" w:rsidRPr="00E6029A">
          <w:rPr>
            <w:color w:val="0000FF"/>
            <w:u w:val="single"/>
          </w:rPr>
          <w:t>СОЦИАЛЬНЫЕ ОСНОВЫ КООПЕРАЦИИ.pdf (ckoo.ru)</w:t>
        </w:r>
      </w:hyperlink>
    </w:p>
    <w:p w:rsidR="00A958C3" w:rsidRPr="00A958C3" w:rsidRDefault="00585F2C" w:rsidP="00A958C3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4314">
        <w:rPr>
          <w:rFonts w:ascii="Times New Roman" w:hAnsi="Times New Roman" w:cs="Times New Roman"/>
          <w:sz w:val="24"/>
          <w:szCs w:val="24"/>
        </w:rPr>
        <w:t xml:space="preserve">Уэрта де Сото, Социализм, экономический расчет и предпринимательская функция, М., Челябинск: ИРИСЭН, 2008  </w:t>
      </w:r>
      <w:hyperlink r:id="rId24" w:history="1">
        <w:r w:rsidRPr="0037431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https://socioline.ru/files/5/315/socialism_hesus_uerta_de_soto.pdf</w:t>
        </w:r>
      </w:hyperlink>
    </w:p>
    <w:p w:rsidR="00E6029A" w:rsidRDefault="00E6029A" w:rsidP="00A958C3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58C3">
        <w:rPr>
          <w:rFonts w:ascii="Times New Roman" w:hAnsi="Times New Roman" w:cs="Times New Roman"/>
          <w:sz w:val="24"/>
          <w:szCs w:val="24"/>
        </w:rPr>
        <w:t xml:space="preserve">Цвайнерт Й. </w:t>
      </w:r>
      <w:r w:rsidRPr="00A958C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экономической мысли России 1805-1905. М.: ГУ ВШЭ, 2008</w:t>
      </w:r>
    </w:p>
    <w:p w:rsidR="00A958C3" w:rsidRDefault="00A958C3" w:rsidP="00A958C3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Экономика переходного периода. Очерки экономической политики посткоммунистической России 1991-1997, М., 1992</w:t>
      </w:r>
    </w:p>
    <w:p w:rsidR="009042EC" w:rsidRPr="00374314" w:rsidRDefault="009042EC" w:rsidP="00374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9042EC" w:rsidRPr="00374314" w:rsidRDefault="009042EC" w:rsidP="0037431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7431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Дополнительная литература</w:t>
      </w:r>
    </w:p>
    <w:p w:rsidR="00374314" w:rsidRDefault="008725C4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hAnsi="Times New Roman" w:cs="Times New Roman"/>
          <w:sz w:val="24"/>
          <w:szCs w:val="24"/>
        </w:rPr>
        <w:t>Аллен Р., От фермы к фабрике, Новая интерпретация советской промышленной революции, М.: РОССПЭН, 2013</w:t>
      </w:r>
    </w:p>
    <w:p w:rsidR="007C3530" w:rsidRPr="00374314" w:rsidRDefault="00474828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highlight w:val="white"/>
        </w:rPr>
        <w:t>Бердяев Н. А. Духовные основы русской революции. В кн.: Бердяев Н. Собрание сочинений. Т. 4. Париж: YMCA-Press, 1990</w:t>
      </w:r>
    </w:p>
    <w:p w:rsidR="007C3530" w:rsidRPr="00374314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Бруцкус Б.Д. Социалистическое хозяйство. Теоретические мысли по поводу русского опыта". М., 1999.</w:t>
      </w:r>
    </w:p>
    <w:p w:rsidR="004C433C" w:rsidRPr="00374314" w:rsidRDefault="004B371C" w:rsidP="00374314">
      <w:pPr>
        <w:pStyle w:val="a3"/>
        <w:numPr>
          <w:ilvl w:val="0"/>
          <w:numId w:val="50"/>
        </w:numPr>
        <w:suppressAutoHyphens/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hAnsi="Times New Roman" w:cs="Times New Roman"/>
          <w:sz w:val="24"/>
          <w:szCs w:val="24"/>
        </w:rPr>
        <w:t>Вишневский А.Г. Российская модернизация: Размышления о самобытности. М., Три квадрата, 2008, 416 с.</w:t>
      </w:r>
    </w:p>
    <w:p w:rsidR="004C433C" w:rsidRPr="00374314" w:rsidRDefault="004C433C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hAnsi="Times New Roman" w:cs="Times New Roman"/>
          <w:sz w:val="24"/>
          <w:szCs w:val="24"/>
        </w:rPr>
        <w:t>Воейков М. И. Концепция экономического развития Е. А. Преображенского // ПСЭ. 2014. №1 (49). URL: https://cyberleninka.ru/article/n/kontseptsiya-ekonomicheskogo-razvitiya-e-a-preobrazhenskogo (дата обращения: 12.09.2021).</w:t>
      </w:r>
    </w:p>
    <w:p w:rsidR="008725C4" w:rsidRPr="00374314" w:rsidRDefault="008725C4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hAnsi="Times New Roman" w:cs="Times New Roman"/>
          <w:sz w:val="24"/>
          <w:szCs w:val="24"/>
        </w:rPr>
        <w:t xml:space="preserve">Воейков М.И. А.И.Герцен и теория опережающего развития // </w:t>
      </w:r>
      <w:r w:rsidRPr="00374314">
        <w:rPr>
          <w:rFonts w:ascii="Times New Roman" w:hAnsi="Times New Roman" w:cs="Times New Roman"/>
          <w:sz w:val="24"/>
          <w:szCs w:val="24"/>
          <w:lang w:val="en-US"/>
        </w:rPr>
        <w:t>TerraEconomicus</w:t>
      </w:r>
      <w:r w:rsidRPr="00374314">
        <w:rPr>
          <w:rFonts w:ascii="Times New Roman" w:hAnsi="Times New Roman" w:cs="Times New Roman"/>
          <w:sz w:val="24"/>
          <w:szCs w:val="24"/>
        </w:rPr>
        <w:t xml:space="preserve">, 2015, Том 13, </w:t>
      </w:r>
      <w:r w:rsidRPr="0037431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374314">
        <w:rPr>
          <w:rFonts w:ascii="Times New Roman" w:hAnsi="Times New Roman" w:cs="Times New Roman"/>
          <w:sz w:val="24"/>
          <w:szCs w:val="24"/>
        </w:rPr>
        <w:t>.3, сс. 34-54</w:t>
      </w:r>
    </w:p>
    <w:p w:rsidR="007E101C" w:rsidRPr="00374314" w:rsidRDefault="008C49EB" w:rsidP="00374314">
      <w:pPr>
        <w:pStyle w:val="a3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Гайдар Е. Т. Аномалии экономического роста. // Вопросы экономики. - № 12, 1996. (</w:t>
      </w:r>
      <w:hyperlink r:id="rId25" w:history="1">
        <w:r w:rsidR="007E101C" w:rsidRPr="00374314">
          <w:rPr>
            <w:rStyle w:val="ac"/>
            <w:rFonts w:ascii="Times New Roman" w:eastAsia="Times New Roman" w:hAnsi="Times New Roman" w:cs="Times New Roman"/>
            <w:iCs/>
            <w:color w:val="auto"/>
            <w:sz w:val="24"/>
            <w:szCs w:val="24"/>
            <w:lang w:eastAsia="ru-RU"/>
          </w:rPr>
          <w:t>https://www.iep.ru/files/persona/gaidar/gaidar-vopreco-12-96.pdf</w:t>
        </w:r>
      </w:hyperlink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7C2D75" w:rsidRPr="007C2D75" w:rsidRDefault="007C2D75" w:rsidP="00374314">
      <w:pPr>
        <w:pStyle w:val="a3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Гайдар Е.Т., Гибель империи. Уроки для современной России, М., 2007</w:t>
      </w:r>
    </w:p>
    <w:p w:rsidR="007E101C" w:rsidRPr="00374314" w:rsidRDefault="00CC42BC" w:rsidP="00374314">
      <w:pPr>
        <w:pStyle w:val="a3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Гайдар Е.Т. Дни поражений и побед. М.: Вагриус, 1996. </w:t>
      </w:r>
    </w:p>
    <w:p w:rsidR="00585F2C" w:rsidRPr="00374314" w:rsidRDefault="00585F2C" w:rsidP="00374314">
      <w:pPr>
        <w:pStyle w:val="a3"/>
        <w:numPr>
          <w:ilvl w:val="0"/>
          <w:numId w:val="50"/>
        </w:numPr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hAnsi="Times New Roman" w:cs="Times New Roman"/>
          <w:sz w:val="24"/>
          <w:szCs w:val="24"/>
        </w:rPr>
        <w:t xml:space="preserve">Галеев, К. Теория гидравлического государств К.Витфогеля и ее современная критика // </w:t>
      </w:r>
      <w:r w:rsidRPr="00374314">
        <w:rPr>
          <w:rFonts w:ascii="Times New Roman" w:hAnsi="Times New Roman" w:cs="Times New Roman"/>
          <w:i/>
          <w:iCs/>
          <w:sz w:val="24"/>
          <w:szCs w:val="24"/>
        </w:rPr>
        <w:t xml:space="preserve">Социологическое обозрение, </w:t>
      </w:r>
      <w:r w:rsidRPr="00374314">
        <w:rPr>
          <w:rFonts w:ascii="Times New Roman" w:hAnsi="Times New Roman" w:cs="Times New Roman"/>
          <w:sz w:val="24"/>
          <w:szCs w:val="24"/>
        </w:rPr>
        <w:t xml:space="preserve">т.10, №3, 2011 </w:t>
      </w:r>
      <w:hyperlink r:id="rId26" w:history="1">
        <w:r w:rsidRPr="00374314">
          <w:rPr>
            <w:rStyle w:val="ac"/>
            <w:rFonts w:ascii="Times New Roman" w:hAnsi="Times New Roman" w:cs="Times New Roman"/>
            <w:color w:val="auto"/>
            <w:sz w:val="24"/>
            <w:szCs w:val="24"/>
          </w:rPr>
          <w:t>https://sociologica.hse.ru/data/2012/01/25/1264323959/10_3_13.pdf</w:t>
        </w:r>
      </w:hyperlink>
    </w:p>
    <w:p w:rsidR="00DC09AF" w:rsidRPr="00094A7A" w:rsidRDefault="00DC09AF" w:rsidP="00DC09AF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Гребнев Л.С., Советская экономика: вид из Госплана СССР 1970-1980-х годов //Истоки, 2019, сс. 445-541</w:t>
      </w:r>
    </w:p>
    <w:p w:rsidR="00374314" w:rsidRPr="00374314" w:rsidRDefault="00BB0832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Грегори П. Экономический рост Российской империи (конец XIX - начало XX в.) Новые подсчеты и оценки. М:</w:t>
      </w:r>
      <w:r w:rsidR="002D0A6E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РОССПЭН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, 2003. (</w:t>
      </w:r>
      <w:hyperlink r:id="rId27" w:history="1">
        <w:r w:rsidR="00374314" w:rsidRPr="00A0629C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ar-SA"/>
          </w:rPr>
          <w:t>https://library6.com/books/861259.pdf</w:t>
        </w:r>
      </w:hyperlink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9042EC" w:rsidRPr="00374314" w:rsidRDefault="009042EC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Кара-Мурза С.Г. Советская цивилизация. Книга 1: От начала до Великой Победы  – М.: «ЭКСМО-Пресс», 2002.</w:t>
      </w:r>
    </w:p>
    <w:p w:rsidR="00522589" w:rsidRPr="00374314" w:rsidRDefault="00522589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Кафенгауз Л.Б. Эволюция промышленного производства России (последняя треть XIX в. - 30-е годы ХХ в.) М.</w:t>
      </w:r>
      <w:r w:rsidR="00DC4F2E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: </w:t>
      </w:r>
      <w:r w:rsidR="00B54786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Эпифания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1994. </w:t>
      </w:r>
    </w:p>
    <w:p w:rsidR="00DC09AF" w:rsidRPr="00DC09AF" w:rsidRDefault="00DC09AF" w:rsidP="00DC09AF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Кочеврин Ю.Б., Денежная модель социализма – советский опыт. Историко-экономический очерк // Истоки, 2019, сс. 546-615</w:t>
      </w:r>
    </w:p>
    <w:p w:rsidR="007E101C" w:rsidRPr="00374314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Либерман Е. План, прибыль, премия. // Правда, 9 сентября 1962.</w:t>
      </w:r>
    </w:p>
    <w:p w:rsidR="00A958C3" w:rsidRPr="00A958C3" w:rsidRDefault="00A958C3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Лопатников Л.И., Отплана к рынку. Очерки новейшей экономической истории России, СПб, 2010</w:t>
      </w:r>
    </w:p>
    <w:p w:rsidR="00474828" w:rsidRPr="00374314" w:rsidRDefault="00474828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hAnsi="Times New Roman" w:cs="Times New Roman"/>
          <w:sz w:val="24"/>
          <w:szCs w:val="24"/>
        </w:rPr>
        <w:lastRenderedPageBreak/>
        <w:t>Матюхин А.В. Общественная мысль России XIX - начала XX века // Социально-гуманитарные знания. 2009. №2 и №3 URL: https://cyberleninka.ru/article/n/obschestvennaya-mysl-rossii-xix-nachala-xx-veka (дата обращения: 19.09.2021).</w:t>
      </w:r>
    </w:p>
    <w:p w:rsidR="009042EC" w:rsidRPr="00374314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Мизес Л. Социализм.  М., 1994.</w:t>
      </w:r>
    </w:p>
    <w:p w:rsidR="00222545" w:rsidRPr="00374314" w:rsidRDefault="00222545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Миронов Б. Н. Социальная история России периода империи (XVIII-начало XX в.): Генезис личности, демократической семьи, гражданского общества и правового государства. СПб</w:t>
      </w:r>
      <w:r w:rsidR="00803919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.: Дмитрий Буланин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, 1999.</w:t>
      </w:r>
      <w:r w:rsidRPr="00374314">
        <w:t xml:space="preserve"> (http://www.imperskiy-fund.com/files/-.1.pdf)</w:t>
      </w:r>
    </w:p>
    <w:p w:rsidR="004C433C" w:rsidRPr="00374314" w:rsidRDefault="009042E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Мобилизационная модель экономики: исторический опыт России XX века: сборник материалов всероссийской научной конференции. Челябинск, 28-29 ноября 2009 г. / Под ред. Г. А. Гончарова, С. А. Баканова. Челябинск: Энциклопедия, 2009</w:t>
      </w:r>
      <w:hyperlink r:id="rId28" w:history="1"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*Мобилизационная модель экономики_2012.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ru-RU"/>
          </w:rPr>
          <w:t>pdf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 xml:space="preserve"> (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ru-RU"/>
          </w:rPr>
          <w:t>csu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.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val="en-US" w:eastAsia="ru-RU"/>
          </w:rPr>
          <w:t>ru</w:t>
        </w:r>
        <w:r w:rsidRPr="00374314">
          <w:rPr>
            <w:rFonts w:ascii="Times New Roman" w:eastAsia="Times New Roman" w:hAnsi="Times New Roman" w:cs="Times New Roman"/>
            <w:iCs/>
            <w:sz w:val="24"/>
            <w:szCs w:val="24"/>
            <w:u w:val="single"/>
            <w:lang w:eastAsia="ru-RU"/>
          </w:rPr>
          <w:t>)</w:t>
        </w:r>
      </w:hyperlink>
    </w:p>
    <w:p w:rsidR="007E101C" w:rsidRPr="00374314" w:rsidRDefault="004C433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hAnsi="Times New Roman" w:cs="Times New Roman"/>
          <w:sz w:val="24"/>
          <w:szCs w:val="24"/>
        </w:rPr>
        <w:t>Нинциева, Г.В. Генетическая концепция планового управления Н.Д. Кондратьева / Г. В. Нинциева // Экономические науки. – 2016. – № 4(137). – С. 18-25.</w:t>
      </w:r>
    </w:p>
    <w:p w:rsidR="007C3530" w:rsidRPr="00374314" w:rsidRDefault="007C3530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hAnsi="Times New Roman" w:cs="Times New Roman"/>
          <w:sz w:val="24"/>
          <w:szCs w:val="24"/>
        </w:rPr>
        <w:t xml:space="preserve">Образ будущего в русской социально-экономической мысли конца </w:t>
      </w:r>
      <w:r w:rsidRPr="00374314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374314">
        <w:rPr>
          <w:rFonts w:ascii="Times New Roman" w:hAnsi="Times New Roman" w:cs="Times New Roman"/>
          <w:sz w:val="24"/>
          <w:szCs w:val="24"/>
        </w:rPr>
        <w:t xml:space="preserve">-начала </w:t>
      </w:r>
      <w:r w:rsidRPr="00374314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374314">
        <w:rPr>
          <w:rFonts w:ascii="Times New Roman" w:hAnsi="Times New Roman" w:cs="Times New Roman"/>
          <w:sz w:val="24"/>
          <w:szCs w:val="24"/>
        </w:rPr>
        <w:t xml:space="preserve"> века, М, 1994</w:t>
      </w:r>
    </w:p>
    <w:p w:rsidR="007E101C" w:rsidRPr="00374314" w:rsidRDefault="007E101C" w:rsidP="00374314">
      <w:pPr>
        <w:pStyle w:val="a3"/>
        <w:numPr>
          <w:ilvl w:val="0"/>
          <w:numId w:val="50"/>
        </w:num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Олейник А. Издержки и перспективы реформ в России: институциональный подход. МЭиМО, </w:t>
      </w:r>
      <w:r w:rsidR="00355E5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N.12, </w:t>
      </w:r>
      <w:r w:rsidR="00355E56">
        <w:rPr>
          <w:rFonts w:ascii="Times New Roman" w:eastAsia="Times New Roman" w:hAnsi="Times New Roman" w:cs="Times New Roman"/>
          <w:sz w:val="24"/>
          <w:szCs w:val="24"/>
          <w:lang w:eastAsia="ar-SA"/>
        </w:rPr>
        <w:t>1997. – С.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25- 35; N.1</w:t>
      </w:r>
      <w:r w:rsidR="00355E56">
        <w:rPr>
          <w:rFonts w:ascii="Times New Roman" w:eastAsia="Times New Roman" w:hAnsi="Times New Roman" w:cs="Times New Roman"/>
          <w:sz w:val="24"/>
          <w:szCs w:val="24"/>
          <w:lang w:eastAsia="ar-SA"/>
        </w:rPr>
        <w:t>, 1998. – С.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18- 28.</w:t>
      </w:r>
    </w:p>
    <w:p w:rsidR="007E101C" w:rsidRPr="00374314" w:rsidRDefault="00A74700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Полтерович В.М., Теория оптимального распределения ресурсов Л.В.Канторовича в истории экономической мысли // Журнал НЭА №1 (13), 2012, сс. 176-180 </w:t>
      </w:r>
      <w:hyperlink r:id="rId29" w:history="1">
        <w:r w:rsidR="004C433C" w:rsidRPr="0037431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https://www.econorus.org/repec/journl/2012-13-176-180r.pdf</w:t>
        </w:r>
      </w:hyperlink>
    </w:p>
    <w:p w:rsidR="007E101C" w:rsidRPr="00374314" w:rsidRDefault="007E101C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Полтерович, В.М. Трансплантация экономических институтов // </w:t>
      </w:r>
      <w:r w:rsidRPr="00374314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Экономическая наука современной России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, 2001, №3</w:t>
      </w:r>
      <w:hyperlink r:id="rId30" w:history="1">
        <w:r w:rsidRPr="0037431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http://www.cemi.rssi.ru/publication/e-publishing/2001.pdf</w:t>
        </w:r>
      </w:hyperlink>
    </w:p>
    <w:p w:rsidR="007E101C" w:rsidRPr="00374314" w:rsidRDefault="00592C52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Селюнин В., Ханин Г. Лукавая цифра // Новый мир. </w:t>
      </w:r>
      <w:r w:rsidR="00FB7FBC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№ 2, 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1987.</w:t>
      </w:r>
      <w:r w:rsidR="00FB7FBC"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-С.181-201. </w:t>
      </w:r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hyperlink r:id="rId31" w:history="1">
        <w:r w:rsidR="007E101C" w:rsidRPr="00374314">
          <w:rPr>
            <w:rStyle w:val="ac"/>
            <w:rFonts w:ascii="Times New Roman" w:eastAsia="Times New Roman" w:hAnsi="Times New Roman" w:cs="Times New Roman"/>
            <w:color w:val="auto"/>
            <w:sz w:val="24"/>
            <w:szCs w:val="24"/>
            <w:lang w:eastAsia="ar-SA"/>
          </w:rPr>
          <w:t>https://web.archive.org/web/20170615052933/http://www.situation.ru/app/j_art_186.htm</w:t>
        </w:r>
      </w:hyperlink>
      <w:r w:rsidRPr="00374314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</w:p>
    <w:p w:rsidR="00A958C3" w:rsidRPr="00A958C3" w:rsidRDefault="00A958C3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Тамбовцев В.Л,, Государство и переходная экономика: пределы управляемости, М., 1997</w:t>
      </w:r>
    </w:p>
    <w:p w:rsidR="00A958C3" w:rsidRPr="00A958C3" w:rsidRDefault="00A958C3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Трансформация экономических институтов в постсоветской России (микроэкономический анализ», под ред. Р.М.Нуреева, М., 2000</w:t>
      </w:r>
    </w:p>
    <w:p w:rsidR="007E101C" w:rsidRPr="00374314" w:rsidRDefault="002F79B1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Троцкий Л.Д. Преданная революция. Что такое СССР и куда он идет? (</w:t>
      </w:r>
      <w:hyperlink r:id="rId32" w:history="1">
        <w:r w:rsidR="007E101C" w:rsidRPr="00374314">
          <w:rPr>
            <w:rStyle w:val="ac"/>
            <w:rFonts w:ascii="Times New Roman" w:eastAsia="Times New Roman" w:hAnsi="Times New Roman" w:cs="Times New Roman"/>
            <w:iCs/>
            <w:color w:val="auto"/>
            <w:sz w:val="24"/>
            <w:szCs w:val="24"/>
            <w:lang w:eastAsia="ru-RU"/>
          </w:rPr>
          <w:t>https://www.marxists.org/russkij/trotsky/1936/betrayed/</w:t>
        </w:r>
      </w:hyperlink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)</w:t>
      </w:r>
    </w:p>
    <w:p w:rsidR="00474828" w:rsidRPr="00374314" w:rsidRDefault="00474828" w:rsidP="00374314">
      <w:pPr>
        <w:pStyle w:val="a3"/>
        <w:numPr>
          <w:ilvl w:val="0"/>
          <w:numId w:val="50"/>
        </w:numPr>
        <w:spacing w:before="100" w:beforeAutospacing="1" w:after="100" w:afterAutospacing="1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М.И.Туган-Барановский, Марксизм и народничество //М.И. Туган-Барановский, К лучшему будущему, М., 1996</w:t>
      </w:r>
    </w:p>
    <w:p w:rsidR="00374314" w:rsidRPr="00374314" w:rsidRDefault="008725C4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sz w:val="24"/>
          <w:szCs w:val="24"/>
          <w:lang w:eastAsia="ru-RU"/>
        </w:rPr>
        <w:t>Цыпляев С. Запад или Восток – куда поворачивать России // Ведомости, 21.03.2016</w:t>
      </w:r>
    </w:p>
    <w:p w:rsidR="00374314" w:rsidRPr="00374314" w:rsidRDefault="0081777F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Экономика России. Оксфордский сборник. Под ред. М.Алексеева, Ш.Вебера, М.: Изд-во Института Гайдара, 2015</w:t>
      </w:r>
    </w:p>
    <w:p w:rsidR="00374314" w:rsidRPr="00374314" w:rsidRDefault="009042EC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Ясин Е.Г. Российская экономика: Истоки и панорама рыночных реформ. М.</w:t>
      </w:r>
      <w:r w:rsidR="007E2592"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:Издательский дом НИУ ВШЭ</w:t>
      </w:r>
      <w:r w:rsidRPr="0037431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2002.</w:t>
      </w:r>
    </w:p>
    <w:p w:rsidR="004670A6" w:rsidRDefault="004670A6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Blanchard O., Post-communist reform: pain and progress, Cambrigde, 1993</w:t>
      </w:r>
    </w:p>
    <w:p w:rsidR="00374314" w:rsidRDefault="00585F2C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314">
        <w:rPr>
          <w:rFonts w:ascii="Times New Roman" w:hAnsi="Times New Roman" w:cs="Times New Roman"/>
          <w:sz w:val="24"/>
          <w:szCs w:val="24"/>
          <w:lang w:val="en-US"/>
        </w:rPr>
        <w:t xml:space="preserve">Boettke, P. </w:t>
      </w:r>
      <w:r w:rsidRPr="00374314">
        <w:rPr>
          <w:rFonts w:ascii="Times New Roman" w:hAnsi="Times New Roman" w:cs="Times New Roman"/>
          <w:i/>
          <w:iCs/>
          <w:sz w:val="24"/>
          <w:szCs w:val="24"/>
          <w:lang w:val="en-US"/>
        </w:rPr>
        <w:t>Socialism and the Market: The Socialist Calculation Debate Revisited</w:t>
      </w:r>
      <w:r w:rsidRPr="00374314">
        <w:rPr>
          <w:rFonts w:ascii="Times New Roman" w:hAnsi="Times New Roman" w:cs="Times New Roman"/>
          <w:sz w:val="24"/>
          <w:szCs w:val="24"/>
          <w:lang w:val="en-US"/>
        </w:rPr>
        <w:t>, Routledge, 2000</w:t>
      </w:r>
    </w:p>
    <w:p w:rsidR="007C2D75" w:rsidRPr="007C2D75" w:rsidRDefault="007C2D75" w:rsidP="00A958C3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Economic Transformation in Russia, ed. by A.Aslund, 1994</w:t>
      </w:r>
    </w:p>
    <w:p w:rsidR="00A958C3" w:rsidRPr="00A958C3" w:rsidRDefault="009042EC" w:rsidP="00A958C3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314"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Gur Ofer. Soviet Economic Growth 1928-1985.// Journal of Economic Literature. 25(4), 1987, pp.1767-1833.</w:t>
      </w:r>
    </w:p>
    <w:p w:rsidR="00A958C3" w:rsidRPr="00374314" w:rsidRDefault="00A958C3" w:rsidP="00A958C3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Nelson J., Tilly Ch., Walker L., Transforming post-communist political economies</w:t>
      </w:r>
      <w:r w:rsidR="003A6A79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Washington, 1997</w:t>
      </w:r>
    </w:p>
    <w:p w:rsidR="007C3C55" w:rsidRPr="00A958C3" w:rsidRDefault="007C3C55" w:rsidP="00A958C3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958C3">
        <w:rPr>
          <w:rFonts w:ascii="Times New Roman" w:hAnsi="Times New Roman" w:cs="Times New Roman"/>
          <w:sz w:val="24"/>
          <w:szCs w:val="24"/>
          <w:lang w:val="en-US"/>
        </w:rPr>
        <w:t>Nenovsky N., Semyon Falkner and the Modern Monetary Theory: Contributions to the Russian Tradition in the Theory of Money // Alter Economics, 2024, 21 (1)</w:t>
      </w:r>
    </w:p>
    <w:p w:rsidR="00585F2C" w:rsidRDefault="00585F2C" w:rsidP="00374314">
      <w:pPr>
        <w:pStyle w:val="a3"/>
        <w:numPr>
          <w:ilvl w:val="0"/>
          <w:numId w:val="50"/>
        </w:numPr>
        <w:spacing w:before="100" w:beforeAutospacing="1"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374314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Nove A., The Economics of Feasible Socialism, Routledge, 1983 </w:t>
      </w:r>
      <w:hyperlink r:id="rId33" w:history="1">
        <w:r w:rsidRPr="00374314">
          <w:rPr>
            <w:rStyle w:val="ac"/>
            <w:rFonts w:ascii="Times New Roman" w:hAnsi="Times New Roman" w:cs="Times New Roman"/>
            <w:color w:val="auto"/>
            <w:sz w:val="24"/>
            <w:szCs w:val="24"/>
            <w:lang w:val="en-US"/>
          </w:rPr>
          <w:t>http://digamo.free.fr/nove91.pdf</w:t>
        </w:r>
      </w:hyperlink>
    </w:p>
    <w:p w:rsidR="009042EC" w:rsidRPr="00537797" w:rsidRDefault="009042EC" w:rsidP="0053779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</w:pP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БАЗЫ ДАННЫХ И ИНТЕРНЕТ-РЕСУРСЫ</w:t>
      </w: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C751FF" w:rsidRPr="006316AC" w:rsidRDefault="00D12698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On</w:t>
      </w:r>
      <w:r w:rsidRPr="006316A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. </w:t>
      </w:r>
      <w:r w:rsidRPr="00537797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 w:eastAsia="ru-RU"/>
        </w:rPr>
        <w:t>econ</w:t>
      </w:r>
      <w:r w:rsidRPr="006316AC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/ </w:t>
      </w:r>
      <w:hyperlink r:id="rId34" w:history="1"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https</w:t>
        </w:r>
        <w:r w:rsidRPr="006316A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://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on</w:t>
        </w:r>
        <w:r w:rsidRPr="006316A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econ</w:t>
        </w:r>
        <w:r w:rsidRPr="006316A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msu</w:t>
        </w:r>
        <w:r w:rsidRPr="006316A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.</w:t>
        </w:r>
        <w:r w:rsidRPr="00537797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val="en-US" w:eastAsia="ru-RU"/>
          </w:rPr>
          <w:t>ru</w:t>
        </w:r>
        <w:r w:rsidRPr="006316AC">
          <w:rPr>
            <w:rStyle w:val="ac"/>
            <w:rFonts w:ascii="Times New Roman" w:eastAsia="Times New Roman" w:hAnsi="Times New Roman" w:cs="Times New Roman"/>
            <w:iCs/>
            <w:sz w:val="24"/>
            <w:szCs w:val="24"/>
            <w:lang w:eastAsia="ru-RU"/>
          </w:rPr>
          <w:t>/</w:t>
        </w:r>
      </w:hyperlink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Economists' Papers Archive / </w:t>
      </w:r>
      <w:hyperlink r:id="rId35" w:history="1">
        <w:r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https://library.duke.edu/rubenstein/economists</w:t>
        </w:r>
      </w:hyperlink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History of Economics Society / </w:t>
      </w:r>
      <w:hyperlink r:id="rId36" w:history="1">
        <w:r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https://historyofeconomics.org/</w:t>
        </w:r>
      </w:hyperlink>
    </w:p>
    <w:p w:rsidR="00206FE3" w:rsidRPr="00537797" w:rsidRDefault="00206FE3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>Кафедра исторической информатики исторического факультета МГУ – http://www.hist.msu.ru/Departments/Inf/index.html</w:t>
      </w:r>
    </w:p>
    <w:p w:rsidR="007101A8" w:rsidRPr="00537797" w:rsidRDefault="00206FE3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Полные тексты статей западных авторов </w:t>
      </w:r>
      <w:r w:rsidR="007101A8" w:rsidRPr="005377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ThePERSAWorkingPapers</w:t>
      </w:r>
      <w:r w:rsidR="007101A8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37" w:history="1"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www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2.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warwick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ac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uk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fac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soc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economics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staff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faculty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harrison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archive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persa</w:t>
        </w:r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</w:p>
    <w:p w:rsidR="007101A8" w:rsidRPr="00537797" w:rsidRDefault="001A3C7A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8" w:history="1">
        <w:r w:rsidR="007101A8" w:rsidRPr="00537797">
          <w:rPr>
            <w:rStyle w:val="ac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http://www.ggdc.net/maddison/</w:t>
        </w:r>
      </w:hyperlink>
      <w:r w:rsidR="007101A8" w:rsidRPr="00537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российский/советский ВВП в международном сопоставлении</w:t>
      </w:r>
    </w:p>
    <w:p w:rsidR="00C751FF" w:rsidRPr="00537797" w:rsidRDefault="00C751FF" w:rsidP="005377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233B" w:rsidRPr="00537797" w:rsidRDefault="006F233B" w:rsidP="00706BA7">
      <w:pPr>
        <w:pStyle w:val="a3"/>
        <w:numPr>
          <w:ilvl w:val="0"/>
          <w:numId w:val="2"/>
        </w:numPr>
        <w:spacing w:before="240" w:after="3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БАЛЛЬНАЯ СИСТЕМА ОЦЕНКИ</w:t>
      </w:r>
    </w:p>
    <w:p w:rsidR="00F03EAB" w:rsidRPr="00F03EAB" w:rsidRDefault="00F03EAB" w:rsidP="00F03EA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3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количество баллов по курсу – 150.</w:t>
      </w:r>
    </w:p>
    <w:p w:rsidR="00F03EAB" w:rsidRPr="00F03EAB" w:rsidRDefault="00F03EAB" w:rsidP="00F03EAB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3EA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работ и их оценка в баллах</w:t>
      </w:r>
    </w:p>
    <w:tbl>
      <w:tblPr>
        <w:tblW w:w="906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52"/>
        <w:gridCol w:w="1842"/>
        <w:gridCol w:w="2268"/>
      </w:tblGrid>
      <w:tr w:rsidR="00F03EAB" w:rsidRPr="00C849EC" w:rsidTr="00F03EAB">
        <w:trPr>
          <w:trHeight w:val="815"/>
        </w:trPr>
        <w:tc>
          <w:tcPr>
            <w:tcW w:w="4952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D026CF" w:rsidP="00D026C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Виды</w:t>
            </w:r>
            <w:r w:rsidR="00F03EAB" w:rsidRPr="00C8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текущей 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итоговой работы </w:t>
            </w:r>
            <w:r w:rsidR="00F03EAB" w:rsidRPr="00C8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(оценочные средства)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849E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вид работы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999999"/>
              <w:bottom w:val="single" w:sz="18" w:space="0" w:color="000000"/>
              <w:right w:val="single" w:sz="8" w:space="0" w:color="999999"/>
            </w:tcBorders>
          </w:tcPr>
          <w:p w:rsidR="00F03EAB" w:rsidRPr="00C849EC" w:rsidRDefault="00F03EAB" w:rsidP="00D026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Общее количество баллов за вид работы</w:t>
            </w:r>
          </w:p>
        </w:tc>
      </w:tr>
      <w:tr w:rsidR="00F03EAB" w:rsidRPr="00C849EC" w:rsidTr="00F03EAB">
        <w:trPr>
          <w:trHeight w:val="500"/>
        </w:trPr>
        <w:tc>
          <w:tcPr>
            <w:tcW w:w="4952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в аудитории</w:t>
            </w:r>
            <w:r w:rsidR="005C6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занятий)</w:t>
            </w:r>
          </w:p>
        </w:tc>
        <w:tc>
          <w:tcPr>
            <w:tcW w:w="1842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18" w:space="0" w:color="000000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F03EAB" w:rsidRDefault="005C6DC6" w:rsidP="00D026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F03EAB" w:rsidRPr="00C849EC" w:rsidTr="00F03EAB">
        <w:trPr>
          <w:trHeight w:val="485"/>
        </w:trPr>
        <w:tc>
          <w:tcPr>
            <w:tcW w:w="49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Домашние задания (4 задания)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F03EAB" w:rsidRDefault="00D026CF" w:rsidP="00D026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</w:tr>
      <w:tr w:rsidR="00F03EAB" w:rsidRPr="00C849EC" w:rsidTr="00F03EAB">
        <w:trPr>
          <w:trHeight w:val="485"/>
        </w:trPr>
        <w:tc>
          <w:tcPr>
            <w:tcW w:w="49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F03EAB" w:rsidP="00B7707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Итоговые задания</w:t>
            </w:r>
            <w:r w:rsidR="005C6DC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задания)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03EAB" w:rsidRPr="00C849EC" w:rsidRDefault="005C6DC6" w:rsidP="00B770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F03EAB" w:rsidRDefault="005C6DC6" w:rsidP="00D026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82</w:t>
            </w:r>
          </w:p>
        </w:tc>
      </w:tr>
      <w:tr w:rsidR="00F03EAB" w:rsidRPr="00C849EC" w:rsidTr="00F03EAB">
        <w:trPr>
          <w:trHeight w:val="485"/>
        </w:trPr>
        <w:tc>
          <w:tcPr>
            <w:tcW w:w="495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EAB" w:rsidRDefault="00D026CF" w:rsidP="00D026CF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Максимальный балл</w:t>
            </w:r>
          </w:p>
        </w:tc>
        <w:tc>
          <w:tcPr>
            <w:tcW w:w="1842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3EAB" w:rsidRDefault="00F03EAB" w:rsidP="00B770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</w:tcPr>
          <w:p w:rsidR="00F03EAB" w:rsidRDefault="00D026CF" w:rsidP="00D026CF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</w:tr>
    </w:tbl>
    <w:p w:rsidR="00F03EAB" w:rsidRDefault="00D026CF" w:rsidP="0053779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Домашние задания представляют собой письменные эссе на заданную тему или небольшое исследовательское задание.</w:t>
      </w:r>
    </w:p>
    <w:p w:rsidR="005C6DC6" w:rsidRDefault="005C6DC6" w:rsidP="0053779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Итоговые задания: подготовка и защита в виде доклада с презентацией двух проектов в рамках заданных тем. Темы каждый год меняются, но формулируются по тематике курса. </w:t>
      </w:r>
    </w:p>
    <w:p w:rsidR="005C6DC6" w:rsidRDefault="005C6DC6" w:rsidP="005C6DC6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Проект №1 (теоретический). Связан с анализом российских и зарубежных теорий, касающихся вопросов развития России к.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XIX</w:t>
      </w:r>
      <w:r w:rsidRPr="005C6DC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вв.</w:t>
      </w:r>
    </w:p>
    <w:p w:rsidR="005C6DC6" w:rsidRPr="005C6DC6" w:rsidRDefault="005C6DC6" w:rsidP="005C6DC6">
      <w:pPr>
        <w:shd w:val="clear" w:color="auto" w:fill="FFFFFF"/>
        <w:spacing w:before="24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№2 (прикладной). Касается вопросов практической реализации теорий, проектов, планов реформ и оценки их экономических и исторических последствий. </w:t>
      </w:r>
    </w:p>
    <w:p w:rsidR="00D026CF" w:rsidRDefault="00D026CF" w:rsidP="0053779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2470" w:rsidRPr="00537797" w:rsidRDefault="005C6DC6" w:rsidP="00537797">
      <w:pPr>
        <w:shd w:val="clear" w:color="auto" w:fill="FFFFFF"/>
        <w:spacing w:line="274" w:lineRule="exact"/>
        <w:jc w:val="both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Зачет</w:t>
      </w:r>
      <w:r w:rsidR="00982470" w:rsidRPr="005377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по курсу выставляется, исходя из с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тандартных </w:t>
      </w:r>
      <w:r w:rsidR="00982470" w:rsidRPr="005377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критериев</w:t>
      </w:r>
      <w:r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 xml:space="preserve"> перевода баллов в систему зачет/незачет</w:t>
      </w:r>
      <w:r w:rsidR="00982470" w:rsidRPr="00537797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  <w:lang w:eastAsia="ru-RU"/>
        </w:rPr>
        <w:t>:</w:t>
      </w:r>
    </w:p>
    <w:tbl>
      <w:tblPr>
        <w:tblW w:w="9351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2830"/>
        <w:gridCol w:w="3402"/>
        <w:gridCol w:w="3119"/>
      </w:tblGrid>
      <w:tr w:rsidR="00982470" w:rsidRPr="00537797" w:rsidTr="00982470">
        <w:trPr>
          <w:trHeight w:val="245"/>
        </w:trPr>
        <w:tc>
          <w:tcPr>
            <w:tcW w:w="2830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537797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FC1A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Минимальное количество баллов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bottom w:val="double" w:sz="6" w:space="0" w:color="auto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FC1A76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53779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Максимальное количество баллов</w:t>
            </w:r>
          </w:p>
        </w:tc>
      </w:tr>
      <w:tr w:rsidR="00982470" w:rsidRPr="00537797" w:rsidTr="00982470">
        <w:trPr>
          <w:trHeight w:val="109"/>
        </w:trPr>
        <w:tc>
          <w:tcPr>
            <w:tcW w:w="2830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82470" w:rsidRPr="00537797" w:rsidRDefault="005C6DC6" w:rsidP="00537797">
            <w:pPr>
              <w:pStyle w:val="Default"/>
              <w:jc w:val="both"/>
            </w:pPr>
            <w:r>
              <w:rPr>
                <w:i/>
                <w:iCs/>
              </w:rPr>
              <w:t xml:space="preserve">Зачет </w:t>
            </w:r>
          </w:p>
        </w:tc>
        <w:tc>
          <w:tcPr>
            <w:tcW w:w="3402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5C6DC6" w:rsidP="00FC1A76">
            <w:pPr>
              <w:pStyle w:val="Default"/>
              <w:jc w:val="center"/>
            </w:pPr>
            <w:r>
              <w:t>60</w:t>
            </w:r>
          </w:p>
        </w:tc>
        <w:tc>
          <w:tcPr>
            <w:tcW w:w="3119" w:type="dxa"/>
            <w:tcBorders>
              <w:top w:val="double" w:sz="6" w:space="0" w:color="auto"/>
              <w:left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FC1A76">
            <w:pPr>
              <w:pStyle w:val="Default"/>
              <w:jc w:val="center"/>
            </w:pPr>
            <w:r w:rsidRPr="00537797">
              <w:t>150</w:t>
            </w:r>
          </w:p>
        </w:tc>
      </w:tr>
      <w:tr w:rsidR="00982470" w:rsidRPr="00537797" w:rsidTr="00982470">
        <w:trPr>
          <w:trHeight w:val="109"/>
        </w:trPr>
        <w:tc>
          <w:tcPr>
            <w:tcW w:w="283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82470" w:rsidRPr="00537797" w:rsidRDefault="00982470" w:rsidP="00577077">
            <w:pPr>
              <w:pStyle w:val="Default"/>
              <w:jc w:val="both"/>
            </w:pPr>
            <w:r w:rsidRPr="00537797">
              <w:rPr>
                <w:i/>
                <w:iCs/>
              </w:rPr>
              <w:t>Не</w:t>
            </w:r>
            <w:r w:rsidR="00577077">
              <w:rPr>
                <w:i/>
                <w:iCs/>
              </w:rPr>
              <w:t>зачет</w:t>
            </w:r>
          </w:p>
        </w:tc>
        <w:tc>
          <w:tcPr>
            <w:tcW w:w="340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FC1A76">
            <w:pPr>
              <w:pStyle w:val="Default"/>
              <w:jc w:val="center"/>
            </w:pPr>
            <w:r w:rsidRPr="00537797">
              <w:t>—</w:t>
            </w:r>
          </w:p>
        </w:tc>
        <w:tc>
          <w:tcPr>
            <w:tcW w:w="311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center"/>
          </w:tcPr>
          <w:p w:rsidR="00982470" w:rsidRPr="00537797" w:rsidRDefault="00982470" w:rsidP="00FC1A76">
            <w:pPr>
              <w:pStyle w:val="Default"/>
              <w:jc w:val="center"/>
            </w:pPr>
            <w:r w:rsidRPr="00537797">
              <w:t>59,9</w:t>
            </w:r>
          </w:p>
        </w:tc>
      </w:tr>
    </w:tbl>
    <w:p w:rsidR="001B1EDE" w:rsidRPr="00537797" w:rsidRDefault="001B1EDE" w:rsidP="00537797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B1EDE" w:rsidRPr="00537797" w:rsidRDefault="001B1EDE" w:rsidP="00537797">
      <w:pPr>
        <w:pStyle w:val="a3"/>
        <w:spacing w:after="36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F233B" w:rsidRPr="00537797" w:rsidRDefault="006F233B" w:rsidP="00706BA7">
      <w:pPr>
        <w:pStyle w:val="a3"/>
        <w:numPr>
          <w:ilvl w:val="0"/>
          <w:numId w:val="3"/>
        </w:numPr>
        <w:spacing w:after="36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 ДИСЦИПЛИНЫ</w:t>
      </w:r>
    </w:p>
    <w:p w:rsidR="006F233B" w:rsidRPr="00537797" w:rsidRDefault="006F233B" w:rsidP="00537797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организации занятий по дисциплине необходимы следующие</w:t>
      </w:r>
      <w:r w:rsidR="004A7E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377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</w:t>
      </w: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6F233B" w:rsidRPr="00537797" w:rsidRDefault="006F233B" w:rsidP="00706B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мультимедийный класс с рабочими столами</w:t>
      </w:r>
    </w:p>
    <w:p w:rsidR="006F233B" w:rsidRPr="00537797" w:rsidRDefault="006F233B" w:rsidP="00706B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доска с маркерами</w:t>
      </w:r>
    </w:p>
    <w:p w:rsidR="006F233B" w:rsidRPr="00537797" w:rsidRDefault="006F233B" w:rsidP="00706B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компьютер</w:t>
      </w:r>
    </w:p>
    <w:p w:rsidR="006F233B" w:rsidRPr="00537797" w:rsidRDefault="006F233B" w:rsidP="00706BA7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проектор</w:t>
      </w:r>
    </w:p>
    <w:p w:rsidR="006F233B" w:rsidRPr="00537797" w:rsidRDefault="006F233B" w:rsidP="005377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iCs/>
          <w:color w:val="C00000"/>
          <w:sz w:val="24"/>
          <w:szCs w:val="24"/>
          <w:lang w:eastAsia="ru-RU"/>
        </w:rPr>
        <w:t> </w:t>
      </w:r>
    </w:p>
    <w:p w:rsidR="006F233B" w:rsidRPr="00537797" w:rsidRDefault="006F233B" w:rsidP="00537797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3779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Автор(ы) программы: </w:t>
      </w:r>
    </w:p>
    <w:tbl>
      <w:tblPr>
        <w:tblStyle w:val="ab"/>
        <w:tblW w:w="8282" w:type="dxa"/>
        <w:tblInd w:w="-16" w:type="dxa"/>
        <w:tblLook w:val="04A0"/>
      </w:tblPr>
      <w:tblGrid>
        <w:gridCol w:w="4141"/>
        <w:gridCol w:w="4141"/>
      </w:tblGrid>
      <w:tr w:rsidR="001B1EDE" w:rsidRPr="00537797" w:rsidTr="001B1EDE">
        <w:trPr>
          <w:trHeight w:val="282"/>
        </w:trPr>
        <w:tc>
          <w:tcPr>
            <w:tcW w:w="4141" w:type="dxa"/>
          </w:tcPr>
          <w:p w:rsidR="001B1EDE" w:rsidRPr="00537797" w:rsidRDefault="001B1EDE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4141" w:type="dxa"/>
          </w:tcPr>
          <w:p w:rsidR="001B1EDE" w:rsidRPr="00537797" w:rsidRDefault="001B1EDE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</w:t>
            </w:r>
          </w:p>
        </w:tc>
      </w:tr>
      <w:tr w:rsidR="001B1EDE" w:rsidRPr="00537797" w:rsidTr="001B1EDE">
        <w:trPr>
          <w:trHeight w:val="393"/>
        </w:trPr>
        <w:tc>
          <w:tcPr>
            <w:tcW w:w="4141" w:type="dxa"/>
          </w:tcPr>
          <w:p w:rsidR="001B1EDE" w:rsidRPr="00537797" w:rsidRDefault="001B1EDE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</w:tcPr>
          <w:p w:rsidR="001B1EDE" w:rsidRPr="00537797" w:rsidRDefault="00982470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Дробышевская Т.А</w:t>
            </w:r>
            <w:r w:rsidR="001B1EDE"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B1EDE" w:rsidRPr="00537797" w:rsidTr="001B1EDE">
        <w:tc>
          <w:tcPr>
            <w:tcW w:w="4141" w:type="dxa"/>
          </w:tcPr>
          <w:p w:rsidR="001B1EDE" w:rsidRPr="00537797" w:rsidRDefault="001B1EDE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41" w:type="dxa"/>
          </w:tcPr>
          <w:p w:rsidR="001B1EDE" w:rsidRPr="00537797" w:rsidRDefault="001B1EDE" w:rsidP="00537797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Чаплыгина И.Г.</w:t>
            </w:r>
          </w:p>
        </w:tc>
      </w:tr>
    </w:tbl>
    <w:p w:rsidR="00032DD4" w:rsidRDefault="00032DD4">
      <w:pPr>
        <w:rPr>
          <w:rFonts w:ascii="Times New Roman" w:hAnsi="Times New Roman" w:cs="Times New Roman"/>
          <w:sz w:val="24"/>
          <w:szCs w:val="24"/>
        </w:rPr>
      </w:pPr>
      <w:bookmarkStart w:id="14" w:name="_GoBack"/>
      <w:bookmarkEnd w:id="14"/>
    </w:p>
    <w:sectPr w:rsidR="00032DD4" w:rsidSect="00431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71E" w:rsidRDefault="0052171E" w:rsidP="006E5657">
      <w:pPr>
        <w:spacing w:after="0" w:line="240" w:lineRule="auto"/>
      </w:pPr>
      <w:r>
        <w:separator/>
      </w:r>
    </w:p>
  </w:endnote>
  <w:endnote w:type="continuationSeparator" w:id="1">
    <w:p w:rsidR="0052171E" w:rsidRDefault="0052171E" w:rsidP="006E5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71E" w:rsidRDefault="0052171E" w:rsidP="006E5657">
      <w:pPr>
        <w:spacing w:after="0" w:line="240" w:lineRule="auto"/>
      </w:pPr>
      <w:r>
        <w:separator/>
      </w:r>
    </w:p>
  </w:footnote>
  <w:footnote w:type="continuationSeparator" w:id="1">
    <w:p w:rsidR="0052171E" w:rsidRDefault="0052171E" w:rsidP="006E56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3CCF"/>
    <w:multiLevelType w:val="hybridMultilevel"/>
    <w:tmpl w:val="DA6E5D32"/>
    <w:lvl w:ilvl="0" w:tplc="041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C9A"/>
    <w:multiLevelType w:val="hybridMultilevel"/>
    <w:tmpl w:val="207CB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73883"/>
    <w:multiLevelType w:val="hybridMultilevel"/>
    <w:tmpl w:val="63F8B3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867CE"/>
    <w:multiLevelType w:val="hybridMultilevel"/>
    <w:tmpl w:val="A7749F7A"/>
    <w:lvl w:ilvl="0" w:tplc="BC187A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BA557E"/>
    <w:multiLevelType w:val="hybridMultilevel"/>
    <w:tmpl w:val="1B8C3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6604150"/>
    <w:multiLevelType w:val="hybridMultilevel"/>
    <w:tmpl w:val="A85A0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6A22EA2"/>
    <w:multiLevelType w:val="hybridMultilevel"/>
    <w:tmpl w:val="8F6A49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B87374"/>
    <w:multiLevelType w:val="hybridMultilevel"/>
    <w:tmpl w:val="33E05E66"/>
    <w:lvl w:ilvl="0" w:tplc="E66EB83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6D09A3"/>
    <w:multiLevelType w:val="hybridMultilevel"/>
    <w:tmpl w:val="D8DC0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414ECE"/>
    <w:multiLevelType w:val="hybridMultilevel"/>
    <w:tmpl w:val="056695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453A49"/>
    <w:multiLevelType w:val="hybridMultilevel"/>
    <w:tmpl w:val="AA680980"/>
    <w:lvl w:ilvl="0" w:tplc="F9F02E1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2" w:hanging="360"/>
      </w:pPr>
    </w:lvl>
    <w:lvl w:ilvl="2" w:tplc="8B14FFC6">
      <w:numFmt w:val="bullet"/>
      <w:lvlText w:val="•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D482D"/>
    <w:multiLevelType w:val="hybridMultilevel"/>
    <w:tmpl w:val="5F2A57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E07784"/>
    <w:multiLevelType w:val="hybridMultilevel"/>
    <w:tmpl w:val="F49490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D212AA"/>
    <w:multiLevelType w:val="hybridMultilevel"/>
    <w:tmpl w:val="8BDAA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226CE"/>
    <w:multiLevelType w:val="hybridMultilevel"/>
    <w:tmpl w:val="5C7A0B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ACB74F2"/>
    <w:multiLevelType w:val="hybridMultilevel"/>
    <w:tmpl w:val="5B9601B6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6">
    <w:nsid w:val="2AD90CC5"/>
    <w:multiLevelType w:val="hybridMultilevel"/>
    <w:tmpl w:val="B7C2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237AFE"/>
    <w:multiLevelType w:val="hybridMultilevel"/>
    <w:tmpl w:val="0332EEB4"/>
    <w:lvl w:ilvl="0" w:tplc="0A441A8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C9219C"/>
    <w:multiLevelType w:val="hybridMultilevel"/>
    <w:tmpl w:val="4E2444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D96380"/>
    <w:multiLevelType w:val="hybridMultilevel"/>
    <w:tmpl w:val="C15A472A"/>
    <w:lvl w:ilvl="0" w:tplc="9F425158">
      <w:start w:val="5"/>
      <w:numFmt w:val="decimal"/>
      <w:lvlText w:val="%1."/>
      <w:lvlJc w:val="left"/>
      <w:pPr>
        <w:ind w:left="157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0" w:hanging="360"/>
      </w:pPr>
    </w:lvl>
    <w:lvl w:ilvl="2" w:tplc="0419001B" w:tentative="1">
      <w:start w:val="1"/>
      <w:numFmt w:val="lowerRoman"/>
      <w:lvlText w:val="%3."/>
      <w:lvlJc w:val="right"/>
      <w:pPr>
        <w:ind w:left="3010" w:hanging="180"/>
      </w:pPr>
    </w:lvl>
    <w:lvl w:ilvl="3" w:tplc="0419000F" w:tentative="1">
      <w:start w:val="1"/>
      <w:numFmt w:val="decimal"/>
      <w:lvlText w:val="%4."/>
      <w:lvlJc w:val="left"/>
      <w:pPr>
        <w:ind w:left="3730" w:hanging="360"/>
      </w:pPr>
    </w:lvl>
    <w:lvl w:ilvl="4" w:tplc="04190019" w:tentative="1">
      <w:start w:val="1"/>
      <w:numFmt w:val="lowerLetter"/>
      <w:lvlText w:val="%5."/>
      <w:lvlJc w:val="left"/>
      <w:pPr>
        <w:ind w:left="4450" w:hanging="360"/>
      </w:pPr>
    </w:lvl>
    <w:lvl w:ilvl="5" w:tplc="0419001B" w:tentative="1">
      <w:start w:val="1"/>
      <w:numFmt w:val="lowerRoman"/>
      <w:lvlText w:val="%6."/>
      <w:lvlJc w:val="right"/>
      <w:pPr>
        <w:ind w:left="5170" w:hanging="180"/>
      </w:pPr>
    </w:lvl>
    <w:lvl w:ilvl="6" w:tplc="0419000F" w:tentative="1">
      <w:start w:val="1"/>
      <w:numFmt w:val="decimal"/>
      <w:lvlText w:val="%7."/>
      <w:lvlJc w:val="left"/>
      <w:pPr>
        <w:ind w:left="5890" w:hanging="360"/>
      </w:pPr>
    </w:lvl>
    <w:lvl w:ilvl="7" w:tplc="04190019" w:tentative="1">
      <w:start w:val="1"/>
      <w:numFmt w:val="lowerLetter"/>
      <w:lvlText w:val="%8."/>
      <w:lvlJc w:val="left"/>
      <w:pPr>
        <w:ind w:left="6610" w:hanging="360"/>
      </w:pPr>
    </w:lvl>
    <w:lvl w:ilvl="8" w:tplc="041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0">
    <w:nsid w:val="31C17658"/>
    <w:multiLevelType w:val="hybridMultilevel"/>
    <w:tmpl w:val="BF0601DC"/>
    <w:lvl w:ilvl="0" w:tplc="041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>
    <w:nsid w:val="34E573DF"/>
    <w:multiLevelType w:val="hybridMultilevel"/>
    <w:tmpl w:val="11F8C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AB2F9B"/>
    <w:multiLevelType w:val="hybridMultilevel"/>
    <w:tmpl w:val="C57A8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6F10729"/>
    <w:multiLevelType w:val="hybridMultilevel"/>
    <w:tmpl w:val="AB08D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81544C5"/>
    <w:multiLevelType w:val="hybridMultilevel"/>
    <w:tmpl w:val="52482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DB74AA"/>
    <w:multiLevelType w:val="hybridMultilevel"/>
    <w:tmpl w:val="138AD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E01A06"/>
    <w:multiLevelType w:val="hybridMultilevel"/>
    <w:tmpl w:val="95928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ABE38E7"/>
    <w:multiLevelType w:val="hybridMultilevel"/>
    <w:tmpl w:val="E5826A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3D257DED"/>
    <w:multiLevelType w:val="hybridMultilevel"/>
    <w:tmpl w:val="81E81C2E"/>
    <w:lvl w:ilvl="0" w:tplc="826E280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D3602A0"/>
    <w:multiLevelType w:val="hybridMultilevel"/>
    <w:tmpl w:val="ADBC94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3BC39FE"/>
    <w:multiLevelType w:val="hybridMultilevel"/>
    <w:tmpl w:val="12A81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4EE130E"/>
    <w:multiLevelType w:val="multilevel"/>
    <w:tmpl w:val="68A4B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005B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460E4562"/>
    <w:multiLevelType w:val="hybridMultilevel"/>
    <w:tmpl w:val="FD2657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49E755C9"/>
    <w:multiLevelType w:val="hybridMultilevel"/>
    <w:tmpl w:val="7240A1AA"/>
    <w:lvl w:ilvl="0" w:tplc="72464098">
      <w:start w:val="7"/>
      <w:numFmt w:val="decimal"/>
      <w:lvlText w:val="%1."/>
      <w:lvlJc w:val="left"/>
      <w:pPr>
        <w:ind w:left="1919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50" w:hanging="360"/>
      </w:pPr>
    </w:lvl>
    <w:lvl w:ilvl="2" w:tplc="0419001B" w:tentative="1">
      <w:start w:val="1"/>
      <w:numFmt w:val="lowerRoman"/>
      <w:lvlText w:val="%3."/>
      <w:lvlJc w:val="right"/>
      <w:pPr>
        <w:ind w:left="3370" w:hanging="180"/>
      </w:pPr>
    </w:lvl>
    <w:lvl w:ilvl="3" w:tplc="0419000F" w:tentative="1">
      <w:start w:val="1"/>
      <w:numFmt w:val="decimal"/>
      <w:lvlText w:val="%4."/>
      <w:lvlJc w:val="left"/>
      <w:pPr>
        <w:ind w:left="4090" w:hanging="360"/>
      </w:pPr>
    </w:lvl>
    <w:lvl w:ilvl="4" w:tplc="04190019" w:tentative="1">
      <w:start w:val="1"/>
      <w:numFmt w:val="lowerLetter"/>
      <w:lvlText w:val="%5."/>
      <w:lvlJc w:val="left"/>
      <w:pPr>
        <w:ind w:left="4810" w:hanging="360"/>
      </w:pPr>
    </w:lvl>
    <w:lvl w:ilvl="5" w:tplc="0419001B" w:tentative="1">
      <w:start w:val="1"/>
      <w:numFmt w:val="lowerRoman"/>
      <w:lvlText w:val="%6."/>
      <w:lvlJc w:val="right"/>
      <w:pPr>
        <w:ind w:left="5530" w:hanging="180"/>
      </w:pPr>
    </w:lvl>
    <w:lvl w:ilvl="6" w:tplc="0419000F" w:tentative="1">
      <w:start w:val="1"/>
      <w:numFmt w:val="decimal"/>
      <w:lvlText w:val="%7."/>
      <w:lvlJc w:val="left"/>
      <w:pPr>
        <w:ind w:left="6250" w:hanging="360"/>
      </w:pPr>
    </w:lvl>
    <w:lvl w:ilvl="7" w:tplc="04190019" w:tentative="1">
      <w:start w:val="1"/>
      <w:numFmt w:val="lowerLetter"/>
      <w:lvlText w:val="%8."/>
      <w:lvlJc w:val="left"/>
      <w:pPr>
        <w:ind w:left="6970" w:hanging="360"/>
      </w:pPr>
    </w:lvl>
    <w:lvl w:ilvl="8" w:tplc="0419001B" w:tentative="1">
      <w:start w:val="1"/>
      <w:numFmt w:val="lowerRoman"/>
      <w:lvlText w:val="%9."/>
      <w:lvlJc w:val="right"/>
      <w:pPr>
        <w:ind w:left="7690" w:hanging="180"/>
      </w:pPr>
    </w:lvl>
  </w:abstractNum>
  <w:abstractNum w:abstractNumId="35">
    <w:nsid w:val="4C040460"/>
    <w:multiLevelType w:val="hybridMultilevel"/>
    <w:tmpl w:val="1B4448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F8147BE"/>
    <w:multiLevelType w:val="hybridMultilevel"/>
    <w:tmpl w:val="250EEF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5BAA531D"/>
    <w:multiLevelType w:val="multilevel"/>
    <w:tmpl w:val="C7F4656A"/>
    <w:lvl w:ilvl="0">
      <w:start w:val="1"/>
      <w:numFmt w:val="decimal"/>
      <w:lvlText w:val="%1."/>
      <w:lvlJc w:val="left"/>
      <w:pPr>
        <w:ind w:left="1440" w:hanging="1440"/>
      </w:pPr>
      <w:rPr>
        <w:rFonts w:ascii="Times New Roman" w:eastAsiaTheme="minorHAnsi" w:hAnsi="Times New Roman" w:cs="Times New Roman"/>
      </w:rPr>
    </w:lvl>
    <w:lvl w:ilvl="1">
      <w:start w:val="5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5C8F2B7A"/>
    <w:multiLevelType w:val="hybridMultilevel"/>
    <w:tmpl w:val="409059C6"/>
    <w:lvl w:ilvl="0" w:tplc="8A6A839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0433DE4"/>
    <w:multiLevelType w:val="hybridMultilevel"/>
    <w:tmpl w:val="42C00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099118B"/>
    <w:multiLevelType w:val="hybridMultilevel"/>
    <w:tmpl w:val="A596D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0BB352B"/>
    <w:multiLevelType w:val="hybridMultilevel"/>
    <w:tmpl w:val="537C2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2302436"/>
    <w:multiLevelType w:val="multilevel"/>
    <w:tmpl w:val="67BE3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65507A77"/>
    <w:multiLevelType w:val="hybridMultilevel"/>
    <w:tmpl w:val="D8D4E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5718D9"/>
    <w:multiLevelType w:val="hybridMultilevel"/>
    <w:tmpl w:val="C25E1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44118B"/>
    <w:multiLevelType w:val="hybridMultilevel"/>
    <w:tmpl w:val="1B388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621D69"/>
    <w:multiLevelType w:val="hybridMultilevel"/>
    <w:tmpl w:val="1A6AB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7E72579"/>
    <w:multiLevelType w:val="hybridMultilevel"/>
    <w:tmpl w:val="7B14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A654BE6"/>
    <w:multiLevelType w:val="hybridMultilevel"/>
    <w:tmpl w:val="F4E22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2D5C2E"/>
    <w:multiLevelType w:val="hybridMultilevel"/>
    <w:tmpl w:val="2CDC69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9"/>
  </w:num>
  <w:num w:numId="3">
    <w:abstractNumId w:val="34"/>
  </w:num>
  <w:num w:numId="4">
    <w:abstractNumId w:val="42"/>
  </w:num>
  <w:num w:numId="5">
    <w:abstractNumId w:val="14"/>
  </w:num>
  <w:num w:numId="6">
    <w:abstractNumId w:val="36"/>
  </w:num>
  <w:num w:numId="7">
    <w:abstractNumId w:val="25"/>
  </w:num>
  <w:num w:numId="8">
    <w:abstractNumId w:val="10"/>
  </w:num>
  <w:num w:numId="9">
    <w:abstractNumId w:val="40"/>
  </w:num>
  <w:num w:numId="10">
    <w:abstractNumId w:val="27"/>
  </w:num>
  <w:num w:numId="11">
    <w:abstractNumId w:val="37"/>
  </w:num>
  <w:num w:numId="12">
    <w:abstractNumId w:val="0"/>
  </w:num>
  <w:num w:numId="13">
    <w:abstractNumId w:val="20"/>
  </w:num>
  <w:num w:numId="14">
    <w:abstractNumId w:val="41"/>
  </w:num>
  <w:num w:numId="15">
    <w:abstractNumId w:val="32"/>
  </w:num>
  <w:num w:numId="16">
    <w:abstractNumId w:val="13"/>
  </w:num>
  <w:num w:numId="17">
    <w:abstractNumId w:val="23"/>
  </w:num>
  <w:num w:numId="18">
    <w:abstractNumId w:val="4"/>
  </w:num>
  <w:num w:numId="19">
    <w:abstractNumId w:val="3"/>
  </w:num>
  <w:num w:numId="20">
    <w:abstractNumId w:val="18"/>
  </w:num>
  <w:num w:numId="21">
    <w:abstractNumId w:val="7"/>
  </w:num>
  <w:num w:numId="22">
    <w:abstractNumId w:val="29"/>
  </w:num>
  <w:num w:numId="23">
    <w:abstractNumId w:val="17"/>
  </w:num>
  <w:num w:numId="24">
    <w:abstractNumId w:val="28"/>
  </w:num>
  <w:num w:numId="25">
    <w:abstractNumId w:val="33"/>
  </w:num>
  <w:num w:numId="26">
    <w:abstractNumId w:val="16"/>
  </w:num>
  <w:num w:numId="27">
    <w:abstractNumId w:val="35"/>
  </w:num>
  <w:num w:numId="28">
    <w:abstractNumId w:val="15"/>
  </w:num>
  <w:num w:numId="29">
    <w:abstractNumId w:val="30"/>
  </w:num>
  <w:num w:numId="30">
    <w:abstractNumId w:val="26"/>
  </w:num>
  <w:num w:numId="31">
    <w:abstractNumId w:val="47"/>
  </w:num>
  <w:num w:numId="32">
    <w:abstractNumId w:val="21"/>
  </w:num>
  <w:num w:numId="33">
    <w:abstractNumId w:val="38"/>
  </w:num>
  <w:num w:numId="34">
    <w:abstractNumId w:val="11"/>
  </w:num>
  <w:num w:numId="35">
    <w:abstractNumId w:val="12"/>
  </w:num>
  <w:num w:numId="36">
    <w:abstractNumId w:val="24"/>
  </w:num>
  <w:num w:numId="37">
    <w:abstractNumId w:val="2"/>
  </w:num>
  <w:num w:numId="38">
    <w:abstractNumId w:val="9"/>
  </w:num>
  <w:num w:numId="39">
    <w:abstractNumId w:val="22"/>
  </w:num>
  <w:num w:numId="40">
    <w:abstractNumId w:val="45"/>
  </w:num>
  <w:num w:numId="41">
    <w:abstractNumId w:val="8"/>
  </w:num>
  <w:num w:numId="42">
    <w:abstractNumId w:val="1"/>
  </w:num>
  <w:num w:numId="43">
    <w:abstractNumId w:val="44"/>
  </w:num>
  <w:num w:numId="44">
    <w:abstractNumId w:val="39"/>
  </w:num>
  <w:num w:numId="45">
    <w:abstractNumId w:val="43"/>
  </w:num>
  <w:num w:numId="46">
    <w:abstractNumId w:val="6"/>
  </w:num>
  <w:num w:numId="47">
    <w:abstractNumId w:val="48"/>
  </w:num>
  <w:num w:numId="48">
    <w:abstractNumId w:val="5"/>
  </w:num>
  <w:num w:numId="49">
    <w:abstractNumId w:val="46"/>
  </w:num>
  <w:num w:numId="50">
    <w:abstractNumId w:val="49"/>
  </w:num>
  <w:numIdMacAtCleanup w:val="3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233B"/>
    <w:rsid w:val="00001AE9"/>
    <w:rsid w:val="00004CC9"/>
    <w:rsid w:val="00032DD4"/>
    <w:rsid w:val="00040163"/>
    <w:rsid w:val="00044B10"/>
    <w:rsid w:val="000665CF"/>
    <w:rsid w:val="00067603"/>
    <w:rsid w:val="0007460E"/>
    <w:rsid w:val="00074E96"/>
    <w:rsid w:val="00077CDA"/>
    <w:rsid w:val="00080B54"/>
    <w:rsid w:val="0008767C"/>
    <w:rsid w:val="000A21AB"/>
    <w:rsid w:val="000A43C1"/>
    <w:rsid w:val="000B7B55"/>
    <w:rsid w:val="000C1453"/>
    <w:rsid w:val="000D1D3A"/>
    <w:rsid w:val="000E4ECD"/>
    <w:rsid w:val="00110113"/>
    <w:rsid w:val="001110E6"/>
    <w:rsid w:val="00115D1E"/>
    <w:rsid w:val="00123592"/>
    <w:rsid w:val="00180A35"/>
    <w:rsid w:val="0018133E"/>
    <w:rsid w:val="0018159A"/>
    <w:rsid w:val="001940AF"/>
    <w:rsid w:val="00195C7F"/>
    <w:rsid w:val="001A3C7A"/>
    <w:rsid w:val="001A5E17"/>
    <w:rsid w:val="001B1EDE"/>
    <w:rsid w:val="001B286F"/>
    <w:rsid w:val="001B7C99"/>
    <w:rsid w:val="001D3707"/>
    <w:rsid w:val="00206FE3"/>
    <w:rsid w:val="0022167D"/>
    <w:rsid w:val="00222545"/>
    <w:rsid w:val="0022665F"/>
    <w:rsid w:val="0023024A"/>
    <w:rsid w:val="00252B4E"/>
    <w:rsid w:val="0025719B"/>
    <w:rsid w:val="002672EC"/>
    <w:rsid w:val="002759C9"/>
    <w:rsid w:val="00290DA7"/>
    <w:rsid w:val="002A5810"/>
    <w:rsid w:val="002A5C94"/>
    <w:rsid w:val="002A61F0"/>
    <w:rsid w:val="002B09AF"/>
    <w:rsid w:val="002C324A"/>
    <w:rsid w:val="002D0A6E"/>
    <w:rsid w:val="002E4AEE"/>
    <w:rsid w:val="002F4F44"/>
    <w:rsid w:val="002F65D4"/>
    <w:rsid w:val="002F79B1"/>
    <w:rsid w:val="00305051"/>
    <w:rsid w:val="00321432"/>
    <w:rsid w:val="00334A07"/>
    <w:rsid w:val="00334F30"/>
    <w:rsid w:val="003353CD"/>
    <w:rsid w:val="00335B9B"/>
    <w:rsid w:val="0034598B"/>
    <w:rsid w:val="00346A1F"/>
    <w:rsid w:val="00353DAB"/>
    <w:rsid w:val="00355E56"/>
    <w:rsid w:val="00366BAE"/>
    <w:rsid w:val="00374314"/>
    <w:rsid w:val="00375365"/>
    <w:rsid w:val="003A6A79"/>
    <w:rsid w:val="003A7A70"/>
    <w:rsid w:val="003C0E29"/>
    <w:rsid w:val="003D6A1D"/>
    <w:rsid w:val="00403B43"/>
    <w:rsid w:val="00431AB0"/>
    <w:rsid w:val="004334AE"/>
    <w:rsid w:val="00444A57"/>
    <w:rsid w:val="0044798F"/>
    <w:rsid w:val="004576D9"/>
    <w:rsid w:val="004670A6"/>
    <w:rsid w:val="00471515"/>
    <w:rsid w:val="00471C97"/>
    <w:rsid w:val="004744E9"/>
    <w:rsid w:val="00474828"/>
    <w:rsid w:val="00483724"/>
    <w:rsid w:val="004A7EDC"/>
    <w:rsid w:val="004B371C"/>
    <w:rsid w:val="004B708E"/>
    <w:rsid w:val="004C2843"/>
    <w:rsid w:val="004C2DD8"/>
    <w:rsid w:val="004C433C"/>
    <w:rsid w:val="004F120F"/>
    <w:rsid w:val="004F2051"/>
    <w:rsid w:val="00505BF1"/>
    <w:rsid w:val="00506FC6"/>
    <w:rsid w:val="00507E83"/>
    <w:rsid w:val="0052171E"/>
    <w:rsid w:val="00522589"/>
    <w:rsid w:val="005241DC"/>
    <w:rsid w:val="005268F4"/>
    <w:rsid w:val="00534236"/>
    <w:rsid w:val="00537797"/>
    <w:rsid w:val="00537CB3"/>
    <w:rsid w:val="00544141"/>
    <w:rsid w:val="00577077"/>
    <w:rsid w:val="00585F2C"/>
    <w:rsid w:val="00592C52"/>
    <w:rsid w:val="00597CA9"/>
    <w:rsid w:val="005A33EE"/>
    <w:rsid w:val="005B2DBB"/>
    <w:rsid w:val="005B35A3"/>
    <w:rsid w:val="005C5393"/>
    <w:rsid w:val="005C6DC6"/>
    <w:rsid w:val="005E390F"/>
    <w:rsid w:val="00623295"/>
    <w:rsid w:val="0062436D"/>
    <w:rsid w:val="006316AC"/>
    <w:rsid w:val="00631E5F"/>
    <w:rsid w:val="00634A40"/>
    <w:rsid w:val="00637BCA"/>
    <w:rsid w:val="00645B07"/>
    <w:rsid w:val="00662926"/>
    <w:rsid w:val="00672C2F"/>
    <w:rsid w:val="006832DC"/>
    <w:rsid w:val="006B6006"/>
    <w:rsid w:val="006C738D"/>
    <w:rsid w:val="006D2C0E"/>
    <w:rsid w:val="006E0D52"/>
    <w:rsid w:val="006E3FC4"/>
    <w:rsid w:val="006E5657"/>
    <w:rsid w:val="006F233B"/>
    <w:rsid w:val="0070167D"/>
    <w:rsid w:val="00706BA7"/>
    <w:rsid w:val="007101A8"/>
    <w:rsid w:val="007125F8"/>
    <w:rsid w:val="00727C65"/>
    <w:rsid w:val="00731BA1"/>
    <w:rsid w:val="0073232C"/>
    <w:rsid w:val="007356A8"/>
    <w:rsid w:val="00743FB4"/>
    <w:rsid w:val="0076312A"/>
    <w:rsid w:val="007739F8"/>
    <w:rsid w:val="00773F73"/>
    <w:rsid w:val="00785FB1"/>
    <w:rsid w:val="007A59C7"/>
    <w:rsid w:val="007C161E"/>
    <w:rsid w:val="007C2D75"/>
    <w:rsid w:val="007C3530"/>
    <w:rsid w:val="007C3C55"/>
    <w:rsid w:val="007C6E57"/>
    <w:rsid w:val="007D0C6D"/>
    <w:rsid w:val="007D4CE6"/>
    <w:rsid w:val="007E101C"/>
    <w:rsid w:val="007E2592"/>
    <w:rsid w:val="007E6393"/>
    <w:rsid w:val="007F1B2B"/>
    <w:rsid w:val="007F4D95"/>
    <w:rsid w:val="00803919"/>
    <w:rsid w:val="0081777F"/>
    <w:rsid w:val="00823FB5"/>
    <w:rsid w:val="00840F8B"/>
    <w:rsid w:val="00844FC6"/>
    <w:rsid w:val="0084659D"/>
    <w:rsid w:val="00855CBE"/>
    <w:rsid w:val="00856927"/>
    <w:rsid w:val="008725C4"/>
    <w:rsid w:val="0087645E"/>
    <w:rsid w:val="00883CBC"/>
    <w:rsid w:val="00890C38"/>
    <w:rsid w:val="00896C03"/>
    <w:rsid w:val="008A00C2"/>
    <w:rsid w:val="008A2088"/>
    <w:rsid w:val="008C49EB"/>
    <w:rsid w:val="008C777D"/>
    <w:rsid w:val="008D5650"/>
    <w:rsid w:val="008E49E0"/>
    <w:rsid w:val="008E4DC3"/>
    <w:rsid w:val="008E5570"/>
    <w:rsid w:val="00902EFD"/>
    <w:rsid w:val="009042EC"/>
    <w:rsid w:val="00906B43"/>
    <w:rsid w:val="009201E2"/>
    <w:rsid w:val="00927CE9"/>
    <w:rsid w:val="00935A9B"/>
    <w:rsid w:val="00950371"/>
    <w:rsid w:val="00951DBA"/>
    <w:rsid w:val="009705BD"/>
    <w:rsid w:val="009712BE"/>
    <w:rsid w:val="00982470"/>
    <w:rsid w:val="00983452"/>
    <w:rsid w:val="009A24C2"/>
    <w:rsid w:val="009A2A9B"/>
    <w:rsid w:val="009A36E6"/>
    <w:rsid w:val="009A5D8D"/>
    <w:rsid w:val="009A7AC5"/>
    <w:rsid w:val="009B1C51"/>
    <w:rsid w:val="009D0FE2"/>
    <w:rsid w:val="009E3EAB"/>
    <w:rsid w:val="009F31AF"/>
    <w:rsid w:val="00A3118F"/>
    <w:rsid w:val="00A43973"/>
    <w:rsid w:val="00A54A03"/>
    <w:rsid w:val="00A60982"/>
    <w:rsid w:val="00A658D8"/>
    <w:rsid w:val="00A65C08"/>
    <w:rsid w:val="00A72A93"/>
    <w:rsid w:val="00A73491"/>
    <w:rsid w:val="00A74700"/>
    <w:rsid w:val="00A825A5"/>
    <w:rsid w:val="00A8663D"/>
    <w:rsid w:val="00A86E00"/>
    <w:rsid w:val="00A958C3"/>
    <w:rsid w:val="00AA4F08"/>
    <w:rsid w:val="00AB7175"/>
    <w:rsid w:val="00AC6081"/>
    <w:rsid w:val="00AD7234"/>
    <w:rsid w:val="00AF36F1"/>
    <w:rsid w:val="00AF635D"/>
    <w:rsid w:val="00B24C74"/>
    <w:rsid w:val="00B31398"/>
    <w:rsid w:val="00B31569"/>
    <w:rsid w:val="00B340D1"/>
    <w:rsid w:val="00B3604B"/>
    <w:rsid w:val="00B422B1"/>
    <w:rsid w:val="00B54786"/>
    <w:rsid w:val="00B54BE1"/>
    <w:rsid w:val="00B55158"/>
    <w:rsid w:val="00B60818"/>
    <w:rsid w:val="00B62804"/>
    <w:rsid w:val="00B76A02"/>
    <w:rsid w:val="00B82B7B"/>
    <w:rsid w:val="00B91E63"/>
    <w:rsid w:val="00B97CBC"/>
    <w:rsid w:val="00BB0832"/>
    <w:rsid w:val="00BD301B"/>
    <w:rsid w:val="00BD5875"/>
    <w:rsid w:val="00BD7C6A"/>
    <w:rsid w:val="00BE1C6B"/>
    <w:rsid w:val="00BE3113"/>
    <w:rsid w:val="00BE55A6"/>
    <w:rsid w:val="00C01137"/>
    <w:rsid w:val="00C07DC3"/>
    <w:rsid w:val="00C133BE"/>
    <w:rsid w:val="00C20A3B"/>
    <w:rsid w:val="00C44FCF"/>
    <w:rsid w:val="00C534DD"/>
    <w:rsid w:val="00C56A05"/>
    <w:rsid w:val="00C62E24"/>
    <w:rsid w:val="00C67E28"/>
    <w:rsid w:val="00C751FF"/>
    <w:rsid w:val="00C961BA"/>
    <w:rsid w:val="00C97EBC"/>
    <w:rsid w:val="00CA2E48"/>
    <w:rsid w:val="00CB169B"/>
    <w:rsid w:val="00CC3054"/>
    <w:rsid w:val="00CC42BC"/>
    <w:rsid w:val="00CD1FB6"/>
    <w:rsid w:val="00CD3C38"/>
    <w:rsid w:val="00CD79E6"/>
    <w:rsid w:val="00CE2C1E"/>
    <w:rsid w:val="00CE578B"/>
    <w:rsid w:val="00D026CF"/>
    <w:rsid w:val="00D03F44"/>
    <w:rsid w:val="00D050F0"/>
    <w:rsid w:val="00D12584"/>
    <w:rsid w:val="00D12698"/>
    <w:rsid w:val="00D14F17"/>
    <w:rsid w:val="00D20549"/>
    <w:rsid w:val="00D32999"/>
    <w:rsid w:val="00D52701"/>
    <w:rsid w:val="00D53F3B"/>
    <w:rsid w:val="00D56EBF"/>
    <w:rsid w:val="00D60FE8"/>
    <w:rsid w:val="00D63985"/>
    <w:rsid w:val="00D8327C"/>
    <w:rsid w:val="00D85B9C"/>
    <w:rsid w:val="00D9552F"/>
    <w:rsid w:val="00D96295"/>
    <w:rsid w:val="00DB1391"/>
    <w:rsid w:val="00DC09AF"/>
    <w:rsid w:val="00DC28E9"/>
    <w:rsid w:val="00DC4F2E"/>
    <w:rsid w:val="00DD779D"/>
    <w:rsid w:val="00DF4B4B"/>
    <w:rsid w:val="00E0307B"/>
    <w:rsid w:val="00E0573C"/>
    <w:rsid w:val="00E067D3"/>
    <w:rsid w:val="00E0744C"/>
    <w:rsid w:val="00E424E4"/>
    <w:rsid w:val="00E43B50"/>
    <w:rsid w:val="00E55A06"/>
    <w:rsid w:val="00E6029A"/>
    <w:rsid w:val="00E6134D"/>
    <w:rsid w:val="00E85863"/>
    <w:rsid w:val="00E86E4B"/>
    <w:rsid w:val="00E906E3"/>
    <w:rsid w:val="00E94422"/>
    <w:rsid w:val="00EA3555"/>
    <w:rsid w:val="00EC135A"/>
    <w:rsid w:val="00ED35C4"/>
    <w:rsid w:val="00ED3B44"/>
    <w:rsid w:val="00ED77E5"/>
    <w:rsid w:val="00F01130"/>
    <w:rsid w:val="00F03EAB"/>
    <w:rsid w:val="00F1210D"/>
    <w:rsid w:val="00F37C8D"/>
    <w:rsid w:val="00F5076D"/>
    <w:rsid w:val="00F51898"/>
    <w:rsid w:val="00F557D6"/>
    <w:rsid w:val="00F57D58"/>
    <w:rsid w:val="00F71A35"/>
    <w:rsid w:val="00F7739D"/>
    <w:rsid w:val="00F95286"/>
    <w:rsid w:val="00FA09D9"/>
    <w:rsid w:val="00FB479A"/>
    <w:rsid w:val="00FB7FBC"/>
    <w:rsid w:val="00FC1A76"/>
    <w:rsid w:val="00FC43FE"/>
    <w:rsid w:val="00FC5A00"/>
    <w:rsid w:val="00FD5F4B"/>
    <w:rsid w:val="00FE2D6F"/>
    <w:rsid w:val="00FE731A"/>
    <w:rsid w:val="00FF6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120F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04CC9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04CC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04CC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004CC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004CC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04C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04CC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F507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FF6311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rsid w:val="00074E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074E96"/>
  </w:style>
  <w:style w:type="character" w:customStyle="1" w:styleId="1">
    <w:name w:val="Неразрешенное упоминание1"/>
    <w:basedOn w:val="a0"/>
    <w:uiPriority w:val="99"/>
    <w:rsid w:val="004744E9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7101A8"/>
    <w:rPr>
      <w:color w:val="954F72" w:themeColor="followedHyperlink"/>
      <w:u w:val="single"/>
    </w:rPr>
  </w:style>
  <w:style w:type="paragraph" w:customStyle="1" w:styleId="Default">
    <w:name w:val="Default"/>
    <w:rsid w:val="009824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43">
    <w:name w:val="p43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7C3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5657"/>
  </w:style>
  <w:style w:type="paragraph" w:styleId="af1">
    <w:name w:val="footer"/>
    <w:basedOn w:val="a"/>
    <w:link w:val="af2"/>
    <w:uiPriority w:val="99"/>
    <w:unhideWhenUsed/>
    <w:rsid w:val="006E56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6E56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drobyshevskaya@yandex.ru" TargetMode="External"/><Relationship Id="rId13" Type="http://schemas.openxmlformats.org/officeDocument/2006/relationships/hyperlink" Target="https://www.gumer.info/bibliotek_Buks/Econom/Article/br_soch.php" TargetMode="External"/><Relationship Id="rId18" Type="http://schemas.openxmlformats.org/officeDocument/2006/relationships/hyperlink" Target="https://www.marxists.org/russkij/trotsky/1936/betrayed/" TargetMode="External"/><Relationship Id="rId26" Type="http://schemas.openxmlformats.org/officeDocument/2006/relationships/hyperlink" Target="https://sociologica.hse.ru/data/2012/01/25/1264323959/10_3_13.pdf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eb.archive.org/web/20170615052933/http://www.situation.ru/app/j_art_186.htm" TargetMode="External"/><Relationship Id="rId34" Type="http://schemas.openxmlformats.org/officeDocument/2006/relationships/hyperlink" Target="https://on.econ.msu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ocioline.ru/files/5/315/socialism_hesus_uerta_de_soto.pdf" TargetMode="External"/><Relationship Id="rId17" Type="http://schemas.openxmlformats.org/officeDocument/2006/relationships/hyperlink" Target="http://history.org.ua/LiberUA/5-01-003643-9/5-01-003643-9.pdf" TargetMode="External"/><Relationship Id="rId25" Type="http://schemas.openxmlformats.org/officeDocument/2006/relationships/hyperlink" Target="https://www.iep.ru/files/persona/gaidar/gaidar-vopreco-12-96.pdf" TargetMode="External"/><Relationship Id="rId33" Type="http://schemas.openxmlformats.org/officeDocument/2006/relationships/hyperlink" Target="http://digamo.free.fr/nove91.pdf" TargetMode="External"/><Relationship Id="rId38" Type="http://schemas.openxmlformats.org/officeDocument/2006/relationships/hyperlink" Target="http://www.ggdc.net/maddiso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ep.ru/files/persona/gaidar/gaidar-vopreco-12-96.pdf" TargetMode="External"/><Relationship Id="rId20" Type="http://schemas.openxmlformats.org/officeDocument/2006/relationships/hyperlink" Target="http://www.cemi.rssi.ru/publication/e-publishing/2001.pdf" TargetMode="External"/><Relationship Id="rId29" Type="http://schemas.openxmlformats.org/officeDocument/2006/relationships/hyperlink" Target="https://www.econorus.org/repec/journl/2012-13-176-180r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norus.org/repec/journl/2012-13-176-180r.pdf" TargetMode="External"/><Relationship Id="rId24" Type="http://schemas.openxmlformats.org/officeDocument/2006/relationships/hyperlink" Target="https://socioline.ru/files/5/315/socialism_hesus_uerta_de_soto.pdf" TargetMode="External"/><Relationship Id="rId32" Type="http://schemas.openxmlformats.org/officeDocument/2006/relationships/hyperlink" Target="https://www.marxists.org/russkij/trotsky/1936/betrayed/" TargetMode="External"/><Relationship Id="rId37" Type="http://schemas.openxmlformats.org/officeDocument/2006/relationships/hyperlink" Target="http://www2.warwick.ac.uk/fac/soc/economics/staff/faculty/harrison/archive/persa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igamo.free.fr/nove91.pdf" TargetMode="External"/><Relationship Id="rId23" Type="http://schemas.openxmlformats.org/officeDocument/2006/relationships/hyperlink" Target="https://ckoo.ru/uploads/%D0%A1%D0%9E%D0%A6%D0%98%D0%90%D0%9B%D0%AC%D0%9D%D0%AB%D0%95%20%D0%9E%D0%A1%D0%9D%D0%9E%D0%92%D0%AB%20%D0%9A%D0%9E%D0%9E%D0%9F%D0%95%D0%A0%D0%90%D0%A6%D0%98%D0%98.pdf" TargetMode="External"/><Relationship Id="rId28" Type="http://schemas.openxmlformats.org/officeDocument/2006/relationships/hyperlink" Target="https://www.csu.ru/Shared%20Documents/%D0%9C%D0%BE%D0%B1%D0%B8%D0%BB%D0%B8%D0%B7%D0%B0%D1%86%D0%B8%D0%BE%D0%BD%D0%BD%D0%B0%D1%8F%20%D0%BC%D0%BE%D0%B4%D0%B5%D0%BB%D1%8C%20%D1%8D%D0%BA%D0%BE%D0%BD%D0%BE%D0%BC%D0%B8%D0%BA%D0%B8_2012.pdf" TargetMode="External"/><Relationship Id="rId36" Type="http://schemas.openxmlformats.org/officeDocument/2006/relationships/hyperlink" Target="https://historyofeconomics.org/" TargetMode="External"/><Relationship Id="rId10" Type="http://schemas.openxmlformats.org/officeDocument/2006/relationships/hyperlink" Target="https://www.csu.ru/Shared%20Documents/%D0%9C%D0%BE%D0%B1%D0%B8%D0%BB%D0%B8%D0%B7%D0%B0%D1%86%D0%B8%D0%BE%D0%BD%D0%BD%D0%B0%D1%8F%20%D0%BC%D0%BE%D0%B4%D0%B5%D0%BB%D1%8C%20%D1%8D%D0%BA%D0%BE%D0%BD%D0%BE%D0%BC%D0%B8%D0%BA%D0%B8%20I.pdf" TargetMode="External"/><Relationship Id="rId19" Type="http://schemas.openxmlformats.org/officeDocument/2006/relationships/hyperlink" Target="http://fir.nes.ru/~vpopov/documents/SHOCKvsTHER-Russian-2006-VoprEkon.pdf" TargetMode="External"/><Relationship Id="rId31" Type="http://schemas.openxmlformats.org/officeDocument/2006/relationships/hyperlink" Target="https://web.archive.org/web/20170615052933/http://www.situation.ru/app/j_art_186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gch@yandex.ru" TargetMode="External"/><Relationship Id="rId14" Type="http://schemas.openxmlformats.org/officeDocument/2006/relationships/hyperlink" Target="https://sociologica.hse.ru/data/2012/01/25/1264323959/10_3_13.pdf" TargetMode="External"/><Relationship Id="rId22" Type="http://schemas.openxmlformats.org/officeDocument/2006/relationships/hyperlink" Target="http://fir.nes.ru/~vpopov/documents/SHOCKvsTHER-Russian-2006-VoprEkon.pdf" TargetMode="External"/><Relationship Id="rId27" Type="http://schemas.openxmlformats.org/officeDocument/2006/relationships/hyperlink" Target="https://library6.com/books/861259.pdf" TargetMode="External"/><Relationship Id="rId30" Type="http://schemas.openxmlformats.org/officeDocument/2006/relationships/hyperlink" Target="http://www.cemi.rssi.ru/publication/e-publishing/2001.pdf" TargetMode="External"/><Relationship Id="rId35" Type="http://schemas.openxmlformats.org/officeDocument/2006/relationships/hyperlink" Target="https://library.duke.edu/rubenstein/economist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Name.XSL" StyleName="ГОСТ — сортировка по именам"/>
</file>

<file path=customXml/itemProps1.xml><?xml version="1.0" encoding="utf-8"?>
<ds:datastoreItem xmlns:ds="http://schemas.openxmlformats.org/officeDocument/2006/customXml" ds:itemID="{E62B328B-6362-47C2-8BB2-B6E1D8DB2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"АйТи Энерджи Сервис"</Company>
  <LinksUpToDate>false</LinksUpToDate>
  <CharactersWithSpaces>28309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sergey</cp:lastModifiedBy>
  <cp:revision>3</cp:revision>
  <dcterms:created xsi:type="dcterms:W3CDTF">2024-06-08T04:35:00Z</dcterms:created>
  <dcterms:modified xsi:type="dcterms:W3CDTF">2024-06-08T04:35:00Z</dcterms:modified>
</cp:coreProperties>
</file>