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33B" w:rsidRPr="00315145" w:rsidRDefault="006F233B" w:rsidP="00C0312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МОСКОВСКИЙ ГОСУДАРСТВЕННЫЙ УНИВЕРСИТЕТ</w:t>
      </w:r>
    </w:p>
    <w:p w:rsidR="006F233B" w:rsidRPr="00315145" w:rsidRDefault="006F233B" w:rsidP="00C0312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ИМЕНИ М.В. ЛОМОНОСОВА</w:t>
      </w:r>
    </w:p>
    <w:p w:rsidR="006F233B" w:rsidRPr="00315145" w:rsidRDefault="00075B88" w:rsidP="00C03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8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i1025" alt="" style="width:467.75pt;height:.05pt;mso-width-percent:0;mso-height-percent:0;mso-width-percent:0;mso-height-percent:0" o:hralign="center" o:hrstd="t" o:hr="t" fillcolor="#a0a0a0" stroked="f"/>
        </w:pict>
      </w:r>
    </w:p>
    <w:p w:rsidR="006F233B" w:rsidRPr="00315145" w:rsidRDefault="006F233B" w:rsidP="00C0312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ЭКОНОМИЧЕСКИЙ ФАКУЛЬТЕТ</w:t>
      </w:r>
    </w:p>
    <w:p w:rsidR="006F233B" w:rsidRPr="00315145" w:rsidRDefault="006F233B" w:rsidP="00C0312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33B" w:rsidRPr="00315145" w:rsidRDefault="006F233B" w:rsidP="00C031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«УТВЕРЖДАЮ»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99"/>
      </w:tblGrid>
      <w:tr w:rsidR="006F233B" w:rsidRPr="00315145" w:rsidTr="006F233B">
        <w:trPr>
          <w:trHeight w:val="48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F233B" w:rsidRPr="00315145" w:rsidRDefault="006F233B" w:rsidP="00C03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Декан экономического факультета</w:t>
            </w:r>
          </w:p>
        </w:tc>
      </w:tr>
      <w:tr w:rsidR="006F233B" w:rsidRPr="00315145" w:rsidTr="006F233B">
        <w:trPr>
          <w:trHeight w:val="102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F233B" w:rsidRPr="00315145" w:rsidRDefault="006F233B" w:rsidP="00C03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______________________/ проф. А.А. Аузан/</w:t>
            </w:r>
          </w:p>
        </w:tc>
      </w:tr>
    </w:tbl>
    <w:p w:rsidR="006F233B" w:rsidRPr="00315145" w:rsidRDefault="006F233B" w:rsidP="00C0312B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(подпись)</w:t>
      </w:r>
    </w:p>
    <w:p w:rsidR="006F233B" w:rsidRPr="00315145" w:rsidRDefault="00555717" w:rsidP="00C031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«_____»______________2023</w:t>
      </w:r>
      <w:r w:rsidR="006F233B" w:rsidRPr="00315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</w:t>
      </w:r>
      <w:r w:rsidR="006F233B" w:rsidRPr="0031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233B" w:rsidRPr="00315145" w:rsidRDefault="006F233B" w:rsidP="00C0312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33B" w:rsidRPr="00315145" w:rsidRDefault="006F233B" w:rsidP="00C0312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33B" w:rsidRPr="00315145" w:rsidRDefault="006F233B" w:rsidP="00C0312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 ДИСЦИПЛИНЫ</w:t>
      </w:r>
    </w:p>
    <w:p w:rsidR="006F233B" w:rsidRPr="00315145" w:rsidRDefault="006F233B" w:rsidP="00C0312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bookmarkStart w:id="0" w:name="_Hlk82244456"/>
      <w:r w:rsidR="00555717" w:rsidRPr="00315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Эволюция экономической науки в </w:t>
      </w:r>
      <w:r w:rsidR="00555717" w:rsidRPr="0031514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XX</w:t>
      </w:r>
      <w:r w:rsidR="00555717" w:rsidRPr="00315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веке</w:t>
      </w:r>
      <w:bookmarkEnd w:id="0"/>
      <w:r w:rsidRPr="00315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F233B" w:rsidRPr="00315145" w:rsidRDefault="006F233B" w:rsidP="00C03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33B" w:rsidRPr="00315145" w:rsidRDefault="006F233B" w:rsidP="00C0312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12B" w:rsidRPr="00315145" w:rsidRDefault="00C0312B" w:rsidP="00C0312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12B" w:rsidRPr="00315145" w:rsidRDefault="00C0312B" w:rsidP="00C0312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12B" w:rsidRPr="00315145" w:rsidRDefault="00C0312B" w:rsidP="00C0312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12B" w:rsidRPr="00315145" w:rsidRDefault="00C0312B" w:rsidP="00C0312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12B" w:rsidRPr="00315145" w:rsidRDefault="00C0312B" w:rsidP="00C0312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12B" w:rsidRPr="00315145" w:rsidRDefault="00C0312B" w:rsidP="00C0312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12B" w:rsidRPr="00315145" w:rsidRDefault="00C0312B" w:rsidP="00C0312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12B" w:rsidRPr="00315145" w:rsidRDefault="00C0312B" w:rsidP="00C0312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33B" w:rsidRPr="00315145" w:rsidRDefault="00555717" w:rsidP="00C0312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Москва, 2023</w:t>
      </w:r>
    </w:p>
    <w:p w:rsidR="00F57D58" w:rsidRPr="00315145" w:rsidRDefault="006F233B" w:rsidP="004C1D6A">
      <w:pPr>
        <w:pStyle w:val="a3"/>
        <w:numPr>
          <w:ilvl w:val="0"/>
          <w:numId w:val="5"/>
        </w:numPr>
        <w:spacing w:before="240"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Наименование дисциплины:</w:t>
      </w:r>
      <w:r w:rsidR="00BE0981" w:rsidRPr="00BE0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55717" w:rsidRPr="00315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Эволюция экономической науки в </w:t>
      </w:r>
      <w:r w:rsidR="00555717" w:rsidRPr="0031514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XX</w:t>
      </w:r>
      <w:r w:rsidR="00555717" w:rsidRPr="00315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веке</w:t>
      </w:r>
    </w:p>
    <w:p w:rsidR="006F233B" w:rsidRPr="00315145" w:rsidRDefault="006F233B" w:rsidP="00C0312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Автор(ы) программы:</w:t>
      </w:r>
    </w:p>
    <w:tbl>
      <w:tblPr>
        <w:tblStyle w:val="ab"/>
        <w:tblW w:w="9361" w:type="dxa"/>
        <w:tblInd w:w="-16" w:type="dxa"/>
        <w:tblLook w:val="04A0"/>
      </w:tblPr>
      <w:tblGrid>
        <w:gridCol w:w="2279"/>
        <w:gridCol w:w="1843"/>
        <w:gridCol w:w="2126"/>
        <w:gridCol w:w="3113"/>
      </w:tblGrid>
      <w:tr w:rsidR="005C5393" w:rsidRPr="00315145" w:rsidTr="004744E9">
        <w:trPr>
          <w:trHeight w:val="1050"/>
        </w:trPr>
        <w:tc>
          <w:tcPr>
            <w:tcW w:w="2279" w:type="dxa"/>
          </w:tcPr>
          <w:p w:rsidR="005241DC" w:rsidRPr="00315145" w:rsidRDefault="005241DC" w:rsidP="00C0312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843" w:type="dxa"/>
          </w:tcPr>
          <w:p w:rsidR="005241DC" w:rsidRPr="00315145" w:rsidRDefault="005241DC" w:rsidP="00C0312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Ученая степень / звание</w:t>
            </w:r>
          </w:p>
        </w:tc>
        <w:tc>
          <w:tcPr>
            <w:tcW w:w="2126" w:type="dxa"/>
          </w:tcPr>
          <w:p w:rsidR="005241DC" w:rsidRPr="00315145" w:rsidRDefault="005241DC" w:rsidP="00C0312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3113" w:type="dxa"/>
          </w:tcPr>
          <w:p w:rsidR="005241DC" w:rsidRPr="00315145" w:rsidRDefault="005241DC" w:rsidP="00C0312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E-mail</w:t>
            </w:r>
          </w:p>
        </w:tc>
      </w:tr>
      <w:tr w:rsidR="005C5393" w:rsidRPr="00315145" w:rsidTr="004744E9">
        <w:tc>
          <w:tcPr>
            <w:tcW w:w="2279" w:type="dxa"/>
          </w:tcPr>
          <w:p w:rsidR="005241DC" w:rsidRPr="00315145" w:rsidRDefault="005241DC" w:rsidP="00C0312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Чаплыгина И.Г.</w:t>
            </w:r>
          </w:p>
        </w:tc>
        <w:tc>
          <w:tcPr>
            <w:tcW w:w="1843" w:type="dxa"/>
          </w:tcPr>
          <w:p w:rsidR="005241DC" w:rsidRPr="00315145" w:rsidRDefault="005241DC" w:rsidP="00C0312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к.э.н., доцент</w:t>
            </w:r>
          </w:p>
        </w:tc>
        <w:tc>
          <w:tcPr>
            <w:tcW w:w="2126" w:type="dxa"/>
          </w:tcPr>
          <w:p w:rsidR="005241DC" w:rsidRPr="00315145" w:rsidRDefault="00FF6311" w:rsidP="00C0312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8-910-442-21-48</w:t>
            </w:r>
          </w:p>
        </w:tc>
        <w:tc>
          <w:tcPr>
            <w:tcW w:w="3113" w:type="dxa"/>
          </w:tcPr>
          <w:p w:rsidR="005241DC" w:rsidRPr="00315145" w:rsidRDefault="00075B88" w:rsidP="00C031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8" w:history="1">
              <w:r w:rsidR="00FF6311" w:rsidRPr="00315145">
                <w:rPr>
                  <w:rStyle w:val="ac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igch@yandex.ru</w:t>
              </w:r>
            </w:hyperlink>
          </w:p>
        </w:tc>
      </w:tr>
    </w:tbl>
    <w:p w:rsidR="006F233B" w:rsidRPr="00315145" w:rsidRDefault="006F233B" w:rsidP="00C0312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высшего образования: бакалавриат</w:t>
      </w:r>
    </w:p>
    <w:p w:rsidR="006F233B" w:rsidRPr="00315145" w:rsidRDefault="006F233B" w:rsidP="00C0312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 подготовки: Экономика</w:t>
      </w:r>
    </w:p>
    <w:p w:rsidR="006F233B" w:rsidRPr="00315145" w:rsidRDefault="006F233B" w:rsidP="00C0312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1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 преподавания дисциплины:</w:t>
      </w:r>
      <w:r w:rsidR="00FF6311" w:rsidRPr="0031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русский </w:t>
      </w:r>
    </w:p>
    <w:p w:rsidR="006F233B" w:rsidRPr="00315145" w:rsidRDefault="006F233B" w:rsidP="00C0312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15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Статус и место дисциплины в структуре основной образовательной программы подготовки бакалавра (данные берутся из учебного плана)</w:t>
      </w:r>
    </w:p>
    <w:p w:rsidR="006F233B" w:rsidRPr="00315145" w:rsidRDefault="006F233B" w:rsidP="00C0312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Статус дисциплины</w:t>
      </w:r>
      <w:r w:rsidRPr="003151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E09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555717" w:rsidRPr="003151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профилизационный факультатив</w:t>
      </w:r>
    </w:p>
    <w:p w:rsidR="006F233B" w:rsidRPr="00310A80" w:rsidRDefault="006F233B" w:rsidP="00C0312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Семестр:</w:t>
      </w:r>
      <w:r w:rsidR="00555717" w:rsidRPr="0031514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</w:p>
    <w:p w:rsidR="00F57D58" w:rsidRPr="00315145" w:rsidRDefault="00F57D58" w:rsidP="00C0312B">
      <w:pPr>
        <w:suppressAutoHyphens/>
        <w:spacing w:before="10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5145">
        <w:rPr>
          <w:rFonts w:ascii="Times New Roman" w:hAnsi="Times New Roman" w:cs="Times New Roman"/>
          <w:b/>
          <w:sz w:val="28"/>
          <w:szCs w:val="28"/>
        </w:rPr>
        <w:t xml:space="preserve">2.1. Входные требования для освоения дисциплины </w:t>
      </w:r>
    </w:p>
    <w:p w:rsidR="00F57D58" w:rsidRPr="00315145" w:rsidRDefault="00F57D58" w:rsidP="00C031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5145">
        <w:rPr>
          <w:rFonts w:ascii="Times New Roman" w:hAnsi="Times New Roman" w:cs="Times New Roman"/>
          <w:sz w:val="28"/>
          <w:szCs w:val="28"/>
          <w:lang w:eastAsia="ru-RU"/>
        </w:rPr>
        <w:t xml:space="preserve">Данная дисциплина опирается на следующие знания, умения и навыки: </w:t>
      </w:r>
    </w:p>
    <w:p w:rsidR="00C07DC3" w:rsidRPr="00315145" w:rsidRDefault="0010412B" w:rsidP="004C1D6A">
      <w:pPr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базовые знания</w:t>
      </w:r>
      <w:r w:rsidR="00BE0981" w:rsidRPr="00BE09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основных направлений и школ экономической науки </w:t>
      </w:r>
    </w:p>
    <w:p w:rsidR="00555717" w:rsidRDefault="0010412B" w:rsidP="004C1D6A">
      <w:pPr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знание базовые микроэкономических и макроэкономических моделей</w:t>
      </w:r>
    </w:p>
    <w:p w:rsidR="0010412B" w:rsidRPr="00315145" w:rsidRDefault="0010412B" w:rsidP="004C1D6A">
      <w:pPr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знание ключевых этапов развития мировой экономики в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XX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веке</w:t>
      </w:r>
    </w:p>
    <w:p w:rsidR="0010412B" w:rsidRDefault="0010412B" w:rsidP="004C1D6A">
      <w:pPr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владение ключевыми категориями и концепциями экономической науки,</w:t>
      </w:r>
    </w:p>
    <w:p w:rsidR="00555717" w:rsidRPr="00315145" w:rsidRDefault="0010412B" w:rsidP="004C1D6A">
      <w:pPr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умение проводить сравнительный анализ экономический теорий и видов экономической политики, анализировать тексты, реконструировать логику разных теорий, в том числе кажущихся спорными, критически оценивать информацию и аргументацию.</w:t>
      </w:r>
    </w:p>
    <w:p w:rsidR="009F31AF" w:rsidRPr="00315145" w:rsidRDefault="004F120F" w:rsidP="00C0312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Пререквизиты</w:t>
      </w:r>
      <w:r w:rsidR="00DB1391" w:rsidRPr="0031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</w:t>
      </w:r>
      <w:r w:rsidR="00555717" w:rsidRPr="0031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экономических учений», «Микроэкономика-1»</w:t>
      </w:r>
      <w:r w:rsidR="00E0573C" w:rsidRPr="0031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«Макроэкономик</w:t>
      </w:r>
      <w:r w:rsidR="00555717" w:rsidRPr="0031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а-1»</w:t>
      </w:r>
    </w:p>
    <w:p w:rsidR="00A60982" w:rsidRPr="00315145" w:rsidRDefault="00B55158" w:rsidP="00C0312B">
      <w:pPr>
        <w:keepNext/>
        <w:suppressAutoHyphens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315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6F233B" w:rsidRPr="00315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A60982" w:rsidRPr="00315145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ОБЪЕМ И СОДЕРЖАНИЕ ПРОГРАММЫ ДИСЦИПЛИНЫ</w:t>
      </w:r>
    </w:p>
    <w:p w:rsidR="006F233B" w:rsidRPr="00315145" w:rsidRDefault="00A60982" w:rsidP="00C0312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3.1. </w:t>
      </w:r>
      <w:r w:rsidR="00C20A3B" w:rsidRPr="00315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Объем дисциплины по видам работ </w:t>
      </w:r>
    </w:p>
    <w:p w:rsidR="00B76A02" w:rsidRPr="00315145" w:rsidRDefault="00555717" w:rsidP="00C0312B">
      <w:pPr>
        <w:suppressAutoHyphens/>
        <w:spacing w:before="1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514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Объем дисциплины составляет 2</w:t>
      </w:r>
      <w:r w:rsidR="00B76A02" w:rsidRPr="003151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зачетных единицы, </w:t>
      </w:r>
      <w:r w:rsidRPr="00315145">
        <w:rPr>
          <w:rFonts w:ascii="Times New Roman" w:eastAsia="Times New Roman" w:hAnsi="Times New Roman" w:cs="Times New Roman"/>
          <w:sz w:val="28"/>
          <w:szCs w:val="28"/>
          <w:lang w:eastAsia="ar-SA"/>
        </w:rPr>
        <w:t>72</w:t>
      </w:r>
      <w:r w:rsidR="00B76A02" w:rsidRPr="003151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академических час</w:t>
      </w:r>
      <w:r w:rsidR="00FD5405">
        <w:rPr>
          <w:rFonts w:ascii="Times New Roman" w:eastAsia="Times New Roman" w:hAnsi="Times New Roman" w:cs="Times New Roman"/>
          <w:sz w:val="28"/>
          <w:szCs w:val="28"/>
          <w:lang w:eastAsia="ar-SA"/>
        </w:rPr>
        <w:t>а, из которых 36</w:t>
      </w:r>
      <w:r w:rsidR="001041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академических часов</w:t>
      </w:r>
      <w:r w:rsidR="00B76A02" w:rsidRPr="003151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составляет конта</w:t>
      </w:r>
      <w:r w:rsidR="00FD5405">
        <w:rPr>
          <w:rFonts w:ascii="Times New Roman" w:eastAsia="Times New Roman" w:hAnsi="Times New Roman" w:cs="Times New Roman"/>
          <w:sz w:val="28"/>
          <w:szCs w:val="28"/>
          <w:lang w:eastAsia="ar-SA"/>
        </w:rPr>
        <w:t>ктная работа с препо</w:t>
      </w:r>
      <w:r w:rsidR="0010412B">
        <w:rPr>
          <w:rFonts w:ascii="Times New Roman" w:eastAsia="Times New Roman" w:hAnsi="Times New Roman" w:cs="Times New Roman"/>
          <w:sz w:val="28"/>
          <w:szCs w:val="28"/>
          <w:lang w:eastAsia="ar-SA"/>
        </w:rPr>
        <w:t>давателем, 36 академических часов</w:t>
      </w:r>
      <w:r w:rsidR="00B76A02" w:rsidRPr="003151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составляет самостоятельная работа студента.</w:t>
      </w:r>
    </w:p>
    <w:p w:rsidR="00F57D58" w:rsidRPr="00315145" w:rsidRDefault="006F233B" w:rsidP="00C0312B">
      <w:pPr>
        <w:spacing w:before="100"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9839" w:type="dxa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34"/>
        <w:gridCol w:w="709"/>
        <w:gridCol w:w="1134"/>
        <w:gridCol w:w="1276"/>
        <w:gridCol w:w="1134"/>
        <w:gridCol w:w="1842"/>
        <w:gridCol w:w="1276"/>
        <w:gridCol w:w="1134"/>
      </w:tblGrid>
      <w:tr w:rsidR="00F57D58" w:rsidRPr="00315145" w:rsidTr="00E23BF2">
        <w:trPr>
          <w:trHeight w:val="352"/>
        </w:trPr>
        <w:tc>
          <w:tcPr>
            <w:tcW w:w="1334" w:type="dxa"/>
            <w:vMerge w:val="restart"/>
            <w:tcBorders>
              <w:top w:val="double" w:sz="6" w:space="0" w:color="auto"/>
            </w:tcBorders>
            <w:textDirection w:val="btLr"/>
          </w:tcPr>
          <w:p w:rsidR="00F57D58" w:rsidRPr="00315145" w:rsidRDefault="00F57D58" w:rsidP="00E23BF2">
            <w:pPr>
              <w:spacing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151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Название темы </w:t>
            </w:r>
          </w:p>
        </w:tc>
        <w:tc>
          <w:tcPr>
            <w:tcW w:w="8505" w:type="dxa"/>
            <w:gridSpan w:val="7"/>
            <w:tcBorders>
              <w:top w:val="double" w:sz="6" w:space="0" w:color="auto"/>
            </w:tcBorders>
          </w:tcPr>
          <w:p w:rsidR="00F57D58" w:rsidRPr="00315145" w:rsidRDefault="00F57D58" w:rsidP="00C0312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151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Трудоемкость (в академических часах) по видам работ</w:t>
            </w:r>
          </w:p>
        </w:tc>
      </w:tr>
      <w:tr w:rsidR="00F57D58" w:rsidRPr="00315145" w:rsidTr="00E23BF2">
        <w:trPr>
          <w:trHeight w:val="144"/>
        </w:trPr>
        <w:tc>
          <w:tcPr>
            <w:tcW w:w="1334" w:type="dxa"/>
            <w:vMerge/>
          </w:tcPr>
          <w:p w:rsidR="00F57D58" w:rsidRPr="00315145" w:rsidRDefault="00F57D58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F57D58" w:rsidRPr="00315145" w:rsidRDefault="00F57D58" w:rsidP="00BD3983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Всегочасов</w:t>
            </w:r>
          </w:p>
        </w:tc>
        <w:tc>
          <w:tcPr>
            <w:tcW w:w="6662" w:type="dxa"/>
            <w:gridSpan w:val="5"/>
            <w:vAlign w:val="center"/>
          </w:tcPr>
          <w:p w:rsidR="00F57D58" w:rsidRPr="00315145" w:rsidRDefault="00F57D58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Контактная работа студента с преподавателем, часы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F57D58" w:rsidRPr="00315145" w:rsidRDefault="00F57D58" w:rsidP="00BD3983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Самостоя</w:t>
            </w:r>
            <w:r w:rsidR="00BD39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тельная </w:t>
            </w:r>
            <w:r w:rsidRPr="0031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студента, часы</w:t>
            </w:r>
          </w:p>
        </w:tc>
      </w:tr>
      <w:tr w:rsidR="00F57D58" w:rsidRPr="00315145" w:rsidTr="00E23BF2">
        <w:trPr>
          <w:trHeight w:val="144"/>
        </w:trPr>
        <w:tc>
          <w:tcPr>
            <w:tcW w:w="1334" w:type="dxa"/>
            <w:vMerge/>
          </w:tcPr>
          <w:p w:rsidR="00F57D58" w:rsidRPr="00315145" w:rsidRDefault="00F57D58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</w:tcPr>
          <w:p w:rsidR="00F57D58" w:rsidRPr="00315145" w:rsidRDefault="00F57D58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F57D58" w:rsidRPr="00315145" w:rsidRDefault="00F57D58" w:rsidP="00BD3983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Всего часов контактной работы</w:t>
            </w:r>
          </w:p>
        </w:tc>
        <w:tc>
          <w:tcPr>
            <w:tcW w:w="5528" w:type="dxa"/>
            <w:gridSpan w:val="4"/>
            <w:vAlign w:val="center"/>
          </w:tcPr>
          <w:p w:rsidR="00F57D58" w:rsidRPr="00315145" w:rsidRDefault="00F57D58" w:rsidP="00E23B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134" w:type="dxa"/>
            <w:vMerge/>
            <w:vAlign w:val="center"/>
          </w:tcPr>
          <w:p w:rsidR="00F57D58" w:rsidRPr="00315145" w:rsidRDefault="00F57D58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3983" w:rsidRPr="00315145" w:rsidTr="00E23BF2">
        <w:trPr>
          <w:cantSplit/>
          <w:trHeight w:val="2584"/>
        </w:trPr>
        <w:tc>
          <w:tcPr>
            <w:tcW w:w="1334" w:type="dxa"/>
            <w:vMerge/>
          </w:tcPr>
          <w:p w:rsidR="00BD3983" w:rsidRPr="00315145" w:rsidRDefault="00BD3983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</w:tcPr>
          <w:p w:rsidR="00BD3983" w:rsidRPr="00315145" w:rsidRDefault="00BD3983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D3983" w:rsidRPr="00315145" w:rsidRDefault="00BD3983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D3983" w:rsidRPr="00315145" w:rsidRDefault="00BD3983" w:rsidP="00BD3983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Занятия лекционного типа</w:t>
            </w:r>
          </w:p>
        </w:tc>
        <w:tc>
          <w:tcPr>
            <w:tcW w:w="1134" w:type="dxa"/>
            <w:textDirection w:val="btLr"/>
            <w:vAlign w:val="center"/>
          </w:tcPr>
          <w:p w:rsidR="00BD3983" w:rsidRPr="00315145" w:rsidRDefault="00BD3983" w:rsidP="00BD3983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Занятия семинарского типа</w:t>
            </w:r>
          </w:p>
        </w:tc>
        <w:tc>
          <w:tcPr>
            <w:tcW w:w="1842" w:type="dxa"/>
            <w:textDirection w:val="btLr"/>
            <w:vAlign w:val="center"/>
          </w:tcPr>
          <w:p w:rsidR="00BD3983" w:rsidRPr="00315145" w:rsidRDefault="00BD3983" w:rsidP="00BD3983">
            <w:pPr>
              <w:spacing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Консультации </w:t>
            </w:r>
            <w:r w:rsidRPr="0031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перед промежуточной аттестацией</w:t>
            </w:r>
          </w:p>
        </w:tc>
        <w:tc>
          <w:tcPr>
            <w:tcW w:w="1276" w:type="dxa"/>
            <w:textDirection w:val="btLr"/>
            <w:vAlign w:val="center"/>
          </w:tcPr>
          <w:p w:rsidR="00BD3983" w:rsidRPr="00315145" w:rsidRDefault="00BD3983" w:rsidP="00BD3983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5145">
              <w:rPr>
                <w:rFonts w:ascii="Times New Roman" w:hAnsi="Times New Roman" w:cs="Times New Roman"/>
                <w:sz w:val="28"/>
                <w:szCs w:val="28"/>
              </w:rPr>
              <w:t xml:space="preserve">Итоговая аттестация </w:t>
            </w:r>
            <w:r w:rsidRPr="0031514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(зачет)</w:t>
            </w:r>
          </w:p>
        </w:tc>
        <w:tc>
          <w:tcPr>
            <w:tcW w:w="1134" w:type="dxa"/>
            <w:vMerge/>
            <w:textDirection w:val="btLr"/>
            <w:vAlign w:val="center"/>
          </w:tcPr>
          <w:p w:rsidR="00BD3983" w:rsidRPr="00315145" w:rsidRDefault="00BD3983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7D58" w:rsidRPr="00315145" w:rsidTr="00E23BF2">
        <w:trPr>
          <w:cantSplit/>
          <w:trHeight w:val="460"/>
        </w:trPr>
        <w:tc>
          <w:tcPr>
            <w:tcW w:w="1334" w:type="dxa"/>
            <w:tcBorders>
              <w:bottom w:val="double" w:sz="6" w:space="0" w:color="auto"/>
            </w:tcBorders>
          </w:tcPr>
          <w:p w:rsidR="00F57D58" w:rsidRPr="00315145" w:rsidRDefault="00F57D58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5145">
              <w:rPr>
                <w:rFonts w:ascii="Times New Roman" w:hAnsi="Times New Roman" w:cs="Times New Roman"/>
                <w:sz w:val="28"/>
                <w:szCs w:val="28"/>
              </w:rPr>
              <w:t>Тема 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7D58" w:rsidRPr="00315145" w:rsidRDefault="00FD5405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D58" w:rsidRPr="00315145" w:rsidRDefault="00FD5405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D58" w:rsidRPr="00315145" w:rsidRDefault="00FD5405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7D58" w:rsidRPr="00315145" w:rsidRDefault="00ED49DB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bottom w:val="double" w:sz="6" w:space="0" w:color="auto"/>
            </w:tcBorders>
            <w:vAlign w:val="center"/>
          </w:tcPr>
          <w:p w:rsidR="00F57D58" w:rsidRPr="00315145" w:rsidRDefault="00F57D58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bottom w:val="double" w:sz="6" w:space="0" w:color="auto"/>
            </w:tcBorders>
            <w:vAlign w:val="center"/>
          </w:tcPr>
          <w:p w:rsidR="00F57D58" w:rsidRPr="00315145" w:rsidRDefault="00F57D58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D58" w:rsidRPr="00315145" w:rsidRDefault="00FD5405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57D58" w:rsidRPr="00315145" w:rsidTr="00E23BF2">
        <w:trPr>
          <w:cantSplit/>
          <w:trHeight w:val="460"/>
        </w:trPr>
        <w:tc>
          <w:tcPr>
            <w:tcW w:w="1334" w:type="dxa"/>
            <w:tcBorders>
              <w:bottom w:val="double" w:sz="6" w:space="0" w:color="auto"/>
            </w:tcBorders>
          </w:tcPr>
          <w:p w:rsidR="00F57D58" w:rsidRPr="00315145" w:rsidRDefault="00F57D58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5145">
              <w:rPr>
                <w:rFonts w:ascii="Times New Roman" w:hAnsi="Times New Roman" w:cs="Times New Roman"/>
                <w:sz w:val="28"/>
                <w:szCs w:val="28"/>
              </w:rPr>
              <w:t>Тема 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7D58" w:rsidRPr="00315145" w:rsidRDefault="00FD5405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D58" w:rsidRPr="00315145" w:rsidRDefault="00FD5405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D58" w:rsidRPr="00315145" w:rsidRDefault="00FD5405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7D58" w:rsidRPr="00315145" w:rsidRDefault="003C05DE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bottom w:val="double" w:sz="6" w:space="0" w:color="auto"/>
            </w:tcBorders>
            <w:vAlign w:val="center"/>
          </w:tcPr>
          <w:p w:rsidR="00F57D58" w:rsidRPr="00315145" w:rsidRDefault="00F57D58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bottom w:val="double" w:sz="6" w:space="0" w:color="auto"/>
            </w:tcBorders>
            <w:vAlign w:val="center"/>
          </w:tcPr>
          <w:p w:rsidR="00F57D58" w:rsidRPr="00315145" w:rsidRDefault="00F57D58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D58" w:rsidRPr="00315145" w:rsidRDefault="00FD5405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57D58" w:rsidRPr="00315145" w:rsidTr="00E23BF2">
        <w:trPr>
          <w:cantSplit/>
          <w:trHeight w:val="460"/>
        </w:trPr>
        <w:tc>
          <w:tcPr>
            <w:tcW w:w="1334" w:type="dxa"/>
            <w:tcBorders>
              <w:bottom w:val="double" w:sz="6" w:space="0" w:color="auto"/>
            </w:tcBorders>
          </w:tcPr>
          <w:p w:rsidR="00F57D58" w:rsidRPr="00315145" w:rsidRDefault="00F57D58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5145">
              <w:rPr>
                <w:rFonts w:ascii="Times New Roman" w:hAnsi="Times New Roman" w:cs="Times New Roman"/>
                <w:sz w:val="28"/>
                <w:szCs w:val="28"/>
              </w:rPr>
              <w:t>Тема 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7D58" w:rsidRPr="00315145" w:rsidRDefault="00FD5405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D58" w:rsidRPr="00315145" w:rsidRDefault="00FD5405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D58" w:rsidRPr="00315145" w:rsidRDefault="00FD5405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7D58" w:rsidRPr="00315145" w:rsidRDefault="003C05DE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bottom w:val="double" w:sz="6" w:space="0" w:color="auto"/>
            </w:tcBorders>
            <w:vAlign w:val="center"/>
          </w:tcPr>
          <w:p w:rsidR="00F57D58" w:rsidRPr="00315145" w:rsidRDefault="00F57D58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bottom w:val="double" w:sz="6" w:space="0" w:color="auto"/>
            </w:tcBorders>
            <w:vAlign w:val="center"/>
          </w:tcPr>
          <w:p w:rsidR="00F57D58" w:rsidRPr="00315145" w:rsidRDefault="00F57D58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D58" w:rsidRPr="00315145" w:rsidRDefault="00FD5405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57D58" w:rsidRPr="00315145" w:rsidTr="00E23BF2">
        <w:trPr>
          <w:trHeight w:val="276"/>
        </w:trPr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:rsidR="00F57D58" w:rsidRPr="00315145" w:rsidRDefault="00F57D58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145">
              <w:rPr>
                <w:rFonts w:ascii="Times New Roman" w:hAnsi="Times New Roman" w:cs="Times New Roman"/>
                <w:sz w:val="28"/>
                <w:szCs w:val="28"/>
              </w:rPr>
              <w:t>Тема 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7D58" w:rsidRPr="00315145" w:rsidRDefault="00390FF8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14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D58" w:rsidRPr="00315145" w:rsidRDefault="00F57D58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1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D58" w:rsidRPr="00315145" w:rsidRDefault="00FD5405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7D58" w:rsidRPr="00315145" w:rsidRDefault="00ED49DB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7D58" w:rsidRPr="00315145" w:rsidRDefault="00F57D58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7D58" w:rsidRPr="00315145" w:rsidRDefault="00F57D58" w:rsidP="00C0312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D58" w:rsidRPr="00315145" w:rsidRDefault="00390FF8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1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57D58" w:rsidRPr="00315145" w:rsidTr="00E23BF2">
        <w:trPr>
          <w:trHeight w:val="276"/>
        </w:trPr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:rsidR="00F57D58" w:rsidRPr="00315145" w:rsidRDefault="00F57D58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145">
              <w:rPr>
                <w:rFonts w:ascii="Times New Roman" w:hAnsi="Times New Roman" w:cs="Times New Roman"/>
                <w:sz w:val="28"/>
                <w:szCs w:val="28"/>
              </w:rPr>
              <w:t>Тема 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7D58" w:rsidRPr="00315145" w:rsidRDefault="00390FF8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14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D58" w:rsidRPr="00315145" w:rsidRDefault="00F57D58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1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D58" w:rsidRPr="00315145" w:rsidRDefault="00ED49DB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7D58" w:rsidRPr="00315145" w:rsidRDefault="00ED49DB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7D58" w:rsidRPr="00315145" w:rsidRDefault="00F57D58" w:rsidP="00C0312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7D58" w:rsidRPr="00315145" w:rsidRDefault="00F57D58" w:rsidP="00C0312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D58" w:rsidRPr="00315145" w:rsidRDefault="00390FF8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1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57D58" w:rsidRPr="00315145" w:rsidTr="00E23BF2">
        <w:trPr>
          <w:trHeight w:val="276"/>
        </w:trPr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:rsidR="00F57D58" w:rsidRPr="00315145" w:rsidRDefault="00F57D58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145">
              <w:rPr>
                <w:rFonts w:ascii="Times New Roman" w:hAnsi="Times New Roman" w:cs="Times New Roman"/>
                <w:sz w:val="28"/>
                <w:szCs w:val="28"/>
              </w:rPr>
              <w:t>Тема 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7D58" w:rsidRPr="00315145" w:rsidRDefault="00390FF8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14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D58" w:rsidRPr="00315145" w:rsidRDefault="00F57D58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1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D58" w:rsidRPr="00315145" w:rsidRDefault="00ED49DB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7D58" w:rsidRPr="00315145" w:rsidRDefault="00ED49DB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7D58" w:rsidRPr="00315145" w:rsidRDefault="00F57D58" w:rsidP="00C0312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7D58" w:rsidRPr="00315145" w:rsidRDefault="00F57D58" w:rsidP="00C0312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D58" w:rsidRPr="00315145" w:rsidRDefault="00390FF8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1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57D58" w:rsidRPr="00315145" w:rsidTr="00E23BF2">
        <w:trPr>
          <w:trHeight w:val="276"/>
        </w:trPr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:rsidR="00F57D58" w:rsidRPr="00315145" w:rsidRDefault="00F57D58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145">
              <w:rPr>
                <w:rFonts w:ascii="Times New Roman" w:hAnsi="Times New Roman" w:cs="Times New Roman"/>
                <w:sz w:val="28"/>
                <w:szCs w:val="28"/>
              </w:rPr>
              <w:t>Тема 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7D58" w:rsidRPr="00315145" w:rsidRDefault="00390FF8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14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D58" w:rsidRPr="00315145" w:rsidRDefault="00F57D58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1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D58" w:rsidRPr="00315145" w:rsidRDefault="00ED49DB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7D58" w:rsidRPr="00315145" w:rsidRDefault="00ED49DB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7D58" w:rsidRPr="00315145" w:rsidRDefault="00F57D58" w:rsidP="00C0312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7D58" w:rsidRPr="00315145" w:rsidRDefault="00F57D58" w:rsidP="00C0312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D58" w:rsidRPr="00315145" w:rsidRDefault="00390FF8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1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57D58" w:rsidRPr="00315145" w:rsidTr="00E23BF2">
        <w:trPr>
          <w:trHeight w:val="276"/>
        </w:trPr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:rsidR="00F57D58" w:rsidRPr="00315145" w:rsidRDefault="00F57D58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145">
              <w:rPr>
                <w:rFonts w:ascii="Times New Roman" w:hAnsi="Times New Roman" w:cs="Times New Roman"/>
                <w:sz w:val="28"/>
                <w:szCs w:val="28"/>
              </w:rPr>
              <w:t>Тема 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7D58" w:rsidRPr="00315145" w:rsidRDefault="00390FF8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14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D58" w:rsidRPr="00315145" w:rsidRDefault="00F57D58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1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D58" w:rsidRPr="00315145" w:rsidRDefault="00ED49DB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7D58" w:rsidRPr="00315145" w:rsidRDefault="00ED49DB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7D58" w:rsidRPr="00315145" w:rsidRDefault="00F57D58" w:rsidP="00C0312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7D58" w:rsidRPr="00315145" w:rsidRDefault="00F57D58" w:rsidP="00C0312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D58" w:rsidRPr="00315145" w:rsidRDefault="00390FF8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1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C05DE" w:rsidRPr="00315145" w:rsidTr="00E23BF2">
        <w:trPr>
          <w:trHeight w:val="276"/>
        </w:trPr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:rsidR="003C05DE" w:rsidRPr="00315145" w:rsidRDefault="003C05DE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C05DE" w:rsidRPr="00315145" w:rsidRDefault="003C05DE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05DE" w:rsidRPr="00315145" w:rsidRDefault="001A28B3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05DE" w:rsidRPr="00315145" w:rsidRDefault="00ED49DB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05DE" w:rsidRPr="00315145" w:rsidRDefault="00ED49DB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05DE" w:rsidRPr="00315145" w:rsidRDefault="003C05DE" w:rsidP="00C0312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05DE" w:rsidRPr="00ED49DB" w:rsidRDefault="003C05DE" w:rsidP="00C0312B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05DE" w:rsidRPr="00315145" w:rsidRDefault="003C05DE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57D58" w:rsidRPr="00315145" w:rsidTr="00E23BF2">
        <w:trPr>
          <w:trHeight w:val="276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58" w:rsidRPr="00315145" w:rsidRDefault="00F57D58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145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58" w:rsidRPr="00315145" w:rsidRDefault="00FD5405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58" w:rsidRPr="00315145" w:rsidRDefault="00FD5405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58" w:rsidRPr="00315145" w:rsidRDefault="00FD5405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D58" w:rsidRPr="00315145" w:rsidRDefault="00F57D58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D58" w:rsidRPr="00315145" w:rsidRDefault="00F57D58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D58" w:rsidRPr="00315145" w:rsidRDefault="00F57D58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58" w:rsidRPr="00315145" w:rsidRDefault="00FD5405" w:rsidP="00C031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</w:tbl>
    <w:p w:rsidR="00F57D58" w:rsidRPr="00315145" w:rsidRDefault="00F57D58" w:rsidP="00C0312B">
      <w:pPr>
        <w:spacing w:before="10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5C94" w:rsidRPr="00315145" w:rsidRDefault="001D3707" w:rsidP="00C0312B">
      <w:pPr>
        <w:pStyle w:val="a3"/>
        <w:spacing w:before="240" w:after="24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315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</w:t>
      </w:r>
      <w:r w:rsidR="006F233B" w:rsidRPr="00315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ДИСЦИПЛИНЫ И ФОРМЫ ПРОВЕДЕНИЯ ЗАНЯТИЙ</w:t>
      </w:r>
    </w:p>
    <w:p w:rsidR="009042EC" w:rsidRPr="00315145" w:rsidRDefault="009042EC" w:rsidP="00C03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bookmarkStart w:id="1" w:name="_Hlk79653176"/>
      <w:r w:rsidRPr="0031514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Тема 1. </w:t>
      </w:r>
      <w:r w:rsidR="00390FF8" w:rsidRPr="0031514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Общая характеристика эволюции экономической науки в </w:t>
      </w:r>
      <w:r w:rsidR="00390FF8" w:rsidRPr="00315145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XX</w:t>
      </w:r>
      <w:r w:rsidR="00390FF8" w:rsidRPr="0031514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веке </w:t>
      </w:r>
      <w:r w:rsidR="00731BA1" w:rsidRPr="003151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(4)</w:t>
      </w:r>
    </w:p>
    <w:p w:rsidR="00390FF8" w:rsidRPr="00315145" w:rsidRDefault="00390FF8" w:rsidP="00C03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361F7" w:rsidRDefault="00D361F7" w:rsidP="00E526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Итоги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XIX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века: структура экономической науки и ключевые характеристики основных направлений и школ на начало 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XX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века. Принцип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выделения этапов развития экономической науки в 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XX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веке. Объективные и субъективные факторы развития науки - влияние экономических процессов, роль отдельных экономистов или экономических сообществ в определении направлений развития науки.</w:t>
      </w:r>
    </w:p>
    <w:p w:rsidR="00D361F7" w:rsidRDefault="00D361F7" w:rsidP="00E526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Понятие мэйнстрима и гетеродоксии. Принципы выделения школ в науке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XX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века. Понятие научной парадигмы, научной программы, роль метода</w:t>
      </w:r>
      <w:r w:rsidR="0077602C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BE0981" w:rsidRPr="00BE09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760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школообразующие концепции, роль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идеологии.</w:t>
      </w:r>
    </w:p>
    <w:p w:rsidR="009042EC" w:rsidRPr="00315145" w:rsidRDefault="00D361F7" w:rsidP="00E526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Построение д</w:t>
      </w:r>
      <w:r w:rsidR="00390FF8" w:rsidRPr="00315145">
        <w:rPr>
          <w:rFonts w:ascii="Times New Roman" w:eastAsia="Times New Roman" w:hAnsi="Times New Roman" w:cs="Times New Roman"/>
          <w:sz w:val="28"/>
          <w:szCs w:val="28"/>
          <w:lang w:eastAsia="ar-SA"/>
        </w:rPr>
        <w:t>инамическ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ой карты</w:t>
      </w:r>
      <w:r w:rsidR="00390FF8" w:rsidRPr="003151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школ и направлений экономической мысли </w:t>
      </w:r>
      <w:r w:rsidR="00390FF8" w:rsidRPr="0031514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XX</w:t>
      </w:r>
      <w:r w:rsidR="00390FF8" w:rsidRPr="003151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века: </w:t>
      </w:r>
      <w:r w:rsidR="007760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пути </w:t>
      </w:r>
      <w:r w:rsidR="00390FF8" w:rsidRPr="00315145"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взаимовлияние.</w:t>
      </w:r>
    </w:p>
    <w:p w:rsidR="00390FF8" w:rsidRPr="00315145" w:rsidRDefault="00390FF8" w:rsidP="00C0312B">
      <w:pPr>
        <w:pStyle w:val="a3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042EC" w:rsidRPr="00315145" w:rsidRDefault="009042EC" w:rsidP="00C03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1514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Литература</w:t>
      </w:r>
    </w:p>
    <w:p w:rsidR="00CF099B" w:rsidRPr="00446E14" w:rsidRDefault="00CF099B" w:rsidP="004C1D6A">
      <w:pPr>
        <w:pStyle w:val="a3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E14">
        <w:rPr>
          <w:rFonts w:ascii="Times New Roman" w:hAnsi="Times New Roman" w:cs="Times New Roman"/>
          <w:sz w:val="28"/>
          <w:szCs w:val="28"/>
        </w:rPr>
        <w:t>Баженов Г.А. Методологическая дифференциация направлений австрийской школы: маргинализация или интеграция с мейнстримом? // Известия УрГЭУ. 2015. № 6. С. 14–22.</w:t>
      </w:r>
    </w:p>
    <w:p w:rsidR="00CF099B" w:rsidRPr="00446E14" w:rsidRDefault="00CF099B" w:rsidP="004C1D6A">
      <w:pPr>
        <w:pStyle w:val="a3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ar-SA"/>
        </w:rPr>
      </w:pPr>
      <w:r w:rsidRPr="00446E14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Виксель К., Влияние ставки процента на цены // Мировая экономическая мысль. Сквозь призму веков, М., 2005 </w:t>
      </w:r>
    </w:p>
    <w:p w:rsidR="00CF099B" w:rsidRPr="00446E14" w:rsidRDefault="00CF099B" w:rsidP="004C1D6A">
      <w:pPr>
        <w:pStyle w:val="a3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446E14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Мировая экономическая мысль. Сквозь призму веков. 2005. Под ред. Г.Г.Фетисова и А.Г.Худокормова, Т.3,5.</w:t>
      </w:r>
    </w:p>
    <w:p w:rsidR="00CF099B" w:rsidRPr="00446E14" w:rsidRDefault="00CF099B" w:rsidP="004C1D6A">
      <w:pPr>
        <w:pStyle w:val="a3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ar-SA"/>
        </w:rPr>
      </w:pPr>
      <w:r w:rsidRPr="00446E14">
        <w:rPr>
          <w:rFonts w:ascii="Times New Roman" w:hAnsi="Times New Roman" w:cs="Times New Roman"/>
          <w:sz w:val="28"/>
          <w:szCs w:val="28"/>
        </w:rPr>
        <w:t>Розмаинский И.В. О методологических основаниях мейнстрима и гетеродоксии в экономической теории конца XIX – начала XXI века // Вопросы экономики. 2008. № 7.</w:t>
      </w:r>
    </w:p>
    <w:p w:rsidR="00CF099B" w:rsidRPr="00446E14" w:rsidRDefault="00CF099B" w:rsidP="004C1D6A">
      <w:pPr>
        <w:pStyle w:val="a3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ar-SA"/>
        </w:rPr>
      </w:pPr>
      <w:r w:rsidRPr="00446E14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Эрроу К.Дж. (1974), Неполное знание и экономический анализ // Истоки, Вып. 4, М., 2000, сс. 10-27</w:t>
      </w:r>
    </w:p>
    <w:p w:rsidR="00CF099B" w:rsidRPr="00BE0981" w:rsidRDefault="00CF099B" w:rsidP="00CF099B">
      <w:pPr>
        <w:pStyle w:val="a3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it-IT" w:eastAsia="ar-SA"/>
        </w:rPr>
      </w:pPr>
      <w:r w:rsidRPr="00446E14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ar-SA"/>
        </w:rPr>
        <w:t xml:space="preserve">Handbook on the History of Economic Analysis (2016), vol. </w:t>
      </w:r>
      <w:r w:rsidRPr="00BE0981">
        <w:rPr>
          <w:rFonts w:ascii="Times New Roman" w:eastAsia="Times New Roman" w:hAnsi="Times New Roman" w:cs="Times New Roman"/>
          <w:bCs/>
          <w:iCs/>
          <w:sz w:val="28"/>
          <w:szCs w:val="28"/>
          <w:lang w:val="it-IT" w:eastAsia="ar-SA"/>
        </w:rPr>
        <w:t>II, ed. G.Faccarello, H.Kurz, Elgar</w:t>
      </w:r>
    </w:p>
    <w:p w:rsidR="00CF099B" w:rsidRPr="00446E14" w:rsidRDefault="00CF099B" w:rsidP="00CF099B">
      <w:pPr>
        <w:pStyle w:val="a3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ar-SA"/>
        </w:rPr>
      </w:pPr>
      <w:r w:rsidRPr="00446E14">
        <w:rPr>
          <w:rFonts w:ascii="Times New Roman" w:hAnsi="Times New Roman" w:cs="Times New Roman"/>
          <w:sz w:val="28"/>
          <w:szCs w:val="28"/>
          <w:lang w:val="en-US"/>
        </w:rPr>
        <w:t>Koutsobinas Th., 2019, Structural dualism, socio-evolutionary reproduction and the transformation of orthodoxy and heterodoxy in economics // Journal of Economic Methodology, vol. 26, issue 4</w:t>
      </w:r>
    </w:p>
    <w:p w:rsidR="00CF099B" w:rsidRPr="00446E14" w:rsidRDefault="00CF099B" w:rsidP="00CF099B">
      <w:pPr>
        <w:pStyle w:val="a3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ar-SA"/>
        </w:rPr>
      </w:pPr>
      <w:r w:rsidRPr="00446E1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Wagner R.E. 2012, Knut Wicksell and Contemporary Political Economy // Handbook For The History Of Economic Thought / ed. J.G. Backhaus. — Dordrecht: Springer, 513—525</w:t>
      </w:r>
    </w:p>
    <w:p w:rsidR="009042EC" w:rsidRPr="00CF099B" w:rsidRDefault="009042EC" w:rsidP="00C0312B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8501E" w:rsidRPr="0098501E" w:rsidRDefault="009042EC" w:rsidP="00C03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1514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Тема 2</w:t>
      </w:r>
      <w:r w:rsidR="00390FF8" w:rsidRPr="0031514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r w:rsidR="009850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Трансформация</w:t>
      </w:r>
      <w:r w:rsidR="00C701C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и разрушение</w:t>
      </w:r>
      <w:r w:rsidR="00BE0981" w:rsidRPr="00BE098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C701C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неоклассической аксиоматики </w:t>
      </w:r>
      <w:r w:rsidR="009850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 первой трети </w:t>
      </w:r>
      <w:r w:rsidR="0098501E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XX</w:t>
      </w:r>
      <w:r w:rsidR="009850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века.</w:t>
      </w:r>
      <w:r w:rsidR="00E526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(4 часа)</w:t>
      </w:r>
    </w:p>
    <w:p w:rsidR="0098501E" w:rsidRDefault="0098501E" w:rsidP="00C03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8501E" w:rsidRDefault="0098501E" w:rsidP="00E526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Эволюция теорий потребительского поведения, ценности, теории капитала в рамках неоклассики. Формирование проблематики динамического анализа (фактор неопределенности) и ее влияние на аксиоматику теории (ожидания, неравновесие). Формирование проблематики денежной экономики и ее влияние на аксиоматику (кредитная экспансия, нестабильность денежных показателей, денежная иллюзия, неравновесие). Пересмотр моделей рынка: эндогенные теории монополизации рынков, виды провалов рынков.</w:t>
      </w:r>
      <w:r w:rsidR="00C701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Нарастание аргументов в пользу вмешательства государства.</w:t>
      </w:r>
    </w:p>
    <w:p w:rsidR="00F21E40" w:rsidRDefault="00F21E40" w:rsidP="00C03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1E40" w:rsidRDefault="00F21E40" w:rsidP="00C03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Литература:</w:t>
      </w:r>
    </w:p>
    <w:p w:rsidR="00CF099B" w:rsidRPr="00E526DB" w:rsidRDefault="00CF099B" w:rsidP="004C1D6A">
      <w:pPr>
        <w:pStyle w:val="a3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E526DB">
        <w:rPr>
          <w:rFonts w:ascii="Times New Roman" w:hAnsi="Times New Roman" w:cs="Times New Roman"/>
          <w:sz w:val="28"/>
          <w:szCs w:val="28"/>
        </w:rPr>
        <w:t>Блауг М. [1985] 1994, Экономическая мысль в ретроспективе, М.: Дело Лтд.</w:t>
      </w:r>
    </w:p>
    <w:p w:rsidR="00CF099B" w:rsidRPr="00E526DB" w:rsidRDefault="00CF099B" w:rsidP="004C1D6A">
      <w:pPr>
        <w:pStyle w:val="a3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26DB">
        <w:rPr>
          <w:rFonts w:ascii="Times New Roman" w:eastAsia="Times New Roman" w:hAnsi="Times New Roman" w:cs="Times New Roman"/>
          <w:sz w:val="28"/>
          <w:szCs w:val="28"/>
          <w:lang w:eastAsia="ar-SA"/>
        </w:rPr>
        <w:t>Найт Ф., Риск, неопределенность и прибыль. М., 2003</w:t>
      </w:r>
    </w:p>
    <w:p w:rsidR="00CF099B" w:rsidRPr="00E526DB" w:rsidRDefault="00CF099B" w:rsidP="004C1D6A">
      <w:pPr>
        <w:pStyle w:val="a3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26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Роббинс Л., Предмет экономической науки // </w:t>
      </w:r>
      <w:r w:rsidRPr="00E526D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THESIS</w:t>
      </w:r>
      <w:r w:rsidRPr="00E526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1993, т.1., вып. 1, сс. 10-23 </w:t>
      </w:r>
    </w:p>
    <w:p w:rsidR="00CF099B" w:rsidRPr="00E526DB" w:rsidRDefault="00CF099B" w:rsidP="004C1D6A">
      <w:pPr>
        <w:pStyle w:val="a3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E526DB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Шумпетер Й., История экономического анализа, Ч. </w:t>
      </w:r>
      <w:r w:rsidRPr="00E526D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ar-SA"/>
        </w:rPr>
        <w:t>III</w:t>
      </w:r>
      <w:r w:rsidRPr="00E526DB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.</w:t>
      </w:r>
    </w:p>
    <w:p w:rsidR="00CF099B" w:rsidRPr="00BE0981" w:rsidRDefault="00CF099B" w:rsidP="00CF099B">
      <w:pPr>
        <w:pStyle w:val="a3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it-IT" w:eastAsia="ar-SA"/>
        </w:rPr>
      </w:pPr>
      <w:r w:rsidRPr="00E526D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ar-SA"/>
        </w:rPr>
        <w:t xml:space="preserve">Handbook on the History of Economic Analysis (2016), vol. </w:t>
      </w:r>
      <w:r w:rsidRPr="00BE0981">
        <w:rPr>
          <w:rFonts w:ascii="Times New Roman" w:eastAsia="Times New Roman" w:hAnsi="Times New Roman" w:cs="Times New Roman"/>
          <w:bCs/>
          <w:iCs/>
          <w:sz w:val="28"/>
          <w:szCs w:val="28"/>
          <w:lang w:val="it-IT" w:eastAsia="ar-SA"/>
        </w:rPr>
        <w:t>II, ed. G.Faccarello, H.Kurz, Elgar</w:t>
      </w:r>
    </w:p>
    <w:p w:rsidR="00627EA1" w:rsidRPr="00BE0981" w:rsidRDefault="00627EA1" w:rsidP="00C03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 w:eastAsia="ar-SA"/>
        </w:rPr>
      </w:pPr>
    </w:p>
    <w:p w:rsidR="0098501E" w:rsidRDefault="0098501E" w:rsidP="00C03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Тема 3. Теория Дж.М.</w:t>
      </w:r>
      <w:r w:rsidR="00BE0981" w:rsidRPr="00BE098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Кейнса и виды кейнсианства.</w:t>
      </w:r>
      <w:r w:rsidR="00E526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(4 часа)</w:t>
      </w:r>
    </w:p>
    <w:p w:rsidR="0098501E" w:rsidRDefault="0098501E" w:rsidP="00C03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E5F2F" w:rsidRDefault="00C701CE" w:rsidP="00E526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Кейнс и неоклассика: элемен</w:t>
      </w:r>
      <w:r w:rsidR="00E526DB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ы динамического анализа, особенности поведенческой модели, тезис о «недостающем уравнении» неоклассики, роль денег. Кейнс как первый экономист</w:t>
      </w:r>
      <w:r w:rsidR="00BE0981" w:rsidRPr="00BE09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54D3D" w:rsidRPr="00454D3D">
        <w:rPr>
          <w:rFonts w:ascii="Times New Roman" w:eastAsia="Times New Roman" w:hAnsi="Times New Roman" w:cs="Times New Roman"/>
          <w:sz w:val="28"/>
          <w:szCs w:val="28"/>
          <w:lang w:eastAsia="ar-SA"/>
        </w:rPr>
        <w:t>[</w:t>
      </w:r>
      <w:r w:rsidR="0010412B">
        <w:rPr>
          <w:rFonts w:ascii="Times New Roman" w:eastAsia="Times New Roman" w:hAnsi="Times New Roman" w:cs="Times New Roman"/>
          <w:sz w:val="28"/>
          <w:szCs w:val="28"/>
          <w:lang w:eastAsia="ar-SA"/>
        </w:rPr>
        <w:t>Шумпетер, 1954</w:t>
      </w:r>
      <w:r w:rsidR="00454D3D" w:rsidRPr="00454D3D">
        <w:rPr>
          <w:rFonts w:ascii="Times New Roman" w:eastAsia="Times New Roman" w:hAnsi="Times New Roman" w:cs="Times New Roman"/>
          <w:sz w:val="28"/>
          <w:szCs w:val="28"/>
          <w:lang w:eastAsia="ar-SA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454D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сформировавший чисто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экономические аргументы в пользу вмешательства государства.</w:t>
      </w:r>
    </w:p>
    <w:p w:rsidR="001E5F2F" w:rsidRDefault="005A3C20" w:rsidP="00E526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Дискуссии Кейнса: о золотом стандарте (в том числе с Туганом-Барановским), о количественных методах (с </w:t>
      </w:r>
      <w:r w:rsidR="00790AF2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Я.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Тинбергеном</w:t>
      </w:r>
      <w:r w:rsidR="00790AF2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,</w:t>
      </w:r>
      <w:r w:rsidR="00790AF2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об эффективности стимулирования экономики (с Ф.Хайеком), о</w:t>
      </w:r>
      <w:r w:rsidR="001E5F2F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расчете вероятности (с Ф.Рамсеем).</w:t>
      </w:r>
    </w:p>
    <w:p w:rsidR="001E5F2F" w:rsidRDefault="00454D3D" w:rsidP="00E526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Оценка влияния Дж.М.</w:t>
      </w:r>
      <w:r w:rsidR="00BE0981" w:rsidRPr="00BE09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Кейнса на государственную антикризисную и послевоенную политику. </w:t>
      </w:r>
    </w:p>
    <w:p w:rsidR="00C701CE" w:rsidRDefault="00C701CE" w:rsidP="00E526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Репликация теории Кейнса в межвоенный и послевоенный период. Кейнс и Хикс: общее и отличия.</w:t>
      </w:r>
      <w:r w:rsidR="001E5F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Исторические пути американского кейнсианства. Кейнсианство английского Кембриджа: синтез Кейнса, Рикардо и Маркса.</w:t>
      </w:r>
    </w:p>
    <w:p w:rsidR="009D3F0B" w:rsidRDefault="009D3F0B" w:rsidP="00C03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D3F0B" w:rsidRPr="009D3F0B" w:rsidRDefault="009D3F0B" w:rsidP="00C03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D3F0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Литература</w:t>
      </w:r>
    </w:p>
    <w:p w:rsidR="00CF099B" w:rsidRPr="00E526DB" w:rsidRDefault="00CF099B" w:rsidP="004C1D6A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26DB">
        <w:rPr>
          <w:rFonts w:ascii="Times New Roman" w:hAnsi="Times New Roman" w:cs="Times New Roman"/>
          <w:sz w:val="28"/>
          <w:szCs w:val="28"/>
        </w:rPr>
        <w:t>Исторические судьбы учения Дж.М.Кейнса, под ред. Р.М.Нуреева, Ю.В.Латова, М., 2019</w:t>
      </w:r>
    </w:p>
    <w:p w:rsidR="00CF099B" w:rsidRPr="00E526DB" w:rsidRDefault="00CF099B" w:rsidP="004C1D6A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26DB">
        <w:rPr>
          <w:rFonts w:ascii="Times New Roman" w:eastAsia="Times New Roman" w:hAnsi="Times New Roman" w:cs="Times New Roman"/>
          <w:sz w:val="28"/>
          <w:szCs w:val="28"/>
          <w:lang w:eastAsia="ar-SA"/>
        </w:rPr>
        <w:t>Кейнс Дж.М. (1925), Экономические последствия валютной политики мистера Черчилля // Кейнс Дж.М., Общая теория занятости, процента и денег. Избранное. М., 2009, сс. 753-773</w:t>
      </w:r>
    </w:p>
    <w:p w:rsidR="00CF099B" w:rsidRPr="00E526DB" w:rsidRDefault="00CF099B" w:rsidP="004C1D6A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26DB">
        <w:rPr>
          <w:rFonts w:ascii="Times New Roman" w:eastAsia="Times New Roman" w:hAnsi="Times New Roman" w:cs="Times New Roman"/>
          <w:sz w:val="28"/>
          <w:szCs w:val="28"/>
          <w:lang w:eastAsia="ar-SA"/>
        </w:rPr>
        <w:t>Кейнс Дж.М. (1939), Метод профессора Тинбергена // Кейнс Дж.М., Общая теория занятости, процента и денег. Избранное. М., 2009, сс. 433-443</w:t>
      </w:r>
    </w:p>
    <w:p w:rsidR="00CF099B" w:rsidRPr="00E526DB" w:rsidRDefault="00CF099B" w:rsidP="004C1D6A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26DB">
        <w:rPr>
          <w:rFonts w:ascii="Times New Roman" w:eastAsia="Times New Roman" w:hAnsi="Times New Roman" w:cs="Times New Roman"/>
          <w:sz w:val="28"/>
          <w:szCs w:val="28"/>
          <w:lang w:eastAsia="ar-SA"/>
        </w:rPr>
        <w:t>Кейнс Дж.М., Трактат о вероятности (избранные главы) // Истоки, 2011, сс. 379-419</w:t>
      </w:r>
    </w:p>
    <w:p w:rsidR="00CF099B" w:rsidRPr="00E526DB" w:rsidRDefault="00CF099B" w:rsidP="004C1D6A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26DB">
        <w:rPr>
          <w:rFonts w:ascii="Times New Roman" w:eastAsia="Times New Roman" w:hAnsi="Times New Roman" w:cs="Times New Roman"/>
          <w:sz w:val="28"/>
          <w:szCs w:val="28"/>
          <w:lang w:eastAsia="ar-SA"/>
        </w:rPr>
        <w:t>Макашева Н.А. (2011) Введение. От «логики вероятности» к «экономической теории неопределенности»: где искать философскую основу экономической теории Дж.М.Кейнса? // Истоки, сс. 355-378</w:t>
      </w:r>
    </w:p>
    <w:p w:rsidR="00CF099B" w:rsidRPr="00E526DB" w:rsidRDefault="00CF099B" w:rsidP="004C1D6A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26DB">
        <w:rPr>
          <w:rFonts w:ascii="Times New Roman" w:eastAsia="Times New Roman" w:hAnsi="Times New Roman" w:cs="Times New Roman"/>
          <w:sz w:val="28"/>
          <w:szCs w:val="28"/>
          <w:lang w:eastAsia="ar-SA"/>
        </w:rPr>
        <w:t>Рамсей Ф. (1926), Истина и вероятность // Истоки, 2011, сс. 420-458</w:t>
      </w:r>
    </w:p>
    <w:p w:rsidR="00CF099B" w:rsidRPr="00E526DB" w:rsidRDefault="00CF099B" w:rsidP="004C1D6A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26DB">
        <w:rPr>
          <w:rFonts w:ascii="Times New Roman" w:eastAsia="Times New Roman" w:hAnsi="Times New Roman" w:cs="Times New Roman"/>
          <w:sz w:val="28"/>
          <w:szCs w:val="28"/>
          <w:lang w:eastAsia="ar-SA"/>
        </w:rPr>
        <w:t>Скидельски Р.(2011), Кейнс. Возвращение мастера. М.</w:t>
      </w:r>
    </w:p>
    <w:p w:rsidR="00CF099B" w:rsidRPr="00E526DB" w:rsidRDefault="00CF099B" w:rsidP="004C1D6A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ar-SA"/>
        </w:rPr>
      </w:pPr>
      <w:r w:rsidRPr="00E526DB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Скидельски Р., Хайек </w:t>
      </w:r>
      <w:r w:rsidRPr="00E526D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ar-SA"/>
        </w:rPr>
        <w:t>versus</w:t>
      </w:r>
      <w:r w:rsidRPr="00E526DB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Кейнс. Дорога к примирению // Вопросы экономики, 2006, №6</w:t>
      </w:r>
    </w:p>
    <w:p w:rsidR="00CF099B" w:rsidRPr="00E526DB" w:rsidRDefault="00CF099B" w:rsidP="004C1D6A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26D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Тинберген Я. (1940), О методе статистического исследования делового цикла. Ответ Дж.М.Кейнсу // Кейнс Дж.М., Общая теория занятости, процента и денег. Избранное. М., 2009, сс. 444-458</w:t>
      </w:r>
    </w:p>
    <w:p w:rsidR="00CF099B" w:rsidRDefault="00CF099B" w:rsidP="004C1D6A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26DB">
        <w:rPr>
          <w:rFonts w:ascii="Times New Roman" w:eastAsia="Times New Roman" w:hAnsi="Times New Roman" w:cs="Times New Roman"/>
          <w:sz w:val="28"/>
          <w:szCs w:val="28"/>
          <w:lang w:eastAsia="ar-SA"/>
        </w:rPr>
        <w:t>Хикс Дж. (1937), Господин Кейнс и классики. Попытка интерпретации // Истоки, 1998, Вып. 3, сс. 293-307</w:t>
      </w:r>
    </w:p>
    <w:p w:rsidR="00CF099B" w:rsidRPr="00E526DB" w:rsidRDefault="00CF099B" w:rsidP="004C1D6A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Шумпетер Й. (1954), История экономического анализа, Т.3</w:t>
      </w:r>
    </w:p>
    <w:p w:rsidR="00CF099B" w:rsidRPr="00E526DB" w:rsidRDefault="00CF099B" w:rsidP="00CF099B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ar-SA"/>
        </w:rPr>
      </w:pPr>
      <w:r w:rsidRPr="00E526D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ar-SA"/>
        </w:rPr>
        <w:t>Andrews D. (2010), Keynes and the British Humanist Tradition. The moral purpose of the market. Routledge</w:t>
      </w:r>
    </w:p>
    <w:p w:rsidR="00CF099B" w:rsidRPr="00E526DB" w:rsidRDefault="00CF099B" w:rsidP="00CF099B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BE0981">
        <w:rPr>
          <w:rFonts w:ascii="Times New Roman" w:eastAsia="Times New Roman" w:hAnsi="Times New Roman" w:cs="Times New Roman"/>
          <w:bCs/>
          <w:iCs/>
          <w:sz w:val="28"/>
          <w:szCs w:val="28"/>
          <w:lang w:val="de-DE" w:eastAsia="ar-SA"/>
        </w:rPr>
        <w:t xml:space="preserve">Hayek, F. A. von (August 1931). </w:t>
      </w:r>
      <w:r w:rsidRPr="00E526D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ar-SA"/>
        </w:rPr>
        <w:t xml:space="preserve">"Reflections on the Pure Theory of Money of Mr. J. M. Keynes". </w:t>
      </w:r>
      <w:r w:rsidRPr="00E526DB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Economica. 33 (33): 270–295.</w:t>
      </w:r>
    </w:p>
    <w:p w:rsidR="00CF099B" w:rsidRPr="00E526DB" w:rsidRDefault="00CF099B" w:rsidP="00CF099B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ar-SA"/>
        </w:rPr>
      </w:pPr>
      <w:r w:rsidRPr="00E526D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ar-SA"/>
        </w:rPr>
        <w:t>Keynes, J. M.(1931). “The Pure Theory of Money. A Reply to Dr. Hayek”. Economica 34: 387–397.</w:t>
      </w:r>
    </w:p>
    <w:p w:rsidR="00CF099B" w:rsidRPr="00E526DB" w:rsidRDefault="00CF099B" w:rsidP="00CF099B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ar-SA"/>
        </w:rPr>
      </w:pPr>
      <w:r w:rsidRPr="00E526D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ar-SA"/>
        </w:rPr>
        <w:t>Komin A. (2014), Keynes and his Contemporaries. Tradition and enterprose in the Cambridge School of Economics, Routledge/</w:t>
      </w:r>
    </w:p>
    <w:p w:rsidR="009D3F0B" w:rsidRPr="00BE0981" w:rsidRDefault="009D3F0B" w:rsidP="00C03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</w:pPr>
    </w:p>
    <w:p w:rsidR="00131C86" w:rsidRDefault="00733B9F" w:rsidP="00C03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Тема 4. </w:t>
      </w:r>
      <w:r w:rsidR="00131C8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Дебаты вокруг модели общего равнове</w:t>
      </w:r>
      <w:r w:rsidR="00EF74B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</w:t>
      </w:r>
      <w:r w:rsidR="00131C8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ия.</w:t>
      </w:r>
      <w:r w:rsidR="00E526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(4 часа)</w:t>
      </w:r>
    </w:p>
    <w:p w:rsidR="00131C86" w:rsidRDefault="00131C86" w:rsidP="00C03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7377A" w:rsidRDefault="00D7377A" w:rsidP="00E526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Противопоставление модели</w:t>
      </w:r>
      <w:r w:rsidR="00F43E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общего равновесия Вальрас</w:t>
      </w:r>
      <w:r w:rsidR="00D92FC0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F43E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частичного равновесия Маршалла.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Основные этапы развития</w:t>
      </w:r>
      <w:r w:rsidR="00BE0981" w:rsidRPr="00BE09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31C86">
        <w:rPr>
          <w:rFonts w:ascii="Times New Roman" w:eastAsia="Times New Roman" w:hAnsi="Times New Roman" w:cs="Times New Roman"/>
          <w:sz w:val="28"/>
          <w:szCs w:val="28"/>
          <w:lang w:eastAsia="ar-SA"/>
        </w:rPr>
        <w:t>модели общего равновесия</w:t>
      </w:r>
      <w:r w:rsidR="00F43E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(Г.Кассель, венский семинар 1930-х гг., А.Вальд,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К.</w:t>
      </w:r>
      <w:r w:rsidR="00F43E7D">
        <w:rPr>
          <w:rFonts w:ascii="Times New Roman" w:eastAsia="Times New Roman" w:hAnsi="Times New Roman" w:cs="Times New Roman"/>
          <w:sz w:val="28"/>
          <w:szCs w:val="28"/>
          <w:lang w:eastAsia="ar-SA"/>
        </w:rPr>
        <w:t>Эрроу-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Ж.</w:t>
      </w:r>
      <w:r w:rsidR="00F43E7D">
        <w:rPr>
          <w:rFonts w:ascii="Times New Roman" w:eastAsia="Times New Roman" w:hAnsi="Times New Roman" w:cs="Times New Roman"/>
          <w:sz w:val="28"/>
          <w:szCs w:val="28"/>
          <w:lang w:eastAsia="ar-SA"/>
        </w:rPr>
        <w:t>Дебре).</w:t>
      </w:r>
    </w:p>
    <w:p w:rsidR="00D7377A" w:rsidRDefault="00D7377A" w:rsidP="00E526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Модель затраты-выпуск как альт</w:t>
      </w:r>
      <w:r w:rsidR="00D92FC0">
        <w:rPr>
          <w:rFonts w:ascii="Times New Roman" w:eastAsia="Times New Roman" w:hAnsi="Times New Roman" w:cs="Times New Roman"/>
          <w:sz w:val="28"/>
          <w:szCs w:val="28"/>
          <w:lang w:eastAsia="ar-SA"/>
        </w:rPr>
        <w:t>ернативная система расчета цен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модели общего равновесия. В.Дмитриев, В.Леонтьев.</w:t>
      </w:r>
    </w:p>
    <w:p w:rsidR="00D7377A" w:rsidRDefault="00F43E7D" w:rsidP="00E526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Кейнсианство и модель общего равновесия: </w:t>
      </w:r>
      <w:r w:rsidR="00850B67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Комиссия Коулса,</w:t>
      </w:r>
      <w:r w:rsidR="00BF7A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синтез вальрасианской и кейнсианской модели в работах Коулса и Патинкина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D737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Невальрасианские модели равновесия. </w:t>
      </w:r>
    </w:p>
    <w:p w:rsidR="003A5FBA" w:rsidRPr="00D92FC0" w:rsidRDefault="00F66A68" w:rsidP="00E526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Влияние философской мысли (логический позитивизм, структурализм) на развитие методов построения общего равновесия.</w:t>
      </w:r>
      <w:r w:rsidR="00D92F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«Формалистическая революция» в экономической науке 1950-х гг. </w:t>
      </w:r>
      <w:r w:rsidR="00D92FC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[</w:t>
      </w:r>
      <w:r w:rsidR="00D92FC0">
        <w:rPr>
          <w:rFonts w:ascii="Times New Roman" w:eastAsia="Times New Roman" w:hAnsi="Times New Roman" w:cs="Times New Roman"/>
          <w:sz w:val="28"/>
          <w:szCs w:val="28"/>
          <w:lang w:eastAsia="ar-SA"/>
        </w:rPr>
        <w:t>Блауг, 2003</w:t>
      </w:r>
      <w:r w:rsidR="00D92FC0" w:rsidRPr="00D92FC0">
        <w:rPr>
          <w:rFonts w:ascii="Times New Roman" w:eastAsia="Times New Roman" w:hAnsi="Times New Roman" w:cs="Times New Roman"/>
          <w:sz w:val="28"/>
          <w:szCs w:val="28"/>
          <w:lang w:eastAsia="ar-SA"/>
        </w:rPr>
        <w:t>]</w:t>
      </w:r>
    </w:p>
    <w:p w:rsidR="00D7377A" w:rsidRDefault="00D7377A" w:rsidP="00E526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 новых классиков – формирование модели динамического стохастического общего равновесия (Лукас, Сарджент, Уоллес, Барро). Модель реальных бизнес-циклов (Кидланд-Прескотт).</w:t>
      </w:r>
    </w:p>
    <w:p w:rsidR="00D7377A" w:rsidRDefault="00D7377A" w:rsidP="00E526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Ответ новых кейнсианцев: модели новых кейнсианцев первого и второго поколения (Акерлоф, Бланшар, Мэнкью, Ромер, Шапиро-Стиглиц). </w:t>
      </w:r>
    </w:p>
    <w:p w:rsidR="00F43E7D" w:rsidRDefault="00F43E7D" w:rsidP="00F43E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D5BCA" w:rsidRPr="003C05DE" w:rsidRDefault="004D5BCA" w:rsidP="00131C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C05D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Литература</w:t>
      </w:r>
    </w:p>
    <w:p w:rsidR="003E3ADF" w:rsidRPr="00E526DB" w:rsidRDefault="003E3ADF" w:rsidP="004C4FB4">
      <w:pPr>
        <w:pStyle w:val="a3"/>
        <w:numPr>
          <w:ilvl w:val="0"/>
          <w:numId w:val="11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526DB">
        <w:rPr>
          <w:rFonts w:ascii="Times New Roman" w:eastAsia="Times New Roman" w:hAnsi="Times New Roman" w:cs="Times New Roman"/>
          <w:sz w:val="28"/>
          <w:szCs w:val="28"/>
          <w:lang w:eastAsia="ar-SA"/>
        </w:rPr>
        <w:t>Бенетти К., Общее конкурентное равновесие // Экономическая теория в историческом развитии. Взгляд из Франции и России, под общ.ред. А.Г.Худокормова, А.Лапидюса, М., 2017, с. 301-330</w:t>
      </w:r>
    </w:p>
    <w:p w:rsidR="003E3ADF" w:rsidRPr="00E526DB" w:rsidRDefault="003E3ADF" w:rsidP="004C4FB4">
      <w:pPr>
        <w:pStyle w:val="a3"/>
        <w:numPr>
          <w:ilvl w:val="0"/>
          <w:numId w:val="11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526DB">
        <w:rPr>
          <w:rFonts w:ascii="Times New Roman" w:eastAsia="Times New Roman" w:hAnsi="Times New Roman" w:cs="Times New Roman"/>
          <w:sz w:val="28"/>
          <w:szCs w:val="28"/>
          <w:lang w:eastAsia="ar-SA"/>
        </w:rPr>
        <w:t>Бланшар О. (2000), Что мы знаем о макроэкономике, чего не знали Фишер и Виксель? // Истоки, 2006, сс. 338-380</w:t>
      </w:r>
    </w:p>
    <w:p w:rsidR="003E3ADF" w:rsidRPr="00E526DB" w:rsidRDefault="003E3ADF" w:rsidP="004C4FB4">
      <w:pPr>
        <w:pStyle w:val="a3"/>
        <w:numPr>
          <w:ilvl w:val="0"/>
          <w:numId w:val="11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26DB">
        <w:rPr>
          <w:rFonts w:ascii="Times New Roman" w:eastAsia="Times New Roman" w:hAnsi="Times New Roman" w:cs="Times New Roman"/>
          <w:sz w:val="28"/>
          <w:szCs w:val="28"/>
          <w:lang w:eastAsia="ar-SA"/>
        </w:rPr>
        <w:t>Блауг М. (2003), Формалистическая революция 1950-х гг. // Истоки, 2015, сс. 37-55</w:t>
      </w:r>
    </w:p>
    <w:p w:rsidR="003E3ADF" w:rsidRPr="00E526DB" w:rsidRDefault="003E3ADF" w:rsidP="004C4FB4">
      <w:pPr>
        <w:pStyle w:val="a3"/>
        <w:numPr>
          <w:ilvl w:val="0"/>
          <w:numId w:val="11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526DB">
        <w:rPr>
          <w:rFonts w:ascii="Times New Roman" w:eastAsia="Times New Roman" w:hAnsi="Times New Roman" w:cs="Times New Roman"/>
          <w:sz w:val="28"/>
          <w:szCs w:val="28"/>
          <w:lang w:eastAsia="ar-SA"/>
        </w:rPr>
        <w:t>Болдырев И.А., Экономическое равновесие: вариативность понятия // Онтологические предпосылки экономических теорий, М., 2011, сс. 33-50</w:t>
      </w:r>
    </w:p>
    <w:p w:rsidR="003E3ADF" w:rsidRPr="00E526DB" w:rsidRDefault="003E3ADF" w:rsidP="004C4FB4">
      <w:pPr>
        <w:pStyle w:val="a3"/>
        <w:numPr>
          <w:ilvl w:val="0"/>
          <w:numId w:val="11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526D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Боулс С., Гинтис Г. (2000), Вальрасианская экономическая теория в ретроспективе // Истоки, М,, 2006, сс. 301-337</w:t>
      </w:r>
    </w:p>
    <w:p w:rsidR="003E3ADF" w:rsidRPr="00E526DB" w:rsidRDefault="003E3ADF" w:rsidP="004C4FB4">
      <w:pPr>
        <w:pStyle w:val="a3"/>
        <w:numPr>
          <w:ilvl w:val="0"/>
          <w:numId w:val="11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ar-SA"/>
        </w:rPr>
      </w:pPr>
      <w:r w:rsidRPr="00E526DB">
        <w:rPr>
          <w:rFonts w:ascii="Times New Roman" w:hAnsi="Times New Roman" w:cs="Times New Roman"/>
          <w:sz w:val="28"/>
          <w:szCs w:val="28"/>
        </w:rPr>
        <w:t>Де Фрей, М. (2016) История макроэкономики. От Кейнса к Лукасу и до современности, М., 2019</w:t>
      </w:r>
    </w:p>
    <w:p w:rsidR="003E3ADF" w:rsidRPr="00E526DB" w:rsidRDefault="003E3ADF" w:rsidP="004C4FB4">
      <w:pPr>
        <w:pStyle w:val="a3"/>
        <w:numPr>
          <w:ilvl w:val="0"/>
          <w:numId w:val="11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26DB">
        <w:rPr>
          <w:rFonts w:ascii="Times New Roman" w:eastAsia="Times New Roman" w:hAnsi="Times New Roman" w:cs="Times New Roman"/>
          <w:sz w:val="28"/>
          <w:szCs w:val="28"/>
          <w:lang w:eastAsia="ar-SA"/>
        </w:rPr>
        <w:t>Торопцев Е.Л., Мараховский А.С., Анализ макроструктурной динамики в рамках методологии «затраты-выпуск» // Журнал НЭА, 2022, №1, сс. 12-32</w:t>
      </w:r>
    </w:p>
    <w:p w:rsidR="003E3ADF" w:rsidRPr="00E526DB" w:rsidRDefault="003E3ADF" w:rsidP="004C4FB4">
      <w:pPr>
        <w:pStyle w:val="a3"/>
        <w:numPr>
          <w:ilvl w:val="0"/>
          <w:numId w:val="11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ar-SA"/>
        </w:rPr>
      </w:pPr>
      <w:r w:rsidRPr="00E526DB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Энтов Р.М. (2019), Некоторые особенности современного состояния макроэкономики // Истоки, сс. 169-240</w:t>
      </w:r>
    </w:p>
    <w:p w:rsidR="003E3ADF" w:rsidRPr="00E526DB" w:rsidRDefault="003E3ADF" w:rsidP="003E3ADF">
      <w:pPr>
        <w:pStyle w:val="a3"/>
        <w:numPr>
          <w:ilvl w:val="0"/>
          <w:numId w:val="11"/>
        </w:num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526DB">
        <w:rPr>
          <w:rFonts w:ascii="Times New Roman" w:hAnsi="Times New Roman" w:cs="Times New Roman"/>
          <w:sz w:val="28"/>
          <w:szCs w:val="28"/>
          <w:lang w:val="en-US"/>
        </w:rPr>
        <w:t>Greenwald B. C., Stiglitz J. E. Financial Market Imperfections and Business Cycles // Quarterly Journal of Economics. 1993. Vol. 108</w:t>
      </w:r>
    </w:p>
    <w:p w:rsidR="003E3ADF" w:rsidRPr="00E526DB" w:rsidRDefault="003E3ADF" w:rsidP="003E3ADF">
      <w:pPr>
        <w:pStyle w:val="a3"/>
        <w:numPr>
          <w:ilvl w:val="0"/>
          <w:numId w:val="11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ar-SA"/>
        </w:rPr>
      </w:pPr>
      <w:r w:rsidRPr="00E526DB">
        <w:rPr>
          <w:rFonts w:ascii="Times New Roman" w:hAnsi="Times New Roman" w:cs="Times New Roman"/>
          <w:sz w:val="28"/>
          <w:szCs w:val="28"/>
          <w:lang w:val="en-US"/>
        </w:rPr>
        <w:t>New Keynesian Economics, ed. By N.Gregory Mankiw and David Romer, vol. II, London, 1991</w:t>
      </w:r>
    </w:p>
    <w:p w:rsidR="00D7377A" w:rsidRPr="00F66A68" w:rsidRDefault="00D7377A" w:rsidP="004C4FB4">
      <w:pPr>
        <w:pStyle w:val="a3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D068E" w:rsidRPr="00733B9F" w:rsidRDefault="00733B9F" w:rsidP="00C03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733B9F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Тема 4-доп</w:t>
      </w:r>
      <w:r w:rsidR="00D7377A" w:rsidRPr="00733B9F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. Проект плановой экономики и дискуссии о возможности экономического расчета.</w:t>
      </w:r>
    </w:p>
    <w:p w:rsidR="00D7377A" w:rsidRDefault="00D7377A" w:rsidP="00E526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733B9F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Модель общего равновесия </w:t>
      </w:r>
      <w:r w:rsidR="00E27216" w:rsidRPr="00733B9F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В.Парето </w:t>
      </w:r>
      <w:r w:rsidRPr="00733B9F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как основа моделей рыночного социализма. </w:t>
      </w:r>
      <w:r w:rsidR="00E27216" w:rsidRPr="00733B9F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Статья </w:t>
      </w:r>
      <w:r w:rsidRPr="00733B9F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Э.Бароне. </w:t>
      </w:r>
      <w:r w:rsidR="00F73521" w:rsidRPr="00733B9F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Исторический контекст и н</w:t>
      </w:r>
      <w:r w:rsidR="00E27216" w:rsidRPr="00733B9F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ачало дискуссии об экономическом расчете (О.Нейрат, Л.Мизес</w:t>
      </w:r>
      <w:r w:rsidR="00F73521" w:rsidRPr="00733B9F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). Позиция критиков идеи планового экономического расчета (Л.Мизес</w:t>
      </w:r>
      <w:r w:rsidR="00E27216" w:rsidRPr="00733B9F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, Ф.Хайек). </w:t>
      </w:r>
      <w:r w:rsidRPr="00733B9F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Модели О.Ланге и А.Лернера</w:t>
      </w:r>
      <w:r w:rsidR="00E27216" w:rsidRPr="00733B9F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как ответ на дискус</w:t>
      </w:r>
      <w:r w:rsidR="004C4FB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с</w:t>
      </w:r>
      <w:r w:rsidR="00E27216" w:rsidRPr="00733B9F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ию</w:t>
      </w:r>
      <w:r w:rsidRPr="00733B9F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. </w:t>
      </w:r>
      <w:r w:rsidR="00E27216" w:rsidRPr="00733B9F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Оценка модели МакКинзи, Шлейфером, Фридманом. </w:t>
      </w:r>
    </w:p>
    <w:p w:rsidR="00E526DB" w:rsidRDefault="00E526DB" w:rsidP="00E526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E526DB" w:rsidRPr="00E526DB" w:rsidRDefault="00E526DB" w:rsidP="00E526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Литература</w:t>
      </w:r>
    </w:p>
    <w:p w:rsidR="003E3ADF" w:rsidRPr="00E526DB" w:rsidRDefault="003E3ADF" w:rsidP="004C1D6A">
      <w:pPr>
        <w:pStyle w:val="a3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ar-SA"/>
        </w:rPr>
      </w:pPr>
      <w:r w:rsidRPr="00E526DB">
        <w:rPr>
          <w:rFonts w:ascii="Times New Roman" w:hAnsi="Times New Roman" w:cs="Times New Roman"/>
          <w:i/>
          <w:sz w:val="28"/>
          <w:szCs w:val="28"/>
        </w:rPr>
        <w:t>Блауг М. [1985] 1994, Экономическая мысль в ретроспективе, М.: Дело Лтд.</w:t>
      </w:r>
    </w:p>
    <w:p w:rsidR="003E3ADF" w:rsidRPr="00E526DB" w:rsidRDefault="003E3ADF" w:rsidP="004C1D6A">
      <w:pPr>
        <w:pStyle w:val="a3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ar-SA"/>
        </w:rPr>
      </w:pPr>
      <w:r w:rsidRPr="00E526D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ar-SA"/>
        </w:rPr>
        <w:t>Мизес Л., [1922], Социализм. Экономический и социологический анализ, М., 1994</w:t>
      </w:r>
    </w:p>
    <w:p w:rsidR="003E3ADF" w:rsidRPr="00E526DB" w:rsidRDefault="003E3ADF" w:rsidP="004C1D6A">
      <w:pPr>
        <w:pStyle w:val="a3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Уэрта де Сото, </w:t>
      </w:r>
      <w:r w:rsidRPr="00E526DB">
        <w:rPr>
          <w:rFonts w:ascii="Times New Roman" w:hAnsi="Times New Roman" w:cs="Times New Roman"/>
          <w:i/>
          <w:sz w:val="28"/>
          <w:szCs w:val="28"/>
        </w:rPr>
        <w:t>Социализм, экономический расчет и предпринимательская функция, М., Челябинск: ИРИСЭН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E526DB">
        <w:rPr>
          <w:rFonts w:ascii="Times New Roman" w:hAnsi="Times New Roman" w:cs="Times New Roman"/>
          <w:i/>
          <w:sz w:val="28"/>
          <w:szCs w:val="28"/>
        </w:rPr>
        <w:t>2008</w:t>
      </w:r>
      <w:hyperlink r:id="rId9" w:history="1">
        <w:r w:rsidRPr="00E526DB">
          <w:rPr>
            <w:rStyle w:val="ac"/>
            <w:rFonts w:ascii="Times New Roman" w:hAnsi="Times New Roman" w:cs="Times New Roman"/>
            <w:i/>
            <w:sz w:val="28"/>
            <w:szCs w:val="28"/>
          </w:rPr>
          <w:t>https://socioline.ru/files/5/315/socialism_hesus_uerta_de_soto.pdf</w:t>
        </w:r>
      </w:hyperlink>
    </w:p>
    <w:p w:rsidR="003E3ADF" w:rsidRPr="00E526DB" w:rsidRDefault="003E3ADF" w:rsidP="004C1D6A">
      <w:pPr>
        <w:pStyle w:val="a3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ar-SA"/>
        </w:rPr>
      </w:pPr>
      <w:r w:rsidRPr="00E526DB">
        <w:rPr>
          <w:rFonts w:ascii="Times New Roman" w:hAnsi="Times New Roman" w:cs="Times New Roman"/>
          <w:i/>
          <w:sz w:val="28"/>
          <w:szCs w:val="28"/>
        </w:rPr>
        <w:t>Хайек Ф. [1948], 2011, Индивидуализм и экономический порядок, Челябинск.</w:t>
      </w:r>
    </w:p>
    <w:p w:rsidR="003E3ADF" w:rsidRPr="00E526DB" w:rsidRDefault="003E3ADF" w:rsidP="004C1D6A">
      <w:pPr>
        <w:pStyle w:val="a3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ar-SA"/>
        </w:rPr>
      </w:pPr>
      <w:r w:rsidRPr="00E526DB">
        <w:rPr>
          <w:rFonts w:ascii="Times New Roman" w:hAnsi="Times New Roman" w:cs="Times New Roman"/>
          <w:i/>
          <w:sz w:val="28"/>
          <w:szCs w:val="28"/>
        </w:rPr>
        <w:t>Хайек Ф., Пагубная самонадеянность, 1992</w:t>
      </w:r>
    </w:p>
    <w:p w:rsidR="003E3ADF" w:rsidRPr="00E526DB" w:rsidRDefault="003E3ADF" w:rsidP="003E3ADF">
      <w:pPr>
        <w:pStyle w:val="a3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ar-SA"/>
        </w:rPr>
      </w:pPr>
      <w:r w:rsidRPr="00E526DB">
        <w:rPr>
          <w:rFonts w:ascii="Times New Roman" w:hAnsi="Times New Roman" w:cs="Times New Roman"/>
          <w:i/>
          <w:sz w:val="28"/>
          <w:szCs w:val="28"/>
          <w:lang w:val="en-US"/>
        </w:rPr>
        <w:t>Friedman M., Essays in positive economics, Chicago, 1953</w:t>
      </w:r>
    </w:p>
    <w:p w:rsidR="003E3ADF" w:rsidRPr="00E526DB" w:rsidRDefault="003E3ADF" w:rsidP="003E3ADF">
      <w:pPr>
        <w:pStyle w:val="a3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ar-SA"/>
        </w:rPr>
      </w:pPr>
      <w:r w:rsidRPr="00E526D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ar-SA"/>
        </w:rPr>
        <w:t>Lange, O, 1936, "On the Economic Theory of Socialism I" // The Review of Economic Studies. </w:t>
      </w:r>
      <w:r w:rsidRPr="00E526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ar-SA"/>
        </w:rPr>
        <w:t>4</w:t>
      </w:r>
      <w:r w:rsidRPr="00E526D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ar-SA"/>
        </w:rPr>
        <w:t> (1), pp. 53–71</w:t>
      </w:r>
    </w:p>
    <w:p w:rsidR="003E3ADF" w:rsidRPr="00E526DB" w:rsidRDefault="003E3ADF" w:rsidP="003E3ADF">
      <w:pPr>
        <w:pStyle w:val="a3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ar-SA"/>
        </w:rPr>
      </w:pPr>
      <w:r w:rsidRPr="00E526D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ar-SA"/>
        </w:rPr>
        <w:t>Lerner, A, 1934, "Economic Theory and Socialist Economy" // The Review of Economic Studies. </w:t>
      </w:r>
      <w:r w:rsidRPr="00E526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ar-SA"/>
        </w:rPr>
        <w:t>2</w:t>
      </w:r>
      <w:r w:rsidRPr="00E526D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ar-SA"/>
        </w:rPr>
        <w:t> (1), pp. 51–61</w:t>
      </w:r>
    </w:p>
    <w:p w:rsidR="003E3ADF" w:rsidRPr="00E526DB" w:rsidRDefault="003E3ADF" w:rsidP="003E3ADF">
      <w:pPr>
        <w:pStyle w:val="a3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ar-SA"/>
        </w:rPr>
      </w:pPr>
      <w:r w:rsidRPr="00E526DB">
        <w:rPr>
          <w:rFonts w:ascii="Times New Roman" w:hAnsi="Times New Roman" w:cs="Times New Roman"/>
          <w:i/>
          <w:sz w:val="28"/>
          <w:szCs w:val="28"/>
          <w:lang w:val="en-US"/>
        </w:rPr>
        <w:t xml:space="preserve">Shleifer, A., Vishny, R. W., 1994, "The Politics of Market Socialism" // The Journal of Economic Perspectives. 8 (2), pp. 165–76. </w:t>
      </w:r>
    </w:p>
    <w:p w:rsidR="00D7377A" w:rsidRPr="0027136E" w:rsidRDefault="00D7377A" w:rsidP="00C03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33B9F" w:rsidRDefault="00571307" w:rsidP="00C03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Тема 5. Экономическая теория и экономическая политика.</w:t>
      </w:r>
      <w:r w:rsidR="00E526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(4 часа)</w:t>
      </w:r>
    </w:p>
    <w:p w:rsidR="00F50744" w:rsidRDefault="00571307" w:rsidP="00E526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13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Экономическая теория и экономическая политика: </w:t>
      </w:r>
      <w:r w:rsidR="00F507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пути </w:t>
      </w:r>
      <w:r w:rsidRPr="00571307"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взаимовлияния.</w:t>
      </w:r>
    </w:p>
    <w:p w:rsidR="00571307" w:rsidRDefault="00571307" w:rsidP="00E526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514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Исторические и теоретические причины популяризации интервенционизма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первой половин</w:t>
      </w:r>
      <w:r w:rsidR="00F50744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BE0981" w:rsidRPr="00BE09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XX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века</w:t>
      </w:r>
      <w:r w:rsidRPr="00315145">
        <w:rPr>
          <w:rFonts w:ascii="Times New Roman" w:eastAsia="Times New Roman" w:hAnsi="Times New Roman" w:cs="Times New Roman"/>
          <w:sz w:val="28"/>
          <w:szCs w:val="28"/>
          <w:lang w:eastAsia="ar-SA"/>
        </w:rPr>
        <w:t>. Варианты интервенционистских политик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их связь с экономической теорией</w:t>
      </w:r>
      <w:r w:rsidRPr="003151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  <w:r w:rsidR="00F507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Кейнс/кейнсианство и Виксель/стокгольмская школа – кейнсианское государство и </w:t>
      </w:r>
      <w:r w:rsidRPr="00315145">
        <w:rPr>
          <w:rFonts w:ascii="Times New Roman" w:eastAsia="Times New Roman" w:hAnsi="Times New Roman" w:cs="Times New Roman"/>
          <w:sz w:val="28"/>
          <w:szCs w:val="28"/>
          <w:lang w:eastAsia="ar-SA"/>
        </w:rPr>
        <w:t>«шведский социализм»</w:t>
      </w:r>
      <w:r w:rsidR="00F50744">
        <w:rPr>
          <w:rFonts w:ascii="Times New Roman" w:eastAsia="Times New Roman" w:hAnsi="Times New Roman" w:cs="Times New Roman"/>
          <w:sz w:val="28"/>
          <w:szCs w:val="28"/>
          <w:lang w:eastAsia="ar-SA"/>
        </w:rPr>
        <w:t>. Французский институционализм и ф</w:t>
      </w:r>
      <w:r w:rsidRPr="00315145">
        <w:rPr>
          <w:rFonts w:ascii="Times New Roman" w:eastAsia="Times New Roman" w:hAnsi="Times New Roman" w:cs="Times New Roman"/>
          <w:sz w:val="28"/>
          <w:szCs w:val="28"/>
          <w:lang w:eastAsia="ar-SA"/>
        </w:rPr>
        <w:t>ранцузский дирижизм.</w:t>
      </w:r>
    </w:p>
    <w:p w:rsidR="00F50744" w:rsidRDefault="00F50744" w:rsidP="00E526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Причины л</w:t>
      </w:r>
      <w:r w:rsidR="00571307">
        <w:rPr>
          <w:rFonts w:ascii="Times New Roman" w:eastAsia="Times New Roman" w:hAnsi="Times New Roman" w:cs="Times New Roman"/>
          <w:sz w:val="28"/>
          <w:szCs w:val="28"/>
          <w:lang w:eastAsia="ar-SA"/>
        </w:rPr>
        <w:t>ибера</w:t>
      </w:r>
      <w:r w:rsidR="00571307" w:rsidRPr="00315145">
        <w:rPr>
          <w:rFonts w:ascii="Times New Roman" w:eastAsia="Times New Roman" w:hAnsi="Times New Roman" w:cs="Times New Roman"/>
          <w:sz w:val="28"/>
          <w:szCs w:val="28"/>
          <w:lang w:eastAsia="ar-SA"/>
        </w:rPr>
        <w:t>льн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контрреволюции. </w:t>
      </w:r>
    </w:p>
    <w:p w:rsidR="00F50744" w:rsidRDefault="00F50744" w:rsidP="00E526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571307" w:rsidRPr="003151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роект перезагрузки либеральной идеи (общество Мон Пелерин, </w:t>
      </w:r>
      <w:r w:rsidR="005713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концепция третьего пути ордолибералов). </w:t>
      </w:r>
      <w:r w:rsidR="00571307" w:rsidRPr="0067224F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Критика государства как института со стороны либеральных экономистов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50744" w:rsidRDefault="00F50744" w:rsidP="00E526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Ордолиберализм и модель социального рыночного хозяйства</w:t>
      </w:r>
    </w:p>
    <w:p w:rsidR="00571307" w:rsidRDefault="00F50744" w:rsidP="00E526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Монетаризм, </w:t>
      </w:r>
      <w:r w:rsidR="00571307" w:rsidRPr="0067224F">
        <w:rPr>
          <w:rFonts w:ascii="Times New Roman" w:eastAsia="Times New Roman" w:hAnsi="Times New Roman" w:cs="Times New Roman"/>
          <w:sz w:val="28"/>
          <w:szCs w:val="28"/>
          <w:lang w:eastAsia="ar-SA"/>
        </w:rPr>
        <w:t>экономическая теория предложения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рейганомика/тэтчеризм/российские реформы. </w:t>
      </w:r>
    </w:p>
    <w:p w:rsidR="00F50744" w:rsidRPr="0067224F" w:rsidRDefault="00F50744" w:rsidP="00F507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1307" w:rsidRPr="00315145" w:rsidRDefault="00571307" w:rsidP="005713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1514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Литература</w:t>
      </w:r>
    </w:p>
    <w:p w:rsidR="003E3ADF" w:rsidRPr="00E526DB" w:rsidRDefault="003E3ADF" w:rsidP="004C1D6A">
      <w:pPr>
        <w:pStyle w:val="a3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6DB">
        <w:rPr>
          <w:rFonts w:ascii="Times New Roman" w:hAnsi="Times New Roman" w:cs="Times New Roman"/>
          <w:sz w:val="28"/>
          <w:szCs w:val="28"/>
        </w:rPr>
        <w:t>Ерохин Ю.В., Маневич В.Е. (2015), О научных основах денежной политики (По поводу статей Дж.Тобина и Ф.Мишкина  // Истоки, сс. 205-223</w:t>
      </w:r>
    </w:p>
    <w:p w:rsidR="003E3ADF" w:rsidRPr="00E526DB" w:rsidRDefault="003E3ADF" w:rsidP="004C1D6A">
      <w:pPr>
        <w:pStyle w:val="a3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6DB">
        <w:rPr>
          <w:rFonts w:ascii="Times New Roman" w:hAnsi="Times New Roman" w:cs="Times New Roman"/>
          <w:sz w:val="28"/>
          <w:szCs w:val="28"/>
        </w:rPr>
        <w:t xml:space="preserve">История экономических учений: (современный этап). 2007, М.: Инфра-М. </w:t>
      </w:r>
    </w:p>
    <w:p w:rsidR="003E3ADF" w:rsidRPr="00E526DB" w:rsidRDefault="003E3ADF" w:rsidP="004C1D6A">
      <w:pPr>
        <w:pStyle w:val="a3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6DB">
        <w:rPr>
          <w:rFonts w:ascii="Times New Roman" w:hAnsi="Times New Roman" w:cs="Times New Roman"/>
          <w:sz w:val="28"/>
          <w:szCs w:val="28"/>
        </w:rPr>
        <w:t>Невский С.И., Худокормов А.Г., 2017, Национальные экономические школы в Германии и теория социального рыночного хозяйства // Экономическая политика. Т. 12. № 4. С. 204–249.</w:t>
      </w:r>
    </w:p>
    <w:p w:rsidR="003E3ADF" w:rsidRPr="00E526DB" w:rsidRDefault="003E3ADF" w:rsidP="004C1D6A">
      <w:pPr>
        <w:pStyle w:val="a3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ar-SA"/>
        </w:rPr>
      </w:pPr>
      <w:r w:rsidRPr="00E526DB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Ойкен В. [1947], 1993, Экономические системы // </w:t>
      </w:r>
      <w:r w:rsidRPr="00E526D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ar-SA"/>
        </w:rPr>
        <w:t>THESIS</w:t>
      </w:r>
      <w:r w:rsidRPr="00E526DB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, </w:t>
      </w:r>
      <w:r w:rsidRPr="00E526D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ar-SA"/>
        </w:rPr>
        <w:t>vol</w:t>
      </w:r>
      <w:r w:rsidRPr="00E526DB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. 1, </w:t>
      </w:r>
      <w:r w:rsidRPr="00E526D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ar-SA"/>
        </w:rPr>
        <w:t>n</w:t>
      </w:r>
      <w:r w:rsidRPr="00E526DB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.2, сс. 18-52</w:t>
      </w:r>
    </w:p>
    <w:p w:rsidR="003E3ADF" w:rsidRPr="00E526DB" w:rsidRDefault="003E3ADF" w:rsidP="004C1D6A">
      <w:pPr>
        <w:pStyle w:val="a3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ar-SA"/>
        </w:rPr>
      </w:pPr>
      <w:r w:rsidRPr="00E526DB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Ойкен В. [1952] 1995. Основные принципы экономической политики, М.: Прогресс.</w:t>
      </w:r>
    </w:p>
    <w:p w:rsidR="003E3ADF" w:rsidRPr="00E526DB" w:rsidRDefault="003E3ADF" w:rsidP="004C1D6A">
      <w:pPr>
        <w:pStyle w:val="a3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ar-SA"/>
        </w:rPr>
      </w:pPr>
      <w:r w:rsidRPr="00E526DB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Ойкен В., Экономические системы // </w:t>
      </w:r>
      <w:r w:rsidRPr="00E526D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ar-SA"/>
        </w:rPr>
        <w:t>THESIS</w:t>
      </w:r>
      <w:r w:rsidRPr="00E526DB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, 1993, т.1, вып.2, сс. 18-52</w:t>
      </w:r>
    </w:p>
    <w:p w:rsidR="003E3ADF" w:rsidRPr="00E526DB" w:rsidRDefault="003E3ADF" w:rsidP="004C1D6A">
      <w:pPr>
        <w:pStyle w:val="a3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ar-SA"/>
        </w:rPr>
      </w:pPr>
      <w:r w:rsidRPr="00E526DB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Олсен М., Диктатура, демократия и развитие// Экономическая политика, 2010,  №1, сс. 167-183</w:t>
      </w:r>
    </w:p>
    <w:p w:rsidR="003E3ADF" w:rsidRPr="00E526DB" w:rsidRDefault="003E3ADF" w:rsidP="004C1D6A">
      <w:pPr>
        <w:pStyle w:val="a3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ar-SA"/>
        </w:rPr>
      </w:pPr>
      <w:r w:rsidRPr="00E526DB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Олсен М., Логика коллективных действий: общественные блага и теория групп, М., 1995</w:t>
      </w:r>
    </w:p>
    <w:p w:rsidR="003E3ADF" w:rsidRPr="00E526DB" w:rsidRDefault="003E3ADF" w:rsidP="004C1D6A">
      <w:pPr>
        <w:pStyle w:val="a3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ar-SA"/>
        </w:rPr>
      </w:pPr>
      <w:r w:rsidRPr="00E526DB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Сэмюэлс У.Дж. (1991) «Истина» и «дискурс» в социальном конструировании экономической реальности: очерк об отношении знания к социально-экономической политике // Истоки, 2015, сс. 13-30</w:t>
      </w:r>
    </w:p>
    <w:p w:rsidR="003E3ADF" w:rsidRPr="00E526DB" w:rsidRDefault="003E3ADF" w:rsidP="004C1D6A">
      <w:pPr>
        <w:pStyle w:val="a3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ar-SA"/>
        </w:rPr>
      </w:pPr>
      <w:r w:rsidRPr="00E526DB">
        <w:rPr>
          <w:rFonts w:ascii="Times New Roman" w:hAnsi="Times New Roman" w:cs="Times New Roman"/>
          <w:sz w:val="28"/>
          <w:szCs w:val="28"/>
        </w:rPr>
        <w:t xml:space="preserve">Фридмен М. [1962] 2006, Капитализм и свобода М. Новое издательство. </w:t>
      </w:r>
    </w:p>
    <w:p w:rsidR="003E3ADF" w:rsidRPr="00E526DB" w:rsidRDefault="003E3ADF" w:rsidP="004C1D6A">
      <w:pPr>
        <w:pStyle w:val="a3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ar-SA"/>
        </w:rPr>
      </w:pPr>
      <w:r w:rsidRPr="00E526DB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Хайек Ф. [1930-1940</w:t>
      </w:r>
      <w:r w:rsidRPr="00E526D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ar-SA"/>
        </w:rPr>
        <w:t>e</w:t>
      </w:r>
      <w:r w:rsidRPr="00E526DB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] 2011. Индивидуализм и экономический порядок, Челябинск: Социум</w:t>
      </w:r>
    </w:p>
    <w:p w:rsidR="003E3ADF" w:rsidRPr="00E526DB" w:rsidRDefault="003E3ADF" w:rsidP="004C1D6A">
      <w:pPr>
        <w:pStyle w:val="a3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ar-SA"/>
        </w:rPr>
      </w:pPr>
      <w:r w:rsidRPr="00E526DB">
        <w:rPr>
          <w:rFonts w:ascii="Times New Roman" w:hAnsi="Times New Roman" w:cs="Times New Roman"/>
          <w:sz w:val="28"/>
          <w:szCs w:val="28"/>
        </w:rPr>
        <w:t>Хорн К. 2017. Социальное рыночное хозяйство. Все, что вам нужно знать о неолиберализме. М.: «Весь мир»</w:t>
      </w:r>
    </w:p>
    <w:p w:rsidR="003E3ADF" w:rsidRPr="00E526DB" w:rsidRDefault="003E3ADF" w:rsidP="004C1D6A">
      <w:pPr>
        <w:pStyle w:val="a3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ar-SA"/>
        </w:rPr>
      </w:pPr>
      <w:r w:rsidRPr="00E526DB">
        <w:rPr>
          <w:rFonts w:ascii="Times New Roman" w:hAnsi="Times New Roman" w:cs="Times New Roman"/>
          <w:sz w:val="28"/>
          <w:szCs w:val="28"/>
        </w:rPr>
        <w:t xml:space="preserve">Худокормов А.Г. 2015. Экономическая теория: новейшие течения Запада. М.: ИНФРА-М. </w:t>
      </w:r>
    </w:p>
    <w:p w:rsidR="003E3ADF" w:rsidRPr="00E526DB" w:rsidRDefault="003E3ADF" w:rsidP="004C1D6A">
      <w:pPr>
        <w:pStyle w:val="a3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6DB">
        <w:rPr>
          <w:rFonts w:ascii="Times New Roman" w:hAnsi="Times New Roman" w:cs="Times New Roman"/>
          <w:sz w:val="28"/>
          <w:szCs w:val="28"/>
        </w:rPr>
        <w:lastRenderedPageBreak/>
        <w:t>Экономическая теория государства. Новая парадигма патернализма. Под ред. А.Я. Рубинштейна, А.Е. Городецкого, Р.С. Гринберга, СПб, 2020</w:t>
      </w:r>
    </w:p>
    <w:p w:rsidR="00571307" w:rsidRDefault="00571307" w:rsidP="00C03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71307" w:rsidRDefault="00571307" w:rsidP="00C03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D068E" w:rsidRPr="00F50744" w:rsidRDefault="00733B9F" w:rsidP="00C03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F50744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Тема 5</w:t>
      </w:r>
      <w:r w:rsidR="00F50744" w:rsidRPr="00F50744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-доп</w:t>
      </w:r>
      <w:r w:rsidR="009D068E" w:rsidRPr="00F50744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. </w:t>
      </w:r>
      <w:r w:rsidR="0027136E" w:rsidRPr="00F50744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Нормативная и позитивная </w:t>
      </w:r>
      <w:r w:rsidR="00E27216" w:rsidRPr="00F50744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т</w:t>
      </w:r>
      <w:r w:rsidR="009D068E" w:rsidRPr="00F50744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еории общественного благосостояния. </w:t>
      </w:r>
    </w:p>
    <w:p w:rsidR="009D068E" w:rsidRPr="00F50744" w:rsidRDefault="009D068E" w:rsidP="00C03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1D430D" w:rsidRPr="00F50744" w:rsidRDefault="009D068E" w:rsidP="00E526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F5074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Формулировка проблемы</w:t>
      </w:r>
      <w:r w:rsidR="00390FF8" w:rsidRPr="00F5074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общественного бл</w:t>
      </w:r>
      <w:r w:rsidR="002752F2" w:rsidRPr="00F5074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агосостояния</w:t>
      </w:r>
      <w:r w:rsidRPr="00F5074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в рамках маржинализма. Д</w:t>
      </w:r>
      <w:r w:rsidR="002752F2" w:rsidRPr="00F5074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ве школы общественного благосостояния</w:t>
      </w:r>
      <w:r w:rsidRPr="00F5074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: но</w:t>
      </w:r>
      <w:r w:rsidR="001D430D" w:rsidRPr="00F5074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рмативная и новая (позитивная). Методологические проблемы: межличностное сравнение полезностей, эффективность и справедливость, независимость законов производства и законов распределения. </w:t>
      </w:r>
    </w:p>
    <w:p w:rsidR="00E27216" w:rsidRPr="00F50744" w:rsidRDefault="001D430D" w:rsidP="00E526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F5074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Оценка динамики общественного благосостояния. </w:t>
      </w:r>
      <w:r w:rsidR="009D068E" w:rsidRPr="00F5074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К</w:t>
      </w:r>
      <w:r w:rsidR="002752F2" w:rsidRPr="00F5074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омпенсационные критерии</w:t>
      </w:r>
      <w:r w:rsidR="0085234F" w:rsidRPr="00F5074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как решение проблемы Парето-несравнимых состояний. </w:t>
      </w:r>
      <w:r w:rsidR="000D7973" w:rsidRPr="00F5074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Условия максимального </w:t>
      </w:r>
      <w:r w:rsidRPr="00F5074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общественного благосостояния </w:t>
      </w:r>
      <w:r w:rsidR="000D7973" w:rsidRPr="00F5074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Лернера, Хикса, </w:t>
      </w:r>
      <w:r w:rsidRPr="00F5074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Бергсона</w:t>
      </w:r>
      <w:r w:rsidR="000D7973" w:rsidRPr="00F5074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. </w:t>
      </w:r>
    </w:p>
    <w:p w:rsidR="001B4F1F" w:rsidRPr="00F50744" w:rsidRDefault="0085234F" w:rsidP="00E526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F5074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Корректировка условия максимума общественного благосостояния с учетом провалов рынков. Нормативное и позитивное решение провалов рынков </w:t>
      </w:r>
      <w:r w:rsidR="002752F2" w:rsidRPr="00F5074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(Пигу </w:t>
      </w:r>
      <w:r w:rsidR="002752F2" w:rsidRPr="00F50744"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  <w:t>versus</w:t>
      </w:r>
      <w:r w:rsidR="002752F2" w:rsidRPr="00F5074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Коуз). </w:t>
      </w:r>
      <w:r w:rsidR="000D7973" w:rsidRPr="00F5074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Проблема</w:t>
      </w:r>
      <w:r w:rsidRPr="00F5074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общественного благосостояния</w:t>
      </w:r>
      <w:r w:rsidR="000D7973" w:rsidRPr="00F5074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и теория общественного выбора</w:t>
      </w:r>
      <w:r w:rsidRPr="00F5074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. </w:t>
      </w:r>
    </w:p>
    <w:p w:rsidR="009042EC" w:rsidRPr="00F50744" w:rsidRDefault="009042EC" w:rsidP="00C03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F50744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Литература.</w:t>
      </w:r>
    </w:p>
    <w:p w:rsidR="003E3ADF" w:rsidRPr="00E526DB" w:rsidRDefault="003E3ADF" w:rsidP="004C1D6A">
      <w:pPr>
        <w:pStyle w:val="a3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ar-SA"/>
        </w:rPr>
      </w:pPr>
      <w:r w:rsidRPr="00E526DB">
        <w:rPr>
          <w:rFonts w:ascii="Times New Roman" w:hAnsi="Times New Roman" w:cs="Times New Roman"/>
          <w:i/>
          <w:sz w:val="28"/>
          <w:szCs w:val="28"/>
        </w:rPr>
        <w:t>Блауг М. [1985] 1994, Экономическая мысль в ретроспективе, М.: Дело Лтд.</w:t>
      </w:r>
    </w:p>
    <w:p w:rsidR="003E3ADF" w:rsidRPr="00E526DB" w:rsidRDefault="003E3ADF" w:rsidP="004C1D6A">
      <w:pPr>
        <w:pStyle w:val="a3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26DB">
        <w:rPr>
          <w:rFonts w:ascii="Times New Roman" w:hAnsi="Times New Roman" w:cs="Times New Roman"/>
          <w:i/>
          <w:sz w:val="28"/>
          <w:szCs w:val="28"/>
        </w:rPr>
        <w:t>Божар А., История нормативной экономической теории. Экономическая теория благосостояния, теория общественного выбора и экономические теории справедливости // Экономическая теория в историческом развитии. Взгляд из Франции и России, под общ.ред.А.Г.Худокормова, А.Лапидюса, С., 2017, сс. 388-443</w:t>
      </w:r>
    </w:p>
    <w:p w:rsidR="003E3ADF" w:rsidRPr="00E526DB" w:rsidRDefault="003E3ADF" w:rsidP="004C1D6A">
      <w:pPr>
        <w:pStyle w:val="a3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26DB">
        <w:rPr>
          <w:rFonts w:ascii="Times New Roman" w:hAnsi="Times New Roman" w:cs="Times New Roman"/>
          <w:i/>
          <w:sz w:val="28"/>
          <w:szCs w:val="28"/>
        </w:rPr>
        <w:t xml:space="preserve">Калдор Н., Утверждения о благосостоянии в экономической науке и межличностные сравнения полезности // </w:t>
      </w:r>
      <w:r w:rsidRPr="00E526DB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Философия и экономика. Антология, М., 2012, сс. 265-300</w:t>
      </w:r>
    </w:p>
    <w:p w:rsidR="003E3ADF" w:rsidRPr="00E526DB" w:rsidRDefault="003E3ADF" w:rsidP="004C1D6A">
      <w:pPr>
        <w:pStyle w:val="a3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26DB">
        <w:rPr>
          <w:rFonts w:ascii="Times New Roman" w:hAnsi="Times New Roman" w:cs="Times New Roman"/>
          <w:i/>
          <w:sz w:val="28"/>
          <w:szCs w:val="28"/>
        </w:rPr>
        <w:t xml:space="preserve">Мировая экономическая мысль. Сквозь призму веков, 2005, под ред. Фетисова Г.Г., Худокормова А.Г. Т. 3. Эпоха социальных переломов. М.: Мысль. </w:t>
      </w:r>
    </w:p>
    <w:p w:rsidR="003E3ADF" w:rsidRPr="00E526DB" w:rsidRDefault="003E3ADF" w:rsidP="004C1D6A">
      <w:pPr>
        <w:pStyle w:val="a3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ar-SA"/>
        </w:rPr>
      </w:pPr>
      <w:r w:rsidRPr="00E526D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ar-SA"/>
        </w:rPr>
        <w:t xml:space="preserve">Сен А., Возможности и благосостояние // </w:t>
      </w:r>
      <w:r w:rsidRPr="00E526DB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Философия и экономика. Антология, М., 2012, сс. 325-354</w:t>
      </w:r>
    </w:p>
    <w:p w:rsidR="003E3ADF" w:rsidRPr="00E526DB" w:rsidRDefault="003E3ADF" w:rsidP="004C1D6A">
      <w:pPr>
        <w:pStyle w:val="a3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ar-SA"/>
        </w:rPr>
      </w:pPr>
      <w:r w:rsidRPr="00E526D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ar-SA"/>
        </w:rPr>
        <w:t xml:space="preserve">Хаусман Д.М., Макферсон М.С., Философские основания магистрального направления нормативной экономики // </w:t>
      </w:r>
      <w:r w:rsidRPr="00E526DB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Философия и экономика. Антология, М., 2012, сс. 269-300</w:t>
      </w:r>
    </w:p>
    <w:p w:rsidR="003E3ADF" w:rsidRPr="00E526DB" w:rsidRDefault="003E3ADF" w:rsidP="004C1D6A">
      <w:pPr>
        <w:pStyle w:val="a3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ar-SA"/>
        </w:rPr>
      </w:pPr>
      <w:r w:rsidRPr="00E526DB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Чаплыгина И.Г., Диалектика нормативного и позитивного подходов в экономической науки, М., 2005</w:t>
      </w:r>
    </w:p>
    <w:p w:rsidR="003E3ADF" w:rsidRPr="00E526DB" w:rsidRDefault="003E3ADF" w:rsidP="004C1D6A">
      <w:pPr>
        <w:pStyle w:val="a3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ar-SA"/>
        </w:rPr>
      </w:pPr>
      <w:r w:rsidRPr="00E526D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ar-SA"/>
        </w:rPr>
        <w:t>Эрроу К., Коллективный выбор и индивидуальные ценности, М., 2004</w:t>
      </w:r>
    </w:p>
    <w:p w:rsidR="00470FAA" w:rsidRPr="00470FAA" w:rsidRDefault="00470FAA" w:rsidP="00B93C4E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ar-SA"/>
        </w:rPr>
      </w:pPr>
    </w:p>
    <w:p w:rsidR="00BF7ADC" w:rsidRPr="00BF7ADC" w:rsidRDefault="00BF7ADC" w:rsidP="00BF7A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7B66" w:rsidRPr="00315145" w:rsidRDefault="0076593B" w:rsidP="007E7B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Тема 6</w:t>
      </w:r>
      <w:r w:rsidR="006E3FC4" w:rsidRPr="0031514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r w:rsidR="00BE0981" w:rsidRPr="00BE098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7E7B6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Эволюция подходов к анализу институтов в экономике.</w:t>
      </w:r>
      <w:r w:rsidR="007E7B66" w:rsidRPr="0031514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(4)</w:t>
      </w:r>
    </w:p>
    <w:p w:rsidR="007E7B66" w:rsidRDefault="007E7B66" w:rsidP="00E526D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Принципы классификации институциональных теорий.</w:t>
      </w:r>
    </w:p>
    <w:p w:rsidR="007E7B66" w:rsidRDefault="007E7B66" w:rsidP="00E526D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Отражение качественных экономических трансформаций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века в традиционном институционализме (к</w:t>
      </w:r>
      <w:r w:rsidRPr="00315145">
        <w:rPr>
          <w:rFonts w:ascii="Times New Roman" w:hAnsi="Times New Roman" w:cs="Times New Roman"/>
          <w:sz w:val="28"/>
          <w:szCs w:val="28"/>
        </w:rPr>
        <w:t>онцепции</w:t>
      </w:r>
      <w:r>
        <w:rPr>
          <w:rFonts w:ascii="Times New Roman" w:hAnsi="Times New Roman" w:cs="Times New Roman"/>
          <w:sz w:val="28"/>
          <w:szCs w:val="28"/>
        </w:rPr>
        <w:t xml:space="preserve"> менеджериальной революции, </w:t>
      </w:r>
      <w:r w:rsidRPr="00315145">
        <w:rPr>
          <w:rFonts w:ascii="Times New Roman" w:hAnsi="Times New Roman" w:cs="Times New Roman"/>
          <w:sz w:val="28"/>
          <w:szCs w:val="28"/>
        </w:rPr>
        <w:t>бесклассового общества</w:t>
      </w:r>
      <w:r>
        <w:rPr>
          <w:rFonts w:ascii="Times New Roman" w:hAnsi="Times New Roman" w:cs="Times New Roman"/>
          <w:sz w:val="28"/>
          <w:szCs w:val="28"/>
        </w:rPr>
        <w:t>, нового индустриального общества, теории конвергенции, постиндустриального общества (третьей волны), четвертой волны, современный футуризм).</w:t>
      </w:r>
    </w:p>
    <w:p w:rsidR="007E7B66" w:rsidRDefault="007E7B66" w:rsidP="00E526D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Эволюция подходов к анализу природы институтов и их функций: экономическая или неэкономическая природа институтов; роль технологий (Гэлбрейт), рациональный выбор в особых условиях (неоинституционализм), неэкономические факторы (французский институционализм), институты как формы решения проблемы сложения частного интереса в общий. </w:t>
      </w:r>
    </w:p>
    <w:p w:rsidR="007E7B66" w:rsidRDefault="007E7B66" w:rsidP="00E526D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Институционализм как альтернативная научная парадигма. Соотношение научных программ институционализма, эволюционно экономики и неоавстрийской школы.</w:t>
      </w:r>
    </w:p>
    <w:p w:rsidR="007E7B66" w:rsidRPr="00315145" w:rsidRDefault="007E7B66" w:rsidP="007E7B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</w:p>
    <w:p w:rsidR="007E7B66" w:rsidRPr="00315145" w:rsidRDefault="007E7B66" w:rsidP="007E7B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1514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Литература</w:t>
      </w:r>
    </w:p>
    <w:p w:rsidR="00E526DB" w:rsidRPr="00E526DB" w:rsidRDefault="00E526DB" w:rsidP="004C1D6A">
      <w:pPr>
        <w:pStyle w:val="a3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526DB">
        <w:rPr>
          <w:rFonts w:ascii="Times New Roman" w:hAnsi="Times New Roman" w:cs="Times New Roman"/>
          <w:sz w:val="28"/>
          <w:szCs w:val="28"/>
        </w:rPr>
        <w:t>Беккер Г. [1987] 1993, Экономический анализ и человеческое поведение // THESIS, вып. 1, с.24–40.</w:t>
      </w:r>
    </w:p>
    <w:p w:rsidR="00E526DB" w:rsidRPr="00E526DB" w:rsidRDefault="00E526DB" w:rsidP="004C1D6A">
      <w:pPr>
        <w:pStyle w:val="a3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6DB">
        <w:rPr>
          <w:rFonts w:ascii="Times New Roman" w:hAnsi="Times New Roman" w:cs="Times New Roman"/>
          <w:sz w:val="28"/>
          <w:szCs w:val="28"/>
        </w:rPr>
        <w:t>Веблен Т. (1898), Почему экономическая наука не является эволюционной дисциплиной? // Истоки, 2007, сс. 10-32</w:t>
      </w:r>
    </w:p>
    <w:p w:rsidR="00E526DB" w:rsidRPr="00E526DB" w:rsidRDefault="00E526DB" w:rsidP="004C1D6A">
      <w:pPr>
        <w:pStyle w:val="a3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6DB">
        <w:rPr>
          <w:rFonts w:ascii="Times New Roman" w:hAnsi="Times New Roman" w:cs="Times New Roman"/>
          <w:sz w:val="28"/>
          <w:szCs w:val="28"/>
        </w:rPr>
        <w:t>Капелюшников Р.И. 2019, Contra панинституционализм. Часть I // Вопросы экономики. № 7. С. 119–146.</w:t>
      </w:r>
    </w:p>
    <w:p w:rsidR="00E526DB" w:rsidRPr="00E526DB" w:rsidRDefault="00E526DB" w:rsidP="004C1D6A">
      <w:pPr>
        <w:pStyle w:val="a3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6DB">
        <w:rPr>
          <w:rFonts w:ascii="Times New Roman" w:hAnsi="Times New Roman" w:cs="Times New Roman"/>
          <w:sz w:val="28"/>
          <w:szCs w:val="28"/>
        </w:rPr>
        <w:t>Квашницкий В. (1996), Истоки эволюционной экономики // Истоки, 2007, сс. 90-134</w:t>
      </w:r>
    </w:p>
    <w:p w:rsidR="00E526DB" w:rsidRPr="00E526DB" w:rsidRDefault="00E526DB" w:rsidP="004C1D6A">
      <w:pPr>
        <w:pStyle w:val="a3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6DB">
        <w:rPr>
          <w:rFonts w:ascii="Times New Roman" w:hAnsi="Times New Roman" w:cs="Times New Roman"/>
          <w:sz w:val="28"/>
          <w:szCs w:val="28"/>
        </w:rPr>
        <w:t>Нельсон Р., Уинтер С. (2002), Эволюционный подход в экономической науке // Истоки, 2007, сс. 53-89</w:t>
      </w:r>
    </w:p>
    <w:p w:rsidR="00E526DB" w:rsidRPr="00E526DB" w:rsidRDefault="00E526DB" w:rsidP="004C1D6A">
      <w:pPr>
        <w:pStyle w:val="a3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526DB">
        <w:rPr>
          <w:rFonts w:ascii="Times New Roman" w:hAnsi="Times New Roman" w:cs="Times New Roman"/>
          <w:sz w:val="28"/>
          <w:szCs w:val="28"/>
        </w:rPr>
        <w:t>Норт Д., [1990] 1997, Институты, институциональные изменения и функционирование экономики, М.:Дело</w:t>
      </w:r>
    </w:p>
    <w:p w:rsidR="00E526DB" w:rsidRPr="00E526DB" w:rsidRDefault="00E526DB" w:rsidP="004C1D6A">
      <w:pPr>
        <w:pStyle w:val="a3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526DB">
        <w:rPr>
          <w:rFonts w:ascii="Times New Roman" w:hAnsi="Times New Roman" w:cs="Times New Roman"/>
          <w:sz w:val="28"/>
          <w:szCs w:val="28"/>
        </w:rPr>
        <w:t xml:space="preserve">Норт Д., Институты и экономический рост: историческое введение // </w:t>
      </w:r>
      <w:r w:rsidRPr="00E526DB">
        <w:rPr>
          <w:rFonts w:ascii="Times New Roman" w:hAnsi="Times New Roman" w:cs="Times New Roman"/>
          <w:sz w:val="28"/>
          <w:szCs w:val="28"/>
          <w:lang w:val="en-US"/>
        </w:rPr>
        <w:t>THESIS</w:t>
      </w:r>
      <w:r w:rsidRPr="00E526DB">
        <w:rPr>
          <w:rFonts w:ascii="Times New Roman" w:hAnsi="Times New Roman" w:cs="Times New Roman"/>
          <w:sz w:val="28"/>
          <w:szCs w:val="28"/>
        </w:rPr>
        <w:t xml:space="preserve">, 1993, </w:t>
      </w:r>
      <w:r w:rsidRPr="00E526DB">
        <w:rPr>
          <w:rFonts w:ascii="Times New Roman" w:hAnsi="Times New Roman" w:cs="Times New Roman"/>
          <w:sz w:val="28"/>
          <w:szCs w:val="28"/>
          <w:lang w:val="en-US"/>
        </w:rPr>
        <w:t>vol</w:t>
      </w:r>
      <w:r w:rsidRPr="00E526DB">
        <w:rPr>
          <w:rFonts w:ascii="Times New Roman" w:hAnsi="Times New Roman" w:cs="Times New Roman"/>
          <w:sz w:val="28"/>
          <w:szCs w:val="28"/>
        </w:rPr>
        <w:t>. 1, n2, сс. 69-91</w:t>
      </w:r>
    </w:p>
    <w:p w:rsidR="00E526DB" w:rsidRPr="00E526DB" w:rsidRDefault="00E526DB" w:rsidP="004C1D6A">
      <w:pPr>
        <w:pStyle w:val="a3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6DB">
        <w:rPr>
          <w:rFonts w:ascii="Times New Roman" w:hAnsi="Times New Roman" w:cs="Times New Roman"/>
          <w:sz w:val="28"/>
          <w:szCs w:val="28"/>
        </w:rPr>
        <w:t>Одинцова А.В., Типологии хозяйственных систем: методологические проблемы // Теоретическая экономика: онтология и этика, М., 2013</w:t>
      </w:r>
    </w:p>
    <w:p w:rsidR="00E526DB" w:rsidRPr="00E526DB" w:rsidRDefault="00E526DB" w:rsidP="004C1D6A">
      <w:pPr>
        <w:pStyle w:val="a3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6DB">
        <w:rPr>
          <w:rFonts w:ascii="Times New Roman" w:hAnsi="Times New Roman" w:cs="Times New Roman"/>
          <w:sz w:val="28"/>
          <w:szCs w:val="28"/>
        </w:rPr>
        <w:t xml:space="preserve">Сэмюэлс У., 2002, Институциональная экономическая теория // Панорама экономической мысли конца </w:t>
      </w:r>
      <w:r w:rsidRPr="00E526DB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E526DB">
        <w:rPr>
          <w:rFonts w:ascii="Times New Roman" w:hAnsi="Times New Roman" w:cs="Times New Roman"/>
          <w:sz w:val="28"/>
          <w:szCs w:val="28"/>
        </w:rPr>
        <w:t xml:space="preserve"> столетия, Т.1, СПб.: Экономическая школа.</w:t>
      </w:r>
    </w:p>
    <w:p w:rsidR="00E526DB" w:rsidRPr="00E526DB" w:rsidRDefault="00E526DB" w:rsidP="004C1D6A">
      <w:pPr>
        <w:pStyle w:val="a3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526DB">
        <w:rPr>
          <w:rFonts w:ascii="Times New Roman" w:hAnsi="Times New Roman" w:cs="Times New Roman"/>
          <w:sz w:val="28"/>
          <w:szCs w:val="28"/>
        </w:rPr>
        <w:t xml:space="preserve">Ходжсон Дж., В чем сущность институциональной экономики // </w:t>
      </w:r>
      <w:r w:rsidRPr="00E526DB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Философия и экономика. Антология, М., 2012, сс. 355-380</w:t>
      </w:r>
    </w:p>
    <w:p w:rsidR="00E526DB" w:rsidRPr="00E526DB" w:rsidRDefault="00E526DB" w:rsidP="004C1D6A">
      <w:pPr>
        <w:pStyle w:val="a3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6DB">
        <w:rPr>
          <w:rFonts w:ascii="Times New Roman" w:hAnsi="Times New Roman" w:cs="Times New Roman"/>
          <w:sz w:val="28"/>
          <w:szCs w:val="28"/>
        </w:rPr>
        <w:t>Шаститко А.Е. (2004), Экономические воззрения Хайека в контексте соотношения неоавстрийской и неоинституциональной исследовательских программ // Истоки, сс. 541-566</w:t>
      </w:r>
    </w:p>
    <w:p w:rsidR="003E3ADF" w:rsidRPr="00E526DB" w:rsidRDefault="003E3ADF" w:rsidP="003E3ADF">
      <w:pPr>
        <w:pStyle w:val="a3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526DB">
        <w:rPr>
          <w:rFonts w:ascii="Times New Roman" w:hAnsi="Times New Roman" w:cs="Times New Roman"/>
          <w:sz w:val="28"/>
          <w:szCs w:val="28"/>
          <w:lang w:val="en-US"/>
        </w:rPr>
        <w:t>Hirshleifer J. 1985, The Expanded Domain of Economics // American Economic Review, December, v.75.</w:t>
      </w:r>
    </w:p>
    <w:p w:rsidR="003E3ADF" w:rsidRPr="00E526DB" w:rsidRDefault="003E3ADF" w:rsidP="003E3ADF">
      <w:pPr>
        <w:pStyle w:val="a3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526DB">
        <w:rPr>
          <w:rFonts w:ascii="Times New Roman" w:hAnsi="Times New Roman" w:cs="Times New Roman"/>
          <w:sz w:val="28"/>
          <w:szCs w:val="28"/>
          <w:lang w:val="en-US"/>
        </w:rPr>
        <w:t>Kaufman B. 2017, The Origins and Theoretical Foundation of Original Institutional Economics Reconsidered // Journal of the History of Economic Thought. Vol. 39. No. 3. P. 293–322.</w:t>
      </w:r>
    </w:p>
    <w:p w:rsidR="007E7B66" w:rsidRDefault="007E7B66" w:rsidP="00C03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042EC" w:rsidRPr="00315145" w:rsidRDefault="007E7B66" w:rsidP="00C03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Тема 7. Теории роста, развития и его факторов.</w:t>
      </w:r>
      <w:r w:rsidR="00CD3A0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(4)</w:t>
      </w:r>
    </w:p>
    <w:p w:rsidR="0076593B" w:rsidRDefault="0076593B" w:rsidP="007659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E7B66" w:rsidRDefault="007E7B66" w:rsidP="00E526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Факторы роста экономики в теории предклассиков и классиков. Экономическая политика и ее виды как фактор роста экономики. Первые модели роста. </w:t>
      </w:r>
    </w:p>
    <w:p w:rsidR="00A179F3" w:rsidRDefault="007E7B66" w:rsidP="00E526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Новый взгляд кейнсианства на факторы роста. Модель роста Харрода</w:t>
      </w:r>
      <w:r w:rsidR="00A179F3">
        <w:rPr>
          <w:rFonts w:ascii="Times New Roman" w:eastAsia="Times New Roman" w:hAnsi="Times New Roman" w:cs="Times New Roman"/>
          <w:sz w:val="28"/>
          <w:szCs w:val="28"/>
          <w:lang w:eastAsia="ar-SA"/>
        </w:rPr>
        <w:t>- Домара. Неоклассичекая модель Р.Солоу. Спор двух Кембриджей и его значение. Развитие моделей роста в работах новых классиков.</w:t>
      </w:r>
    </w:p>
    <w:p w:rsidR="001B4F1F" w:rsidRDefault="00A179F3" w:rsidP="00E526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Капитал как фактор роста. </w:t>
      </w:r>
      <w:r w:rsidRPr="007659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Противостояние трех теорий капитала в начале </w:t>
      </w:r>
      <w:r w:rsidRPr="0076593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XX</w:t>
      </w:r>
      <w:r w:rsidRPr="007659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века (марксистская, австрийская, фишеровская). </w:t>
      </w:r>
      <w:r w:rsidR="007659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Возрождение диалога в рамках Спора двух Кембриджей. </w:t>
      </w:r>
      <w:r w:rsidR="001B4F1F" w:rsidRPr="007659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Универсализация концепции капитала и доходов. </w:t>
      </w:r>
      <w:r w:rsidR="0076593B" w:rsidRPr="007659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Критерий Р.Солоу для применения термина «капитал». </w:t>
      </w:r>
      <w:r w:rsidR="0076593B">
        <w:rPr>
          <w:rFonts w:ascii="Times New Roman" w:eastAsia="Times New Roman" w:hAnsi="Times New Roman" w:cs="Times New Roman"/>
          <w:sz w:val="28"/>
          <w:szCs w:val="28"/>
          <w:lang w:eastAsia="ar-SA"/>
        </w:rPr>
        <w:t>Институциональные трансформации в экономике и п</w:t>
      </w:r>
      <w:r w:rsidR="001B4F1F" w:rsidRPr="0076593B">
        <w:rPr>
          <w:rFonts w:ascii="Times New Roman" w:eastAsia="Times New Roman" w:hAnsi="Times New Roman" w:cs="Times New Roman"/>
          <w:sz w:val="28"/>
          <w:szCs w:val="28"/>
          <w:lang w:eastAsia="ar-SA"/>
        </w:rPr>
        <w:t>оявление теорий новых видов капитала (человеческий капитал, социальный капитал, символический капитал).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Формы включения</w:t>
      </w:r>
      <w:r w:rsidR="00310A80" w:rsidRPr="007659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капитала в теории роста. </w:t>
      </w:r>
      <w:r w:rsidR="00443C4C" w:rsidRPr="007659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(Р.Солоу,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К.Эрроу, </w:t>
      </w:r>
      <w:r w:rsidR="00443C4C" w:rsidRPr="0076593B">
        <w:rPr>
          <w:rFonts w:ascii="Times New Roman" w:eastAsia="Times New Roman" w:hAnsi="Times New Roman" w:cs="Times New Roman"/>
          <w:sz w:val="28"/>
          <w:szCs w:val="28"/>
          <w:lang w:eastAsia="ar-SA"/>
        </w:rPr>
        <w:t>Р.Лукас, П.Ромер)</w:t>
      </w:r>
      <w:r w:rsidR="007659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4B2C0E" w:rsidRPr="0076593B" w:rsidRDefault="004B2C0E" w:rsidP="00E526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Неоинституционализм о фактор</w:t>
      </w:r>
      <w:r w:rsidR="004C4FB4">
        <w:rPr>
          <w:rFonts w:ascii="Times New Roman" w:eastAsia="Times New Roman" w:hAnsi="Times New Roman" w:cs="Times New Roman"/>
          <w:sz w:val="28"/>
          <w:szCs w:val="28"/>
          <w:lang w:eastAsia="ar-SA"/>
        </w:rPr>
        <w:t>ах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экономического роста.</w:t>
      </w:r>
    </w:p>
    <w:p w:rsidR="0076593B" w:rsidRPr="0076593B" w:rsidRDefault="0076593B" w:rsidP="007659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80794" w:rsidRPr="003C05DE" w:rsidRDefault="00080794" w:rsidP="008058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C05D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Литер</w:t>
      </w:r>
      <w:r w:rsidR="004C4F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</w:t>
      </w:r>
      <w:r w:rsidRPr="003C05D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</w:t>
      </w:r>
      <w:r w:rsidR="004C4F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</w:t>
      </w:r>
      <w:r w:rsidRPr="003C05D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ра.</w:t>
      </w:r>
    </w:p>
    <w:p w:rsidR="004C4FB4" w:rsidRPr="0076593B" w:rsidRDefault="004C4FB4" w:rsidP="004C1D6A">
      <w:pPr>
        <w:pStyle w:val="a3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593B">
        <w:rPr>
          <w:rFonts w:ascii="Times New Roman" w:eastAsia="Times New Roman" w:hAnsi="Times New Roman" w:cs="Times New Roman"/>
          <w:sz w:val="28"/>
          <w:szCs w:val="28"/>
          <w:lang w:eastAsia="ar-SA"/>
        </w:rPr>
        <w:t>Авраам-Фруа, Ж., Теория капитала: споры нового поколения кембриджской школы// Экономическая теория в историческом развитии. Взгляд из Франции и России, М., 2016, с. 332-387</w:t>
      </w:r>
    </w:p>
    <w:p w:rsidR="004C4FB4" w:rsidRDefault="004C4FB4" w:rsidP="004C1D6A">
      <w:pPr>
        <w:pStyle w:val="a3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Аджемоглу Д., Робинсон Дж. (2012), Почему одни страны богатые, а другие бедные. М., 2021</w:t>
      </w:r>
    </w:p>
    <w:p w:rsidR="004C4FB4" w:rsidRPr="0076593B" w:rsidRDefault="004C4FB4" w:rsidP="004C1D6A">
      <w:pPr>
        <w:pStyle w:val="a3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593B">
        <w:rPr>
          <w:rFonts w:ascii="Times New Roman" w:eastAsia="Times New Roman" w:hAnsi="Times New Roman" w:cs="Times New Roman"/>
          <w:sz w:val="28"/>
          <w:szCs w:val="28"/>
          <w:lang w:eastAsia="ar-SA"/>
        </w:rPr>
        <w:t>Бодрийяр, Ж., К критике политической экономии знака, М., 2003</w:t>
      </w:r>
    </w:p>
    <w:p w:rsidR="004C4FB4" w:rsidRDefault="004C4FB4" w:rsidP="004C1D6A">
      <w:pPr>
        <w:pStyle w:val="a3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Бурдье П., Социальное пространство и символическая власть // 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THESIS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1993, т.1., вып. 2, сс. 137-150</w:t>
      </w:r>
    </w:p>
    <w:p w:rsidR="004C4FB4" w:rsidRPr="0076593B" w:rsidRDefault="004C4FB4" w:rsidP="004C1D6A">
      <w:pPr>
        <w:pStyle w:val="a3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593B">
        <w:rPr>
          <w:rFonts w:ascii="Times New Roman" w:eastAsia="Times New Roman" w:hAnsi="Times New Roman" w:cs="Times New Roman"/>
          <w:sz w:val="28"/>
          <w:szCs w:val="28"/>
          <w:lang w:eastAsia="ar-SA"/>
        </w:rPr>
        <w:t>Бурдье П., Формы капитала // Экономическая социология, т.3, 2002, №5</w:t>
      </w:r>
    </w:p>
    <w:p w:rsidR="004C4FB4" w:rsidRDefault="004C4FB4" w:rsidP="004C1D6A">
      <w:pPr>
        <w:pStyle w:val="a3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145">
        <w:rPr>
          <w:rFonts w:ascii="Times New Roman" w:hAnsi="Times New Roman" w:cs="Times New Roman"/>
          <w:sz w:val="28"/>
          <w:szCs w:val="28"/>
        </w:rPr>
        <w:t xml:space="preserve">Де Фрей М. </w:t>
      </w:r>
      <w:r>
        <w:rPr>
          <w:rFonts w:ascii="Times New Roman" w:hAnsi="Times New Roman" w:cs="Times New Roman"/>
          <w:sz w:val="28"/>
          <w:szCs w:val="28"/>
        </w:rPr>
        <w:t xml:space="preserve">2019, </w:t>
      </w:r>
      <w:r w:rsidRPr="00315145">
        <w:rPr>
          <w:rFonts w:ascii="Times New Roman" w:hAnsi="Times New Roman" w:cs="Times New Roman"/>
          <w:sz w:val="28"/>
          <w:szCs w:val="28"/>
        </w:rPr>
        <w:t>История макроэкономики: от Кейнса к Лукасу и до современности. М.: Дело.</w:t>
      </w:r>
    </w:p>
    <w:p w:rsidR="004C4FB4" w:rsidRDefault="004C4FB4" w:rsidP="004C1D6A">
      <w:pPr>
        <w:pStyle w:val="a3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Коэн А., Харкурт Дж. 2009, Судьба дискуссии двух Кембриджей о природе капитала// Вопросы экономики, №8</w:t>
      </w:r>
    </w:p>
    <w:p w:rsidR="004C4FB4" w:rsidRPr="00315145" w:rsidRDefault="004C4FB4" w:rsidP="004C1D6A">
      <w:pPr>
        <w:pStyle w:val="a3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Лукас Р., 2013, Лекции по экономическому росту М.: Институт Гайдара</w:t>
      </w:r>
    </w:p>
    <w:p w:rsidR="004C4FB4" w:rsidRPr="0076593B" w:rsidRDefault="004C4FB4" w:rsidP="004C1D6A">
      <w:pPr>
        <w:pStyle w:val="a3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593B">
        <w:rPr>
          <w:rFonts w:ascii="Times New Roman" w:eastAsia="Times New Roman" w:hAnsi="Times New Roman" w:cs="Times New Roman"/>
          <w:sz w:val="28"/>
          <w:szCs w:val="28"/>
          <w:lang w:eastAsia="ar-SA"/>
        </w:rPr>
        <w:t>Лукас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Р.</w:t>
      </w:r>
      <w:r w:rsidRPr="0076593B">
        <w:rPr>
          <w:rFonts w:ascii="Times New Roman" w:eastAsia="Times New Roman" w:hAnsi="Times New Roman" w:cs="Times New Roman"/>
          <w:sz w:val="28"/>
          <w:szCs w:val="28"/>
          <w:lang w:eastAsia="ar-SA"/>
        </w:rPr>
        <w:t>, Лекции по экономическому росту. Гл. 2. Почему капитал не перетекает от богатых стран к бедным?, М., 2013, сс. 101-113</w:t>
      </w:r>
    </w:p>
    <w:p w:rsidR="004C4FB4" w:rsidRDefault="004C4FB4" w:rsidP="004C1D6A">
      <w:pPr>
        <w:pStyle w:val="a3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Норт Д., Институты и экономический рост: историческое введение // </w:t>
      </w:r>
      <w:r>
        <w:rPr>
          <w:rFonts w:ascii="Times New Roman" w:hAnsi="Times New Roman" w:cs="Times New Roman"/>
          <w:sz w:val="28"/>
          <w:szCs w:val="28"/>
          <w:lang w:val="en-US"/>
        </w:rPr>
        <w:t>THESIS</w:t>
      </w:r>
      <w:r>
        <w:rPr>
          <w:rFonts w:ascii="Times New Roman" w:hAnsi="Times New Roman" w:cs="Times New Roman"/>
          <w:sz w:val="28"/>
          <w:szCs w:val="28"/>
        </w:rPr>
        <w:t>, 1993, т.1, вып.2, сс. 69-91</w:t>
      </w:r>
    </w:p>
    <w:p w:rsidR="004C4FB4" w:rsidRPr="004040D3" w:rsidRDefault="004C4FB4" w:rsidP="004C1D6A">
      <w:pPr>
        <w:pStyle w:val="a3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0D3">
        <w:rPr>
          <w:rFonts w:ascii="Times New Roman" w:hAnsi="Times New Roman" w:cs="Times New Roman"/>
          <w:sz w:val="28"/>
          <w:szCs w:val="28"/>
        </w:rPr>
        <w:t>Фролов И.Э., Чаплыгина И.Г., 2008, Современные проблемы построения моделей научно-технической сферы экономики // Экономическая наука современной России, №4, сс. 7-24</w:t>
      </w:r>
    </w:p>
    <w:p w:rsidR="00312DB4" w:rsidRPr="00315145" w:rsidRDefault="00312DB4" w:rsidP="00C03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15145" w:rsidRDefault="00315145" w:rsidP="00C03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723BA" w:rsidRPr="006D47FC" w:rsidRDefault="00CD3A09" w:rsidP="005713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Тема 8</w:t>
      </w:r>
      <w:r w:rsidR="009042EC" w:rsidRPr="0031514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r w:rsidR="00A179F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Трансформации экономической науки последней трети </w:t>
      </w:r>
      <w:r w:rsidR="00A179F3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XX</w:t>
      </w:r>
      <w:r w:rsidR="00A179F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века. </w:t>
      </w:r>
    </w:p>
    <w:p w:rsidR="00A179F3" w:rsidRDefault="00A179F3" w:rsidP="00E526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 xml:space="preserve">Методологический кризис 1970-х гг. Разрушение консенсуса, возрождение микроэкономических проблем. Новые теории экономического поведения. </w:t>
      </w:r>
    </w:p>
    <w:p w:rsidR="00EE1F12" w:rsidRPr="00EE1F12" w:rsidRDefault="00EE1F12" w:rsidP="00E526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Новая классика – границы школы. </w:t>
      </w:r>
      <w:r w:rsidR="00A44DC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Переосмысление функций рынка и природы государства.</w:t>
      </w:r>
      <w:r w:rsidR="00D672D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Формирование теории общественного выбора.</w:t>
      </w:r>
    </w:p>
    <w:p w:rsidR="00D672D8" w:rsidRDefault="00A179F3" w:rsidP="00E526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</w:t>
      </w:r>
      <w:r w:rsidR="007E7B6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роблем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ы денежного обращения и денежной</w:t>
      </w:r>
      <w:r w:rsidR="007E7B6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экономики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Монетаризм, институционализм, </w:t>
      </w:r>
      <w:r w:rsidR="007E7B6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монетарно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е кейнсианство</w:t>
      </w:r>
      <w:r w:rsidR="007E7B6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(Вайнтрауб, П.Дэвидсон, Х.Мински).</w:t>
      </w:r>
    </w:p>
    <w:p w:rsidR="00D672D8" w:rsidRDefault="00D672D8" w:rsidP="00E526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Развитие новых методов – применение теории игр, экспериментальных методов, микро- и макро-эконометрика.</w:t>
      </w:r>
    </w:p>
    <w:p w:rsidR="007E7B66" w:rsidRDefault="007E7B66" w:rsidP="007E7B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7E7B66" w:rsidRPr="00315145" w:rsidRDefault="007E7B66" w:rsidP="007E7B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1514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Литература.</w:t>
      </w:r>
    </w:p>
    <w:p w:rsidR="00E526DB" w:rsidRPr="00E526DB" w:rsidRDefault="00E526DB" w:rsidP="004C1D6A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26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Бьюкенен Дж., Ванберг В., Рынок как созидательный процесс // </w:t>
      </w:r>
      <w:r w:rsidRPr="00E526DB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Философия и экономика. Антология, М., 2012, сс. 355-380</w:t>
      </w:r>
    </w:p>
    <w:p w:rsidR="00E526DB" w:rsidRPr="00E526DB" w:rsidRDefault="00E526DB" w:rsidP="004C1D6A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26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Маклин И., Экономическая и политическая науки// Панорама экономической мысли к. </w:t>
      </w:r>
      <w:r w:rsidRPr="00E526D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XX</w:t>
      </w:r>
      <w:r w:rsidRPr="00E526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столетия, СПб., 2002, Т.</w:t>
      </w:r>
      <w:r w:rsidRPr="00E526D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II</w:t>
      </w:r>
      <w:r w:rsidRPr="00E526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сс. 928-954 </w:t>
      </w:r>
    </w:p>
    <w:p w:rsidR="00E526DB" w:rsidRPr="00E526DB" w:rsidRDefault="00E526DB" w:rsidP="004C1D6A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26DB">
        <w:rPr>
          <w:rFonts w:ascii="Times New Roman" w:eastAsia="Times New Roman" w:hAnsi="Times New Roman" w:cs="Times New Roman"/>
          <w:sz w:val="28"/>
          <w:szCs w:val="28"/>
          <w:lang w:eastAsia="ar-SA"/>
        </w:rPr>
        <w:t>Мински Х., Стабилизируя нестабильную экономику, М., 2017</w:t>
      </w:r>
    </w:p>
    <w:p w:rsidR="00E526DB" w:rsidRPr="00E526DB" w:rsidRDefault="00E526DB" w:rsidP="004C1D6A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26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Монте К., Теория игр и стратегическое поведение // Панорама экономической мысли к. </w:t>
      </w:r>
      <w:r w:rsidRPr="00E526D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XX</w:t>
      </w:r>
      <w:r w:rsidRPr="00E526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столетия, СПб., 2002, Т.</w:t>
      </w:r>
      <w:r w:rsidRPr="00E526D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</w:t>
      </w:r>
      <w:r w:rsidRPr="00E526DB">
        <w:rPr>
          <w:rFonts w:ascii="Times New Roman" w:eastAsia="Times New Roman" w:hAnsi="Times New Roman" w:cs="Times New Roman"/>
          <w:sz w:val="28"/>
          <w:szCs w:val="28"/>
          <w:lang w:eastAsia="ar-SA"/>
        </w:rPr>
        <w:t>, сс. 416-444</w:t>
      </w:r>
    </w:p>
    <w:p w:rsidR="00E526DB" w:rsidRPr="00E526DB" w:rsidRDefault="00E526DB" w:rsidP="004C1D6A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26DB">
        <w:rPr>
          <w:rFonts w:ascii="Times New Roman" w:hAnsi="Times New Roman" w:cs="Times New Roman"/>
          <w:sz w:val="28"/>
          <w:szCs w:val="28"/>
        </w:rPr>
        <w:t xml:space="preserve">Розмаинский И.В., 2009, Вклад Х.Ф. Мински в экономическую теорию и основные причины кризисов в позднеиндустриальной денежной экономике // </w:t>
      </w:r>
      <w:r w:rsidRPr="00E526DB">
        <w:rPr>
          <w:rFonts w:ascii="Times New Roman" w:hAnsi="Times New Roman" w:cs="Times New Roman"/>
          <w:sz w:val="28"/>
          <w:szCs w:val="28"/>
          <w:lang w:val="en-US"/>
        </w:rPr>
        <w:t>TerraEconomicus</w:t>
      </w:r>
      <w:r w:rsidRPr="00E526DB">
        <w:rPr>
          <w:rFonts w:ascii="Times New Roman" w:hAnsi="Times New Roman" w:cs="Times New Roman"/>
          <w:sz w:val="28"/>
          <w:szCs w:val="28"/>
        </w:rPr>
        <w:t xml:space="preserve">, том 7, №1, </w:t>
      </w:r>
      <w:r w:rsidRPr="00E526DB">
        <w:rPr>
          <w:rFonts w:ascii="Times New Roman" w:hAnsi="Times New Roman" w:cs="Times New Roman"/>
          <w:sz w:val="28"/>
          <w:szCs w:val="28"/>
          <w:lang w:val="en-US"/>
        </w:rPr>
        <w:t>cc</w:t>
      </w:r>
      <w:r w:rsidRPr="00E526DB">
        <w:rPr>
          <w:rFonts w:ascii="Times New Roman" w:hAnsi="Times New Roman" w:cs="Times New Roman"/>
          <w:sz w:val="28"/>
          <w:szCs w:val="28"/>
        </w:rPr>
        <w:t>. 31-41</w:t>
      </w:r>
    </w:p>
    <w:p w:rsidR="00E526DB" w:rsidRPr="00E526DB" w:rsidRDefault="00E526DB" w:rsidP="004C1D6A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ar-SA"/>
        </w:rPr>
      </w:pPr>
      <w:r w:rsidRPr="00E526DB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Талер Р., Новая поведенческая экономика, М., 2024</w:t>
      </w:r>
    </w:p>
    <w:p w:rsidR="00E526DB" w:rsidRPr="00E526DB" w:rsidRDefault="00E526DB" w:rsidP="004C1D6A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ar-SA"/>
        </w:rPr>
      </w:pPr>
      <w:r w:rsidRPr="00E526DB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Фогель Й., Расчет и страсть, Поэтика экономического человека, М., 2022</w:t>
      </w:r>
    </w:p>
    <w:p w:rsidR="00E526DB" w:rsidRPr="00E526DB" w:rsidRDefault="00E526DB" w:rsidP="004C1D6A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ar-SA"/>
        </w:rPr>
      </w:pPr>
      <w:r w:rsidRPr="00E526DB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Хайек Ф. [1930-1940</w:t>
      </w:r>
      <w:r w:rsidRPr="00E526D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ar-SA"/>
        </w:rPr>
        <w:t>e</w:t>
      </w:r>
      <w:r w:rsidRPr="00E526DB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] 2011. Индивидуализм и экономический порядок, Челябинск: Социум</w:t>
      </w:r>
    </w:p>
    <w:p w:rsidR="00E526DB" w:rsidRPr="00E526DB" w:rsidRDefault="00E526DB" w:rsidP="004C1D6A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ar-SA"/>
        </w:rPr>
      </w:pPr>
      <w:r w:rsidRPr="00E526DB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Эрроу К., Возможности и пределы рынка как механизма распределения ресурсов // </w:t>
      </w:r>
      <w:r w:rsidRPr="00E526D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ar-SA"/>
        </w:rPr>
        <w:t>THESIS</w:t>
      </w:r>
      <w:r w:rsidRPr="00E526DB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, 1993, т.1, вып.2</w:t>
      </w:r>
    </w:p>
    <w:p w:rsidR="007E7B66" w:rsidRPr="00315145" w:rsidRDefault="007E7B66" w:rsidP="00C03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042EC" w:rsidRPr="00315145" w:rsidRDefault="00CD3A09" w:rsidP="00C03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Тема 9</w:t>
      </w:r>
      <w:r w:rsidR="009042EC" w:rsidRPr="003151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. </w:t>
      </w:r>
      <w:r w:rsidR="005F67F2" w:rsidRPr="003151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Эволюция </w:t>
      </w:r>
      <w:r w:rsidR="00FD31E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научного идеала в </w:t>
      </w:r>
      <w:r w:rsidR="00FD31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ar-SA"/>
        </w:rPr>
        <w:t>XX</w:t>
      </w:r>
      <w:r w:rsidR="00FD31E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веке: трансформация методов экономической науки.</w:t>
      </w:r>
      <w:r w:rsidR="00731BA1" w:rsidRPr="003151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(4)</w:t>
      </w:r>
    </w:p>
    <w:p w:rsidR="005F67F2" w:rsidRPr="00E526DB" w:rsidRDefault="005F67F2" w:rsidP="00E526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26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Статус теорий и критерии </w:t>
      </w:r>
      <w:r w:rsidR="00FD31E4" w:rsidRPr="00E526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их </w:t>
      </w:r>
      <w:r w:rsidRPr="00E526DB">
        <w:rPr>
          <w:rFonts w:ascii="Times New Roman" w:eastAsia="Times New Roman" w:hAnsi="Times New Roman" w:cs="Times New Roman"/>
          <w:sz w:val="28"/>
          <w:szCs w:val="28"/>
          <w:lang w:eastAsia="ar-SA"/>
        </w:rPr>
        <w:t>отбора</w:t>
      </w:r>
      <w:r w:rsidR="00FD31E4" w:rsidRPr="00E526D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BE0981" w:rsidRPr="00BE09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D31E4" w:rsidRPr="00E526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Гипотетико-дедуктивный метод в работах неоклассиков и кейнсианцев. Влияние логического позитивизма. Инструментализм. </w:t>
      </w:r>
      <w:r w:rsidRPr="00E526DB">
        <w:rPr>
          <w:rFonts w:ascii="Times New Roman" w:eastAsia="Times New Roman" w:hAnsi="Times New Roman" w:cs="Times New Roman"/>
          <w:sz w:val="28"/>
          <w:szCs w:val="28"/>
          <w:lang w:eastAsia="ar-SA"/>
        </w:rPr>
        <w:t>Идеальные миры Р.Сагдена. Риторическ</w:t>
      </w:r>
      <w:r w:rsidR="00360493">
        <w:rPr>
          <w:rFonts w:ascii="Times New Roman" w:eastAsia="Times New Roman" w:hAnsi="Times New Roman" w:cs="Times New Roman"/>
          <w:sz w:val="28"/>
          <w:szCs w:val="28"/>
          <w:lang w:eastAsia="ar-SA"/>
        </w:rPr>
        <w:t>ая концепция науки Д.Макклоски.</w:t>
      </w:r>
    </w:p>
    <w:p w:rsidR="00DB4786" w:rsidRPr="00BE0981" w:rsidRDefault="00FD31E4" w:rsidP="00E526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26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Эволюция эмпиризма в </w:t>
      </w:r>
      <w:r w:rsidRPr="00E526D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XX</w:t>
      </w:r>
      <w:r w:rsidRPr="00E526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веке. Качественные и количественные эмпирические методы. Эмпирический уклон и отказ от теории. Новый</w:t>
      </w:r>
      <w:r w:rsidR="00BE0981" w:rsidRPr="00BE09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526DB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статус</w:t>
      </w:r>
      <w:r w:rsidR="00BE0981" w:rsidRPr="00BE09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526DB">
        <w:rPr>
          <w:rFonts w:ascii="Times New Roman" w:eastAsia="Times New Roman" w:hAnsi="Times New Roman" w:cs="Times New Roman"/>
          <w:sz w:val="28"/>
          <w:szCs w:val="28"/>
          <w:lang w:eastAsia="ar-SA"/>
        </w:rPr>
        <w:t>эконометрики</w:t>
      </w:r>
      <w:r w:rsidR="00BE0981" w:rsidRPr="00BE09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526DB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BE0981" w:rsidRPr="00BE09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526DB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новая</w:t>
      </w:r>
      <w:r w:rsidR="00BE0981" w:rsidRPr="00BE09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526DB">
        <w:rPr>
          <w:rFonts w:ascii="Times New Roman" w:eastAsia="Times New Roman" w:hAnsi="Times New Roman" w:cs="Times New Roman"/>
          <w:sz w:val="28"/>
          <w:szCs w:val="28"/>
          <w:lang w:eastAsia="ar-SA"/>
        </w:rPr>
        <w:t>роль</w:t>
      </w:r>
      <w:r w:rsidR="00BE0981" w:rsidRPr="00BE09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526DB">
        <w:rPr>
          <w:rFonts w:ascii="Times New Roman" w:eastAsia="Times New Roman" w:hAnsi="Times New Roman" w:cs="Times New Roman"/>
          <w:sz w:val="28"/>
          <w:szCs w:val="28"/>
          <w:lang w:eastAsia="ar-SA"/>
        </w:rPr>
        <w:t>экономической</w:t>
      </w:r>
      <w:r w:rsidR="00BE0981" w:rsidRPr="00BE09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526DB">
        <w:rPr>
          <w:rFonts w:ascii="Times New Roman" w:eastAsia="Times New Roman" w:hAnsi="Times New Roman" w:cs="Times New Roman"/>
          <w:sz w:val="28"/>
          <w:szCs w:val="28"/>
          <w:lang w:eastAsia="ar-SA"/>
        </w:rPr>
        <w:t>истории</w:t>
      </w:r>
      <w:r w:rsidR="00360493" w:rsidRPr="00BE09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Pr="00BE0981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E526D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experimentstounderstandcontemporaryoutcomes</w:t>
      </w:r>
      <w:r w:rsidRPr="00BE0981">
        <w:rPr>
          <w:rFonts w:ascii="Times New Roman" w:eastAsia="Times New Roman" w:hAnsi="Times New Roman" w:cs="Times New Roman"/>
          <w:sz w:val="28"/>
          <w:szCs w:val="28"/>
          <w:lang w:eastAsia="ar-SA"/>
        </w:rPr>
        <w:t>» (</w:t>
      </w:r>
      <w:r w:rsidRPr="00E526D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persistencestudies</w:t>
      </w:r>
      <w:r w:rsidRPr="00BE09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</w:t>
      </w:r>
      <w:r w:rsidRPr="00E526D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versus</w:t>
      </w:r>
      <w:r w:rsidRPr="00BE09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r w:rsidRPr="00E526D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experimentstounderstandhistory</w:t>
      </w:r>
      <w:r w:rsidRPr="00BE0981">
        <w:rPr>
          <w:rFonts w:ascii="Times New Roman" w:eastAsia="Times New Roman" w:hAnsi="Times New Roman" w:cs="Times New Roman"/>
          <w:sz w:val="28"/>
          <w:szCs w:val="28"/>
          <w:lang w:eastAsia="ar-SA"/>
        </w:rPr>
        <w:t>» (</w:t>
      </w:r>
      <w:r w:rsidRPr="00E526DB">
        <w:rPr>
          <w:rFonts w:ascii="Times New Roman" w:eastAsia="Times New Roman" w:hAnsi="Times New Roman" w:cs="Times New Roman"/>
          <w:sz w:val="28"/>
          <w:szCs w:val="28"/>
          <w:lang w:eastAsia="ar-SA"/>
        </w:rPr>
        <w:t>клиометрика</w:t>
      </w:r>
      <w:r w:rsidRPr="00BE09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</w:t>
      </w:r>
      <w:r w:rsidRPr="00E526D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versus</w:t>
      </w:r>
      <w:r w:rsidRPr="00BE09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r w:rsidRPr="00E526D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experimentstounderstandeconomics</w:t>
      </w:r>
      <w:r w:rsidR="00360493" w:rsidRPr="00BE0981">
        <w:rPr>
          <w:rFonts w:ascii="Times New Roman" w:eastAsia="Times New Roman" w:hAnsi="Times New Roman" w:cs="Times New Roman"/>
          <w:sz w:val="28"/>
          <w:szCs w:val="28"/>
          <w:lang w:eastAsia="ar-SA"/>
        </w:rPr>
        <w:t>» (</w:t>
      </w:r>
      <w:r w:rsidR="00360493">
        <w:rPr>
          <w:rFonts w:ascii="Times New Roman" w:eastAsia="Times New Roman" w:hAnsi="Times New Roman" w:cs="Times New Roman"/>
          <w:sz w:val="28"/>
          <w:szCs w:val="28"/>
          <w:lang w:eastAsia="ar-SA"/>
        </w:rPr>
        <w:t>эконометрические</w:t>
      </w:r>
      <w:r w:rsidR="00BE0981" w:rsidRPr="00BE09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526DB"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методы</w:t>
      </w:r>
      <w:r w:rsidR="00BE0981" w:rsidRPr="00BE09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526D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проверки</w:t>
      </w:r>
      <w:r w:rsidR="00BE0981" w:rsidRPr="00BE09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526DB">
        <w:rPr>
          <w:rFonts w:ascii="Times New Roman" w:eastAsia="Times New Roman" w:hAnsi="Times New Roman" w:cs="Times New Roman"/>
          <w:sz w:val="28"/>
          <w:szCs w:val="28"/>
          <w:lang w:eastAsia="ar-SA"/>
        </w:rPr>
        <w:t>теорий</w:t>
      </w:r>
      <w:r w:rsidRPr="00BE09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). </w:t>
      </w:r>
    </w:p>
    <w:p w:rsidR="003158BF" w:rsidRPr="00E526DB" w:rsidRDefault="00E224EE" w:rsidP="00E526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26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Причины и формы развития междисциплинарного </w:t>
      </w:r>
      <w:r w:rsidR="00E85AD1" w:rsidRPr="00E526DB">
        <w:rPr>
          <w:rFonts w:ascii="Times New Roman" w:eastAsia="Times New Roman" w:hAnsi="Times New Roman" w:cs="Times New Roman"/>
          <w:sz w:val="28"/>
          <w:szCs w:val="28"/>
          <w:lang w:eastAsia="ar-SA"/>
        </w:rPr>
        <w:t>анализ</w:t>
      </w:r>
      <w:r w:rsidRPr="00E526DB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E85AD1" w:rsidRPr="00E526D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6C789F" w:rsidRPr="00E526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Экономика и психолог</w:t>
      </w:r>
      <w:r w:rsidR="00572830" w:rsidRPr="00E526DB">
        <w:rPr>
          <w:rFonts w:ascii="Times New Roman" w:eastAsia="Times New Roman" w:hAnsi="Times New Roman" w:cs="Times New Roman"/>
          <w:sz w:val="28"/>
          <w:szCs w:val="28"/>
          <w:lang w:eastAsia="ar-SA"/>
        </w:rPr>
        <w:t>ия, социология, право, биология – взаимовлияние.</w:t>
      </w:r>
      <w:r w:rsidR="007127B9" w:rsidRPr="00E526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Трансформация </w:t>
      </w:r>
      <w:r w:rsidR="007127B9" w:rsidRPr="00E526D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конкретных теорий и категорий под влиянием смежных наук: теории поведения, теории фирмы, модели рынков.</w:t>
      </w:r>
      <w:r w:rsidR="00BE0981" w:rsidRPr="00BE09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85AD1" w:rsidRPr="00E526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«Экономика слишком важна, чтобы оставлять ее экономистам» (Банерджи-Дюфло). </w:t>
      </w:r>
    </w:p>
    <w:p w:rsidR="00315145" w:rsidRDefault="00315145" w:rsidP="00C03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EC135A" w:rsidRPr="00315145" w:rsidRDefault="00EC135A" w:rsidP="00C03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151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Литература</w:t>
      </w:r>
    </w:p>
    <w:p w:rsidR="00360493" w:rsidRDefault="00360493" w:rsidP="004C1D6A">
      <w:pPr>
        <w:pStyle w:val="a3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Автономов В.С.</w:t>
      </w:r>
      <w:r w:rsidRPr="00B77D78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(1998)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, Модель человека в экономической теории и других социальных науках// Истоки, Вып. 3</w:t>
      </w:r>
      <w:r w:rsidRPr="009D3F0B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сс. 24-71</w:t>
      </w:r>
    </w:p>
    <w:p w:rsidR="00360493" w:rsidRDefault="00360493" w:rsidP="004C1D6A">
      <w:pPr>
        <w:pStyle w:val="a3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Ананьин О.И., Междисциплинарность и развитие экономического знания // Философские проблемы экономической науки, М., 2009</w:t>
      </w:r>
    </w:p>
    <w:p w:rsidR="00360493" w:rsidRDefault="00360493" w:rsidP="004C1D6A">
      <w:pPr>
        <w:pStyle w:val="a3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Ананьин О.И., Одинцова М.И. (2000), Методология экономической науки: современные тенденции и проблемы // Истоки, Вып. 4, сс. 92-137</w:t>
      </w:r>
    </w:p>
    <w:p w:rsidR="00360493" w:rsidRPr="00315145" w:rsidRDefault="00360493" w:rsidP="004C1D6A">
      <w:pPr>
        <w:pStyle w:val="a3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Блауг М. </w:t>
      </w:r>
      <w:r w:rsidRPr="00D772D7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[1992] 2004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, Методология экономической науки или как экономисты объясняют, М.: Журнал Вопросы экономики</w:t>
      </w:r>
    </w:p>
    <w:p w:rsidR="00360493" w:rsidRPr="00F66A68" w:rsidRDefault="00360493" w:rsidP="004C1D6A">
      <w:pPr>
        <w:pStyle w:val="a3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Блауг</w:t>
      </w:r>
      <w:r w:rsidR="00BE0981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М</w:t>
      </w:r>
      <w:r w:rsidRPr="00F66A68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., 1994,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Несложный</w:t>
      </w:r>
      <w:r w:rsidR="00BE0981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урок</w:t>
      </w:r>
      <w:r w:rsidR="00BE0981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экономической</w:t>
      </w:r>
      <w:r w:rsidR="00BE0981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методологи</w:t>
      </w:r>
      <w:r w:rsidRPr="00F66A68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// </w:t>
      </w:r>
      <w:r w:rsidRPr="00FD31E4"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  <w:t>THESIS</w:t>
      </w:r>
      <w:r w:rsidRPr="00F66A68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, </w:t>
      </w:r>
      <w:r w:rsidRPr="00FD31E4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вып</w:t>
      </w:r>
      <w:r w:rsidRPr="00F66A68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. 4, </w:t>
      </w:r>
      <w:r w:rsidRPr="00FD31E4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сс</w:t>
      </w:r>
      <w:r w:rsidRPr="00F66A68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. 53-69</w:t>
      </w:r>
      <w:r w:rsidR="00BE0981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.</w:t>
      </w:r>
    </w:p>
    <w:p w:rsidR="00360493" w:rsidRPr="00C81A78" w:rsidRDefault="00360493" w:rsidP="004C1D6A">
      <w:pPr>
        <w:pStyle w:val="a3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Колландер Д., </w:t>
      </w:r>
      <w:r w:rsidRPr="00C81A78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[]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, 2006, Экономическая наука нового тысячелетия: как она нашла свой путь и каков он? // Истоки, с. 381-399</w:t>
      </w:r>
    </w:p>
    <w:p w:rsidR="00360493" w:rsidRDefault="00360493" w:rsidP="004C1D6A">
      <w:pPr>
        <w:pStyle w:val="a3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Леонард Р., Ценность, знак и социальная структура: метафора «игры» и современное обществознание// Истоки, М., 2006, сс. 265-300</w:t>
      </w:r>
      <w:r w:rsidR="00BE0981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.</w:t>
      </w:r>
    </w:p>
    <w:p w:rsidR="00360493" w:rsidRDefault="00360493" w:rsidP="004C1D6A">
      <w:pPr>
        <w:pStyle w:val="a3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МакКлосски, Д., Риторика экономической науки, М.-СПб, 2015</w:t>
      </w:r>
      <w:r w:rsidR="00BE0981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.</w:t>
      </w:r>
    </w:p>
    <w:p w:rsidR="00360493" w:rsidRDefault="00360493" w:rsidP="004C1D6A">
      <w:pPr>
        <w:pStyle w:val="a3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Мяки У. (1998), Является ли Коуз реалистом // Истоки, 2004, сс. 87-121</w:t>
      </w:r>
    </w:p>
    <w:p w:rsidR="00360493" w:rsidRPr="0068379B" w:rsidRDefault="00360493" w:rsidP="004C1D6A">
      <w:pPr>
        <w:pStyle w:val="a3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Мяки У., Реализм //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Философия и экономика. Антология, М., 2012, сс. 419-429</w:t>
      </w:r>
      <w:r w:rsidR="00BE0981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.</w:t>
      </w:r>
    </w:p>
    <w:p w:rsidR="00360493" w:rsidRDefault="00360493" w:rsidP="004C1D6A">
      <w:pPr>
        <w:pStyle w:val="a3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Отмахов П.А. (2000), «Риторическая» концепция метода в экономической теории: предварительные итоги развития // Истоки, Вып. 4, сс. 138-176</w:t>
      </w:r>
      <w:r w:rsidR="00BE0981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.</w:t>
      </w:r>
    </w:p>
    <w:p w:rsidR="00360493" w:rsidRDefault="00360493" w:rsidP="004C1D6A">
      <w:pPr>
        <w:pStyle w:val="a3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Отмахов П.А., «Риторическая» концепция метода в экономической теории: предварительные итоги развития // Истоки, 2000, сс. 138-176</w:t>
      </w:r>
    </w:p>
    <w:p w:rsidR="00360493" w:rsidRDefault="00360493" w:rsidP="004C1D6A">
      <w:pPr>
        <w:pStyle w:val="a3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31514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Панорама экономической мысли конца </w:t>
      </w:r>
      <w:r w:rsidRPr="00315145"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  <w:t>XX</w:t>
      </w:r>
      <w:r w:rsidRPr="0031514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столетия [1991], 2002, под ред. Д.Гринэуэй, М.Блини, И.Стюарта, Т.1, СПб: Экономическая школа. </w:t>
      </w:r>
    </w:p>
    <w:p w:rsidR="00360493" w:rsidRDefault="00360493" w:rsidP="004C1D6A">
      <w:pPr>
        <w:pStyle w:val="a3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Познер Р., О применении экономической теории и злоупотреблении ею при анализе права // Истоки, М. 2004, сс. 312-349</w:t>
      </w:r>
    </w:p>
    <w:p w:rsidR="00360493" w:rsidRDefault="00360493" w:rsidP="004C1D6A">
      <w:pPr>
        <w:pStyle w:val="a3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Сагден Р., Правдоподобные миры: статус теоретических моделей в экономической науке // Философия и экономика. Антология, М., 2012, сс. 475-510</w:t>
      </w:r>
    </w:p>
    <w:p w:rsidR="00360493" w:rsidRDefault="00360493" w:rsidP="004C1D6A">
      <w:pPr>
        <w:pStyle w:val="a3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Саймон Г., Проверяемость и приблизительность // Философия и экономика. Антология, М., 2012, сс. 217-220</w:t>
      </w:r>
    </w:p>
    <w:p w:rsidR="00360493" w:rsidRDefault="00360493" w:rsidP="004C1D6A">
      <w:pPr>
        <w:pStyle w:val="a3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Фридман М., Методология позитивной экономической науки, // Философия и экономика. Антология, М., 2012, сс. 177-216</w:t>
      </w:r>
    </w:p>
    <w:p w:rsidR="00360493" w:rsidRDefault="00360493" w:rsidP="004C1D6A">
      <w:pPr>
        <w:pStyle w:val="a3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Хайлбронер Р.Л., Экономическая теория как универсальная наука // 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  <w:t>THESIS</w:t>
      </w:r>
      <w:r w:rsidRPr="002419F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, 1993, 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  <w:t>vol</w:t>
      </w:r>
      <w:r w:rsidRPr="002419F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.1, 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  <w:t>n</w:t>
      </w:r>
      <w:r w:rsidRPr="002419F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.1,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сс. 41-55</w:t>
      </w:r>
    </w:p>
    <w:p w:rsidR="00360493" w:rsidRDefault="00360493" w:rsidP="004C1D6A">
      <w:pPr>
        <w:pStyle w:val="a3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Хэндс Д.У., Поппер и Лакатос в экономической методологии // Философия и экономика. Антология, М., 2012, сс. 227-245</w:t>
      </w:r>
    </w:p>
    <w:p w:rsidR="00360493" w:rsidRDefault="00360493" w:rsidP="004C1D6A">
      <w:pPr>
        <w:pStyle w:val="a3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lastRenderedPageBreak/>
        <w:t>Шапиро И., Бегство от реальности в гуманитарных науках, М., 2011</w:t>
      </w:r>
    </w:p>
    <w:p w:rsidR="00360493" w:rsidRPr="004D5BCA" w:rsidRDefault="00360493" w:rsidP="004C1D6A">
      <w:pPr>
        <w:pStyle w:val="a3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Шоню П., Экономическая история: эволюция и перспективы // 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  <w:t>THESIS</w:t>
      </w:r>
      <w:r w:rsidRPr="002419F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, 1993, 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  <w:t>vol</w:t>
      </w:r>
      <w:r w:rsidRPr="002419F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.1, 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  <w:t>n</w:t>
      </w:r>
      <w:r w:rsidRPr="002419F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.1,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сс. 137-151</w:t>
      </w:r>
    </w:p>
    <w:bookmarkEnd w:id="1"/>
    <w:p w:rsidR="00360493" w:rsidRPr="00C81A78" w:rsidRDefault="00360493" w:rsidP="00360493">
      <w:pPr>
        <w:pStyle w:val="a3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</w:pPr>
      <w:r w:rsidRPr="00315145">
        <w:rPr>
          <w:rFonts w:ascii="Times New Roman" w:hAnsi="Times New Roman" w:cs="Times New Roman"/>
          <w:sz w:val="28"/>
          <w:szCs w:val="28"/>
          <w:lang w:val="en-US"/>
        </w:rPr>
        <w:t>Backhouse</w:t>
      </w:r>
      <w:r w:rsidR="00BE0981" w:rsidRPr="00BE09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15145">
        <w:rPr>
          <w:rFonts w:ascii="Times New Roman" w:hAnsi="Times New Roman" w:cs="Times New Roman"/>
          <w:sz w:val="28"/>
          <w:szCs w:val="28"/>
          <w:lang w:val="en-US"/>
        </w:rPr>
        <w:t>RogerE</w:t>
      </w:r>
      <w:r w:rsidRPr="00C81A78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r w:rsidRPr="00315145">
        <w:rPr>
          <w:rFonts w:ascii="Times New Roman" w:hAnsi="Times New Roman" w:cs="Times New Roman"/>
          <w:sz w:val="28"/>
          <w:szCs w:val="28"/>
          <w:lang w:val="en-US"/>
        </w:rPr>
        <w:t xml:space="preserve">Medema Steven G., </w:t>
      </w:r>
      <w:r w:rsidRPr="005E620D">
        <w:rPr>
          <w:rFonts w:ascii="Times New Roman" w:hAnsi="Times New Roman" w:cs="Times New Roman"/>
          <w:sz w:val="28"/>
          <w:szCs w:val="28"/>
          <w:lang w:val="en-US"/>
        </w:rPr>
        <w:t xml:space="preserve">2009, </w:t>
      </w:r>
      <w:r w:rsidRPr="00315145">
        <w:rPr>
          <w:rFonts w:ascii="Times New Roman" w:hAnsi="Times New Roman" w:cs="Times New Roman"/>
          <w:sz w:val="28"/>
          <w:szCs w:val="28"/>
          <w:lang w:val="en-US"/>
        </w:rPr>
        <w:t>Robbins’s essay and the axiomatization of economics// journal of the history of economic thought, 31(4), 485-499</w:t>
      </w:r>
    </w:p>
    <w:p w:rsidR="00360493" w:rsidRPr="0070073D" w:rsidRDefault="00360493" w:rsidP="00360493">
      <w:pPr>
        <w:pStyle w:val="a3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</w:pPr>
      <w:r w:rsidRPr="00FD31E4"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  <w:t>CioniM</w:t>
      </w:r>
      <w:r w:rsidRPr="0070073D"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  <w:t xml:space="preserve">., </w:t>
      </w:r>
      <w:r w:rsidRPr="00FD31E4"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  <w:t>FedericoG</w:t>
      </w:r>
      <w:r w:rsidRPr="0070073D"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  <w:t xml:space="preserve">., </w:t>
      </w:r>
      <w:r w:rsidRPr="00FD31E4"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  <w:t>Vasta</w:t>
      </w:r>
      <w:r w:rsidRPr="00FD31E4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М</w:t>
      </w:r>
      <w:r w:rsidRPr="0070073D"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  <w:t xml:space="preserve">., </w:t>
      </w:r>
      <w:r w:rsidRPr="00FD31E4"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  <w:t>Persistence</w:t>
      </w:r>
      <w:r w:rsidR="00BE0981" w:rsidRPr="00BE0981"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  <w:t xml:space="preserve"> </w:t>
      </w:r>
      <w:r w:rsidRPr="00FD31E4"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  <w:t>studies</w:t>
      </w:r>
      <w:r w:rsidRPr="0070073D"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  <w:t xml:space="preserve">: </w:t>
      </w:r>
      <w:r w:rsidRPr="00FD31E4"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  <w:t>a</w:t>
      </w:r>
      <w:r w:rsidR="00BE0981" w:rsidRPr="00BE0981"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  <w:t xml:space="preserve"> </w:t>
      </w:r>
      <w:r w:rsidRPr="00FD31E4"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  <w:t>new</w:t>
      </w:r>
      <w:r w:rsidR="00BE0981" w:rsidRPr="00BE0981"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  <w:t xml:space="preserve"> </w:t>
      </w:r>
      <w:r w:rsidRPr="00FD31E4"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  <w:t>kind</w:t>
      </w:r>
      <w:r w:rsidR="00BE0981" w:rsidRPr="00BE0981"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  <w:t xml:space="preserve"> </w:t>
      </w:r>
      <w:r w:rsidRPr="00FD31E4"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  <w:t>of</w:t>
      </w:r>
      <w:r w:rsidR="00BE0981" w:rsidRPr="00BE0981"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  <w:t xml:space="preserve"> </w:t>
      </w:r>
      <w:r w:rsidRPr="00FD31E4"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  <w:t>economic</w:t>
      </w:r>
      <w:r w:rsidR="00BE0981" w:rsidRPr="00BE0981"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  <w:t xml:space="preserve"> </w:t>
      </w:r>
      <w:r w:rsidRPr="00FD31E4"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  <w:t>history</w:t>
      </w:r>
      <w:r w:rsidRPr="0070073D"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  <w:t xml:space="preserve">? // 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  <w:t>Revue</w:t>
      </w:r>
      <w:r w:rsidR="00BE0981" w:rsidRPr="00BE0981"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  <w:t>of</w:t>
      </w:r>
      <w:r w:rsidR="00BE0981" w:rsidRPr="00BE0981"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  <w:t>Regional</w:t>
      </w:r>
      <w:r w:rsidR="00BE0981" w:rsidRPr="00BE0981"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  <w:t>Research</w:t>
      </w:r>
      <w:r w:rsidRPr="0070073D"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  <w:t xml:space="preserve">, 2022, 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  <w:t>vol</w:t>
      </w:r>
      <w:r w:rsidRPr="0070073D"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  <w:t xml:space="preserve">. 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  <w:t>42, pp. 227-248</w:t>
      </w:r>
    </w:p>
    <w:p w:rsidR="00360493" w:rsidRDefault="00360493" w:rsidP="00360493">
      <w:pPr>
        <w:pStyle w:val="a3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  <w:t>FavereauJ., (2020) Holding back from theory: limits and methodological alternatives of randomized field experiments in development economics // Journal of Economic methodology, vol. 27, issue 3</w:t>
      </w:r>
    </w:p>
    <w:p w:rsidR="00360493" w:rsidRDefault="00360493" w:rsidP="00360493">
      <w:pPr>
        <w:pStyle w:val="a3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  <w:t xml:space="preserve">Lee K., Mirowski Ph. 2008, The energy behind Vernon Smith’s experimental economics // </w:t>
      </w:r>
      <w:r w:rsidR="00BE0981"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  <w:t>C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  <w:t>ambridge Journal of Economics, 32, 257-271</w:t>
      </w:r>
    </w:p>
    <w:p w:rsidR="00360493" w:rsidRDefault="00360493" w:rsidP="00360493">
      <w:pPr>
        <w:pStyle w:val="a3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  <w:t>Pribram, K. A history of economic reasoning. Part IX. Hypothetical Economics, London, 1986</w:t>
      </w:r>
    </w:p>
    <w:p w:rsidR="00360493" w:rsidRDefault="00360493" w:rsidP="00360493">
      <w:pPr>
        <w:pStyle w:val="a3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  <w:t>The philosophy of economics. An</w:t>
      </w:r>
      <w:r w:rsidR="00BE0981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  <w:t>antology</w:t>
      </w:r>
      <w:r w:rsidRPr="00080794"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  <w:t>, 2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  <w:t>ded</w:t>
      </w:r>
      <w:r w:rsidRPr="00080794"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  <w:t xml:space="preserve">., 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  <w:t>ed</w:t>
      </w:r>
      <w:r w:rsidRPr="00080794"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  <w:t xml:space="preserve">. </w:t>
      </w:r>
      <w:r w:rsidR="00BE0981"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  <w:t>B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  <w:t>y</w:t>
      </w:r>
      <w:r w:rsidR="00BE0981" w:rsidRPr="00BE0981"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  <w:t>D.M.Hausman, Cambridge, 2002</w:t>
      </w:r>
    </w:p>
    <w:p w:rsidR="00C81A78" w:rsidRPr="00360493" w:rsidRDefault="00C81A78" w:rsidP="00C81A78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</w:pPr>
    </w:p>
    <w:p w:rsidR="009042EC" w:rsidRPr="00315145" w:rsidRDefault="009042EC" w:rsidP="004C1D6A">
      <w:pPr>
        <w:keepNext/>
        <w:numPr>
          <w:ilvl w:val="0"/>
          <w:numId w:val="6"/>
        </w:numPr>
        <w:suppressAutoHyphens/>
        <w:spacing w:before="240" w:after="12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315145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УЧЕБНО-МЕТОДИЧЕСКОЕ И ИНФОРМАЦИОННОЕ ОБЕСПЕЧЕНИЕ ДИСЦИПЛИНЫ</w:t>
      </w:r>
    </w:p>
    <w:p w:rsidR="001F6780" w:rsidRPr="003C05DE" w:rsidRDefault="001F6780" w:rsidP="004C1D6A">
      <w:pPr>
        <w:pStyle w:val="a3"/>
        <w:numPr>
          <w:ilvl w:val="1"/>
          <w:numId w:val="7"/>
        </w:num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05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Лекции проводятся в интерактивной форме в виде лекции-дискуссии. По окончании лекции студенты получают доступ к презентации. </w:t>
      </w:r>
    </w:p>
    <w:p w:rsidR="001F6780" w:rsidRPr="003C05DE" w:rsidRDefault="00E526DB" w:rsidP="004C1D6A">
      <w:pPr>
        <w:pStyle w:val="a3"/>
        <w:numPr>
          <w:ilvl w:val="1"/>
          <w:numId w:val="7"/>
        </w:num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ходе </w:t>
      </w:r>
      <w:r w:rsidR="001F6780" w:rsidRPr="003C05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курса студенты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выбирают одну исследовательскую тему и в конце курса защищают результаты своего исследования в виде доклада с презентацией.</w:t>
      </w:r>
    </w:p>
    <w:p w:rsidR="003C05DE" w:rsidRPr="003C05DE" w:rsidRDefault="003C05DE" w:rsidP="004C1D6A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C05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Информационное обеспечение курса:</w:t>
      </w:r>
    </w:p>
    <w:p w:rsidR="003C05DE" w:rsidRPr="003C05DE" w:rsidRDefault="003C05DE" w:rsidP="004C1D6A">
      <w:pPr>
        <w:pStyle w:val="a3"/>
        <w:numPr>
          <w:ilvl w:val="2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C05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Литература по курсу подобрана с учетом ее доступности:</w:t>
      </w:r>
    </w:p>
    <w:p w:rsidR="003C05DE" w:rsidRPr="003C05DE" w:rsidRDefault="003C05DE" w:rsidP="004C1D6A">
      <w:pPr>
        <w:pStyle w:val="a3"/>
        <w:numPr>
          <w:ilvl w:val="3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C05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либо книги, находящиеся в доступе в читальном зале Экономического факультета МГУ, </w:t>
      </w:r>
    </w:p>
    <w:p w:rsidR="003C05DE" w:rsidRDefault="003C05DE" w:rsidP="004C1D6A">
      <w:pPr>
        <w:pStyle w:val="a3"/>
        <w:numPr>
          <w:ilvl w:val="3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C05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либо тексты, электронные версии которых находятся в открытом доступе</w:t>
      </w:r>
    </w:p>
    <w:p w:rsidR="00E526DB" w:rsidRPr="003C05DE" w:rsidRDefault="00E526DB" w:rsidP="004C1D6A">
      <w:pPr>
        <w:pStyle w:val="a3"/>
        <w:numPr>
          <w:ilvl w:val="3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либо книги из личной библиотеки преподавателя курса</w:t>
      </w:r>
    </w:p>
    <w:p w:rsidR="003C05DE" w:rsidRPr="003C05DE" w:rsidRDefault="003C05DE" w:rsidP="004C1D6A">
      <w:pPr>
        <w:pStyle w:val="a3"/>
        <w:numPr>
          <w:ilvl w:val="3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C05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либо статьи, находящиеся в базах данных, доступных студентам по институциональной подписке Экономического факультета МГУ</w:t>
      </w:r>
    </w:p>
    <w:p w:rsidR="003C05DE" w:rsidRPr="003C05DE" w:rsidRDefault="003C05DE" w:rsidP="004C1D6A">
      <w:pPr>
        <w:pStyle w:val="a3"/>
        <w:numPr>
          <w:ilvl w:val="2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C05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Значительная часть текстов будет вывешена на странице курса в электронном виде</w:t>
      </w:r>
    </w:p>
    <w:p w:rsidR="003C05DE" w:rsidRPr="003C05DE" w:rsidRDefault="00BE0981" w:rsidP="004C1D6A">
      <w:pPr>
        <w:pStyle w:val="a3"/>
        <w:numPr>
          <w:ilvl w:val="2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Р</w:t>
      </w:r>
      <w:r w:rsidR="003C05DE" w:rsidRPr="003C05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екомендуемые базы данных:</w:t>
      </w:r>
    </w:p>
    <w:p w:rsidR="00C751FF" w:rsidRPr="00315145" w:rsidRDefault="00C751FF" w:rsidP="003C05DE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B03F05" w:rsidRPr="00310A80" w:rsidRDefault="00B03F05" w:rsidP="00C0312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«Экономическая школа» </w:t>
      </w:r>
      <w:hyperlink r:id="rId10" w:history="1">
        <w:r w:rsidRPr="00B20C54">
          <w:rPr>
            <w:rStyle w:val="ac"/>
            <w:rFonts w:ascii="Times New Roman" w:eastAsia="Times New Roman" w:hAnsi="Times New Roman" w:cs="Times New Roman"/>
            <w:iCs/>
            <w:sz w:val="28"/>
            <w:szCs w:val="28"/>
            <w:lang w:val="en-US" w:eastAsia="ru-RU"/>
          </w:rPr>
          <w:t>http</w:t>
        </w:r>
        <w:r w:rsidRPr="00310A80">
          <w:rPr>
            <w:rStyle w:val="ac"/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://</w:t>
        </w:r>
        <w:r w:rsidRPr="00B20C54">
          <w:rPr>
            <w:rStyle w:val="ac"/>
            <w:rFonts w:ascii="Times New Roman" w:eastAsia="Times New Roman" w:hAnsi="Times New Roman" w:cs="Times New Roman"/>
            <w:iCs/>
            <w:sz w:val="28"/>
            <w:szCs w:val="28"/>
            <w:lang w:val="en-US" w:eastAsia="ru-RU"/>
          </w:rPr>
          <w:t>seinst</w:t>
        </w:r>
        <w:r w:rsidRPr="00310A80">
          <w:rPr>
            <w:rStyle w:val="ac"/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.</w:t>
        </w:r>
        <w:r w:rsidRPr="00B20C54">
          <w:rPr>
            <w:rStyle w:val="ac"/>
            <w:rFonts w:ascii="Times New Roman" w:eastAsia="Times New Roman" w:hAnsi="Times New Roman" w:cs="Times New Roman"/>
            <w:iCs/>
            <w:sz w:val="28"/>
            <w:szCs w:val="28"/>
            <w:lang w:val="en-US" w:eastAsia="ru-RU"/>
          </w:rPr>
          <w:t>ru</w:t>
        </w:r>
      </w:hyperlink>
    </w:p>
    <w:p w:rsidR="00B03F05" w:rsidRPr="00AE2834" w:rsidRDefault="00B03F05" w:rsidP="00C0312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Галерея экономистов </w:t>
      </w:r>
      <w:hyperlink r:id="rId11" w:history="1">
        <w:r w:rsidR="00AE2834" w:rsidRPr="00B20C54">
          <w:rPr>
            <w:rStyle w:val="ac"/>
            <w:rFonts w:ascii="Times New Roman" w:eastAsia="Times New Roman" w:hAnsi="Times New Roman" w:cs="Times New Roman"/>
            <w:iCs/>
            <w:sz w:val="28"/>
            <w:szCs w:val="28"/>
            <w:lang w:val="en-US" w:eastAsia="ru-RU"/>
          </w:rPr>
          <w:t>http</w:t>
        </w:r>
        <w:r w:rsidR="00AE2834" w:rsidRPr="00AE2834">
          <w:rPr>
            <w:rStyle w:val="ac"/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://</w:t>
        </w:r>
        <w:r w:rsidR="00AE2834" w:rsidRPr="00B20C54">
          <w:rPr>
            <w:rStyle w:val="ac"/>
            <w:rFonts w:ascii="Times New Roman" w:eastAsia="Times New Roman" w:hAnsi="Times New Roman" w:cs="Times New Roman"/>
            <w:iCs/>
            <w:sz w:val="28"/>
            <w:szCs w:val="28"/>
            <w:lang w:val="en-US" w:eastAsia="ru-RU"/>
          </w:rPr>
          <w:t>gallery</w:t>
        </w:r>
        <w:r w:rsidR="00AE2834" w:rsidRPr="00AE2834">
          <w:rPr>
            <w:rStyle w:val="ac"/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.</w:t>
        </w:r>
        <w:r w:rsidR="00AE2834" w:rsidRPr="00B20C54">
          <w:rPr>
            <w:rStyle w:val="ac"/>
            <w:rFonts w:ascii="Times New Roman" w:eastAsia="Times New Roman" w:hAnsi="Times New Roman" w:cs="Times New Roman"/>
            <w:iCs/>
            <w:sz w:val="28"/>
            <w:szCs w:val="28"/>
            <w:lang w:val="en-US" w:eastAsia="ru-RU"/>
          </w:rPr>
          <w:t>ecoomicus</w:t>
        </w:r>
        <w:r w:rsidR="00AE2834" w:rsidRPr="00AE2834">
          <w:rPr>
            <w:rStyle w:val="ac"/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.</w:t>
        </w:r>
        <w:r w:rsidR="00AE2834" w:rsidRPr="00B20C54">
          <w:rPr>
            <w:rStyle w:val="ac"/>
            <w:rFonts w:ascii="Times New Roman" w:eastAsia="Times New Roman" w:hAnsi="Times New Roman" w:cs="Times New Roman"/>
            <w:iCs/>
            <w:sz w:val="28"/>
            <w:szCs w:val="28"/>
            <w:lang w:val="en-US" w:eastAsia="ru-RU"/>
          </w:rPr>
          <w:t>ru</w:t>
        </w:r>
      </w:hyperlink>
    </w:p>
    <w:p w:rsidR="00C751FF" w:rsidRPr="00315145" w:rsidRDefault="00C751FF" w:rsidP="00C031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151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Economists' Papers Archive / </w:t>
      </w:r>
      <w:hyperlink r:id="rId12" w:history="1">
        <w:r w:rsidRPr="00315145">
          <w:rPr>
            <w:rStyle w:val="ac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https://library.duke.edu/rubenstein/economists</w:t>
        </w:r>
      </w:hyperlink>
    </w:p>
    <w:p w:rsidR="00C751FF" w:rsidRPr="00315145" w:rsidRDefault="00C751FF" w:rsidP="00C031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151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History of Economics Society / </w:t>
      </w:r>
      <w:hyperlink r:id="rId13" w:history="1">
        <w:r w:rsidRPr="00315145">
          <w:rPr>
            <w:rStyle w:val="ac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https://historyofeconomics.org/</w:t>
        </w:r>
      </w:hyperlink>
    </w:p>
    <w:p w:rsidR="006F233B" w:rsidRPr="00315145" w:rsidRDefault="006F233B" w:rsidP="00C0312B">
      <w:pPr>
        <w:pStyle w:val="a3"/>
        <w:numPr>
          <w:ilvl w:val="0"/>
          <w:numId w:val="2"/>
        </w:numPr>
        <w:spacing w:before="240" w:after="36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БАЛЛЬНАЯ СИСТЕМА ОЦЕНКИ</w:t>
      </w:r>
    </w:p>
    <w:p w:rsidR="006F233B" w:rsidRPr="00315145" w:rsidRDefault="006F233B" w:rsidP="00C0312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Максимальные значения баллов, которые студент мо</w:t>
      </w:r>
      <w:r w:rsidR="003158BF" w:rsidRPr="0031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 получить за выполнение форм</w:t>
      </w:r>
      <w:r w:rsidRPr="0031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проверки знаний (текущая и </w:t>
      </w:r>
      <w:r w:rsidR="003158BF" w:rsidRPr="0031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итоговая</w:t>
      </w:r>
      <w:r w:rsidRPr="0031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аттестация):</w:t>
      </w: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79"/>
        <w:gridCol w:w="1667"/>
      </w:tblGrid>
      <w:tr w:rsidR="006F233B" w:rsidRPr="00315145" w:rsidTr="00982470">
        <w:trPr>
          <w:trHeight w:val="815"/>
        </w:trPr>
        <w:tc>
          <w:tcPr>
            <w:tcW w:w="0" w:type="auto"/>
            <w:tcBorders>
              <w:top w:val="single" w:sz="18" w:space="0" w:color="000000"/>
              <w:left w:val="single" w:sz="8" w:space="0" w:color="999999"/>
              <w:bottom w:val="single" w:sz="18" w:space="0" w:color="000000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F233B" w:rsidRPr="00315145" w:rsidRDefault="006F233B" w:rsidP="00E83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Формы текущей и </w:t>
            </w:r>
            <w:r w:rsidR="003158BF" w:rsidRPr="003151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итоговой</w:t>
            </w:r>
            <w:r w:rsidRPr="003151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аттестации (оценочные средства)</w:t>
            </w:r>
          </w:p>
        </w:tc>
        <w:tc>
          <w:tcPr>
            <w:tcW w:w="1667" w:type="dxa"/>
            <w:tcBorders>
              <w:top w:val="single" w:sz="18" w:space="0" w:color="000000"/>
              <w:left w:val="single" w:sz="8" w:space="0" w:color="999999"/>
              <w:bottom w:val="single" w:sz="18" w:space="0" w:color="000000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F233B" w:rsidRPr="00315145" w:rsidRDefault="006F233B" w:rsidP="00E83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6F233B" w:rsidRPr="00315145" w:rsidTr="00982470">
        <w:trPr>
          <w:trHeight w:val="500"/>
        </w:trPr>
        <w:tc>
          <w:tcPr>
            <w:tcW w:w="0" w:type="auto"/>
            <w:tcBorders>
              <w:top w:val="single" w:sz="18" w:space="0" w:color="000000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F233B" w:rsidRPr="00315145" w:rsidRDefault="00773F73" w:rsidP="00E83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на семинарах</w:t>
            </w:r>
          </w:p>
        </w:tc>
        <w:tc>
          <w:tcPr>
            <w:tcW w:w="1667" w:type="dxa"/>
            <w:tcBorders>
              <w:top w:val="single" w:sz="18" w:space="0" w:color="000000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F233B" w:rsidRPr="00315145" w:rsidRDefault="00E526DB" w:rsidP="00E83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6F233B" w:rsidRPr="00315145" w:rsidTr="00982470">
        <w:trPr>
          <w:trHeight w:val="485"/>
        </w:trPr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F233B" w:rsidRPr="00315145" w:rsidRDefault="00E526DB" w:rsidP="00E5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Защита исследовательского проекта</w:t>
            </w:r>
          </w:p>
        </w:tc>
        <w:tc>
          <w:tcPr>
            <w:tcW w:w="166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F233B" w:rsidRPr="00315145" w:rsidRDefault="00E526DB" w:rsidP="00E83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6F233B" w:rsidRPr="00315145" w:rsidTr="00982470">
        <w:trPr>
          <w:trHeight w:val="485"/>
        </w:trPr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F233B" w:rsidRPr="00315145" w:rsidRDefault="006F233B" w:rsidP="00E83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773F73" w:rsidRPr="003151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66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F233B" w:rsidRPr="00315145" w:rsidRDefault="003158BF" w:rsidP="00E83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982470" w:rsidRPr="00315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982470" w:rsidRPr="00315145" w:rsidRDefault="006F233B" w:rsidP="00E8334D">
      <w:pPr>
        <w:shd w:val="clear" w:color="auto" w:fill="FFFFFF"/>
        <w:spacing w:before="240"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</w:pPr>
      <w:r w:rsidRPr="0031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82470" w:rsidRPr="00315145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Оценка по курсу выставляется, исходя из следующих критериев:</w:t>
      </w:r>
    </w:p>
    <w:tbl>
      <w:tblPr>
        <w:tblW w:w="9493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/>
      </w:tblPr>
      <w:tblGrid>
        <w:gridCol w:w="2972"/>
        <w:gridCol w:w="3402"/>
        <w:gridCol w:w="3119"/>
      </w:tblGrid>
      <w:tr w:rsidR="00982470" w:rsidRPr="00315145" w:rsidTr="00E8334D">
        <w:trPr>
          <w:trHeight w:val="245"/>
        </w:trPr>
        <w:tc>
          <w:tcPr>
            <w:tcW w:w="297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982470" w:rsidRPr="00315145" w:rsidRDefault="00982470" w:rsidP="00C0312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151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Оценка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982470" w:rsidRPr="00315145" w:rsidRDefault="00982470" w:rsidP="00C0312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151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Минимальное количество баллов</w:t>
            </w:r>
          </w:p>
        </w:tc>
        <w:tc>
          <w:tcPr>
            <w:tcW w:w="3119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982470" w:rsidRPr="00315145" w:rsidRDefault="00982470" w:rsidP="00C0312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151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Максимальное количество баллов</w:t>
            </w:r>
          </w:p>
        </w:tc>
      </w:tr>
      <w:tr w:rsidR="00982470" w:rsidRPr="00315145" w:rsidTr="00E8334D">
        <w:trPr>
          <w:trHeight w:val="109"/>
        </w:trPr>
        <w:tc>
          <w:tcPr>
            <w:tcW w:w="297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982470" w:rsidRPr="00315145" w:rsidRDefault="00CB0EC8" w:rsidP="00C0312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Зачет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982470" w:rsidRPr="00315145" w:rsidRDefault="00CB0EC8" w:rsidP="00C0312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119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982470" w:rsidRPr="00315145" w:rsidRDefault="003158BF" w:rsidP="00C0312B">
            <w:pPr>
              <w:pStyle w:val="Default"/>
              <w:jc w:val="both"/>
              <w:rPr>
                <w:sz w:val="28"/>
                <w:szCs w:val="28"/>
              </w:rPr>
            </w:pPr>
            <w:r w:rsidRPr="00315145">
              <w:rPr>
                <w:sz w:val="28"/>
                <w:szCs w:val="28"/>
              </w:rPr>
              <w:t>100</w:t>
            </w:r>
          </w:p>
        </w:tc>
      </w:tr>
      <w:tr w:rsidR="00982470" w:rsidRPr="00315145" w:rsidTr="00E8334D">
        <w:trPr>
          <w:trHeight w:val="109"/>
        </w:trPr>
        <w:tc>
          <w:tcPr>
            <w:tcW w:w="2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82470" w:rsidRPr="00315145" w:rsidRDefault="00CB0EC8" w:rsidP="00C0312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Незачет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982470" w:rsidRPr="00315145" w:rsidRDefault="00CB0EC8" w:rsidP="00C0312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982470" w:rsidRPr="00315145" w:rsidRDefault="00CB0EC8" w:rsidP="00C0312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</w:tbl>
    <w:p w:rsidR="001B1EDE" w:rsidRPr="00315145" w:rsidRDefault="001B1EDE" w:rsidP="00C0312B">
      <w:pPr>
        <w:pStyle w:val="a3"/>
        <w:spacing w:after="36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1EDE" w:rsidRPr="00315145" w:rsidRDefault="001B1EDE" w:rsidP="00C0312B">
      <w:pPr>
        <w:pStyle w:val="a3"/>
        <w:spacing w:after="36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233B" w:rsidRPr="00315145" w:rsidRDefault="006F233B" w:rsidP="00C0312B">
      <w:pPr>
        <w:pStyle w:val="a3"/>
        <w:numPr>
          <w:ilvl w:val="0"/>
          <w:numId w:val="3"/>
        </w:numPr>
        <w:spacing w:after="36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МАТЕРИАЛЬНО-ТЕХНИЧЕСКОЕ ОБЕСПЕЧЕНИЕ ДИСЦИПЛИНЫ</w:t>
      </w:r>
    </w:p>
    <w:p w:rsidR="006F233B" w:rsidRPr="00315145" w:rsidRDefault="006F233B" w:rsidP="00C0312B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организации занятий по дисциплине необходимы следующие</w:t>
      </w:r>
      <w:r w:rsidR="00BE0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технические средства обучения</w:t>
      </w:r>
      <w:r w:rsidRPr="00315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F233B" w:rsidRPr="00315145" w:rsidRDefault="006F233B" w:rsidP="00C0312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4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мультимедийный класс с рабочими столами</w:t>
      </w:r>
    </w:p>
    <w:p w:rsidR="006F233B" w:rsidRPr="00315145" w:rsidRDefault="006F233B" w:rsidP="00C0312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4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доска с маркерами</w:t>
      </w:r>
    </w:p>
    <w:p w:rsidR="006F233B" w:rsidRPr="00315145" w:rsidRDefault="006F233B" w:rsidP="00C0312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4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компьютер</w:t>
      </w:r>
    </w:p>
    <w:p w:rsidR="006F233B" w:rsidRPr="00315145" w:rsidRDefault="006F233B" w:rsidP="00C0312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4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проектор</w:t>
      </w:r>
    </w:p>
    <w:p w:rsidR="006F233B" w:rsidRPr="00315145" w:rsidRDefault="006F233B" w:rsidP="00C031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45">
        <w:rPr>
          <w:rFonts w:ascii="Times New Roman" w:eastAsia="Times New Roman" w:hAnsi="Times New Roman" w:cs="Times New Roman"/>
          <w:iCs/>
          <w:color w:val="C00000"/>
          <w:sz w:val="28"/>
          <w:szCs w:val="28"/>
          <w:lang w:eastAsia="ru-RU"/>
        </w:rPr>
        <w:t> </w:t>
      </w:r>
    </w:p>
    <w:p w:rsidR="006F233B" w:rsidRPr="00315145" w:rsidRDefault="003158BF" w:rsidP="00C0312B">
      <w:pPr>
        <w:spacing w:before="240"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15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Автор</w:t>
      </w:r>
      <w:r w:rsidR="006F233B" w:rsidRPr="00315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программы: </w:t>
      </w:r>
    </w:p>
    <w:tbl>
      <w:tblPr>
        <w:tblStyle w:val="ab"/>
        <w:tblW w:w="8282" w:type="dxa"/>
        <w:tblInd w:w="-16" w:type="dxa"/>
        <w:tblLook w:val="04A0"/>
      </w:tblPr>
      <w:tblGrid>
        <w:gridCol w:w="4141"/>
        <w:gridCol w:w="4141"/>
      </w:tblGrid>
      <w:tr w:rsidR="001B1EDE" w:rsidRPr="00315145" w:rsidTr="001B1EDE">
        <w:trPr>
          <w:trHeight w:val="282"/>
        </w:trPr>
        <w:tc>
          <w:tcPr>
            <w:tcW w:w="4141" w:type="dxa"/>
          </w:tcPr>
          <w:p w:rsidR="001B1EDE" w:rsidRPr="00315145" w:rsidRDefault="001B1EDE" w:rsidP="00C0312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Подпись </w:t>
            </w:r>
          </w:p>
        </w:tc>
        <w:tc>
          <w:tcPr>
            <w:tcW w:w="4141" w:type="dxa"/>
          </w:tcPr>
          <w:p w:rsidR="001B1EDE" w:rsidRPr="00315145" w:rsidRDefault="001B1EDE" w:rsidP="00C0312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</w:tr>
      <w:tr w:rsidR="001B1EDE" w:rsidRPr="00315145" w:rsidTr="001B1EDE">
        <w:tc>
          <w:tcPr>
            <w:tcW w:w="4141" w:type="dxa"/>
          </w:tcPr>
          <w:p w:rsidR="001B1EDE" w:rsidRPr="00315145" w:rsidRDefault="001B1EDE" w:rsidP="00C0312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41" w:type="dxa"/>
          </w:tcPr>
          <w:p w:rsidR="001B1EDE" w:rsidRPr="00315145" w:rsidRDefault="001B1EDE" w:rsidP="00C0312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Чаплыгина И.Г.</w:t>
            </w:r>
          </w:p>
        </w:tc>
      </w:tr>
    </w:tbl>
    <w:p w:rsidR="004B371C" w:rsidRPr="00E8334D" w:rsidRDefault="004B371C" w:rsidP="00C031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B371C" w:rsidRPr="00E8334D" w:rsidSect="00075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46D" w:rsidRDefault="00FE446D" w:rsidP="006E5657">
      <w:pPr>
        <w:spacing w:after="0" w:line="240" w:lineRule="auto"/>
      </w:pPr>
      <w:r>
        <w:separator/>
      </w:r>
    </w:p>
  </w:endnote>
  <w:endnote w:type="continuationSeparator" w:id="1">
    <w:p w:rsidR="00FE446D" w:rsidRDefault="00FE446D" w:rsidP="006E5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46D" w:rsidRDefault="00FE446D" w:rsidP="006E5657">
      <w:pPr>
        <w:spacing w:after="0" w:line="240" w:lineRule="auto"/>
      </w:pPr>
      <w:r>
        <w:separator/>
      </w:r>
    </w:p>
  </w:footnote>
  <w:footnote w:type="continuationSeparator" w:id="1">
    <w:p w:rsidR="00FE446D" w:rsidRDefault="00FE446D" w:rsidP="006E5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6209"/>
    <w:multiLevelType w:val="hybridMultilevel"/>
    <w:tmpl w:val="843C7E8E"/>
    <w:lvl w:ilvl="0" w:tplc="8B14FFC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D57F6"/>
    <w:multiLevelType w:val="hybridMultilevel"/>
    <w:tmpl w:val="8B2CB554"/>
    <w:lvl w:ilvl="0" w:tplc="8B14FFC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F492A"/>
    <w:multiLevelType w:val="hybridMultilevel"/>
    <w:tmpl w:val="25825D30"/>
    <w:lvl w:ilvl="0" w:tplc="8B14FFC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90C31"/>
    <w:multiLevelType w:val="hybridMultilevel"/>
    <w:tmpl w:val="ABAA2B8E"/>
    <w:lvl w:ilvl="0" w:tplc="8B14FFC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453A49"/>
    <w:multiLevelType w:val="hybridMultilevel"/>
    <w:tmpl w:val="AA680980"/>
    <w:lvl w:ilvl="0" w:tplc="F9F02E1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8B14FFC6"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B232D"/>
    <w:multiLevelType w:val="hybridMultilevel"/>
    <w:tmpl w:val="52DC4C9A"/>
    <w:lvl w:ilvl="0" w:tplc="8B14FFC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11128"/>
    <w:multiLevelType w:val="hybridMultilevel"/>
    <w:tmpl w:val="BB367F98"/>
    <w:lvl w:ilvl="0" w:tplc="8B14FFC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B31BE1"/>
    <w:multiLevelType w:val="hybridMultilevel"/>
    <w:tmpl w:val="574A17CA"/>
    <w:lvl w:ilvl="0" w:tplc="8B14FFC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D96380"/>
    <w:multiLevelType w:val="hybridMultilevel"/>
    <w:tmpl w:val="C15A472A"/>
    <w:lvl w:ilvl="0" w:tplc="9F425158">
      <w:start w:val="5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8DB74AA"/>
    <w:multiLevelType w:val="multilevel"/>
    <w:tmpl w:val="FBF6A3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44EE130E"/>
    <w:multiLevelType w:val="multilevel"/>
    <w:tmpl w:val="68A4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430905"/>
    <w:multiLevelType w:val="hybridMultilevel"/>
    <w:tmpl w:val="594422FC"/>
    <w:lvl w:ilvl="0" w:tplc="8B14FFC6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9E755C9"/>
    <w:multiLevelType w:val="hybridMultilevel"/>
    <w:tmpl w:val="7240A1AA"/>
    <w:lvl w:ilvl="0" w:tplc="72464098">
      <w:start w:val="7"/>
      <w:numFmt w:val="decimal"/>
      <w:lvlText w:val="%1."/>
      <w:lvlJc w:val="left"/>
      <w:pPr>
        <w:ind w:left="1919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50" w:hanging="360"/>
      </w:pPr>
    </w:lvl>
    <w:lvl w:ilvl="2" w:tplc="0419001B" w:tentative="1">
      <w:start w:val="1"/>
      <w:numFmt w:val="lowerRoman"/>
      <w:lvlText w:val="%3."/>
      <w:lvlJc w:val="right"/>
      <w:pPr>
        <w:ind w:left="3370" w:hanging="180"/>
      </w:pPr>
    </w:lvl>
    <w:lvl w:ilvl="3" w:tplc="0419000F" w:tentative="1">
      <w:start w:val="1"/>
      <w:numFmt w:val="decimal"/>
      <w:lvlText w:val="%4."/>
      <w:lvlJc w:val="left"/>
      <w:pPr>
        <w:ind w:left="4090" w:hanging="360"/>
      </w:pPr>
    </w:lvl>
    <w:lvl w:ilvl="4" w:tplc="04190019" w:tentative="1">
      <w:start w:val="1"/>
      <w:numFmt w:val="lowerLetter"/>
      <w:lvlText w:val="%5."/>
      <w:lvlJc w:val="left"/>
      <w:pPr>
        <w:ind w:left="4810" w:hanging="360"/>
      </w:pPr>
    </w:lvl>
    <w:lvl w:ilvl="5" w:tplc="0419001B" w:tentative="1">
      <w:start w:val="1"/>
      <w:numFmt w:val="lowerRoman"/>
      <w:lvlText w:val="%6."/>
      <w:lvlJc w:val="right"/>
      <w:pPr>
        <w:ind w:left="5530" w:hanging="180"/>
      </w:pPr>
    </w:lvl>
    <w:lvl w:ilvl="6" w:tplc="0419000F" w:tentative="1">
      <w:start w:val="1"/>
      <w:numFmt w:val="decimal"/>
      <w:lvlText w:val="%7."/>
      <w:lvlJc w:val="left"/>
      <w:pPr>
        <w:ind w:left="6250" w:hanging="360"/>
      </w:pPr>
    </w:lvl>
    <w:lvl w:ilvl="7" w:tplc="04190019" w:tentative="1">
      <w:start w:val="1"/>
      <w:numFmt w:val="lowerLetter"/>
      <w:lvlText w:val="%8."/>
      <w:lvlJc w:val="left"/>
      <w:pPr>
        <w:ind w:left="6970" w:hanging="360"/>
      </w:pPr>
    </w:lvl>
    <w:lvl w:ilvl="8" w:tplc="0419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13">
    <w:nsid w:val="4F8147BE"/>
    <w:multiLevelType w:val="hybridMultilevel"/>
    <w:tmpl w:val="438000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C8F2B7A"/>
    <w:multiLevelType w:val="multilevel"/>
    <w:tmpl w:val="B994D42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664D691C"/>
    <w:multiLevelType w:val="hybridMultilevel"/>
    <w:tmpl w:val="415A776E"/>
    <w:lvl w:ilvl="0" w:tplc="8B14FFC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AA72FF"/>
    <w:multiLevelType w:val="hybridMultilevel"/>
    <w:tmpl w:val="E8C0916C"/>
    <w:lvl w:ilvl="0" w:tplc="8B14FFC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2E4B59"/>
    <w:multiLevelType w:val="hybridMultilevel"/>
    <w:tmpl w:val="A06A6D52"/>
    <w:lvl w:ilvl="0" w:tplc="8B14FFC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6C5200"/>
    <w:multiLevelType w:val="hybridMultilevel"/>
    <w:tmpl w:val="41F4B0DE"/>
    <w:lvl w:ilvl="0" w:tplc="8B14FFC6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3"/>
  </w:num>
  <w:num w:numId="5">
    <w:abstractNumId w:val="9"/>
  </w:num>
  <w:num w:numId="6">
    <w:abstractNumId w:val="4"/>
  </w:num>
  <w:num w:numId="7">
    <w:abstractNumId w:val="14"/>
  </w:num>
  <w:num w:numId="8">
    <w:abstractNumId w:val="15"/>
  </w:num>
  <w:num w:numId="9">
    <w:abstractNumId w:val="2"/>
  </w:num>
  <w:num w:numId="10">
    <w:abstractNumId w:val="0"/>
  </w:num>
  <w:num w:numId="11">
    <w:abstractNumId w:val="18"/>
  </w:num>
  <w:num w:numId="12">
    <w:abstractNumId w:val="7"/>
  </w:num>
  <w:num w:numId="13">
    <w:abstractNumId w:val="6"/>
  </w:num>
  <w:num w:numId="14">
    <w:abstractNumId w:val="1"/>
  </w:num>
  <w:num w:numId="15">
    <w:abstractNumId w:val="11"/>
  </w:num>
  <w:num w:numId="16">
    <w:abstractNumId w:val="17"/>
  </w:num>
  <w:num w:numId="17">
    <w:abstractNumId w:val="16"/>
  </w:num>
  <w:num w:numId="18">
    <w:abstractNumId w:val="5"/>
  </w:num>
  <w:num w:numId="19">
    <w:abstractNumId w:val="3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233B"/>
    <w:rsid w:val="00001AE9"/>
    <w:rsid w:val="000034C8"/>
    <w:rsid w:val="00004CC9"/>
    <w:rsid w:val="00014648"/>
    <w:rsid w:val="00032DD4"/>
    <w:rsid w:val="00035481"/>
    <w:rsid w:val="00040163"/>
    <w:rsid w:val="00044B10"/>
    <w:rsid w:val="000665CF"/>
    <w:rsid w:val="00067603"/>
    <w:rsid w:val="0007460E"/>
    <w:rsid w:val="00074E96"/>
    <w:rsid w:val="00075B88"/>
    <w:rsid w:val="00077CDA"/>
    <w:rsid w:val="00080794"/>
    <w:rsid w:val="00080B54"/>
    <w:rsid w:val="0008767C"/>
    <w:rsid w:val="000A21AB"/>
    <w:rsid w:val="000A43C1"/>
    <w:rsid w:val="000B6707"/>
    <w:rsid w:val="000B7B55"/>
    <w:rsid w:val="000C329D"/>
    <w:rsid w:val="000C3C52"/>
    <w:rsid w:val="000D1D3A"/>
    <w:rsid w:val="000D7973"/>
    <w:rsid w:val="000E4ECD"/>
    <w:rsid w:val="0010412B"/>
    <w:rsid w:val="00110113"/>
    <w:rsid w:val="001110E6"/>
    <w:rsid w:val="00115D1E"/>
    <w:rsid w:val="00123592"/>
    <w:rsid w:val="001236E5"/>
    <w:rsid w:val="00131C86"/>
    <w:rsid w:val="00170840"/>
    <w:rsid w:val="00180A35"/>
    <w:rsid w:val="0018159A"/>
    <w:rsid w:val="001940AF"/>
    <w:rsid w:val="00195C4A"/>
    <w:rsid w:val="00197BE2"/>
    <w:rsid w:val="001A28B3"/>
    <w:rsid w:val="001A4D1E"/>
    <w:rsid w:val="001A5E17"/>
    <w:rsid w:val="001B1EDE"/>
    <w:rsid w:val="001B286F"/>
    <w:rsid w:val="001B4F1F"/>
    <w:rsid w:val="001B7C99"/>
    <w:rsid w:val="001C1E53"/>
    <w:rsid w:val="001C2526"/>
    <w:rsid w:val="001D0A32"/>
    <w:rsid w:val="001D3707"/>
    <w:rsid w:val="001D430D"/>
    <w:rsid w:val="001D47D0"/>
    <w:rsid w:val="001E5F2F"/>
    <w:rsid w:val="001F6780"/>
    <w:rsid w:val="0020445A"/>
    <w:rsid w:val="00206FE3"/>
    <w:rsid w:val="0022167D"/>
    <w:rsid w:val="00222545"/>
    <w:rsid w:val="0022665F"/>
    <w:rsid w:val="0023024A"/>
    <w:rsid w:val="002417EE"/>
    <w:rsid w:val="002419FE"/>
    <w:rsid w:val="002506F7"/>
    <w:rsid w:val="0025719B"/>
    <w:rsid w:val="002672EC"/>
    <w:rsid w:val="0027136E"/>
    <w:rsid w:val="00274051"/>
    <w:rsid w:val="002752F2"/>
    <w:rsid w:val="002759C9"/>
    <w:rsid w:val="00290DA7"/>
    <w:rsid w:val="00291F89"/>
    <w:rsid w:val="002927DB"/>
    <w:rsid w:val="002A5810"/>
    <w:rsid w:val="002A5C94"/>
    <w:rsid w:val="002A61F0"/>
    <w:rsid w:val="002B09AF"/>
    <w:rsid w:val="002B5ECE"/>
    <w:rsid w:val="002D0A6E"/>
    <w:rsid w:val="002E4AEE"/>
    <w:rsid w:val="002F4F44"/>
    <w:rsid w:val="002F65D4"/>
    <w:rsid w:val="002F79B1"/>
    <w:rsid w:val="00310A80"/>
    <w:rsid w:val="00312DB4"/>
    <w:rsid w:val="00315145"/>
    <w:rsid w:val="003158BF"/>
    <w:rsid w:val="00321432"/>
    <w:rsid w:val="00334A07"/>
    <w:rsid w:val="00334F30"/>
    <w:rsid w:val="003353CD"/>
    <w:rsid w:val="00335B9B"/>
    <w:rsid w:val="0034598B"/>
    <w:rsid w:val="00346A1F"/>
    <w:rsid w:val="00353DAB"/>
    <w:rsid w:val="00355E56"/>
    <w:rsid w:val="00360493"/>
    <w:rsid w:val="003666DB"/>
    <w:rsid w:val="00366BAE"/>
    <w:rsid w:val="00374314"/>
    <w:rsid w:val="003856A7"/>
    <w:rsid w:val="00390FF8"/>
    <w:rsid w:val="003A5FBA"/>
    <w:rsid w:val="003A7A70"/>
    <w:rsid w:val="003C05DE"/>
    <w:rsid w:val="003C0E29"/>
    <w:rsid w:val="003C6E2F"/>
    <w:rsid w:val="003D6A1D"/>
    <w:rsid w:val="003E3ADF"/>
    <w:rsid w:val="004005EF"/>
    <w:rsid w:val="00403B43"/>
    <w:rsid w:val="004040D3"/>
    <w:rsid w:val="00443C4C"/>
    <w:rsid w:val="00444A57"/>
    <w:rsid w:val="004468DC"/>
    <w:rsid w:val="00446E14"/>
    <w:rsid w:val="0044798F"/>
    <w:rsid w:val="00454D3D"/>
    <w:rsid w:val="00470FAA"/>
    <w:rsid w:val="00471515"/>
    <w:rsid w:val="00471C97"/>
    <w:rsid w:val="004744E9"/>
    <w:rsid w:val="00474828"/>
    <w:rsid w:val="00483724"/>
    <w:rsid w:val="004B036A"/>
    <w:rsid w:val="004B2C0E"/>
    <w:rsid w:val="004B371C"/>
    <w:rsid w:val="004B73E9"/>
    <w:rsid w:val="004C1D6A"/>
    <w:rsid w:val="004C2843"/>
    <w:rsid w:val="004C2DD8"/>
    <w:rsid w:val="004C433C"/>
    <w:rsid w:val="004C4FB4"/>
    <w:rsid w:val="004C5519"/>
    <w:rsid w:val="004D5BCA"/>
    <w:rsid w:val="004E3CCF"/>
    <w:rsid w:val="004F120F"/>
    <w:rsid w:val="004F2051"/>
    <w:rsid w:val="005037B9"/>
    <w:rsid w:val="00506FC6"/>
    <w:rsid w:val="00507E83"/>
    <w:rsid w:val="00522589"/>
    <w:rsid w:val="005241DC"/>
    <w:rsid w:val="0052449A"/>
    <w:rsid w:val="005268F4"/>
    <w:rsid w:val="00532F24"/>
    <w:rsid w:val="00534236"/>
    <w:rsid w:val="00537797"/>
    <w:rsid w:val="00537CB3"/>
    <w:rsid w:val="00541A29"/>
    <w:rsid w:val="00544141"/>
    <w:rsid w:val="00555717"/>
    <w:rsid w:val="0057034E"/>
    <w:rsid w:val="00571307"/>
    <w:rsid w:val="00572830"/>
    <w:rsid w:val="005751A6"/>
    <w:rsid w:val="00585F2C"/>
    <w:rsid w:val="00592C52"/>
    <w:rsid w:val="00597CA9"/>
    <w:rsid w:val="005A3C20"/>
    <w:rsid w:val="005B2DBB"/>
    <w:rsid w:val="005B35A3"/>
    <w:rsid w:val="005B5E03"/>
    <w:rsid w:val="005C5393"/>
    <w:rsid w:val="005E3A22"/>
    <w:rsid w:val="005E620D"/>
    <w:rsid w:val="005F67F2"/>
    <w:rsid w:val="00623295"/>
    <w:rsid w:val="0062436D"/>
    <w:rsid w:val="00627EA1"/>
    <w:rsid w:val="006316AC"/>
    <w:rsid w:val="00631E5F"/>
    <w:rsid w:val="00634A40"/>
    <w:rsid w:val="006372BD"/>
    <w:rsid w:val="00637BCA"/>
    <w:rsid w:val="00651BB8"/>
    <w:rsid w:val="00662926"/>
    <w:rsid w:val="0067224F"/>
    <w:rsid w:val="00672C2F"/>
    <w:rsid w:val="00677A33"/>
    <w:rsid w:val="006832DC"/>
    <w:rsid w:val="0068379B"/>
    <w:rsid w:val="006B6006"/>
    <w:rsid w:val="006C738D"/>
    <w:rsid w:val="006C789F"/>
    <w:rsid w:val="006D2C0E"/>
    <w:rsid w:val="006D47FC"/>
    <w:rsid w:val="006E0D52"/>
    <w:rsid w:val="006E3FC4"/>
    <w:rsid w:val="006E5657"/>
    <w:rsid w:val="006F233B"/>
    <w:rsid w:val="0070073D"/>
    <w:rsid w:val="00700F7C"/>
    <w:rsid w:val="0070167D"/>
    <w:rsid w:val="00706BA7"/>
    <w:rsid w:val="007101A8"/>
    <w:rsid w:val="007125F8"/>
    <w:rsid w:val="007127B9"/>
    <w:rsid w:val="007258FD"/>
    <w:rsid w:val="00727C65"/>
    <w:rsid w:val="00731BA1"/>
    <w:rsid w:val="00733636"/>
    <w:rsid w:val="00733B9F"/>
    <w:rsid w:val="007356A8"/>
    <w:rsid w:val="007358E9"/>
    <w:rsid w:val="00743FB4"/>
    <w:rsid w:val="00750CAB"/>
    <w:rsid w:val="0076312A"/>
    <w:rsid w:val="0076593B"/>
    <w:rsid w:val="00772AB7"/>
    <w:rsid w:val="00773F73"/>
    <w:rsid w:val="0077602C"/>
    <w:rsid w:val="00785FB1"/>
    <w:rsid w:val="00790AF2"/>
    <w:rsid w:val="007A59C7"/>
    <w:rsid w:val="007C161E"/>
    <w:rsid w:val="007C3530"/>
    <w:rsid w:val="007C6E57"/>
    <w:rsid w:val="007C7A95"/>
    <w:rsid w:val="007D0C6D"/>
    <w:rsid w:val="007D4CE6"/>
    <w:rsid w:val="007E101C"/>
    <w:rsid w:val="007E14AC"/>
    <w:rsid w:val="007E2592"/>
    <w:rsid w:val="007E7B66"/>
    <w:rsid w:val="007F1B2B"/>
    <w:rsid w:val="007F4D95"/>
    <w:rsid w:val="00803919"/>
    <w:rsid w:val="0080587A"/>
    <w:rsid w:val="0081777F"/>
    <w:rsid w:val="00823FB5"/>
    <w:rsid w:val="00840F8B"/>
    <w:rsid w:val="00850B67"/>
    <w:rsid w:val="0085234F"/>
    <w:rsid w:val="00855CBE"/>
    <w:rsid w:val="00856927"/>
    <w:rsid w:val="00865E3F"/>
    <w:rsid w:val="008725C4"/>
    <w:rsid w:val="0087645E"/>
    <w:rsid w:val="00883CBC"/>
    <w:rsid w:val="00884AC8"/>
    <w:rsid w:val="00885ED8"/>
    <w:rsid w:val="00890C38"/>
    <w:rsid w:val="00896C03"/>
    <w:rsid w:val="008A00C2"/>
    <w:rsid w:val="008C49EB"/>
    <w:rsid w:val="008C4BD2"/>
    <w:rsid w:val="008C777D"/>
    <w:rsid w:val="008E49E0"/>
    <w:rsid w:val="008E4DC3"/>
    <w:rsid w:val="008E5570"/>
    <w:rsid w:val="008F372B"/>
    <w:rsid w:val="009042EC"/>
    <w:rsid w:val="00906B43"/>
    <w:rsid w:val="00914EBD"/>
    <w:rsid w:val="0092271A"/>
    <w:rsid w:val="00927CE9"/>
    <w:rsid w:val="00935A9B"/>
    <w:rsid w:val="00951DBA"/>
    <w:rsid w:val="009705BD"/>
    <w:rsid w:val="009712BE"/>
    <w:rsid w:val="00971C33"/>
    <w:rsid w:val="00982470"/>
    <w:rsid w:val="00983452"/>
    <w:rsid w:val="0098501E"/>
    <w:rsid w:val="00990D4B"/>
    <w:rsid w:val="009A36E6"/>
    <w:rsid w:val="009A5D8D"/>
    <w:rsid w:val="009A7AC5"/>
    <w:rsid w:val="009B1C51"/>
    <w:rsid w:val="009D068E"/>
    <w:rsid w:val="009D0FE2"/>
    <w:rsid w:val="009D3F0B"/>
    <w:rsid w:val="009E3EAB"/>
    <w:rsid w:val="009F31AF"/>
    <w:rsid w:val="00A179F3"/>
    <w:rsid w:val="00A2227E"/>
    <w:rsid w:val="00A3118F"/>
    <w:rsid w:val="00A33A07"/>
    <w:rsid w:val="00A437FE"/>
    <w:rsid w:val="00A43973"/>
    <w:rsid w:val="00A44DCD"/>
    <w:rsid w:val="00A60982"/>
    <w:rsid w:val="00A65C08"/>
    <w:rsid w:val="00A72A93"/>
    <w:rsid w:val="00A73491"/>
    <w:rsid w:val="00A74700"/>
    <w:rsid w:val="00A7739A"/>
    <w:rsid w:val="00A825A5"/>
    <w:rsid w:val="00A8663D"/>
    <w:rsid w:val="00A86E00"/>
    <w:rsid w:val="00AC6081"/>
    <w:rsid w:val="00AD7234"/>
    <w:rsid w:val="00AE2834"/>
    <w:rsid w:val="00AF36F1"/>
    <w:rsid w:val="00AF635D"/>
    <w:rsid w:val="00B03F05"/>
    <w:rsid w:val="00B069D1"/>
    <w:rsid w:val="00B206C2"/>
    <w:rsid w:val="00B31398"/>
    <w:rsid w:val="00B31569"/>
    <w:rsid w:val="00B340D1"/>
    <w:rsid w:val="00B3604B"/>
    <w:rsid w:val="00B422B1"/>
    <w:rsid w:val="00B54786"/>
    <w:rsid w:val="00B54BE1"/>
    <w:rsid w:val="00B55158"/>
    <w:rsid w:val="00B60818"/>
    <w:rsid w:val="00B76A02"/>
    <w:rsid w:val="00B77D78"/>
    <w:rsid w:val="00B91E63"/>
    <w:rsid w:val="00B93C4E"/>
    <w:rsid w:val="00B97CBC"/>
    <w:rsid w:val="00BA4311"/>
    <w:rsid w:val="00BB0832"/>
    <w:rsid w:val="00BB6509"/>
    <w:rsid w:val="00BC51B8"/>
    <w:rsid w:val="00BD301B"/>
    <w:rsid w:val="00BD3983"/>
    <w:rsid w:val="00BD7C6A"/>
    <w:rsid w:val="00BE0981"/>
    <w:rsid w:val="00BE1C6B"/>
    <w:rsid w:val="00BE3113"/>
    <w:rsid w:val="00BE55A6"/>
    <w:rsid w:val="00BF7ADC"/>
    <w:rsid w:val="00C01137"/>
    <w:rsid w:val="00C0312B"/>
    <w:rsid w:val="00C07DC3"/>
    <w:rsid w:val="00C10444"/>
    <w:rsid w:val="00C133BE"/>
    <w:rsid w:val="00C20A3B"/>
    <w:rsid w:val="00C25A60"/>
    <w:rsid w:val="00C32CD1"/>
    <w:rsid w:val="00C44FCF"/>
    <w:rsid w:val="00C534DD"/>
    <w:rsid w:val="00C56A05"/>
    <w:rsid w:val="00C62E24"/>
    <w:rsid w:val="00C67E28"/>
    <w:rsid w:val="00C701CE"/>
    <w:rsid w:val="00C751FF"/>
    <w:rsid w:val="00C81A78"/>
    <w:rsid w:val="00C961BA"/>
    <w:rsid w:val="00C97EBC"/>
    <w:rsid w:val="00CA2E48"/>
    <w:rsid w:val="00CB0EC8"/>
    <w:rsid w:val="00CB169B"/>
    <w:rsid w:val="00CC3054"/>
    <w:rsid w:val="00CC42BC"/>
    <w:rsid w:val="00CC5592"/>
    <w:rsid w:val="00CD1F50"/>
    <w:rsid w:val="00CD1FB6"/>
    <w:rsid w:val="00CD3A09"/>
    <w:rsid w:val="00CD3C38"/>
    <w:rsid w:val="00CD79E6"/>
    <w:rsid w:val="00CE0156"/>
    <w:rsid w:val="00CE2C1E"/>
    <w:rsid w:val="00CE578B"/>
    <w:rsid w:val="00CF099B"/>
    <w:rsid w:val="00D03F44"/>
    <w:rsid w:val="00D050F0"/>
    <w:rsid w:val="00D12584"/>
    <w:rsid w:val="00D12698"/>
    <w:rsid w:val="00D17043"/>
    <w:rsid w:val="00D20549"/>
    <w:rsid w:val="00D32999"/>
    <w:rsid w:val="00D361F7"/>
    <w:rsid w:val="00D52701"/>
    <w:rsid w:val="00D53F3B"/>
    <w:rsid w:val="00D60FE8"/>
    <w:rsid w:val="00D63985"/>
    <w:rsid w:val="00D672D8"/>
    <w:rsid w:val="00D7377A"/>
    <w:rsid w:val="00D772D7"/>
    <w:rsid w:val="00D818B4"/>
    <w:rsid w:val="00D8327C"/>
    <w:rsid w:val="00D859FE"/>
    <w:rsid w:val="00D92FC0"/>
    <w:rsid w:val="00D9552F"/>
    <w:rsid w:val="00D96295"/>
    <w:rsid w:val="00DB1391"/>
    <w:rsid w:val="00DB4786"/>
    <w:rsid w:val="00DC28E9"/>
    <w:rsid w:val="00DC4F2E"/>
    <w:rsid w:val="00DD779D"/>
    <w:rsid w:val="00DF4B4B"/>
    <w:rsid w:val="00DF7901"/>
    <w:rsid w:val="00E02580"/>
    <w:rsid w:val="00E0307B"/>
    <w:rsid w:val="00E0573C"/>
    <w:rsid w:val="00E067D3"/>
    <w:rsid w:val="00E0744C"/>
    <w:rsid w:val="00E14134"/>
    <w:rsid w:val="00E160BE"/>
    <w:rsid w:val="00E224EE"/>
    <w:rsid w:val="00E23BF2"/>
    <w:rsid w:val="00E27216"/>
    <w:rsid w:val="00E302E0"/>
    <w:rsid w:val="00E424E4"/>
    <w:rsid w:val="00E43B50"/>
    <w:rsid w:val="00E526DB"/>
    <w:rsid w:val="00E6029A"/>
    <w:rsid w:val="00E723BA"/>
    <w:rsid w:val="00E8334D"/>
    <w:rsid w:val="00E85863"/>
    <w:rsid w:val="00E85AD1"/>
    <w:rsid w:val="00E86E4B"/>
    <w:rsid w:val="00E906E3"/>
    <w:rsid w:val="00E94422"/>
    <w:rsid w:val="00E94889"/>
    <w:rsid w:val="00EA3555"/>
    <w:rsid w:val="00EC135A"/>
    <w:rsid w:val="00ED35C4"/>
    <w:rsid w:val="00ED4994"/>
    <w:rsid w:val="00ED49DB"/>
    <w:rsid w:val="00ED77E5"/>
    <w:rsid w:val="00EE1F12"/>
    <w:rsid w:val="00EF132A"/>
    <w:rsid w:val="00EF74B8"/>
    <w:rsid w:val="00F01130"/>
    <w:rsid w:val="00F1210D"/>
    <w:rsid w:val="00F21E40"/>
    <w:rsid w:val="00F21EB1"/>
    <w:rsid w:val="00F2684E"/>
    <w:rsid w:val="00F43E7D"/>
    <w:rsid w:val="00F500ED"/>
    <w:rsid w:val="00F50744"/>
    <w:rsid w:val="00F5076D"/>
    <w:rsid w:val="00F51898"/>
    <w:rsid w:val="00F557D6"/>
    <w:rsid w:val="00F57D58"/>
    <w:rsid w:val="00F66A68"/>
    <w:rsid w:val="00F71A35"/>
    <w:rsid w:val="00F73521"/>
    <w:rsid w:val="00F7739D"/>
    <w:rsid w:val="00F939B0"/>
    <w:rsid w:val="00F95286"/>
    <w:rsid w:val="00FA09D9"/>
    <w:rsid w:val="00FB7FBC"/>
    <w:rsid w:val="00FC1A76"/>
    <w:rsid w:val="00FC43FE"/>
    <w:rsid w:val="00FC5A00"/>
    <w:rsid w:val="00FD31E4"/>
    <w:rsid w:val="00FD5405"/>
    <w:rsid w:val="00FD5F4B"/>
    <w:rsid w:val="00FE2D6F"/>
    <w:rsid w:val="00FE446D"/>
    <w:rsid w:val="00FE731A"/>
    <w:rsid w:val="00FF6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20F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004CC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04CC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04CC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04CC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04CC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04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04CC9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F50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FF6311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rsid w:val="00074E9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074E96"/>
  </w:style>
  <w:style w:type="character" w:customStyle="1" w:styleId="UnresolvedMention">
    <w:name w:val="Unresolved Mention"/>
    <w:basedOn w:val="a0"/>
    <w:uiPriority w:val="99"/>
    <w:rsid w:val="004744E9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7101A8"/>
    <w:rPr>
      <w:color w:val="954F72" w:themeColor="followedHyperlink"/>
      <w:u w:val="single"/>
    </w:rPr>
  </w:style>
  <w:style w:type="paragraph" w:customStyle="1" w:styleId="Default">
    <w:name w:val="Default"/>
    <w:rsid w:val="009824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43">
    <w:name w:val="p43"/>
    <w:basedOn w:val="a"/>
    <w:rsid w:val="007C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7C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6E5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E5657"/>
  </w:style>
  <w:style w:type="paragraph" w:styleId="af1">
    <w:name w:val="footer"/>
    <w:basedOn w:val="a"/>
    <w:link w:val="af2"/>
    <w:uiPriority w:val="99"/>
    <w:unhideWhenUsed/>
    <w:rsid w:val="006E5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E56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8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ch@yandex.ru" TargetMode="External"/><Relationship Id="rId13" Type="http://schemas.openxmlformats.org/officeDocument/2006/relationships/hyperlink" Target="https://historyofeconomics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brary.duke.edu/rubenstein/economist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allery.ecoomicus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ein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cioline.ru/files/5/315/socialism_hesus_uerta_de_soto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Name.XSL" StyleName="ГОСТ — сортировка по именам"/>
</file>

<file path=customXml/itemProps1.xml><?xml version="1.0" encoding="utf-8"?>
<ds:datastoreItem xmlns:ds="http://schemas.openxmlformats.org/officeDocument/2006/customXml" ds:itemID="{4C4A9B0A-E90F-44FF-A2A0-671C5FC36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4122</Words>
  <Characters>23502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"АйТи Энерджи Сервис"</Company>
  <LinksUpToDate>false</LinksUpToDate>
  <CharactersWithSpaces>27569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sergey</cp:lastModifiedBy>
  <cp:revision>2</cp:revision>
  <dcterms:created xsi:type="dcterms:W3CDTF">2024-06-08T04:44:00Z</dcterms:created>
  <dcterms:modified xsi:type="dcterms:W3CDTF">2024-06-08T04:44:00Z</dcterms:modified>
</cp:coreProperties>
</file>