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42EFE" w14:textId="1036C70E" w:rsidR="00B02BFB" w:rsidRDefault="004F4049" w:rsidP="00F373D4">
      <w:pPr>
        <w:pStyle w:val="1"/>
        <w:spacing w:before="87"/>
        <w:ind w:left="0" w:right="102"/>
        <w:jc w:val="center"/>
      </w:pPr>
      <w:r>
        <w:t xml:space="preserve">ТРЕБОВАНИЯ К </w:t>
      </w:r>
      <w:r w:rsidR="004A5B24" w:rsidRPr="00F407D7">
        <w:t>РЕФЕРАТ</w:t>
      </w:r>
      <w:r>
        <w:t>У</w:t>
      </w:r>
      <w:r w:rsidR="004A5B24" w:rsidRPr="00F407D7">
        <w:t xml:space="preserve"> </w:t>
      </w:r>
      <w:r w:rsidR="00B02BFB">
        <w:t xml:space="preserve">ПО </w:t>
      </w:r>
      <w:r w:rsidR="00A978D6">
        <w:t>ВЫБРАННОЙ</w:t>
      </w:r>
    </w:p>
    <w:p w14:paraId="427E0D33" w14:textId="743928EE" w:rsidR="004A5B24" w:rsidRDefault="004A5B24" w:rsidP="00F373D4">
      <w:pPr>
        <w:pStyle w:val="1"/>
        <w:spacing w:before="87"/>
        <w:ind w:left="0" w:right="102"/>
        <w:jc w:val="center"/>
      </w:pPr>
      <w:r w:rsidRPr="00794C8D">
        <w:t xml:space="preserve"> </w:t>
      </w:r>
      <w:r w:rsidR="00B02BFB">
        <w:t>НАУЧНОЙ СПЕЦИАЛЬНОСТИ</w:t>
      </w:r>
    </w:p>
    <w:p w14:paraId="73010742" w14:textId="77777777" w:rsidR="004F4049" w:rsidRPr="00794C8D" w:rsidRDefault="004F4049" w:rsidP="00F373D4">
      <w:pPr>
        <w:pStyle w:val="1"/>
        <w:spacing w:before="87"/>
        <w:ind w:left="0" w:right="102"/>
        <w:jc w:val="center"/>
      </w:pPr>
    </w:p>
    <w:p w14:paraId="7AC2E152" w14:textId="77777777" w:rsidR="007A3246" w:rsidRPr="006B600D" w:rsidRDefault="007A3246" w:rsidP="007A3246">
      <w:pPr>
        <w:pStyle w:val="1"/>
        <w:spacing w:before="87"/>
        <w:ind w:left="0" w:right="102" w:firstLine="720"/>
        <w:rPr>
          <w:b w:val="0"/>
          <w:bCs w:val="0"/>
          <w:sz w:val="26"/>
          <w:szCs w:val="26"/>
        </w:rPr>
      </w:pPr>
      <w:bookmarkStart w:id="0" w:name="_Hlk165282090"/>
      <w:r w:rsidRPr="006B600D">
        <w:rPr>
          <w:b w:val="0"/>
          <w:sz w:val="26"/>
          <w:szCs w:val="26"/>
        </w:rPr>
        <w:t>Реферат</w:t>
      </w:r>
      <w:r w:rsidRPr="006B600D">
        <w:rPr>
          <w:rStyle w:val="af7"/>
          <w:b w:val="0"/>
          <w:sz w:val="26"/>
          <w:szCs w:val="26"/>
        </w:rPr>
        <w:footnoteReference w:id="1"/>
      </w:r>
      <w:r w:rsidRPr="006B600D">
        <w:rPr>
          <w:b w:val="0"/>
          <w:sz w:val="26"/>
          <w:szCs w:val="26"/>
        </w:rPr>
        <w:t xml:space="preserve"> входит в оценку по специальной дисциплине. Текст реферата необходимо предоставить по электронной почте</w:t>
      </w:r>
      <w:r w:rsidRPr="006B600D">
        <w:rPr>
          <w:b w:val="0"/>
          <w:bCs w:val="0"/>
          <w:sz w:val="26"/>
          <w:szCs w:val="26"/>
        </w:rPr>
        <w:t xml:space="preserve"> (priem.phd.econ@org.msu.ru)</w:t>
      </w:r>
      <w:r w:rsidRPr="006B600D">
        <w:rPr>
          <w:b w:val="0"/>
          <w:sz w:val="26"/>
          <w:szCs w:val="26"/>
        </w:rPr>
        <w:t xml:space="preserve"> в Приемную комиссию докторантуры и аспирантуры ЭФ МГУ в формате, позволяющем проверить документ в системе «</w:t>
      </w:r>
      <w:proofErr w:type="spellStart"/>
      <w:r w:rsidRPr="006B600D">
        <w:rPr>
          <w:b w:val="0"/>
          <w:sz w:val="26"/>
          <w:szCs w:val="26"/>
        </w:rPr>
        <w:t>Антиплагиат</w:t>
      </w:r>
      <w:proofErr w:type="spellEnd"/>
      <w:r w:rsidRPr="006B600D">
        <w:rPr>
          <w:b w:val="0"/>
          <w:sz w:val="26"/>
          <w:szCs w:val="26"/>
        </w:rPr>
        <w:t>»</w:t>
      </w:r>
      <w:r w:rsidRPr="006B600D">
        <w:rPr>
          <w:rStyle w:val="af7"/>
          <w:b w:val="0"/>
          <w:sz w:val="26"/>
          <w:szCs w:val="26"/>
        </w:rPr>
        <w:footnoteReference w:id="2"/>
      </w:r>
      <w:r w:rsidRPr="006B600D">
        <w:rPr>
          <w:b w:val="0"/>
          <w:sz w:val="26"/>
          <w:szCs w:val="26"/>
        </w:rPr>
        <w:t xml:space="preserve">: </w:t>
      </w:r>
      <w:proofErr w:type="spellStart"/>
      <w:r w:rsidRPr="006B600D">
        <w:rPr>
          <w:b w:val="0"/>
          <w:sz w:val="26"/>
          <w:szCs w:val="26"/>
        </w:rPr>
        <w:t>Word</w:t>
      </w:r>
      <w:proofErr w:type="spellEnd"/>
      <w:r w:rsidRPr="006B600D">
        <w:rPr>
          <w:b w:val="0"/>
          <w:sz w:val="26"/>
          <w:szCs w:val="26"/>
        </w:rPr>
        <w:t xml:space="preserve"> или PDF. Адрес электронной почты абитуриента должен совпадать с адресом электронной почты, указанным в заявлении на поступление в аспирантуру. В случае, если адреса электронной почты не совпадают, Приемная комиссия докторантуры и аспирантуры ЭФ МГУ вправе отказать в приеме реферата.</w:t>
      </w:r>
    </w:p>
    <w:bookmarkEnd w:id="0"/>
    <w:p w14:paraId="214AF742" w14:textId="77777777" w:rsidR="007A3246" w:rsidRDefault="007A3246" w:rsidP="007A3246">
      <w:pPr>
        <w:pStyle w:val="1"/>
        <w:spacing w:before="87"/>
        <w:ind w:left="0" w:right="102"/>
        <w:rPr>
          <w:b w:val="0"/>
          <w:bCs w:val="0"/>
          <w:sz w:val="26"/>
          <w:szCs w:val="26"/>
        </w:rPr>
      </w:pPr>
      <w:r>
        <w:rPr>
          <w:b w:val="0"/>
          <w:sz w:val="26"/>
          <w:szCs w:val="26"/>
        </w:rPr>
        <w:t xml:space="preserve">Реферат представляет собой научную разработку по теме будущего научного исследования, которая позволяет судить о наличии необходимых теоретических и практических знаний в выбранной области исследований и самостоятельного исследовательского мышления, а также об уровне владения основами </w:t>
      </w:r>
      <w:proofErr w:type="spellStart"/>
      <w:r>
        <w:rPr>
          <w:b w:val="0"/>
          <w:sz w:val="26"/>
          <w:szCs w:val="26"/>
        </w:rPr>
        <w:t>научнои</w:t>
      </w:r>
      <w:proofErr w:type="spellEnd"/>
      <w:r>
        <w:rPr>
          <w:b w:val="0"/>
          <w:sz w:val="26"/>
          <w:szCs w:val="26"/>
        </w:rPr>
        <w:t xml:space="preserve">̆ методологии. </w:t>
      </w:r>
      <w:r>
        <w:rPr>
          <w:b w:val="0"/>
          <w:bCs w:val="0"/>
          <w:sz w:val="26"/>
          <w:szCs w:val="26"/>
        </w:rPr>
        <w:t xml:space="preserve">Реферат должен носить характер </w:t>
      </w:r>
      <w:proofErr w:type="spellStart"/>
      <w:r>
        <w:rPr>
          <w:b w:val="0"/>
          <w:bCs w:val="0"/>
          <w:sz w:val="26"/>
          <w:szCs w:val="26"/>
        </w:rPr>
        <w:t>творческои</w:t>
      </w:r>
      <w:proofErr w:type="spellEnd"/>
      <w:r>
        <w:rPr>
          <w:b w:val="0"/>
          <w:bCs w:val="0"/>
          <w:sz w:val="26"/>
          <w:szCs w:val="26"/>
        </w:rPr>
        <w:t xml:space="preserve">̆ </w:t>
      </w:r>
      <w:proofErr w:type="spellStart"/>
      <w:r>
        <w:rPr>
          <w:b w:val="0"/>
          <w:bCs w:val="0"/>
          <w:sz w:val="26"/>
          <w:szCs w:val="26"/>
        </w:rPr>
        <w:t>самостоятельнои</w:t>
      </w:r>
      <w:proofErr w:type="spellEnd"/>
      <w:r>
        <w:rPr>
          <w:b w:val="0"/>
          <w:bCs w:val="0"/>
          <w:sz w:val="26"/>
          <w:szCs w:val="26"/>
        </w:rPr>
        <w:t>̆ научно-</w:t>
      </w:r>
      <w:proofErr w:type="spellStart"/>
      <w:r>
        <w:rPr>
          <w:b w:val="0"/>
          <w:bCs w:val="0"/>
          <w:sz w:val="26"/>
          <w:szCs w:val="26"/>
        </w:rPr>
        <w:t>исследовательскои</w:t>
      </w:r>
      <w:proofErr w:type="spellEnd"/>
      <w:r>
        <w:rPr>
          <w:b w:val="0"/>
          <w:bCs w:val="0"/>
          <w:sz w:val="26"/>
          <w:szCs w:val="26"/>
        </w:rPr>
        <w:t xml:space="preserve">̆ работы. </w:t>
      </w:r>
    </w:p>
    <w:p w14:paraId="53FC6B2E" w14:textId="77777777" w:rsidR="007A3246" w:rsidRDefault="007A3246" w:rsidP="007A3246">
      <w:pPr>
        <w:widowControl/>
        <w:shd w:val="clear" w:color="auto" w:fill="FFFFFF"/>
        <w:spacing w:before="120" w:after="120"/>
        <w:ind w:firstLine="720"/>
        <w:jc w:val="both"/>
        <w:rPr>
          <w:rStyle w:val="af2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Реферат пишется на русском языке на тему, соответствующую выбранной научной специальности и научной специализации кафедры</w:t>
      </w:r>
      <w:r>
        <w:rPr>
          <w:bCs/>
          <w:sz w:val="26"/>
          <w:szCs w:val="26"/>
        </w:rPr>
        <w:t xml:space="preserve">, отраженной в </w:t>
      </w:r>
      <w:r>
        <w:rPr>
          <w:bCs/>
          <w:sz w:val="26"/>
          <w:szCs w:val="26"/>
          <w:u w:val="single"/>
        </w:rPr>
        <w:t>«Проблематике научных исследований для поступающих в аспирантуру и докторантуру; аспирантов, лиц, прикрепленных для подготовки диссертации на соискание ученой</w:t>
      </w:r>
      <w:r>
        <w:rPr>
          <w:b/>
          <w:bCs/>
          <w:sz w:val="26"/>
          <w:szCs w:val="26"/>
          <w:u w:val="single"/>
        </w:rPr>
        <w:t xml:space="preserve"> </w:t>
      </w:r>
      <w:r>
        <w:rPr>
          <w:bCs/>
          <w:sz w:val="26"/>
          <w:szCs w:val="26"/>
          <w:u w:val="single"/>
        </w:rPr>
        <w:t>степени кандидата экономических наук»</w:t>
      </w:r>
      <w:r>
        <w:rPr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 соответствующем году</w:t>
      </w:r>
      <w:r>
        <w:rPr>
          <w:rStyle w:val="af2"/>
          <w:bCs/>
          <w:sz w:val="26"/>
          <w:szCs w:val="26"/>
        </w:rPr>
        <w:t xml:space="preserve"> (далее – Проблематика).</w:t>
      </w:r>
    </w:p>
    <w:p w14:paraId="15A89323" w14:textId="77777777" w:rsidR="007A3246" w:rsidRDefault="007A3246" w:rsidP="007A3246">
      <w:pPr>
        <w:widowControl/>
        <w:shd w:val="clear" w:color="auto" w:fill="FFFFFF"/>
        <w:spacing w:after="120"/>
        <w:ind w:firstLine="720"/>
        <w:jc w:val="both"/>
        <w:rPr>
          <w:rStyle w:val="af2"/>
          <w:bCs/>
          <w:sz w:val="26"/>
          <w:szCs w:val="26"/>
        </w:rPr>
      </w:pPr>
      <w:r>
        <w:rPr>
          <w:rStyle w:val="af2"/>
          <w:bCs/>
          <w:sz w:val="26"/>
          <w:szCs w:val="26"/>
        </w:rPr>
        <w:t>Тема должна отражать авторский взгляд на проблему и не повторять названия тем из перечня «Проблематики»</w:t>
      </w:r>
      <w:r>
        <w:rPr>
          <w:rStyle w:val="af2"/>
          <w:b/>
          <w:bCs/>
          <w:sz w:val="26"/>
          <w:szCs w:val="26"/>
        </w:rPr>
        <w:t>.</w:t>
      </w:r>
    </w:p>
    <w:p w14:paraId="7F216DDE" w14:textId="77777777" w:rsidR="007A3246" w:rsidRDefault="007A3246" w:rsidP="007A3246">
      <w:pPr>
        <w:pStyle w:val="aa"/>
        <w:spacing w:before="0" w:beforeAutospacing="0" w:after="0" w:afterAutospacing="0"/>
        <w:ind w:firstLine="720"/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 xml:space="preserve">При выборе темы реферата необходимо исходить прежде всего из ее актуальности, а также собственных научных интересов по выбранному для обучения в аспирантуре направлению. </w:t>
      </w:r>
      <w:r>
        <w:rPr>
          <w:b/>
          <w:i/>
          <w:sz w:val="26"/>
          <w:szCs w:val="26"/>
        </w:rPr>
        <w:t xml:space="preserve">Следует также обратить внимание на соответствие своей темы </w:t>
      </w:r>
      <w:r>
        <w:rPr>
          <w:i/>
          <w:sz w:val="26"/>
          <w:szCs w:val="26"/>
          <w:u w:val="single"/>
        </w:rPr>
        <w:t>Паспорту научной специальности ВАК</w:t>
      </w:r>
      <w:r>
        <w:rPr>
          <w:b/>
          <w:i/>
          <w:sz w:val="26"/>
          <w:szCs w:val="26"/>
        </w:rPr>
        <w:t>, которая является профильной для кафедры, выбранной для поступления.</w:t>
      </w:r>
    </w:p>
    <w:p w14:paraId="4080DAC7" w14:textId="77777777" w:rsidR="007A3246" w:rsidRDefault="007A3246" w:rsidP="007A3246">
      <w:pPr>
        <w:pStyle w:val="aa"/>
        <w:spacing w:before="0" w:beforeAutospacing="0" w:after="0" w:afterAutospacing="0"/>
        <w:jc w:val="both"/>
        <w:rPr>
          <w:b/>
          <w:i/>
          <w:sz w:val="26"/>
          <w:szCs w:val="26"/>
        </w:rPr>
      </w:pPr>
    </w:p>
    <w:p w14:paraId="2A55EB52" w14:textId="77777777" w:rsidR="007A3246" w:rsidRDefault="007A3246" w:rsidP="007A3246">
      <w:pPr>
        <w:pStyle w:val="aa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>Структура реферата:</w:t>
      </w:r>
    </w:p>
    <w:p w14:paraId="3D317943" w14:textId="77777777" w:rsidR="007A3246" w:rsidRDefault="007A3246" w:rsidP="007A3246">
      <w:pPr>
        <w:pStyle w:val="aa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Введение.</w:t>
      </w:r>
    </w:p>
    <w:p w14:paraId="2E05DC54" w14:textId="77777777" w:rsidR="007A3246" w:rsidRDefault="007A3246" w:rsidP="007A3246">
      <w:pPr>
        <w:pStyle w:val="aa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. Основная часть.</w:t>
      </w:r>
    </w:p>
    <w:p w14:paraId="31E245F4" w14:textId="77777777" w:rsidR="007A3246" w:rsidRDefault="007A3246" w:rsidP="007A3246">
      <w:pPr>
        <w:pStyle w:val="aa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>. Заключение.</w:t>
      </w:r>
    </w:p>
    <w:p w14:paraId="50A26766" w14:textId="77777777" w:rsidR="007A3246" w:rsidRDefault="007A3246" w:rsidP="007A3246">
      <w:pPr>
        <w:pStyle w:val="aa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IV. Список литературы.</w:t>
      </w:r>
    </w:p>
    <w:p w14:paraId="01659205" w14:textId="77777777" w:rsidR="007A3246" w:rsidRDefault="007A3246" w:rsidP="007A3246">
      <w:pPr>
        <w:pStyle w:val="aa"/>
        <w:spacing w:before="0" w:beforeAutospacing="0" w:after="0" w:afterAutospacing="0"/>
        <w:rPr>
          <w:sz w:val="26"/>
          <w:szCs w:val="26"/>
        </w:rPr>
      </w:pPr>
    </w:p>
    <w:p w14:paraId="309F74C0" w14:textId="77777777" w:rsidR="007A3246" w:rsidRDefault="007A3246" w:rsidP="007A3246">
      <w:pPr>
        <w:pStyle w:val="aa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Во </w:t>
      </w:r>
      <w:r>
        <w:rPr>
          <w:b/>
          <w:bCs/>
          <w:sz w:val="26"/>
          <w:szCs w:val="26"/>
        </w:rPr>
        <w:t>Введении</w:t>
      </w:r>
      <w:r>
        <w:rPr>
          <w:sz w:val="26"/>
          <w:szCs w:val="26"/>
        </w:rPr>
        <w:t xml:space="preserve"> должны быть представлены:</w:t>
      </w:r>
    </w:p>
    <w:p w14:paraId="704EC6A9" w14:textId="77777777" w:rsidR="007A3246" w:rsidRDefault="007A3246" w:rsidP="007A3246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>
        <w:rPr>
          <w:color w:val="080808"/>
          <w:sz w:val="26"/>
          <w:szCs w:val="26"/>
          <w:lang w:eastAsia="ru-RU"/>
        </w:rPr>
        <w:t>актуальность темы исследования;</w:t>
      </w:r>
    </w:p>
    <w:p w14:paraId="19282FBB" w14:textId="77777777" w:rsidR="007A3246" w:rsidRDefault="007A3246" w:rsidP="007A3246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>
        <w:rPr>
          <w:color w:val="080808"/>
          <w:sz w:val="26"/>
          <w:szCs w:val="26"/>
          <w:lang w:eastAsia="ru-RU"/>
        </w:rPr>
        <w:t xml:space="preserve">степень разработанности проблемы в экономической науке и научных публикациях отечественных и зарубежных ученых; </w:t>
      </w:r>
    </w:p>
    <w:p w14:paraId="35BBCB36" w14:textId="77777777" w:rsidR="007A3246" w:rsidRDefault="007A3246" w:rsidP="007A3246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>
        <w:rPr>
          <w:color w:val="080808"/>
          <w:sz w:val="26"/>
          <w:szCs w:val="26"/>
          <w:lang w:eastAsia="ru-RU"/>
        </w:rPr>
        <w:t>цель и задачи исследования;</w:t>
      </w:r>
    </w:p>
    <w:p w14:paraId="006FABE4" w14:textId="77777777" w:rsidR="007A3246" w:rsidRDefault="007A3246" w:rsidP="007A3246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>
        <w:rPr>
          <w:color w:val="080808"/>
          <w:sz w:val="26"/>
          <w:szCs w:val="26"/>
          <w:lang w:eastAsia="ru-RU"/>
        </w:rPr>
        <w:t>предмет и объект исследования;</w:t>
      </w:r>
    </w:p>
    <w:p w14:paraId="5721F210" w14:textId="77777777" w:rsidR="007A3246" w:rsidRDefault="007A3246" w:rsidP="007A3246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>
        <w:rPr>
          <w:color w:val="080808"/>
          <w:sz w:val="26"/>
          <w:szCs w:val="26"/>
          <w:lang w:eastAsia="ru-RU"/>
        </w:rPr>
        <w:t>предполагаемые методы исследования;</w:t>
      </w:r>
    </w:p>
    <w:p w14:paraId="4C503E68" w14:textId="77777777" w:rsidR="007A3246" w:rsidRDefault="007A3246" w:rsidP="007A3246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>
        <w:rPr>
          <w:color w:val="080808"/>
          <w:sz w:val="26"/>
          <w:szCs w:val="26"/>
          <w:lang w:eastAsia="ru-RU"/>
        </w:rPr>
        <w:lastRenderedPageBreak/>
        <w:t>предполагаемая новизна исследования;</w:t>
      </w:r>
    </w:p>
    <w:p w14:paraId="3D7704FB" w14:textId="77777777" w:rsidR="007A3246" w:rsidRDefault="007A3246" w:rsidP="007A3246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ind w:left="426"/>
        <w:jc w:val="both"/>
        <w:rPr>
          <w:strike/>
          <w:color w:val="080808"/>
          <w:sz w:val="26"/>
          <w:szCs w:val="26"/>
          <w:lang w:eastAsia="ru-RU"/>
        </w:rPr>
      </w:pPr>
      <w:r>
        <w:rPr>
          <w:color w:val="080808"/>
          <w:sz w:val="26"/>
          <w:szCs w:val="26"/>
          <w:lang w:eastAsia="ru-RU"/>
        </w:rPr>
        <w:t>возможные направления практического использования предполагаемых результатов исследования.</w:t>
      </w:r>
    </w:p>
    <w:p w14:paraId="1A06EBED" w14:textId="77777777" w:rsidR="007A3246" w:rsidRDefault="007A3246" w:rsidP="007A3246">
      <w:pPr>
        <w:pStyle w:val="a5"/>
        <w:widowControl/>
        <w:shd w:val="clear" w:color="auto" w:fill="FFFFFF"/>
        <w:ind w:left="426" w:firstLine="0"/>
        <w:jc w:val="both"/>
        <w:rPr>
          <w:strike/>
          <w:color w:val="080808"/>
          <w:sz w:val="26"/>
          <w:szCs w:val="26"/>
          <w:lang w:eastAsia="ru-RU"/>
        </w:rPr>
      </w:pPr>
    </w:p>
    <w:p w14:paraId="1695954D" w14:textId="77777777" w:rsidR="007A3246" w:rsidRDefault="007A3246" w:rsidP="007A3246">
      <w:pPr>
        <w:widowControl/>
        <w:shd w:val="clear" w:color="auto" w:fill="FFFFFF"/>
        <w:ind w:left="66"/>
        <w:jc w:val="both"/>
        <w:rPr>
          <w:color w:val="080808"/>
          <w:sz w:val="26"/>
          <w:szCs w:val="26"/>
          <w:lang w:eastAsia="ru-RU"/>
        </w:rPr>
      </w:pPr>
      <w:r>
        <w:rPr>
          <w:b/>
          <w:bCs/>
          <w:color w:val="080808"/>
          <w:sz w:val="26"/>
          <w:szCs w:val="26"/>
          <w:lang w:eastAsia="ru-RU"/>
        </w:rPr>
        <w:t xml:space="preserve">Основная часть </w:t>
      </w:r>
      <w:r>
        <w:rPr>
          <w:color w:val="080808"/>
          <w:sz w:val="26"/>
          <w:szCs w:val="26"/>
          <w:lang w:eastAsia="ru-RU"/>
        </w:rPr>
        <w:t>не должна ограничиваться описательным подходом к раскрытию</w:t>
      </w:r>
      <w:r>
        <w:rPr>
          <w:b/>
          <w:bCs/>
          <w:color w:val="080808"/>
          <w:sz w:val="26"/>
          <w:szCs w:val="26"/>
          <w:lang w:eastAsia="ru-RU"/>
        </w:rPr>
        <w:t xml:space="preserve"> </w:t>
      </w:r>
      <w:r>
        <w:rPr>
          <w:color w:val="080808"/>
          <w:sz w:val="26"/>
          <w:szCs w:val="26"/>
          <w:lang w:eastAsia="ru-RU"/>
        </w:rPr>
        <w:t xml:space="preserve">темы. В этой части необходимо: </w:t>
      </w:r>
    </w:p>
    <w:p w14:paraId="038D7947" w14:textId="77777777" w:rsidR="007A3246" w:rsidRDefault="007A3246" w:rsidP="007A3246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jc w:val="both"/>
        <w:rPr>
          <w:color w:val="080808"/>
          <w:sz w:val="26"/>
          <w:szCs w:val="26"/>
          <w:lang w:eastAsia="ru-RU"/>
        </w:rPr>
      </w:pPr>
      <w:r>
        <w:rPr>
          <w:color w:val="080808"/>
          <w:sz w:val="26"/>
          <w:szCs w:val="26"/>
          <w:lang w:eastAsia="ru-RU"/>
        </w:rPr>
        <w:t xml:space="preserve">обозначить проблемную зону; </w:t>
      </w:r>
    </w:p>
    <w:p w14:paraId="65724526" w14:textId="77777777" w:rsidR="007A3246" w:rsidRDefault="007A3246" w:rsidP="007A3246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jc w:val="both"/>
        <w:rPr>
          <w:color w:val="080808"/>
          <w:sz w:val="26"/>
          <w:szCs w:val="26"/>
          <w:lang w:eastAsia="ru-RU"/>
        </w:rPr>
      </w:pPr>
      <w:r>
        <w:rPr>
          <w:color w:val="080808"/>
          <w:sz w:val="26"/>
          <w:szCs w:val="26"/>
          <w:lang w:eastAsia="ru-RU"/>
        </w:rPr>
        <w:t xml:space="preserve"> «вскрыть» проблему, т.е. раскрыть суть проблемы, требующей глубокого изучения в будущей диссертации; </w:t>
      </w:r>
    </w:p>
    <w:p w14:paraId="6BD3B106" w14:textId="77777777" w:rsidR="007A3246" w:rsidRDefault="007A3246" w:rsidP="007A3246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jc w:val="both"/>
        <w:rPr>
          <w:color w:val="080808"/>
          <w:sz w:val="26"/>
          <w:szCs w:val="26"/>
          <w:lang w:eastAsia="ru-RU"/>
        </w:rPr>
      </w:pPr>
      <w:r>
        <w:rPr>
          <w:color w:val="080808"/>
          <w:sz w:val="26"/>
          <w:szCs w:val="26"/>
          <w:lang w:eastAsia="ru-RU"/>
        </w:rPr>
        <w:t>дать характеристику объекта исследования;</w:t>
      </w:r>
    </w:p>
    <w:p w14:paraId="333B1470" w14:textId="77777777" w:rsidR="007A3246" w:rsidRDefault="007A3246" w:rsidP="007A3246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jc w:val="both"/>
        <w:rPr>
          <w:color w:val="080808"/>
          <w:sz w:val="26"/>
          <w:szCs w:val="26"/>
          <w:lang w:eastAsia="ru-RU"/>
        </w:rPr>
      </w:pPr>
      <w:r>
        <w:rPr>
          <w:color w:val="080808"/>
          <w:sz w:val="26"/>
          <w:szCs w:val="26"/>
          <w:lang w:eastAsia="ru-RU"/>
        </w:rPr>
        <w:t xml:space="preserve">дать характеристику современного состояния предмета исследования; </w:t>
      </w:r>
    </w:p>
    <w:p w14:paraId="7C8BDDD5" w14:textId="77777777" w:rsidR="007A3246" w:rsidRDefault="007A3246" w:rsidP="007A3246">
      <w:pPr>
        <w:pStyle w:val="aa"/>
        <w:numPr>
          <w:ilvl w:val="0"/>
          <w:numId w:val="18"/>
        </w:numPr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продемонстрировать понимание </w:t>
      </w:r>
      <w:proofErr w:type="spellStart"/>
      <w:r>
        <w:rPr>
          <w:sz w:val="26"/>
          <w:szCs w:val="26"/>
        </w:rPr>
        <w:t>исследуемои</w:t>
      </w:r>
      <w:proofErr w:type="spellEnd"/>
      <w:r>
        <w:rPr>
          <w:sz w:val="26"/>
          <w:szCs w:val="26"/>
        </w:rPr>
        <w:t xml:space="preserve">̆ проблемы и собственную точку зрения на возможные пути ее разрешения; </w:t>
      </w:r>
    </w:p>
    <w:p w14:paraId="1CCA29B8" w14:textId="77777777" w:rsidR="007A3246" w:rsidRDefault="007A3246" w:rsidP="007A3246">
      <w:pPr>
        <w:pStyle w:val="a5"/>
        <w:widowControl/>
        <w:numPr>
          <w:ilvl w:val="0"/>
          <w:numId w:val="18"/>
        </w:numPr>
        <w:shd w:val="clear" w:color="auto" w:fill="FFFFFF"/>
        <w:autoSpaceDE/>
        <w:autoSpaceDN/>
        <w:jc w:val="both"/>
        <w:rPr>
          <w:color w:val="080808"/>
          <w:sz w:val="26"/>
          <w:szCs w:val="26"/>
          <w:lang w:eastAsia="ru-RU"/>
        </w:rPr>
      </w:pPr>
      <w:r>
        <w:rPr>
          <w:color w:val="080808"/>
          <w:sz w:val="26"/>
          <w:szCs w:val="26"/>
          <w:lang w:eastAsia="ru-RU"/>
        </w:rPr>
        <w:t xml:space="preserve">дать представление об имеющемся у поступающего «научном заделе». </w:t>
      </w:r>
    </w:p>
    <w:p w14:paraId="12AF3CB5" w14:textId="77777777" w:rsidR="007A3246" w:rsidRDefault="007A3246" w:rsidP="007A3246">
      <w:pPr>
        <w:widowControl/>
        <w:shd w:val="clear" w:color="auto" w:fill="FFFFFF"/>
        <w:spacing w:before="120" w:after="120"/>
        <w:jc w:val="both"/>
        <w:rPr>
          <w:color w:val="080808"/>
          <w:sz w:val="26"/>
          <w:szCs w:val="26"/>
          <w:lang w:eastAsia="ru-RU"/>
        </w:rPr>
      </w:pPr>
      <w:r>
        <w:rPr>
          <w:color w:val="080808"/>
          <w:sz w:val="26"/>
          <w:szCs w:val="26"/>
          <w:lang w:eastAsia="ru-RU"/>
        </w:rPr>
        <w:t xml:space="preserve">В </w:t>
      </w:r>
      <w:r>
        <w:rPr>
          <w:b/>
          <w:bCs/>
          <w:color w:val="080808"/>
          <w:sz w:val="26"/>
          <w:szCs w:val="26"/>
          <w:lang w:eastAsia="ru-RU"/>
        </w:rPr>
        <w:t xml:space="preserve">Заключении </w:t>
      </w:r>
      <w:r>
        <w:rPr>
          <w:sz w:val="26"/>
          <w:szCs w:val="26"/>
        </w:rPr>
        <w:t xml:space="preserve">излагаются предполагаемая новизна проведенного исследования и намечаются перспективные направления изучения </w:t>
      </w:r>
      <w:proofErr w:type="spellStart"/>
      <w:r>
        <w:rPr>
          <w:sz w:val="26"/>
          <w:szCs w:val="26"/>
        </w:rPr>
        <w:t>рассмотреннои</w:t>
      </w:r>
      <w:proofErr w:type="spellEnd"/>
      <w:r>
        <w:rPr>
          <w:sz w:val="26"/>
          <w:szCs w:val="26"/>
        </w:rPr>
        <w:t>̆ проблемы.</w:t>
      </w:r>
    </w:p>
    <w:p w14:paraId="67B89C75" w14:textId="77777777" w:rsidR="007A3246" w:rsidRDefault="007A3246" w:rsidP="007A3246">
      <w:pPr>
        <w:widowControl/>
        <w:shd w:val="clear" w:color="auto" w:fill="FFFFFF"/>
        <w:spacing w:before="120" w:after="120"/>
        <w:ind w:firstLine="851"/>
        <w:jc w:val="both"/>
        <w:rPr>
          <w:i/>
          <w:color w:val="080808"/>
          <w:sz w:val="26"/>
          <w:szCs w:val="26"/>
          <w:lang w:eastAsia="ru-RU"/>
        </w:rPr>
      </w:pPr>
      <w:r>
        <w:rPr>
          <w:i/>
          <w:color w:val="080808"/>
          <w:sz w:val="26"/>
          <w:szCs w:val="26"/>
          <w:lang w:eastAsia="ru-RU"/>
        </w:rPr>
        <w:t xml:space="preserve">Объем реферата может составлять 15-20 страниц машинописного текста (размер шрифта 12 </w:t>
      </w:r>
      <w:proofErr w:type="spellStart"/>
      <w:r>
        <w:rPr>
          <w:i/>
          <w:color w:val="080808"/>
          <w:sz w:val="26"/>
          <w:szCs w:val="26"/>
          <w:lang w:eastAsia="ru-RU"/>
        </w:rPr>
        <w:t>pt</w:t>
      </w:r>
      <w:proofErr w:type="spellEnd"/>
      <w:r>
        <w:rPr>
          <w:i/>
          <w:color w:val="080808"/>
          <w:sz w:val="26"/>
          <w:szCs w:val="26"/>
          <w:lang w:eastAsia="ru-RU"/>
        </w:rPr>
        <w:t>, межстрочный интервал 1,5; параметры страницы: размер бумаги – А4 (21 см х 29,7 см), поля: верхнее – 2,4 см, нижнее – 2 см, левое – 3 см, правое – 2 см.). Все страницы реферата (кроме титульной) должны быть пронумерованы.</w:t>
      </w:r>
    </w:p>
    <w:p w14:paraId="305710E4" w14:textId="77777777" w:rsidR="007A3246" w:rsidRDefault="007A3246" w:rsidP="007A3246">
      <w:pPr>
        <w:widowControl/>
        <w:shd w:val="clear" w:color="auto" w:fill="FFFFFF"/>
        <w:jc w:val="both"/>
        <w:rPr>
          <w:color w:val="080808"/>
          <w:sz w:val="26"/>
          <w:szCs w:val="26"/>
          <w:lang w:eastAsia="ru-RU"/>
        </w:rPr>
      </w:pPr>
      <w:r>
        <w:rPr>
          <w:b/>
          <w:color w:val="080808"/>
          <w:sz w:val="26"/>
          <w:szCs w:val="26"/>
          <w:lang w:eastAsia="ru-RU"/>
        </w:rPr>
        <w:t>На титульном листе реферата</w:t>
      </w:r>
      <w:r>
        <w:rPr>
          <w:color w:val="080808"/>
          <w:sz w:val="26"/>
          <w:szCs w:val="26"/>
          <w:lang w:eastAsia="ru-RU"/>
        </w:rPr>
        <w:t xml:space="preserve"> (образец представлен в Приложении 1) необходимо указать:</w:t>
      </w:r>
    </w:p>
    <w:p w14:paraId="172FD33F" w14:textId="77777777" w:rsidR="007A3246" w:rsidRDefault="007A3246" w:rsidP="007A3246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>
        <w:rPr>
          <w:color w:val="080808"/>
          <w:sz w:val="26"/>
          <w:szCs w:val="26"/>
          <w:lang w:eastAsia="ru-RU"/>
        </w:rPr>
        <w:t>фамилию, имя и отчество автора реферата;</w:t>
      </w:r>
    </w:p>
    <w:p w14:paraId="20C7D841" w14:textId="77777777" w:rsidR="007A3246" w:rsidRDefault="007A3246" w:rsidP="007A3246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>
        <w:rPr>
          <w:color w:val="080808"/>
          <w:sz w:val="26"/>
          <w:szCs w:val="26"/>
          <w:lang w:eastAsia="ru-RU"/>
        </w:rPr>
        <w:t>тему реферата</w:t>
      </w:r>
      <w:bookmarkStart w:id="1" w:name="_Hlk78895572"/>
      <w:r>
        <w:rPr>
          <w:color w:val="080808"/>
          <w:sz w:val="26"/>
          <w:szCs w:val="26"/>
          <w:lang w:eastAsia="ru-RU"/>
        </w:rPr>
        <w:t xml:space="preserve">, в соответствии с </w:t>
      </w:r>
      <w:r>
        <w:rPr>
          <w:sz w:val="26"/>
          <w:szCs w:val="26"/>
        </w:rPr>
        <w:t>Проблематикой</w:t>
      </w:r>
      <w:r>
        <w:rPr>
          <w:sz w:val="26"/>
          <w:szCs w:val="26"/>
          <w:lang w:eastAsia="ru-RU"/>
        </w:rPr>
        <w:t>, которая</w:t>
      </w:r>
      <w:r>
        <w:rPr>
          <w:color w:val="080808"/>
          <w:sz w:val="26"/>
          <w:szCs w:val="26"/>
          <w:lang w:eastAsia="ru-RU"/>
        </w:rPr>
        <w:t xml:space="preserve"> ежегодно обновляется и утверждается Ученым советом экономического факультета МГУ</w:t>
      </w:r>
      <w:hyperlink r:id="rId8" w:tooltip="https://www.econ.msu.ru/sys/raw.php?o=93487&amp;p=attachment" w:history="1">
        <w:r>
          <w:rPr>
            <w:rStyle w:val="af2"/>
            <w:sz w:val="26"/>
            <w:szCs w:val="26"/>
            <w:lang w:eastAsia="ru-RU"/>
          </w:rPr>
          <w:t>;</w:t>
        </w:r>
      </w:hyperlink>
      <w:bookmarkEnd w:id="1"/>
    </w:p>
    <w:p w14:paraId="2DBFEA37" w14:textId="77777777" w:rsidR="007A3246" w:rsidRDefault="007A3246" w:rsidP="007A3246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>
        <w:rPr>
          <w:color w:val="080808"/>
          <w:sz w:val="26"/>
          <w:szCs w:val="26"/>
          <w:lang w:eastAsia="ru-RU"/>
        </w:rPr>
        <w:t>научную специальность (для научной специальности 5.2.3 - указать специализацию);</w:t>
      </w:r>
    </w:p>
    <w:p w14:paraId="36890717" w14:textId="77777777" w:rsidR="007A3246" w:rsidRDefault="007A3246" w:rsidP="007A3246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>
        <w:rPr>
          <w:color w:val="080808"/>
          <w:sz w:val="26"/>
          <w:szCs w:val="26"/>
          <w:lang w:eastAsia="ru-RU"/>
        </w:rPr>
        <w:t xml:space="preserve">кафедру экономического факультета МГУ;  </w:t>
      </w:r>
    </w:p>
    <w:p w14:paraId="41E1BF4B" w14:textId="77777777" w:rsidR="007A3246" w:rsidRDefault="007A3246" w:rsidP="007A3246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ind w:left="426"/>
        <w:jc w:val="both"/>
        <w:rPr>
          <w:color w:val="080808"/>
          <w:sz w:val="26"/>
          <w:szCs w:val="26"/>
          <w:lang w:eastAsia="ru-RU"/>
        </w:rPr>
      </w:pPr>
      <w:r>
        <w:rPr>
          <w:color w:val="080808"/>
          <w:sz w:val="26"/>
          <w:szCs w:val="26"/>
          <w:lang w:eastAsia="ru-RU"/>
        </w:rPr>
        <w:t>место и год написания реферата.</w:t>
      </w:r>
    </w:p>
    <w:p w14:paraId="0C747418" w14:textId="77777777" w:rsidR="007A3246" w:rsidRDefault="007A3246" w:rsidP="007A3246">
      <w:pPr>
        <w:widowControl/>
        <w:shd w:val="clear" w:color="auto" w:fill="FFFFFF"/>
        <w:spacing w:before="120" w:after="120"/>
        <w:jc w:val="both"/>
        <w:rPr>
          <w:color w:val="080808"/>
          <w:sz w:val="26"/>
          <w:szCs w:val="26"/>
          <w:lang w:eastAsia="ru-RU"/>
        </w:rPr>
      </w:pPr>
      <w:r>
        <w:rPr>
          <w:b/>
          <w:color w:val="080808"/>
          <w:sz w:val="26"/>
          <w:szCs w:val="26"/>
          <w:lang w:eastAsia="ru-RU"/>
        </w:rPr>
        <w:t>Библиографические ссылки</w:t>
      </w:r>
      <w:r>
        <w:rPr>
          <w:color w:val="080808"/>
          <w:sz w:val="26"/>
          <w:szCs w:val="26"/>
          <w:lang w:eastAsia="ru-RU"/>
        </w:rPr>
        <w:t xml:space="preserve"> в тексте реферата оформляются в соответствии с требованиями ГОСТ Р 7.0.5–2008.</w:t>
      </w:r>
    </w:p>
    <w:p w14:paraId="6A967A02" w14:textId="77777777" w:rsidR="007A3246" w:rsidRPr="006B600D" w:rsidRDefault="007A3246" w:rsidP="007A3246">
      <w:pPr>
        <w:widowControl/>
        <w:shd w:val="clear" w:color="auto" w:fill="FFFFFF"/>
        <w:spacing w:before="120" w:after="120"/>
        <w:jc w:val="both"/>
        <w:rPr>
          <w:b/>
          <w:color w:val="080808"/>
          <w:sz w:val="26"/>
          <w:szCs w:val="26"/>
          <w:lang w:eastAsia="ru-RU"/>
        </w:rPr>
      </w:pPr>
      <w:bookmarkStart w:id="2" w:name="_Hlk165282309"/>
      <w:bookmarkStart w:id="3" w:name="_Hlk165282988"/>
      <w:r w:rsidRPr="006B600D">
        <w:rPr>
          <w:color w:val="080808"/>
          <w:sz w:val="26"/>
          <w:szCs w:val="26"/>
          <w:lang w:eastAsia="ru-RU"/>
        </w:rPr>
        <w:t xml:space="preserve">Реферат передается в приемную комиссию экономического факультета в электронном виде: формат </w:t>
      </w:r>
      <w:proofErr w:type="spellStart"/>
      <w:r w:rsidRPr="006B600D">
        <w:rPr>
          <w:color w:val="080808"/>
          <w:sz w:val="26"/>
          <w:szCs w:val="26"/>
          <w:lang w:eastAsia="ru-RU"/>
        </w:rPr>
        <w:t>doc</w:t>
      </w:r>
      <w:proofErr w:type="spellEnd"/>
      <w:r w:rsidRPr="006B600D">
        <w:rPr>
          <w:color w:val="080808"/>
          <w:sz w:val="26"/>
          <w:szCs w:val="26"/>
          <w:lang w:eastAsia="ru-RU"/>
        </w:rPr>
        <w:t xml:space="preserve">, </w:t>
      </w:r>
      <w:proofErr w:type="spellStart"/>
      <w:r w:rsidRPr="006B600D">
        <w:rPr>
          <w:color w:val="080808"/>
          <w:sz w:val="26"/>
          <w:szCs w:val="26"/>
          <w:lang w:eastAsia="ru-RU"/>
        </w:rPr>
        <w:t>docx</w:t>
      </w:r>
      <w:proofErr w:type="spellEnd"/>
      <w:r w:rsidRPr="006B600D">
        <w:rPr>
          <w:color w:val="080808"/>
          <w:sz w:val="26"/>
          <w:szCs w:val="26"/>
          <w:lang w:eastAsia="ru-RU"/>
        </w:rPr>
        <w:t xml:space="preserve"> или PDF с возможностью распознавания текста. PDF-документы, </w:t>
      </w:r>
      <w:r w:rsidRPr="006B600D">
        <w:rPr>
          <w:b/>
          <w:color w:val="080808"/>
          <w:sz w:val="26"/>
          <w:szCs w:val="26"/>
          <w:lang w:eastAsia="ru-RU"/>
        </w:rPr>
        <w:t>представляющие собой только изображение или сканированные PDF, рассматриваться не будут!</w:t>
      </w:r>
    </w:p>
    <w:bookmarkEnd w:id="2"/>
    <w:p w14:paraId="29D38EE5" w14:textId="77777777" w:rsidR="007A3246" w:rsidRDefault="007A3246" w:rsidP="007A3246">
      <w:pPr>
        <w:pStyle w:val="aa"/>
        <w:shd w:val="clear" w:color="auto" w:fill="FFFFFF"/>
        <w:spacing w:after="168" w:line="312" w:lineRule="atLeast"/>
        <w:ind w:left="720" w:hanging="720"/>
        <w:jc w:val="center"/>
        <w:rPr>
          <w:b/>
          <w:i/>
          <w:sz w:val="26"/>
          <w:szCs w:val="26"/>
        </w:rPr>
      </w:pPr>
      <w:r w:rsidRPr="006B600D">
        <w:rPr>
          <w:b/>
          <w:i/>
          <w:sz w:val="26"/>
          <w:szCs w:val="26"/>
        </w:rPr>
        <w:t>Реферат проходит централизованную проверку через систему «</w:t>
      </w:r>
      <w:proofErr w:type="spellStart"/>
      <w:r w:rsidRPr="006B600D">
        <w:rPr>
          <w:b/>
          <w:i/>
          <w:sz w:val="26"/>
          <w:szCs w:val="26"/>
        </w:rPr>
        <w:t>Антиплагиат</w:t>
      </w:r>
      <w:proofErr w:type="spellEnd"/>
      <w:r w:rsidRPr="006B600D">
        <w:rPr>
          <w:b/>
          <w:i/>
          <w:sz w:val="26"/>
          <w:szCs w:val="26"/>
        </w:rPr>
        <w:t>»</w:t>
      </w:r>
      <w:r w:rsidRPr="006B600D">
        <w:rPr>
          <w:rStyle w:val="af7"/>
          <w:b/>
          <w:i/>
          <w:sz w:val="26"/>
          <w:szCs w:val="26"/>
        </w:rPr>
        <w:footnoteReference w:id="3"/>
      </w:r>
      <w:r w:rsidRPr="006B600D">
        <w:rPr>
          <w:b/>
          <w:i/>
          <w:sz w:val="26"/>
          <w:szCs w:val="26"/>
        </w:rPr>
        <w:t>!</w:t>
      </w:r>
    </w:p>
    <w:p w14:paraId="341DBDCF" w14:textId="77777777" w:rsidR="007A3246" w:rsidRDefault="007A3246" w:rsidP="007A3246">
      <w:pPr>
        <w:pStyle w:val="1"/>
        <w:spacing w:before="0"/>
        <w:ind w:left="0" w:right="102" w:firstLine="720"/>
        <w:rPr>
          <w:b w:val="0"/>
          <w:sz w:val="26"/>
          <w:szCs w:val="26"/>
        </w:rPr>
      </w:pPr>
      <w:bookmarkStart w:id="4" w:name="_GoBack"/>
      <w:bookmarkEnd w:id="3"/>
      <w:bookmarkEnd w:id="4"/>
      <w:r>
        <w:rPr>
          <w:b w:val="0"/>
          <w:sz w:val="26"/>
          <w:szCs w:val="26"/>
        </w:rPr>
        <w:t xml:space="preserve">На реферат дается отзыв. В отзыве к реферату рецензент из числа членов экзаменационной комиссии по специальности/эксперт в данной области/потенциальный научный руководитель, дает характеристику работы и рекомендуемую оценку (в баллах), входящую в общий экзаменационный балл. </w:t>
      </w:r>
    </w:p>
    <w:p w14:paraId="6B439610" w14:textId="77777777" w:rsidR="007A3246" w:rsidRDefault="007A3246" w:rsidP="00B02B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Calibri"/>
          <w:bCs/>
          <w:color w:val="000000"/>
          <w:sz w:val="24"/>
          <w:szCs w:val="28"/>
        </w:rPr>
      </w:pPr>
      <w:r>
        <w:rPr>
          <w:rFonts w:eastAsia="Calibri"/>
          <w:bCs/>
          <w:color w:val="000000"/>
          <w:sz w:val="24"/>
          <w:szCs w:val="28"/>
        </w:rPr>
        <w:br w:type="page"/>
      </w:r>
    </w:p>
    <w:p w14:paraId="68474259" w14:textId="4D55AFBC" w:rsidR="00C838B4" w:rsidRPr="00B02BFB" w:rsidRDefault="00C838B4" w:rsidP="00B02B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rFonts w:eastAsia="Calibri"/>
          <w:bCs/>
          <w:color w:val="000000"/>
          <w:sz w:val="24"/>
          <w:szCs w:val="28"/>
        </w:rPr>
      </w:pPr>
      <w:r w:rsidRPr="00B02BFB">
        <w:rPr>
          <w:rFonts w:eastAsia="Calibri"/>
          <w:bCs/>
          <w:color w:val="000000"/>
          <w:sz w:val="24"/>
          <w:szCs w:val="28"/>
        </w:rPr>
        <w:lastRenderedPageBreak/>
        <w:t>Приложение 1</w:t>
      </w:r>
    </w:p>
    <w:p w14:paraId="10C9400E" w14:textId="77777777" w:rsidR="00C838B4" w:rsidRPr="00B02BFB" w:rsidRDefault="00C838B4" w:rsidP="00C838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eastAsia="Calibri"/>
          <w:b/>
          <w:bCs/>
          <w:color w:val="FF0000"/>
          <w:sz w:val="24"/>
          <w:szCs w:val="28"/>
        </w:rPr>
      </w:pPr>
      <w:r w:rsidRPr="00B02BFB">
        <w:rPr>
          <w:rFonts w:eastAsia="Calibri"/>
          <w:b/>
          <w:bCs/>
          <w:color w:val="FF0000"/>
          <w:sz w:val="24"/>
          <w:szCs w:val="28"/>
        </w:rPr>
        <w:t>Образец титульного листа</w:t>
      </w:r>
    </w:p>
    <w:p w14:paraId="13AB05E5" w14:textId="37912336" w:rsidR="00C838B4" w:rsidRPr="00DB72CC" w:rsidRDefault="00C838B4" w:rsidP="00C838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eastAsia="Calibri"/>
          <w:b/>
          <w:bCs/>
          <w:color w:val="000000"/>
          <w:sz w:val="24"/>
          <w:szCs w:val="28"/>
        </w:rPr>
      </w:pPr>
      <w:r w:rsidRPr="00DB72CC">
        <w:rPr>
          <w:rFonts w:eastAsia="Calibri"/>
          <w:b/>
          <w:bCs/>
          <w:color w:val="000000"/>
          <w:sz w:val="24"/>
          <w:szCs w:val="28"/>
        </w:rPr>
        <w:t>---------------------------------------------------------------------------------------------------------------------------</w:t>
      </w:r>
    </w:p>
    <w:p w14:paraId="6BB1B8DA" w14:textId="77777777" w:rsidR="00A843B4" w:rsidRPr="00E25AEB" w:rsidRDefault="00A843B4" w:rsidP="00A843B4">
      <w:pPr>
        <w:shd w:val="clear" w:color="auto" w:fill="FFFFFF"/>
        <w:ind w:firstLine="851"/>
        <w:jc w:val="center"/>
        <w:rPr>
          <w:b/>
          <w:color w:val="222222"/>
        </w:rPr>
      </w:pPr>
      <w:r w:rsidRPr="00E25AEB">
        <w:rPr>
          <w:b/>
          <w:color w:val="222222"/>
          <w:sz w:val="26"/>
          <w:szCs w:val="26"/>
        </w:rPr>
        <w:t>Федеральное государственное бюджетное образовательное учреждение </w:t>
      </w:r>
      <w:r w:rsidRPr="00E25AEB">
        <w:rPr>
          <w:b/>
          <w:color w:val="222222"/>
          <w:sz w:val="26"/>
          <w:szCs w:val="26"/>
        </w:rPr>
        <w:br/>
        <w:t>высшего образования</w:t>
      </w:r>
    </w:p>
    <w:p w14:paraId="1C0D8426" w14:textId="77777777" w:rsidR="00A843B4" w:rsidRPr="00E25AEB" w:rsidRDefault="00A843B4" w:rsidP="00A843B4">
      <w:pPr>
        <w:shd w:val="clear" w:color="auto" w:fill="FFFFFF"/>
        <w:ind w:firstLine="851"/>
        <w:jc w:val="center"/>
        <w:rPr>
          <w:b/>
          <w:color w:val="222222"/>
        </w:rPr>
      </w:pPr>
      <w:r w:rsidRPr="00E25AEB">
        <w:rPr>
          <w:b/>
          <w:color w:val="222222"/>
          <w:sz w:val="26"/>
          <w:szCs w:val="26"/>
        </w:rPr>
        <w:t>«Московский государственный университет имени М.В. Ломоносова»</w:t>
      </w:r>
    </w:p>
    <w:p w14:paraId="4D937082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Экономический</w:t>
      </w:r>
      <w:r w:rsidRPr="00F407D7">
        <w:rPr>
          <w:color w:val="222222"/>
          <w:sz w:val="26"/>
          <w:szCs w:val="26"/>
        </w:rPr>
        <w:t xml:space="preserve"> факультет</w:t>
      </w:r>
    </w:p>
    <w:p w14:paraId="2C5008BD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</w:p>
    <w:p w14:paraId="156C0883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</w:p>
    <w:p w14:paraId="6C8F58DD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</w:p>
    <w:p w14:paraId="5250F6DE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</w:p>
    <w:p w14:paraId="071B81BC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</w:p>
    <w:p w14:paraId="454CD007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</w:p>
    <w:p w14:paraId="2ED5885E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</w:p>
    <w:p w14:paraId="50DD403C" w14:textId="77777777" w:rsidR="00A843B4" w:rsidRPr="00E25AEB" w:rsidRDefault="00A843B4" w:rsidP="00A843B4">
      <w:pPr>
        <w:pStyle w:val="a5"/>
        <w:ind w:left="720" w:firstLine="0"/>
        <w:jc w:val="center"/>
        <w:rPr>
          <w:color w:val="222222"/>
          <w:sz w:val="28"/>
          <w:szCs w:val="28"/>
        </w:rPr>
      </w:pPr>
      <w:r w:rsidRPr="00E25AEB">
        <w:rPr>
          <w:color w:val="222222"/>
          <w:sz w:val="28"/>
          <w:szCs w:val="28"/>
        </w:rPr>
        <w:t>РЕФЕРАТ</w:t>
      </w:r>
    </w:p>
    <w:p w14:paraId="52F61F94" w14:textId="77777777" w:rsidR="00A843B4" w:rsidRPr="00E25AEB" w:rsidRDefault="00A843B4" w:rsidP="00A843B4">
      <w:pPr>
        <w:pStyle w:val="a5"/>
        <w:ind w:left="720" w:firstLine="0"/>
        <w:jc w:val="center"/>
        <w:rPr>
          <w:color w:val="222222"/>
          <w:sz w:val="28"/>
          <w:szCs w:val="28"/>
        </w:rPr>
      </w:pPr>
    </w:p>
    <w:p w14:paraId="47264C2E" w14:textId="77777777" w:rsidR="00A843B4" w:rsidRPr="00E25AEB" w:rsidRDefault="00A843B4" w:rsidP="00A843B4">
      <w:pPr>
        <w:pStyle w:val="a5"/>
        <w:ind w:left="720" w:firstLine="0"/>
        <w:jc w:val="center"/>
        <w:rPr>
          <w:b/>
          <w:color w:val="222222"/>
          <w:sz w:val="28"/>
          <w:szCs w:val="28"/>
        </w:rPr>
      </w:pPr>
      <w:r w:rsidRPr="00E25AEB">
        <w:rPr>
          <w:b/>
          <w:color w:val="222222"/>
          <w:sz w:val="28"/>
          <w:szCs w:val="28"/>
        </w:rPr>
        <w:t>«Тема реферата»</w:t>
      </w:r>
    </w:p>
    <w:p w14:paraId="23454B44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</w:p>
    <w:p w14:paraId="34653F47" w14:textId="77777777" w:rsidR="00A843B4" w:rsidRDefault="00A843B4" w:rsidP="00A843B4">
      <w:pPr>
        <w:pStyle w:val="a5"/>
        <w:ind w:left="720" w:firstLine="0"/>
        <w:jc w:val="center"/>
        <w:rPr>
          <w:color w:val="222222"/>
          <w:sz w:val="26"/>
          <w:szCs w:val="26"/>
        </w:rPr>
      </w:pPr>
    </w:p>
    <w:p w14:paraId="2B395CE3" w14:textId="77777777" w:rsidR="00A843B4" w:rsidRDefault="00A843B4" w:rsidP="00A843B4">
      <w:pPr>
        <w:pStyle w:val="a5"/>
        <w:spacing w:line="360" w:lineRule="auto"/>
        <w:ind w:left="720" w:firstLine="0"/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Группа научных специальностей:</w:t>
      </w:r>
    </w:p>
    <w:p w14:paraId="52AD3EFD" w14:textId="77777777" w:rsidR="00A843B4" w:rsidRDefault="00A843B4" w:rsidP="00A843B4">
      <w:pPr>
        <w:pStyle w:val="a5"/>
        <w:spacing w:line="360" w:lineRule="auto"/>
        <w:ind w:left="720" w:firstLine="0"/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5.2. Экономика</w:t>
      </w:r>
    </w:p>
    <w:p w14:paraId="5B565789" w14:textId="77777777" w:rsidR="00A843B4" w:rsidRDefault="00A843B4" w:rsidP="00A843B4">
      <w:pPr>
        <w:pStyle w:val="a5"/>
        <w:spacing w:line="360" w:lineRule="auto"/>
        <w:ind w:left="720" w:firstLine="0"/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Научная специальность:</w:t>
      </w:r>
    </w:p>
    <w:p w14:paraId="1A6904A1" w14:textId="77777777" w:rsidR="00A843B4" w:rsidRDefault="00A843B4" w:rsidP="00A843B4">
      <w:pPr>
        <w:pStyle w:val="a5"/>
        <w:spacing w:line="360" w:lineRule="auto"/>
        <w:ind w:left="720" w:firstLine="0"/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5.2._. _______________________________</w:t>
      </w:r>
    </w:p>
    <w:p w14:paraId="49E35081" w14:textId="77777777" w:rsidR="00A843B4" w:rsidRDefault="00A843B4" w:rsidP="00A843B4">
      <w:pPr>
        <w:pStyle w:val="a5"/>
        <w:spacing w:line="360" w:lineRule="auto"/>
        <w:ind w:left="720" w:firstLine="0"/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____________________________________</w:t>
      </w:r>
    </w:p>
    <w:p w14:paraId="05A3C721" w14:textId="26C0889E" w:rsidR="00A843B4" w:rsidRDefault="00A843B4" w:rsidP="00B02BFB">
      <w:pPr>
        <w:pStyle w:val="a5"/>
        <w:ind w:left="720" w:firstLine="0"/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специализация: _______________________ </w:t>
      </w:r>
    </w:p>
    <w:p w14:paraId="2E12D64D" w14:textId="09960A41" w:rsidR="00A843B4" w:rsidRPr="00B02BFB" w:rsidRDefault="00A843B4" w:rsidP="00B02BFB">
      <w:pPr>
        <w:pStyle w:val="a5"/>
        <w:ind w:left="720" w:firstLine="0"/>
        <w:jc w:val="center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 xml:space="preserve">                                </w:t>
      </w:r>
      <w:r w:rsidRPr="00B02BFB">
        <w:rPr>
          <w:color w:val="222222"/>
          <w:sz w:val="18"/>
          <w:szCs w:val="18"/>
        </w:rPr>
        <w:t>(заполняется только при наличии</w:t>
      </w:r>
    </w:p>
    <w:p w14:paraId="1B7D2F0E" w14:textId="4D076611" w:rsidR="00A843B4" w:rsidRDefault="00A843B4" w:rsidP="00B02BFB">
      <w:pPr>
        <w:pStyle w:val="a5"/>
        <w:ind w:left="720" w:firstLine="0"/>
        <w:jc w:val="center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>____________________________________________________</w:t>
      </w:r>
    </w:p>
    <w:p w14:paraId="4F182702" w14:textId="4FD5642E" w:rsidR="00A843B4" w:rsidRPr="00B02BFB" w:rsidRDefault="00A843B4" w:rsidP="00B02BFB">
      <w:pPr>
        <w:pStyle w:val="a5"/>
        <w:ind w:left="720" w:firstLine="0"/>
        <w:jc w:val="center"/>
        <w:rPr>
          <w:color w:val="222222"/>
          <w:sz w:val="18"/>
          <w:szCs w:val="18"/>
        </w:rPr>
      </w:pPr>
      <w:r w:rsidRPr="00B02BFB">
        <w:rPr>
          <w:color w:val="222222"/>
          <w:sz w:val="18"/>
          <w:szCs w:val="18"/>
        </w:rPr>
        <w:t xml:space="preserve">специализации, при ее отсутствии </w:t>
      </w:r>
      <w:r>
        <w:rPr>
          <w:color w:val="222222"/>
          <w:sz w:val="18"/>
          <w:szCs w:val="18"/>
        </w:rPr>
        <w:t xml:space="preserve">- </w:t>
      </w:r>
      <w:r w:rsidRPr="00B02BFB">
        <w:rPr>
          <w:color w:val="222222"/>
          <w:sz w:val="18"/>
          <w:szCs w:val="18"/>
        </w:rPr>
        <w:t>ставится прочерк)</w:t>
      </w:r>
    </w:p>
    <w:p w14:paraId="739AF83B" w14:textId="40C5462F" w:rsidR="00A843B4" w:rsidRDefault="00A843B4" w:rsidP="00A843B4">
      <w:pPr>
        <w:pStyle w:val="a5"/>
        <w:spacing w:line="360" w:lineRule="auto"/>
        <w:ind w:left="720" w:firstLine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</w:p>
    <w:p w14:paraId="3467528A" w14:textId="5C138325" w:rsidR="00A843B4" w:rsidRDefault="00A843B4" w:rsidP="00A843B4">
      <w:pPr>
        <w:pStyle w:val="a5"/>
        <w:spacing w:line="360" w:lineRule="auto"/>
        <w:ind w:left="720" w:firstLine="0"/>
        <w:jc w:val="center"/>
        <w:rPr>
          <w:sz w:val="26"/>
          <w:szCs w:val="26"/>
        </w:rPr>
      </w:pPr>
      <w:r w:rsidRPr="00E25AEB">
        <w:rPr>
          <w:sz w:val="26"/>
          <w:szCs w:val="26"/>
        </w:rPr>
        <w:t>Кафедра</w:t>
      </w:r>
    </w:p>
    <w:p w14:paraId="7AD6586A" w14:textId="60222CC0" w:rsidR="00A843B4" w:rsidRDefault="00A843B4" w:rsidP="00A843B4">
      <w:pPr>
        <w:pStyle w:val="a5"/>
        <w:spacing w:line="360" w:lineRule="auto"/>
        <w:ind w:left="720" w:firstLine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</w:p>
    <w:p w14:paraId="0C0AC403" w14:textId="77777777" w:rsidR="00A843B4" w:rsidRPr="00E25AEB" w:rsidRDefault="00A843B4" w:rsidP="00A843B4">
      <w:pPr>
        <w:pStyle w:val="a5"/>
        <w:spacing w:line="360" w:lineRule="auto"/>
        <w:ind w:left="720" w:firstLine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14:paraId="140E50FA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04454EE8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59C49CA2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17ED1DA4" w14:textId="77777777" w:rsidR="00A843B4" w:rsidRPr="00DB72CC" w:rsidRDefault="00A843B4" w:rsidP="00A843B4">
      <w:pPr>
        <w:jc w:val="right"/>
        <w:rPr>
          <w:rFonts w:eastAsia="Calibri"/>
          <w:color w:val="000000"/>
          <w:sz w:val="24"/>
          <w:szCs w:val="28"/>
        </w:rPr>
      </w:pPr>
      <w:r w:rsidRPr="00DB72CC">
        <w:rPr>
          <w:rFonts w:eastAsia="Calibri"/>
          <w:color w:val="000000"/>
          <w:sz w:val="24"/>
          <w:szCs w:val="28"/>
        </w:rPr>
        <w:t>Автор:</w:t>
      </w:r>
    </w:p>
    <w:p w14:paraId="7E96E854" w14:textId="77777777" w:rsidR="00A843B4" w:rsidRPr="00DB72CC" w:rsidRDefault="00A843B4" w:rsidP="00A843B4">
      <w:pPr>
        <w:jc w:val="right"/>
        <w:rPr>
          <w:rFonts w:eastAsia="Calibri"/>
          <w:color w:val="000000"/>
          <w:sz w:val="24"/>
          <w:szCs w:val="28"/>
        </w:rPr>
      </w:pPr>
      <w:r w:rsidRPr="00DB72CC">
        <w:rPr>
          <w:rFonts w:eastAsia="Calibri"/>
          <w:color w:val="000000"/>
          <w:sz w:val="24"/>
          <w:szCs w:val="28"/>
        </w:rPr>
        <w:t>ФИО полностью</w:t>
      </w:r>
    </w:p>
    <w:p w14:paraId="66B9E424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04722B7F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2AFB68A0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09E99287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60A6F4B2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00063E97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2FB7DC1E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3B844056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5BA4F7E9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62C78939" w14:textId="77777777" w:rsidR="00A843B4" w:rsidRDefault="00A843B4" w:rsidP="00A843B4">
      <w:pPr>
        <w:pStyle w:val="a5"/>
        <w:ind w:left="720" w:firstLine="0"/>
        <w:rPr>
          <w:sz w:val="24"/>
          <w:szCs w:val="24"/>
        </w:rPr>
      </w:pPr>
    </w:p>
    <w:p w14:paraId="1C303B95" w14:textId="77777777" w:rsidR="00A843B4" w:rsidRDefault="00A843B4" w:rsidP="00A843B4">
      <w:pPr>
        <w:pStyle w:val="a5"/>
        <w:ind w:left="720" w:firstLine="0"/>
        <w:jc w:val="center"/>
        <w:rPr>
          <w:sz w:val="24"/>
          <w:szCs w:val="24"/>
        </w:rPr>
      </w:pPr>
    </w:p>
    <w:p w14:paraId="73BFD02C" w14:textId="77777777" w:rsidR="00A843B4" w:rsidRDefault="00A843B4" w:rsidP="00A843B4">
      <w:pPr>
        <w:pStyle w:val="a5"/>
        <w:ind w:left="720" w:firstLine="0"/>
        <w:jc w:val="center"/>
        <w:rPr>
          <w:sz w:val="24"/>
          <w:szCs w:val="24"/>
        </w:rPr>
      </w:pPr>
    </w:p>
    <w:p w14:paraId="1BE838E9" w14:textId="20FF0DC4" w:rsidR="00A843B4" w:rsidRPr="00F407D7" w:rsidRDefault="00A843B4" w:rsidP="00A843B4">
      <w:pPr>
        <w:pStyle w:val="a5"/>
        <w:ind w:left="72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Москва 202_ г.</w:t>
      </w:r>
    </w:p>
    <w:p w14:paraId="7EBD6A90" w14:textId="7BC3623A" w:rsidR="00560093" w:rsidRPr="00F407D7" w:rsidRDefault="00560093" w:rsidP="007A3246">
      <w:pPr>
        <w:pStyle w:val="a3"/>
        <w:spacing w:before="8"/>
        <w:ind w:left="0" w:firstLine="0"/>
        <w:rPr>
          <w:sz w:val="24"/>
          <w:szCs w:val="24"/>
        </w:rPr>
      </w:pPr>
    </w:p>
    <w:sectPr w:rsidR="00560093" w:rsidRPr="00F407D7" w:rsidSect="0004729B">
      <w:footerReference w:type="default" r:id="rId9"/>
      <w:pgSz w:w="11910" w:h="16840"/>
      <w:pgMar w:top="426" w:right="1020" w:bottom="460" w:left="1020" w:header="0" w:footer="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83741" w14:textId="77777777" w:rsidR="00143E29" w:rsidRDefault="00143E29">
      <w:r>
        <w:separator/>
      </w:r>
    </w:p>
  </w:endnote>
  <w:endnote w:type="continuationSeparator" w:id="0">
    <w:p w14:paraId="3F536732" w14:textId="77777777" w:rsidR="00143E29" w:rsidRDefault="0014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Wingdings 3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809C" w14:textId="688EBE49" w:rsidR="0012129B" w:rsidRDefault="00883B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2E9C6E" wp14:editId="6BBA63AC">
              <wp:simplePos x="0" y="0"/>
              <wp:positionH relativeFrom="page">
                <wp:posOffset>3672205</wp:posOffset>
              </wp:positionH>
              <wp:positionV relativeFrom="page">
                <wp:posOffset>10386695</wp:posOffset>
              </wp:positionV>
              <wp:extent cx="21844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43127" w14:textId="025F19DF" w:rsidR="0012129B" w:rsidRDefault="0012129B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E9C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817.85pt;width:17.2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DnqQIAAKg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" filled="f" stroked="f">
              <v:textbox inset="0,0,0,0">
                <w:txbxContent>
                  <w:p w14:paraId="52343127" w14:textId="025F19DF" w:rsidR="0012129B" w:rsidRDefault="0012129B">
                    <w:pPr>
                      <w:spacing w:before="14"/>
                      <w:ind w:left="6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DF054" w14:textId="77777777" w:rsidR="00143E29" w:rsidRDefault="00143E29">
      <w:r>
        <w:separator/>
      </w:r>
    </w:p>
  </w:footnote>
  <w:footnote w:type="continuationSeparator" w:id="0">
    <w:p w14:paraId="70BF483E" w14:textId="77777777" w:rsidR="00143E29" w:rsidRDefault="00143E29">
      <w:r>
        <w:continuationSeparator/>
      </w:r>
    </w:p>
  </w:footnote>
  <w:footnote w:id="1">
    <w:p w14:paraId="74078723" w14:textId="77777777" w:rsidR="007A3246" w:rsidRPr="006B600D" w:rsidRDefault="007A3246" w:rsidP="007A3246">
      <w:pPr>
        <w:pStyle w:val="af5"/>
        <w:jc w:val="both"/>
      </w:pPr>
      <w:r w:rsidRPr="006B600D">
        <w:rPr>
          <w:rStyle w:val="af7"/>
        </w:rPr>
        <w:footnoteRef/>
      </w:r>
      <w:r w:rsidRPr="006B600D">
        <w:t xml:space="preserve"> Реферат необходимо предоставить в Приемную кампанию в период подачи документов в аспирантуру, указанному в Правилах приема МГУ соответствующего года поступления. Документ, отправленный после срока подачи документов рассматриваться не будет.</w:t>
      </w:r>
    </w:p>
  </w:footnote>
  <w:footnote w:id="2">
    <w:p w14:paraId="5FD83ADB" w14:textId="77777777" w:rsidR="007A3246" w:rsidRPr="006B600D" w:rsidRDefault="007A3246" w:rsidP="007A3246">
      <w:pPr>
        <w:pStyle w:val="af5"/>
        <w:jc w:val="both"/>
      </w:pPr>
      <w:r w:rsidRPr="006B600D">
        <w:rPr>
          <w:rStyle w:val="af7"/>
        </w:rPr>
        <w:footnoteRef/>
      </w:r>
      <w:r w:rsidRPr="006B600D">
        <w:t xml:space="preserve"> В случае невозможности идентифицировать текст в системе «</w:t>
      </w:r>
      <w:proofErr w:type="spellStart"/>
      <w:r w:rsidRPr="006B600D">
        <w:t>Антиплагиат</w:t>
      </w:r>
      <w:proofErr w:type="spellEnd"/>
      <w:r w:rsidRPr="006B600D">
        <w:t>» Приемная комиссия экономического факультета вправе запросить реферат в корректном формате в ответном письме. Абитуриент обязан ответить на запрос в течение 24 часов с момента отправки письма Приемной комиссией экономического факультета.</w:t>
      </w:r>
    </w:p>
  </w:footnote>
  <w:footnote w:id="3">
    <w:p w14:paraId="0556C831" w14:textId="77777777" w:rsidR="007A3246" w:rsidRPr="006B600D" w:rsidRDefault="007A3246" w:rsidP="007A3246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6B600D">
        <w:t>Рефераты абитуриентов проходят централизованную проверку в системе «</w:t>
      </w:r>
      <w:proofErr w:type="spellStart"/>
      <w:r w:rsidRPr="006B600D">
        <w:t>Антиплагиат</w:t>
      </w:r>
      <w:proofErr w:type="spellEnd"/>
      <w:r w:rsidRPr="006B600D">
        <w:t>». При подозрении на нарушение академической этики реферат абитуриента подлежит рассмотрению на Комиссии по этике экономического факультета МГУ. Решение о подтверждении факта нарушения академической этики оформляется протоколом Комиссии по этике экономического факультета МГУ и отправляется в Приемную комиссию экономического факультета. В случае подтверждения нарушении академической этики экзаменационная комиссия оценивает третий вопрос билета в 0 (ноль) баллов.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0EBF"/>
    <w:multiLevelType w:val="hybridMultilevel"/>
    <w:tmpl w:val="C91A9B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1C79"/>
    <w:multiLevelType w:val="hybridMultilevel"/>
    <w:tmpl w:val="2578C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3070"/>
    <w:multiLevelType w:val="multilevel"/>
    <w:tmpl w:val="EC4E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F1212"/>
    <w:multiLevelType w:val="hybridMultilevel"/>
    <w:tmpl w:val="05783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C21AC"/>
    <w:multiLevelType w:val="hybridMultilevel"/>
    <w:tmpl w:val="E2FC9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90C39"/>
    <w:multiLevelType w:val="hybridMultilevel"/>
    <w:tmpl w:val="49EAEED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7576BAE"/>
    <w:multiLevelType w:val="hybridMultilevel"/>
    <w:tmpl w:val="2578C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F532F"/>
    <w:multiLevelType w:val="hybridMultilevel"/>
    <w:tmpl w:val="F91C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1732C"/>
    <w:multiLevelType w:val="hybridMultilevel"/>
    <w:tmpl w:val="4E404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56F78"/>
    <w:multiLevelType w:val="multilevel"/>
    <w:tmpl w:val="33DE5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1529F4"/>
    <w:multiLevelType w:val="hybridMultilevel"/>
    <w:tmpl w:val="588A1BD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1731BEB"/>
    <w:multiLevelType w:val="hybridMultilevel"/>
    <w:tmpl w:val="64823840"/>
    <w:lvl w:ilvl="0" w:tplc="577C9212">
      <w:start w:val="1"/>
      <w:numFmt w:val="decimal"/>
      <w:lvlText w:val="%1."/>
      <w:lvlJc w:val="left"/>
      <w:pPr>
        <w:ind w:left="473" w:hanging="360"/>
      </w:pPr>
      <w:rPr>
        <w:rFonts w:hint="default"/>
        <w:w w:val="100"/>
        <w:lang w:val="ru-RU" w:eastAsia="en-US" w:bidi="ar-SA"/>
      </w:rPr>
    </w:lvl>
    <w:lvl w:ilvl="1" w:tplc="4BD81B56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 w:tplc="15244E5E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F65EF54E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 w:tplc="64B2993C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5" w:tplc="3D207B86">
      <w:numFmt w:val="bullet"/>
      <w:lvlText w:val="•"/>
      <w:lvlJc w:val="left"/>
      <w:pPr>
        <w:ind w:left="5172" w:hanging="360"/>
      </w:pPr>
      <w:rPr>
        <w:rFonts w:hint="default"/>
        <w:lang w:val="ru-RU" w:eastAsia="en-US" w:bidi="ar-SA"/>
      </w:rPr>
    </w:lvl>
    <w:lvl w:ilvl="6" w:tplc="5C963B04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9610495E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 w:tplc="E804702C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1D305B3"/>
    <w:multiLevelType w:val="hybridMultilevel"/>
    <w:tmpl w:val="BEC0777E"/>
    <w:lvl w:ilvl="0" w:tplc="C11E55F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0F84F60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70CA808A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B584F876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EC2DABE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5928EB44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A26A2F0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D49844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D37E3C56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4B51CC2"/>
    <w:multiLevelType w:val="hybridMultilevel"/>
    <w:tmpl w:val="03F88AEC"/>
    <w:lvl w:ilvl="0" w:tplc="1876A704">
      <w:start w:val="1"/>
      <w:numFmt w:val="decimal"/>
      <w:lvlText w:val="%1."/>
      <w:lvlJc w:val="left"/>
      <w:pPr>
        <w:ind w:left="474" w:hanging="318"/>
      </w:pPr>
      <w:rPr>
        <w:rFonts w:hint="default"/>
        <w:w w:val="99"/>
        <w:lang w:val="ru-RU" w:eastAsia="en-US" w:bidi="ar-SA"/>
      </w:rPr>
    </w:lvl>
    <w:lvl w:ilvl="1" w:tplc="EE863D5E">
      <w:numFmt w:val="bullet"/>
      <w:lvlText w:val="•"/>
      <w:lvlJc w:val="left"/>
      <w:pPr>
        <w:ind w:left="700" w:hanging="318"/>
      </w:pPr>
      <w:rPr>
        <w:rFonts w:hint="default"/>
        <w:lang w:val="ru-RU" w:eastAsia="en-US" w:bidi="ar-SA"/>
      </w:rPr>
    </w:lvl>
    <w:lvl w:ilvl="2" w:tplc="C2C815D2">
      <w:numFmt w:val="bullet"/>
      <w:lvlText w:val="•"/>
      <w:lvlJc w:val="left"/>
      <w:pPr>
        <w:ind w:left="1718" w:hanging="318"/>
      </w:pPr>
      <w:rPr>
        <w:rFonts w:hint="default"/>
        <w:lang w:val="ru-RU" w:eastAsia="en-US" w:bidi="ar-SA"/>
      </w:rPr>
    </w:lvl>
    <w:lvl w:ilvl="3" w:tplc="930A821A">
      <w:numFmt w:val="bullet"/>
      <w:lvlText w:val="•"/>
      <w:lvlJc w:val="left"/>
      <w:pPr>
        <w:ind w:left="2736" w:hanging="318"/>
      </w:pPr>
      <w:rPr>
        <w:rFonts w:hint="default"/>
        <w:lang w:val="ru-RU" w:eastAsia="en-US" w:bidi="ar-SA"/>
      </w:rPr>
    </w:lvl>
    <w:lvl w:ilvl="4" w:tplc="B0C2B6E8">
      <w:numFmt w:val="bullet"/>
      <w:lvlText w:val="•"/>
      <w:lvlJc w:val="left"/>
      <w:pPr>
        <w:ind w:left="3754" w:hanging="318"/>
      </w:pPr>
      <w:rPr>
        <w:rFonts w:hint="default"/>
        <w:lang w:val="ru-RU" w:eastAsia="en-US" w:bidi="ar-SA"/>
      </w:rPr>
    </w:lvl>
    <w:lvl w:ilvl="5" w:tplc="53E4B27E">
      <w:numFmt w:val="bullet"/>
      <w:lvlText w:val="•"/>
      <w:lvlJc w:val="left"/>
      <w:pPr>
        <w:ind w:left="4773" w:hanging="318"/>
      </w:pPr>
      <w:rPr>
        <w:rFonts w:hint="default"/>
        <w:lang w:val="ru-RU" w:eastAsia="en-US" w:bidi="ar-SA"/>
      </w:rPr>
    </w:lvl>
    <w:lvl w:ilvl="6" w:tplc="34DEB928">
      <w:numFmt w:val="bullet"/>
      <w:lvlText w:val="•"/>
      <w:lvlJc w:val="left"/>
      <w:pPr>
        <w:ind w:left="5791" w:hanging="318"/>
      </w:pPr>
      <w:rPr>
        <w:rFonts w:hint="default"/>
        <w:lang w:val="ru-RU" w:eastAsia="en-US" w:bidi="ar-SA"/>
      </w:rPr>
    </w:lvl>
    <w:lvl w:ilvl="7" w:tplc="C22823E6">
      <w:numFmt w:val="bullet"/>
      <w:lvlText w:val="•"/>
      <w:lvlJc w:val="left"/>
      <w:pPr>
        <w:ind w:left="6809" w:hanging="318"/>
      </w:pPr>
      <w:rPr>
        <w:rFonts w:hint="default"/>
        <w:lang w:val="ru-RU" w:eastAsia="en-US" w:bidi="ar-SA"/>
      </w:rPr>
    </w:lvl>
    <w:lvl w:ilvl="8" w:tplc="AF365D12">
      <w:numFmt w:val="bullet"/>
      <w:lvlText w:val="•"/>
      <w:lvlJc w:val="left"/>
      <w:pPr>
        <w:ind w:left="7827" w:hanging="318"/>
      </w:pPr>
      <w:rPr>
        <w:rFonts w:hint="default"/>
        <w:lang w:val="ru-RU" w:eastAsia="en-US" w:bidi="ar-SA"/>
      </w:rPr>
    </w:lvl>
  </w:abstractNum>
  <w:abstractNum w:abstractNumId="14" w15:restartNumberingAfterBreak="0">
    <w:nsid w:val="776F4049"/>
    <w:multiLevelType w:val="hybridMultilevel"/>
    <w:tmpl w:val="D17897CA"/>
    <w:lvl w:ilvl="0" w:tplc="1FE288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2477D"/>
    <w:multiLevelType w:val="multilevel"/>
    <w:tmpl w:val="A7EA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AF21FB"/>
    <w:multiLevelType w:val="hybridMultilevel"/>
    <w:tmpl w:val="94E833D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CCD2417"/>
    <w:multiLevelType w:val="hybridMultilevel"/>
    <w:tmpl w:val="A0AC54AE"/>
    <w:lvl w:ilvl="0" w:tplc="065438AA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6054DDE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6AE0E5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B63CE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9C21556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00C070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17AF6F0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1D071F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12A44F6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14"/>
  </w:num>
  <w:num w:numId="11">
    <w:abstractNumId w:val="2"/>
  </w:num>
  <w:num w:numId="12">
    <w:abstractNumId w:val="16"/>
  </w:num>
  <w:num w:numId="13">
    <w:abstractNumId w:val="9"/>
  </w:num>
  <w:num w:numId="14">
    <w:abstractNumId w:val="5"/>
  </w:num>
  <w:num w:numId="15">
    <w:abstractNumId w:val="15"/>
  </w:num>
  <w:num w:numId="16">
    <w:abstractNumId w:val="10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9B"/>
    <w:rsid w:val="00021404"/>
    <w:rsid w:val="00021EBB"/>
    <w:rsid w:val="0004729B"/>
    <w:rsid w:val="00062D2B"/>
    <w:rsid w:val="00067A18"/>
    <w:rsid w:val="00087750"/>
    <w:rsid w:val="0009008F"/>
    <w:rsid w:val="000943C8"/>
    <w:rsid w:val="000966C1"/>
    <w:rsid w:val="000D3CC7"/>
    <w:rsid w:val="0012129B"/>
    <w:rsid w:val="0013177C"/>
    <w:rsid w:val="00143E29"/>
    <w:rsid w:val="0015370B"/>
    <w:rsid w:val="00172791"/>
    <w:rsid w:val="001D4ADF"/>
    <w:rsid w:val="00211154"/>
    <w:rsid w:val="002172C0"/>
    <w:rsid w:val="00240870"/>
    <w:rsid w:val="00243CBC"/>
    <w:rsid w:val="002632BB"/>
    <w:rsid w:val="002C47BC"/>
    <w:rsid w:val="0030410E"/>
    <w:rsid w:val="00316B74"/>
    <w:rsid w:val="00317BCA"/>
    <w:rsid w:val="00326FFF"/>
    <w:rsid w:val="00331B50"/>
    <w:rsid w:val="00335AD7"/>
    <w:rsid w:val="003E201D"/>
    <w:rsid w:val="0040005A"/>
    <w:rsid w:val="00407517"/>
    <w:rsid w:val="004367DE"/>
    <w:rsid w:val="00441DE4"/>
    <w:rsid w:val="00474143"/>
    <w:rsid w:val="00481A0B"/>
    <w:rsid w:val="00485C97"/>
    <w:rsid w:val="00495573"/>
    <w:rsid w:val="004A5B24"/>
    <w:rsid w:val="004F3AED"/>
    <w:rsid w:val="004F4049"/>
    <w:rsid w:val="004F757F"/>
    <w:rsid w:val="00507106"/>
    <w:rsid w:val="00535179"/>
    <w:rsid w:val="00556F76"/>
    <w:rsid w:val="00560093"/>
    <w:rsid w:val="005700E4"/>
    <w:rsid w:val="00580F2E"/>
    <w:rsid w:val="0059155F"/>
    <w:rsid w:val="005B1B15"/>
    <w:rsid w:val="005E3B90"/>
    <w:rsid w:val="00641F41"/>
    <w:rsid w:val="0069424F"/>
    <w:rsid w:val="006C0108"/>
    <w:rsid w:val="006D6A1F"/>
    <w:rsid w:val="006F02FF"/>
    <w:rsid w:val="006F6A4A"/>
    <w:rsid w:val="00725C35"/>
    <w:rsid w:val="00727D67"/>
    <w:rsid w:val="007526FE"/>
    <w:rsid w:val="00761FBA"/>
    <w:rsid w:val="00794C8D"/>
    <w:rsid w:val="00795D33"/>
    <w:rsid w:val="007A3246"/>
    <w:rsid w:val="007C08F3"/>
    <w:rsid w:val="0081410A"/>
    <w:rsid w:val="00823F47"/>
    <w:rsid w:val="00883B00"/>
    <w:rsid w:val="008A355D"/>
    <w:rsid w:val="009108F5"/>
    <w:rsid w:val="0093704A"/>
    <w:rsid w:val="00953155"/>
    <w:rsid w:val="00984C65"/>
    <w:rsid w:val="009A775D"/>
    <w:rsid w:val="009B52C3"/>
    <w:rsid w:val="009D53B3"/>
    <w:rsid w:val="009E2D73"/>
    <w:rsid w:val="00A10193"/>
    <w:rsid w:val="00A14DCA"/>
    <w:rsid w:val="00A24CCD"/>
    <w:rsid w:val="00A402B3"/>
    <w:rsid w:val="00A843B4"/>
    <w:rsid w:val="00A978D6"/>
    <w:rsid w:val="00AB311C"/>
    <w:rsid w:val="00AB34B0"/>
    <w:rsid w:val="00AF623B"/>
    <w:rsid w:val="00AF76FF"/>
    <w:rsid w:val="00B02BFB"/>
    <w:rsid w:val="00B03CAB"/>
    <w:rsid w:val="00B24763"/>
    <w:rsid w:val="00B613C9"/>
    <w:rsid w:val="00B9648C"/>
    <w:rsid w:val="00BD51BD"/>
    <w:rsid w:val="00BF1EAD"/>
    <w:rsid w:val="00BF2F60"/>
    <w:rsid w:val="00C20161"/>
    <w:rsid w:val="00C2735A"/>
    <w:rsid w:val="00C36329"/>
    <w:rsid w:val="00C838B4"/>
    <w:rsid w:val="00D0005A"/>
    <w:rsid w:val="00D077B6"/>
    <w:rsid w:val="00D24D78"/>
    <w:rsid w:val="00D25FE2"/>
    <w:rsid w:val="00D40922"/>
    <w:rsid w:val="00D41B88"/>
    <w:rsid w:val="00D62247"/>
    <w:rsid w:val="00D66107"/>
    <w:rsid w:val="00DA3800"/>
    <w:rsid w:val="00DB65AA"/>
    <w:rsid w:val="00DC1FA9"/>
    <w:rsid w:val="00DD2827"/>
    <w:rsid w:val="00DD5680"/>
    <w:rsid w:val="00DE176A"/>
    <w:rsid w:val="00E1256E"/>
    <w:rsid w:val="00E15E20"/>
    <w:rsid w:val="00E41C99"/>
    <w:rsid w:val="00E5248F"/>
    <w:rsid w:val="00E558C5"/>
    <w:rsid w:val="00E67BD8"/>
    <w:rsid w:val="00E72691"/>
    <w:rsid w:val="00EB4234"/>
    <w:rsid w:val="00EC66D1"/>
    <w:rsid w:val="00F01DDF"/>
    <w:rsid w:val="00F06DA7"/>
    <w:rsid w:val="00F373D4"/>
    <w:rsid w:val="00F407D7"/>
    <w:rsid w:val="00FA2B55"/>
    <w:rsid w:val="00FA7A54"/>
    <w:rsid w:val="00FF0390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34378"/>
  <w15:docId w15:val="{E59E597B-D2B4-46E4-A6DB-E6D1A5C5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2"/>
      <w:ind w:left="672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23"/>
      <w:ind w:left="523" w:right="102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uiPriority w:val="1"/>
    <w:qFormat/>
    <w:pPr>
      <w:spacing w:before="1"/>
      <w:ind w:left="102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71" w:right="10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link w:val="a6"/>
    <w:uiPriority w:val="34"/>
    <w:qFormat/>
    <w:pPr>
      <w:ind w:left="473" w:right="128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4A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B2476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24763"/>
    <w:rPr>
      <w:rFonts w:ascii="Times New Roman" w:eastAsia="Times New Roman" w:hAnsi="Times New Roman" w:cs="Times New Roman"/>
      <w:lang w:val="ru-RU"/>
    </w:rPr>
  </w:style>
  <w:style w:type="character" w:customStyle="1" w:styleId="apple-converted-space">
    <w:name w:val="apple-converted-space"/>
    <w:basedOn w:val="a0"/>
    <w:rsid w:val="002632BB"/>
  </w:style>
  <w:style w:type="paragraph" w:styleId="aa">
    <w:name w:val="Normal (Web)"/>
    <w:basedOn w:val="a"/>
    <w:uiPriority w:val="99"/>
    <w:unhideWhenUsed/>
    <w:rsid w:val="002632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30410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410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0410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410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410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30410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410E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basedOn w:val="a0"/>
    <w:link w:val="a5"/>
    <w:uiPriority w:val="34"/>
    <w:rsid w:val="00C838B4"/>
    <w:rPr>
      <w:rFonts w:ascii="Times New Roman" w:eastAsia="Times New Roman" w:hAnsi="Times New Roman" w:cs="Times New Roman"/>
      <w:lang w:val="ru-RU"/>
    </w:rPr>
  </w:style>
  <w:style w:type="character" w:styleId="af2">
    <w:name w:val="Hyperlink"/>
    <w:basedOn w:val="a0"/>
    <w:uiPriority w:val="99"/>
    <w:unhideWhenUsed/>
    <w:rsid w:val="007526FE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526FE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6C0108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f4">
    <w:name w:val="FollowedHyperlink"/>
    <w:basedOn w:val="a0"/>
    <w:uiPriority w:val="99"/>
    <w:semiHidden/>
    <w:unhideWhenUsed/>
    <w:rsid w:val="00474143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7A3246"/>
    <w:pPr>
      <w:autoSpaceDE/>
      <w:autoSpaceDN/>
      <w:spacing w:after="40"/>
    </w:pPr>
    <w:rPr>
      <w:sz w:val="18"/>
    </w:rPr>
  </w:style>
  <w:style w:type="character" w:customStyle="1" w:styleId="af6">
    <w:name w:val="Текст сноски Знак"/>
    <w:basedOn w:val="a0"/>
    <w:link w:val="af5"/>
    <w:uiPriority w:val="99"/>
    <w:semiHidden/>
    <w:rsid w:val="007A3246"/>
    <w:rPr>
      <w:rFonts w:ascii="Times New Roman" w:eastAsia="Times New Roman" w:hAnsi="Times New Roman" w:cs="Times New Roman"/>
      <w:sz w:val="18"/>
      <w:lang w:val="ru-RU"/>
    </w:rPr>
  </w:style>
  <w:style w:type="character" w:styleId="af7">
    <w:name w:val="footnote reference"/>
    <w:basedOn w:val="a0"/>
    <w:uiPriority w:val="99"/>
    <w:unhideWhenUsed/>
    <w:rsid w:val="007A3246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7A3246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7A3246"/>
    <w:rPr>
      <w:rFonts w:ascii="Times New Roman" w:eastAsia="Times New Roman" w:hAnsi="Times New Roman" w:cs="Times New Roman"/>
      <w:lang w:val="ru-RU"/>
    </w:rPr>
  </w:style>
  <w:style w:type="paragraph" w:styleId="afa">
    <w:name w:val="footer"/>
    <w:basedOn w:val="a"/>
    <w:link w:val="afb"/>
    <w:uiPriority w:val="99"/>
    <w:unhideWhenUsed/>
    <w:rsid w:val="007A3246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7A324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.msu.ru/sys/raw.php?o=93487&amp;p=attach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4389-FA6F-4D4E-A767-B02E73F5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&lt;4D6963726F736F667420576F7264202D20CFF0EEE3F0E0ECECE020E4EBFF20EFEEF1F2F3EFE0FEF9E8F520E220E0F1EFE8F0E0EDF2F3F0F32E646F63&gt;</vt:lpstr>
    </vt:vector>
  </TitlesOfParts>
  <Company>Krokoz™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&lt;4D6963726F736F667420576F7264202D20CFF0EEE3F0E0ECECE020E4EBFF20EFEEF1F2F3EFE0FEF9E8F520E220E0F1EFE8F0E0EDF2F3F0F32E646F63&gt;</dc:title>
  <dc:creator>ivp</dc:creator>
  <cp:lastModifiedBy>Рыжих Анастасия Игорьевна</cp:lastModifiedBy>
  <cp:revision>2</cp:revision>
  <cp:lastPrinted>2024-02-06T15:29:00Z</cp:lastPrinted>
  <dcterms:created xsi:type="dcterms:W3CDTF">2024-05-02T11:32:00Z</dcterms:created>
  <dcterms:modified xsi:type="dcterms:W3CDTF">2024-05-02T11:32:00Z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2009-09-03T00:00:00Z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2022-04-08T00:00:00Z</vt:filetime>
  </property>
</Properties>
</file>