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Document.xml" ContentType="application/vnd.openxmlformats-officedocument.wordprocessingml.commentsExtensible+xml"/>
  <Override PartName="/word/commentsExtendedDocument.xml" ContentType="application/vnd.openxmlformats-officedocument.wordprocessingml.commentsExtended+xml"/>
  <Override PartName="/word/commentsDocument.xml" ContentType="application/vnd.openxmlformats-officedocument.wordprocessingml.comments+xml"/>
  <Override PartName="/word/peopleDocument.xml" ContentType="application/vnd.openxmlformats-officedocument.wordprocessingml.people+xml"/>
  <Override PartName="/word/commentsIdsDocument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519" w:rsidRDefault="00AD6156" w:rsidP="002A1C0B">
      <w:pPr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lang w:eastAsia="ru-RU"/>
        </w:rPr>
        <w:t>С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>огласие на обработку персональных данных</w:t>
      </w:r>
    </w:p>
    <w:p w:rsidR="002F5519" w:rsidRDefault="002F5519">
      <w:pPr>
        <w:rPr>
          <w:rFonts w:ascii="Times New Roman" w:eastAsia="Times New Roman" w:hAnsi="Times New Roman"/>
          <w:lang w:eastAsia="ru-RU"/>
        </w:rPr>
      </w:pPr>
    </w:p>
    <w:p w:rsidR="002F5519" w:rsidRDefault="00AD6156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5080</wp:posOffset>
                </wp:positionV>
                <wp:extent cx="5784850" cy="0"/>
                <wp:effectExtent l="0" t="0" r="25400" b="19050"/>
                <wp:wrapNone/>
                <wp:docPr id="1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78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hape 0" o:spid="_x0000_s0" style="position:absolute;left:0;text-align:left;z-index:251655680;mso-wrap-distance-left:9.00pt;mso-wrap-distance-top:0.00pt;mso-wrap-distance-right:9.00pt;mso-wrap-distance-bottom:0.00pt;visibility:visible;" from="1.5pt,0.4pt" to="457.1pt,0.4pt" filled="f" strokecolor="#000000" strokeweight="0.50pt">
                <v:stroke dashstyle="solid"/>
              </v:line>
            </w:pict>
          </mc:Fallback>
        </mc:AlternateConten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(фамилия, имя, отчество (при наличии), дата рождения)</w:t>
      </w:r>
    </w:p>
    <w:p w:rsidR="002F5519" w:rsidRDefault="00AD6156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(далее – Субъект персональных данных) разрешает ФГБОУ ВО «Московский государственный университет имени М.В. Ломоносова» (далее – МГУ) обработку персональных данных, указанных в пункте 2 настоящего Согласия, в рамках организации и проведения мероприятий ко</w:t>
      </w:r>
      <w:r>
        <w:rPr>
          <w:rFonts w:ascii="Times New Roman" w:eastAsia="Times New Roman" w:hAnsi="Times New Roman"/>
          <w:color w:val="000000"/>
          <w:lang w:eastAsia="ru-RU"/>
        </w:rPr>
        <w:t>нкурса научного портфолио по группе научных специальностей 5.2. Экономика в 2024 году (далее – Конкурс), на нижеследующих условиях:</w:t>
      </w:r>
    </w:p>
    <w:p w:rsidR="002F5519" w:rsidRDefault="00AD615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 </w:t>
      </w:r>
    </w:p>
    <w:p w:rsidR="002F5519" w:rsidRDefault="00AD6156">
      <w:pPr>
        <w:jc w:val="both"/>
        <w:rPr>
          <w:rFonts w:ascii="Times New Roman" w:eastAsia="Times New Roman" w:hAnsi="Times New Roman"/>
          <w:i/>
          <w:color w:val="FF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 1. Субъект персональных данных дает согласие на обработку университетом своих персональных данных (далее – Данные), то ес</w:t>
      </w:r>
      <w:r>
        <w:rPr>
          <w:rFonts w:ascii="Times New Roman" w:eastAsia="Times New Roman" w:hAnsi="Times New Roman"/>
          <w:color w:val="000000"/>
          <w:lang w:eastAsia="ru-RU"/>
        </w:rPr>
        <w:t>ть на совершение в том числе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Данных (общее описание вышеуказа</w:t>
      </w:r>
      <w:r>
        <w:rPr>
          <w:rFonts w:ascii="Times New Roman" w:eastAsia="Times New Roman" w:hAnsi="Times New Roman"/>
          <w:color w:val="000000"/>
          <w:lang w:eastAsia="ru-RU"/>
        </w:rPr>
        <w:t>нных способов обработки данных приведено в Федеральном законе от 27 июля 2006 г. № 152-ФЗ «О персональных данных»)</w:t>
      </w:r>
      <w:r>
        <w:rPr>
          <w:rFonts w:ascii="Times New Roman" w:hAnsi="Times New Roman"/>
        </w:rPr>
        <w:t>.</w:t>
      </w:r>
    </w:p>
    <w:p w:rsidR="002F5519" w:rsidRDefault="00AD615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i/>
          <w:color w:val="FF0000"/>
          <w:lang w:eastAsia="ru-RU"/>
        </w:rPr>
        <w:t> </w:t>
      </w:r>
      <w:r>
        <w:rPr>
          <w:rFonts w:ascii="Times New Roman" w:eastAsia="Times New Roman" w:hAnsi="Times New Roman"/>
          <w:color w:val="000000"/>
          <w:lang w:eastAsia="ru-RU"/>
        </w:rPr>
        <w:t> 2. Перечень Данных, согласие на обработку которых дается Субъектом персональных данных:</w:t>
      </w:r>
    </w:p>
    <w:p w:rsidR="002F5519" w:rsidRDefault="00AD6156">
      <w:pPr>
        <w:pStyle w:val="af5"/>
        <w:numPr>
          <w:ilvl w:val="0"/>
          <w:numId w:val="12"/>
        </w:num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Фамилия, имя, отчество (при наличии).</w:t>
      </w:r>
    </w:p>
    <w:p w:rsidR="002F5519" w:rsidRDefault="00AD6156">
      <w:pPr>
        <w:pStyle w:val="af5"/>
        <w:numPr>
          <w:ilvl w:val="0"/>
          <w:numId w:val="12"/>
        </w:num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Место учебы </w:t>
      </w:r>
      <w:r>
        <w:rPr>
          <w:rFonts w:ascii="Times New Roman" w:eastAsia="Times New Roman" w:hAnsi="Times New Roman"/>
          <w:color w:val="000000"/>
          <w:lang w:eastAsia="ru-RU"/>
        </w:rPr>
        <w:t>и иные сведения согласно справке из организации высшего образования, об обучении по образовательной программе магистратуры/ специалитета.</w:t>
      </w:r>
    </w:p>
    <w:p w:rsidR="002F5519" w:rsidRDefault="00AD6156">
      <w:pPr>
        <w:pStyle w:val="af5"/>
        <w:numPr>
          <w:ilvl w:val="0"/>
          <w:numId w:val="12"/>
        </w:num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Сведения диплома о высшем образовании по образовательной программе магистратуры/ специалитета.</w:t>
      </w:r>
    </w:p>
    <w:p w:rsidR="002F5519" w:rsidRDefault="00AD6156">
      <w:pPr>
        <w:pStyle w:val="af5"/>
        <w:numPr>
          <w:ilvl w:val="0"/>
          <w:numId w:val="12"/>
        </w:num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Сведения, подтверждающи</w:t>
      </w:r>
      <w:r>
        <w:rPr>
          <w:rFonts w:ascii="Times New Roman" w:eastAsia="Times New Roman" w:hAnsi="Times New Roman"/>
          <w:color w:val="000000"/>
          <w:lang w:eastAsia="ru-RU"/>
        </w:rPr>
        <w:t>е индивидуальные достижения.</w:t>
      </w:r>
    </w:p>
    <w:p w:rsidR="002F5519" w:rsidRDefault="00AD6156">
      <w:pPr>
        <w:pStyle w:val="af5"/>
        <w:numPr>
          <w:ilvl w:val="0"/>
          <w:numId w:val="12"/>
        </w:num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Адрес электронной почты.</w:t>
      </w:r>
    </w:p>
    <w:p w:rsidR="002F5519" w:rsidRDefault="00AD6156">
      <w:pPr>
        <w:pStyle w:val="af5"/>
        <w:numPr>
          <w:ilvl w:val="0"/>
          <w:numId w:val="12"/>
        </w:num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Номер мобильного телефона.</w:t>
      </w:r>
    </w:p>
    <w:p w:rsidR="002F5519" w:rsidRDefault="00AD6156">
      <w:pPr>
        <w:pStyle w:val="af5"/>
        <w:numPr>
          <w:ilvl w:val="0"/>
          <w:numId w:val="12"/>
        </w:numPr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>Сведения о результатах участия (победе) в Конкурсе</w:t>
      </w:r>
      <w:r>
        <w:rPr>
          <w:rFonts w:ascii="Times New Roman" w:eastAsia="Times New Roman" w:hAnsi="Times New Roman"/>
          <w:color w:val="000000"/>
          <w:lang w:eastAsia="ru-RU"/>
        </w:rPr>
        <w:t>.</w:t>
      </w:r>
    </w:p>
    <w:p w:rsidR="002F5519" w:rsidRDefault="00AD6156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 3. Субъект персональных данных имеет право на получение по письменному запросу информации, касающейся обработки его Данных.</w:t>
      </w:r>
    </w:p>
    <w:p w:rsidR="002F5519" w:rsidRDefault="00AD6156">
      <w:pPr>
        <w:pStyle w:val="Default"/>
        <w:jc w:val="both"/>
        <w:rPr>
          <w:rFonts w:eastAsia="Times New Roman"/>
          <w:lang w:eastAsia="ru-RU"/>
        </w:rPr>
      </w:pPr>
      <w:r>
        <w:t xml:space="preserve">4. </w:t>
      </w:r>
      <w:r>
        <w:rPr>
          <w:rFonts w:eastAsia="Times New Roman"/>
          <w:lang w:eastAsia="ru-RU"/>
        </w:rPr>
        <w:t>При поступлении в МГУ письменного заявления Субъекта персональных данных о прекращении использования его Данных, указанные Данны</w:t>
      </w:r>
      <w:r>
        <w:rPr>
          <w:rFonts w:eastAsia="Times New Roman"/>
          <w:lang w:eastAsia="ru-RU"/>
        </w:rPr>
        <w:t>е деперсонализируются в 10-дневый срок, (кроме сведений, хранение которых обусловлено требованиями законодательства Российской Федерации).</w:t>
      </w:r>
    </w:p>
    <w:p w:rsidR="002F5519" w:rsidRDefault="00AD6156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 5. МГУ как организатор Конкурса гарантирует, что </w:t>
      </w:r>
      <w:r>
        <w:rPr>
          <w:rFonts w:ascii="Times New Roman" w:eastAsia="Times New Roman" w:hAnsi="Times New Roman"/>
          <w:lang w:eastAsia="ru-RU"/>
        </w:rPr>
        <w:t xml:space="preserve">Данные </w:t>
      </w:r>
      <w:r>
        <w:rPr>
          <w:rFonts w:ascii="Times New Roman" w:eastAsia="Times New Roman" w:hAnsi="Times New Roman"/>
          <w:color w:val="000000"/>
          <w:lang w:eastAsia="ru-RU"/>
        </w:rPr>
        <w:t>Субъекта персональных данных будут использованы исключительн</w:t>
      </w:r>
      <w:r>
        <w:rPr>
          <w:rFonts w:ascii="Times New Roman" w:eastAsia="Times New Roman" w:hAnsi="Times New Roman"/>
          <w:color w:val="000000"/>
          <w:lang w:eastAsia="ru-RU"/>
        </w:rPr>
        <w:t>о в целях организации и проведения указанного Конкурса.</w:t>
      </w:r>
    </w:p>
    <w:p w:rsidR="002F5519" w:rsidRDefault="00AD615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6. Согласие на обработку персональных данных действует до момента завершения всех мероприятий, связанных с организацией и проведением Конкурса. </w:t>
      </w:r>
    </w:p>
    <w:p w:rsidR="002F5519" w:rsidRDefault="002F5519">
      <w:pPr>
        <w:jc w:val="center"/>
        <w:rPr>
          <w:rFonts w:ascii="Times New Roman" w:eastAsia="Times New Roman" w:hAnsi="Times New Roman"/>
          <w:lang w:eastAsia="ru-RU"/>
        </w:rPr>
      </w:pPr>
    </w:p>
    <w:p w:rsidR="002F5519" w:rsidRDefault="002F5519">
      <w:pPr>
        <w:jc w:val="center"/>
        <w:rPr>
          <w:rFonts w:ascii="Times New Roman" w:eastAsia="Times New Roman" w:hAnsi="Times New Roman"/>
          <w:lang w:eastAsia="ru-RU"/>
        </w:rPr>
      </w:pPr>
    </w:p>
    <w:p w:rsidR="002F5519" w:rsidRDefault="002F5519">
      <w:pPr>
        <w:jc w:val="center"/>
        <w:rPr>
          <w:rFonts w:ascii="Times New Roman" w:eastAsia="Times New Roman" w:hAnsi="Times New Roman"/>
          <w:lang w:eastAsia="ru-RU"/>
        </w:rPr>
      </w:pP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3"/>
        <w:gridCol w:w="5030"/>
      </w:tblGrid>
      <w:tr w:rsidR="002F5519">
        <w:tc>
          <w:tcPr>
            <w:tcW w:w="4952" w:type="dxa"/>
          </w:tcPr>
          <w:p w:rsidR="002F5519" w:rsidRDefault="00AD61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Дата: «____»__________ 2024 г.</w:t>
            </w:r>
          </w:p>
        </w:tc>
        <w:tc>
          <w:tcPr>
            <w:tcW w:w="4953" w:type="dxa"/>
          </w:tcPr>
          <w:p w:rsidR="002F5519" w:rsidRDefault="00AD61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 _________________ /_____________________/ </w:t>
            </w:r>
          </w:p>
          <w:p w:rsidR="002F5519" w:rsidRDefault="00AD615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(подпись)                       (расшифровка)</w:t>
            </w:r>
          </w:p>
        </w:tc>
      </w:tr>
    </w:tbl>
    <w:p w:rsidR="002F5519" w:rsidRDefault="00AD6156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 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</w:p>
    <w:p w:rsidR="002F5519" w:rsidRDefault="002F5519">
      <w:pPr>
        <w:ind w:left="1416" w:firstLine="708"/>
        <w:jc w:val="right"/>
        <w:rPr>
          <w:rFonts w:ascii="Times New Roman" w:hAnsi="Times New Roman"/>
          <w:sz w:val="26"/>
          <w:szCs w:val="26"/>
        </w:rPr>
      </w:pPr>
    </w:p>
    <w:p w:rsidR="002F5519" w:rsidRDefault="002F5519">
      <w:pPr>
        <w:rPr>
          <w:rFonts w:ascii="Times New Roman" w:hAnsi="Times New Roman"/>
          <w:sz w:val="26"/>
          <w:szCs w:val="26"/>
        </w:rPr>
      </w:pPr>
    </w:p>
    <w:sectPr w:rsidR="002F5519">
      <w:footerReference w:type="default" r:id="rId8"/>
      <w:pgSz w:w="12240" w:h="15840"/>
      <w:pgMar w:top="426" w:right="616" w:bottom="568" w:left="1701" w:header="720" w:footer="720" w:gutter="0"/>
      <w:cols w:space="720"/>
      <w:docGrid w:linePitch="360"/>
    </w:sectPr>
  </w:body>
</w:document>
</file>

<file path=word/commentsDocument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Рената" w:date="2024-02-10T16:16:00Z" w:initials="Р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Добавила</w:t>
      </w:r>
    </w:p>
  </w:comment>
  <w:comment w:id="1" w:author="Alexander Maltsev" w:date="2024-02-11T18:09:00Z" w:initials="AM">
    <w:p w14:paraId="00000002" w14:textId="00000002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Думаю, что тут надо: 1) или прописать, что речь идет просто о работниках МГУ (возможно, мы будем привлекать людей из какой-нибудь лаборатории. А это не факультет); 2) нельзя исключать, что когда-нибудь мы захотим привлечь  специалистов из других научно-образовательных центров. Поэтому я бы предложил написать так: «… включаются сотрудники МГУ, осуществляющие научную…».  </w:t>
      </w:r>
    </w:p>
  </w:comment>
  <w:comment w:id="2" w:author="Ткаченко Рената Николаевна" w:date="2024-02-01T12:47:00Z" w:initials="ТРН">
    <w:p w14:paraId="00000003" w14:textId="00000003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Добавила предложение Александра Андреевича. Ю.В. не согласна с тем, чтобы по стипендиям регионального уровня мы писали «именные стипендии».</w:t>
      </w:r>
    </w:p>
  </w:comment>
  <w:comment w:id="3" w:author="Alexander Maltsev" w:date="2024-02-11T18:43:00Z" w:initials="AM">
    <w:p w14:paraId="00000004" w14:textId="00000004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Давайте тогда просто именные напишем </w:t>
      </w:r>
    </w:p>
  </w:comment>
</w:comments>
</file>

<file path=word/commentsExtendedDocument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0"/>
  <w15:commentEx w15:paraId="00000002" w15:paraIdParent="00000001" w15:done="0"/>
  <w15:commentEx w15:paraId="00000003" w15:done="0"/>
  <w15:commentEx w15:paraId="00000004" w15:paraIdParent="00000003" w15:done="0"/>
</w15:commentsEx>
</file>

<file path=word/commentsExtensibleDocument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9721FF5" w16cex:dateUtc="2024-02-10T13:16:00Z"/>
  <w16cex:commentExtensible w16cex:durableId="29738BE1" w16cex:dateUtc="2024-02-11T15:09:00Z"/>
  <w16cex:commentExtensible w16cex:durableId="297393D7" w16cex:dateUtc="2024-02-11T15:43:00Z"/>
</w16cex:commentsExtensible>
</file>

<file path=word/commentsIdsDocument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29721FF5"/>
  <w16cid:commentId w16cid:paraId="00000002" w16cid:durableId="29738BE1"/>
  <w16cid:commentId w16cid:paraId="00000003" w16cid:durableId="296A7452"/>
  <w16cid:commentId w16cid:paraId="00000004" w16cid:durableId="297393D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156" w:rsidRDefault="00AD6156">
      <w:r>
        <w:separator/>
      </w:r>
    </w:p>
  </w:endnote>
  <w:endnote w:type="continuationSeparator" w:id="0">
    <w:p w:rsidR="00AD6156" w:rsidRDefault="00AD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519" w:rsidRDefault="002F5519">
    <w:pPr>
      <w:pStyle w:val="aff1"/>
      <w:jc w:val="right"/>
    </w:pPr>
  </w:p>
  <w:p w:rsidR="002F5519" w:rsidRDefault="002F5519">
    <w:pPr>
      <w:pStyle w:val="af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156" w:rsidRDefault="00AD6156">
      <w:r>
        <w:separator/>
      </w:r>
    </w:p>
  </w:footnote>
  <w:footnote w:type="continuationSeparator" w:id="0">
    <w:p w:rsidR="00AD6156" w:rsidRDefault="00AD6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528F"/>
    <w:multiLevelType w:val="hybridMultilevel"/>
    <w:tmpl w:val="0352B078"/>
    <w:lvl w:ilvl="0" w:tplc="968E5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92CF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CAE3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D2D6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540F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34AF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8494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92B8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FE02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D3D3C"/>
    <w:multiLevelType w:val="hybridMultilevel"/>
    <w:tmpl w:val="E2A09D14"/>
    <w:lvl w:ilvl="0" w:tplc="AC105858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819A7F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7CAA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A6D6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EF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F264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C8D7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3E37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4470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F293F"/>
    <w:multiLevelType w:val="hybridMultilevel"/>
    <w:tmpl w:val="FC4A3826"/>
    <w:lvl w:ilvl="0" w:tplc="79F89EB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E32788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7CC82E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2ECFB4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7E22AA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B387B9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304C1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16C9EC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9B8C05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AA10F0"/>
    <w:multiLevelType w:val="hybridMultilevel"/>
    <w:tmpl w:val="E456329A"/>
    <w:lvl w:ilvl="0" w:tplc="CFCAF9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6B27D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50F5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54F4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266D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92F4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7A5B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648F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C441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846AE"/>
    <w:multiLevelType w:val="hybridMultilevel"/>
    <w:tmpl w:val="640C8176"/>
    <w:lvl w:ilvl="0" w:tplc="0EBA7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FC05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52CF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AC8A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080E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B8E6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7219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6C35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8850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57EFD"/>
    <w:multiLevelType w:val="hybridMultilevel"/>
    <w:tmpl w:val="2D24328C"/>
    <w:lvl w:ilvl="0" w:tplc="7F067384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2E08451C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9A6232E8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447468C8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4DD447FC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53C91BA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30BC1470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80907186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810E8A4C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34974B04"/>
    <w:multiLevelType w:val="hybridMultilevel"/>
    <w:tmpl w:val="1E864FD2"/>
    <w:lvl w:ilvl="0" w:tplc="C0A86D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8814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97258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69BE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ED236B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4DE70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E5C7B7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D788D9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DD05A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AE3AE2"/>
    <w:multiLevelType w:val="hybridMultilevel"/>
    <w:tmpl w:val="7C3EE83E"/>
    <w:lvl w:ilvl="0" w:tplc="599C2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944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88FF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C0DB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C6C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9402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8021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2CE2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2822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653BC2"/>
    <w:multiLevelType w:val="hybridMultilevel"/>
    <w:tmpl w:val="694AB84A"/>
    <w:lvl w:ilvl="0" w:tplc="8D684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52BE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CEC2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8EA9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BC69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446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802B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A277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4490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7149A"/>
    <w:multiLevelType w:val="hybridMultilevel"/>
    <w:tmpl w:val="2A3226DA"/>
    <w:lvl w:ilvl="0" w:tplc="C8AAC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862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401D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94D7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BE29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B293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FA8C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B2DB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C67A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89191A"/>
    <w:multiLevelType w:val="hybridMultilevel"/>
    <w:tmpl w:val="3A2C1208"/>
    <w:lvl w:ilvl="0" w:tplc="103074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84A029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BF2513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F8261A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6E8312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D382E8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736737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01070B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A027CC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95364A"/>
    <w:multiLevelType w:val="hybridMultilevel"/>
    <w:tmpl w:val="C1CAE352"/>
    <w:lvl w:ilvl="0" w:tplc="6C78A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145A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9AA4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FE08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EC28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E2F2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621D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86D9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0655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7C40BB"/>
    <w:multiLevelType w:val="hybridMultilevel"/>
    <w:tmpl w:val="2C66CF52"/>
    <w:lvl w:ilvl="0" w:tplc="FE7808B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37CB2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BC3B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A48E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7E91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A244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1EA0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846E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56F2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A04A4"/>
    <w:multiLevelType w:val="hybridMultilevel"/>
    <w:tmpl w:val="787A6724"/>
    <w:lvl w:ilvl="0" w:tplc="6010DA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02888C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6DE2BF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F9810D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F2C904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E82599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2DCFB1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0768D6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FE8ADB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2764DA"/>
    <w:multiLevelType w:val="hybridMultilevel"/>
    <w:tmpl w:val="B20295A4"/>
    <w:lvl w:ilvl="0" w:tplc="1DA47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CEE9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628D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B4DC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2CC7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5E48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74AB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5678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4888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725437"/>
    <w:multiLevelType w:val="hybridMultilevel"/>
    <w:tmpl w:val="04BC2056"/>
    <w:lvl w:ilvl="0" w:tplc="D6FAC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662D4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7451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0E90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B0DD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30E1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3AC8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629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06BA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6"/>
  </w:num>
  <w:num w:numId="5">
    <w:abstractNumId w:val="7"/>
  </w:num>
  <w:num w:numId="6">
    <w:abstractNumId w:val="9"/>
  </w:num>
  <w:num w:numId="7">
    <w:abstractNumId w:val="14"/>
  </w:num>
  <w:num w:numId="8">
    <w:abstractNumId w:val="5"/>
  </w:num>
  <w:num w:numId="9">
    <w:abstractNumId w:val="1"/>
  </w:num>
  <w:num w:numId="10">
    <w:abstractNumId w:val="8"/>
  </w:num>
  <w:num w:numId="11">
    <w:abstractNumId w:val="2"/>
  </w:num>
  <w:num w:numId="12">
    <w:abstractNumId w:val="15"/>
  </w:num>
  <w:num w:numId="13">
    <w:abstractNumId w:val="10"/>
  </w:num>
  <w:num w:numId="14">
    <w:abstractNumId w:val="4"/>
  </w:num>
  <w:num w:numId="15">
    <w:abstractNumId w:val="0"/>
  </w:num>
  <w:num w:numId="16">
    <w:abstractNumId w:val="13"/>
  </w:num>
</w:numbering>
</file>

<file path=word/peopleDocument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Рената">
    <w15:presenceInfo w15:providerId="Windows Live" w15:userId="511496639e3a97bf"/>
  </w15:person>
  <w15:person w15:author="Alexander Maltsev">
    <w15:presenceInfo w15:providerId="None" w15:userId="Alexander Maltsev"/>
  </w15:person>
  <w15:person w15:author="Ткаченко Рената Николаевна">
    <w15:presenceInfo w15:providerId="AD" w15:userId="S-1-5-21-302780165-1940608317-623647154-396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19"/>
    <w:rsid w:val="002A1C0B"/>
    <w:rsid w:val="002F5519"/>
    <w:rsid w:val="00AD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DA926"/>
  <w15:docId w15:val="{863539FC-B5F2-4A4F-A5CA-C94B4613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CCCEA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CCCEA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5A5A5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A5A5A5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5AFDD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000000"/>
          <w:left w:val="single" w:sz="4" w:space="0" w:color="95AFDD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DD394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single" w:sz="4" w:space="0" w:color="ADD394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5B9BD5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000000"/>
          <w:left w:val="single" w:sz="4" w:space="0" w:color="5B9BD5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9C9C9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9C9C9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8DA9DB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8DA9DB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9D08E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A9D08E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paragraph" w:styleId="af3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pple-tab-span">
    <w:name w:val="apple-tab-span"/>
    <w:basedOn w:val="a0"/>
  </w:style>
  <w:style w:type="character" w:styleId="af4">
    <w:name w:val="Hyperlink"/>
    <w:uiPriority w:val="99"/>
    <w:unhideWhenUsed/>
    <w:rPr>
      <w:color w:val="0000FF"/>
      <w:u w:val="single"/>
    </w:rPr>
  </w:style>
  <w:style w:type="character" w:customStyle="1" w:styleId="selectable-text">
    <w:name w:val="selectable-text"/>
    <w:basedOn w:val="a0"/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character" w:styleId="af6">
    <w:name w:val="annotation reference"/>
    <w:uiPriority w:val="99"/>
    <w:semiHidden/>
    <w:unhideWhenUsed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rPr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Pr>
      <w:b/>
      <w:bCs/>
      <w:lang w:eastAsia="en-US"/>
    </w:rPr>
  </w:style>
  <w:style w:type="character" w:customStyle="1" w:styleId="13">
    <w:name w:val="Неразрешенное упоминание1"/>
    <w:uiPriority w:val="99"/>
    <w:semiHidden/>
    <w:unhideWhenUsed/>
    <w:rPr>
      <w:color w:val="605E5C"/>
      <w:shd w:val="clear" w:color="auto" w:fill="E1DFDD"/>
    </w:rPr>
  </w:style>
  <w:style w:type="paragraph" w:styleId="afb">
    <w:name w:val="Balloon Text"/>
    <w:basedOn w:val="a"/>
    <w:link w:val="afc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link w:val="afb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styleId="afd">
    <w:name w:val="Revision"/>
    <w:hidden/>
    <w:uiPriority w:val="99"/>
    <w:semiHidden/>
    <w:rPr>
      <w:sz w:val="24"/>
      <w:szCs w:val="24"/>
      <w:lang w:eastAsia="en-US"/>
    </w:rPr>
  </w:style>
  <w:style w:type="character" w:styleId="afe">
    <w:name w:val="Strong"/>
    <w:uiPriority w:val="99"/>
    <w:qFormat/>
    <w:rPr>
      <w:rFonts w:cs="Times New Roman"/>
      <w:b/>
    </w:rPr>
  </w:style>
  <w:style w:type="paragraph" w:styleId="aff">
    <w:name w:val="header"/>
    <w:basedOn w:val="a"/>
    <w:link w:val="af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uiPriority w:val="99"/>
    <w:rPr>
      <w:sz w:val="24"/>
      <w:szCs w:val="24"/>
      <w:lang w:eastAsia="en-US"/>
    </w:rPr>
  </w:style>
  <w:style w:type="paragraph" w:styleId="aff1">
    <w:name w:val="footer"/>
    <w:basedOn w:val="a"/>
    <w:link w:val="af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uiPriority w:val="99"/>
    <w:rPr>
      <w:sz w:val="24"/>
      <w:szCs w:val="24"/>
      <w:lang w:eastAsia="en-US"/>
    </w:rPr>
  </w:style>
  <w:style w:type="character" w:customStyle="1" w:styleId="25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Default">
    <w:name w:val="Default"/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f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nlyoffice.com/commentsExtensibleDocument" Target="commentsExtensible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nlyoffice.com/commentsExtendedDocument" Target="commentsExtended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nlyoffice.com/commentsDocument" Target="commentsDocument.xml"/><Relationship Id="rId5" Type="http://schemas.openxmlformats.org/officeDocument/2006/relationships/webSettings" Target="webSettings.xml"/><Relationship Id="rId15" Type="http://schemas.onlyoffice.com/peopleDocument" Target="peopleDocument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nlyoffice.com/commentsIdsDocument" Target="commentsIdsDocument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2ACFF-4FA5-44CF-AA8E-822D1F3D4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Maltsev</dc:creator>
  <cp:keywords/>
  <cp:lastModifiedBy>Ткаченко Рената Николаевна</cp:lastModifiedBy>
  <cp:revision>9</cp:revision>
  <dcterms:created xsi:type="dcterms:W3CDTF">2024-03-06T11:21:00Z</dcterms:created>
  <dcterms:modified xsi:type="dcterms:W3CDTF">2024-03-11T15:17:00Z</dcterms:modified>
</cp:coreProperties>
</file>