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7573A7" w14:textId="77777777" w:rsidR="00F91D0F" w:rsidRPr="00971D4E" w:rsidRDefault="00F626C2" w:rsidP="00F626C2">
      <w:pPr>
        <w:snapToGrid w:val="0"/>
        <w:jc w:val="center"/>
        <w:rPr>
          <w:b/>
          <w:sz w:val="28"/>
          <w:szCs w:val="28"/>
          <w:lang w:val="ru-RU"/>
        </w:rPr>
      </w:pPr>
      <w:r w:rsidRPr="00971D4E">
        <w:rPr>
          <w:b/>
          <w:sz w:val="28"/>
          <w:szCs w:val="28"/>
          <w:lang w:val="ru-RU"/>
        </w:rPr>
        <w:t>МОСКОВСКИЙ ГОСУДАРСТВЕННЫЙ УНИВЕРСИ</w:t>
      </w:r>
      <w:r w:rsidR="00B46EE1" w:rsidRPr="00971D4E">
        <w:rPr>
          <w:b/>
          <w:sz w:val="28"/>
          <w:szCs w:val="28"/>
          <w:lang w:val="ru-RU"/>
        </w:rPr>
        <w:t xml:space="preserve">ТЕТ </w:t>
      </w:r>
    </w:p>
    <w:p w14:paraId="53E28B42" w14:textId="77777777" w:rsidR="00971D4E" w:rsidRDefault="00F626C2" w:rsidP="00F626C2">
      <w:pPr>
        <w:snapToGrid w:val="0"/>
        <w:jc w:val="center"/>
        <w:rPr>
          <w:b/>
          <w:sz w:val="32"/>
          <w:szCs w:val="32"/>
          <w:lang w:val="ru-RU"/>
        </w:rPr>
      </w:pPr>
      <w:r w:rsidRPr="00971D4E">
        <w:rPr>
          <w:b/>
          <w:sz w:val="28"/>
          <w:szCs w:val="28"/>
          <w:lang w:val="ru-RU"/>
        </w:rPr>
        <w:t>ИМЕНИ М.В.</w:t>
      </w:r>
      <w:r w:rsidR="00B0407F" w:rsidRPr="00971D4E">
        <w:rPr>
          <w:b/>
          <w:sz w:val="28"/>
          <w:szCs w:val="28"/>
          <w:lang w:val="ru-RU"/>
        </w:rPr>
        <w:t xml:space="preserve"> </w:t>
      </w:r>
      <w:r w:rsidRPr="00971D4E">
        <w:rPr>
          <w:b/>
          <w:sz w:val="28"/>
          <w:szCs w:val="28"/>
          <w:lang w:val="ru-RU"/>
        </w:rPr>
        <w:t>ЛОМОНОСОВА</w:t>
      </w:r>
    </w:p>
    <w:p w14:paraId="350548A8" w14:textId="77777777" w:rsidR="00F626C2" w:rsidRPr="00F91D0F" w:rsidRDefault="00000000" w:rsidP="00F626C2">
      <w:pPr>
        <w:snapToGrid w:val="0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pict w14:anchorId="028B1DB7">
          <v:rect id="_x0000_i1025" style="width:0;height:1.5pt" o:hralign="center" o:hrstd="t" o:hr="t" fillcolor="#a0a0a0" stroked="f"/>
        </w:pict>
      </w:r>
    </w:p>
    <w:p w14:paraId="26C11B2A" w14:textId="77777777" w:rsidR="00F626C2" w:rsidRPr="00971D4E" w:rsidRDefault="00F626C2" w:rsidP="00F626C2">
      <w:pPr>
        <w:snapToGrid w:val="0"/>
        <w:jc w:val="center"/>
        <w:rPr>
          <w:b/>
          <w:sz w:val="28"/>
          <w:szCs w:val="28"/>
          <w:lang w:val="ru-RU"/>
        </w:rPr>
      </w:pPr>
      <w:r w:rsidRPr="00971D4E">
        <w:rPr>
          <w:b/>
          <w:sz w:val="28"/>
          <w:szCs w:val="28"/>
          <w:lang w:val="ru-RU"/>
        </w:rPr>
        <w:t>ЭКОНОМИЧЕСКИЙ ФАКУЛЬТЕТ</w:t>
      </w:r>
    </w:p>
    <w:p w14:paraId="593BF4B2" w14:textId="77777777" w:rsidR="00AD6821" w:rsidRDefault="00AD6821">
      <w:pPr>
        <w:rPr>
          <w:sz w:val="28"/>
          <w:szCs w:val="28"/>
          <w:lang w:val="ru-RU"/>
        </w:rPr>
      </w:pPr>
    </w:p>
    <w:p w14:paraId="6C2733B8" w14:textId="77777777" w:rsidR="00F91D0F" w:rsidRDefault="00F91D0F" w:rsidP="0096561A">
      <w:pPr>
        <w:spacing w:line="360" w:lineRule="auto"/>
        <w:ind w:left="5040"/>
        <w:jc w:val="center"/>
        <w:rPr>
          <w:sz w:val="28"/>
          <w:szCs w:val="28"/>
          <w:lang w:val="ru-RU"/>
        </w:rPr>
      </w:pPr>
    </w:p>
    <w:p w14:paraId="36F7F8A1" w14:textId="77777777" w:rsidR="00F91D0F" w:rsidRDefault="00F91D0F" w:rsidP="0096561A">
      <w:pPr>
        <w:spacing w:line="360" w:lineRule="auto"/>
        <w:ind w:left="5040"/>
        <w:jc w:val="center"/>
        <w:rPr>
          <w:sz w:val="28"/>
          <w:szCs w:val="28"/>
          <w:lang w:val="ru-RU"/>
        </w:rPr>
      </w:pPr>
    </w:p>
    <w:p w14:paraId="620A09C9" w14:textId="77777777" w:rsidR="00971D4E" w:rsidRDefault="00971D4E" w:rsidP="0096561A">
      <w:pPr>
        <w:spacing w:line="360" w:lineRule="auto"/>
        <w:ind w:left="5040"/>
        <w:jc w:val="center"/>
        <w:rPr>
          <w:sz w:val="28"/>
          <w:szCs w:val="28"/>
          <w:lang w:val="ru-RU"/>
        </w:rPr>
      </w:pPr>
    </w:p>
    <w:p w14:paraId="362640EE" w14:textId="77777777" w:rsidR="00AD6821" w:rsidRDefault="008E1C40" w:rsidP="0096561A">
      <w:pPr>
        <w:spacing w:line="360" w:lineRule="auto"/>
        <w:ind w:left="504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AD6821">
        <w:rPr>
          <w:sz w:val="28"/>
          <w:szCs w:val="28"/>
          <w:lang w:val="ru-RU"/>
        </w:rPr>
        <w:t>УТВЕРЖД</w:t>
      </w:r>
      <w:r>
        <w:rPr>
          <w:sz w:val="28"/>
          <w:szCs w:val="28"/>
          <w:lang w:val="ru-RU"/>
        </w:rPr>
        <w:t>АЮ»</w:t>
      </w:r>
    </w:p>
    <w:tbl>
      <w:tblPr>
        <w:tblpPr w:leftFromText="180" w:rightFromText="180" w:vertAnchor="text" w:tblpXSpec="right" w:tblpY="1"/>
        <w:tblOverlap w:val="never"/>
        <w:tblW w:w="5066" w:type="dxa"/>
        <w:tblLayout w:type="fixed"/>
        <w:tblLook w:val="01E0" w:firstRow="1" w:lastRow="1" w:firstColumn="1" w:lastColumn="1" w:noHBand="0" w:noVBand="0"/>
      </w:tblPr>
      <w:tblGrid>
        <w:gridCol w:w="5066"/>
      </w:tblGrid>
      <w:tr w:rsidR="002539A5" w:rsidRPr="002539A5" w14:paraId="31F18020" w14:textId="77777777" w:rsidTr="0068639E">
        <w:tc>
          <w:tcPr>
            <w:tcW w:w="5066" w:type="dxa"/>
          </w:tcPr>
          <w:p w14:paraId="7495CD4A" w14:textId="77777777" w:rsidR="002539A5" w:rsidRPr="008E1C40" w:rsidRDefault="002539A5" w:rsidP="0068639E">
            <w:pPr>
              <w:suppressAutoHyphens w:val="0"/>
              <w:jc w:val="center"/>
              <w:rPr>
                <w:lang w:val="ru-RU" w:eastAsia="ru-RU"/>
              </w:rPr>
            </w:pPr>
            <w:r w:rsidRPr="008E1C40">
              <w:rPr>
                <w:lang w:val="ru-RU" w:eastAsia="ru-RU"/>
              </w:rPr>
              <w:t>Декан экономического факультета</w:t>
            </w:r>
          </w:p>
        </w:tc>
      </w:tr>
      <w:tr w:rsidR="002539A5" w:rsidRPr="002539A5" w14:paraId="70A6549F" w14:textId="77777777" w:rsidTr="0068639E">
        <w:trPr>
          <w:trHeight w:val="667"/>
        </w:trPr>
        <w:tc>
          <w:tcPr>
            <w:tcW w:w="5066" w:type="dxa"/>
          </w:tcPr>
          <w:p w14:paraId="18CD295D" w14:textId="77777777" w:rsidR="002539A5" w:rsidRPr="008E1C40" w:rsidRDefault="002539A5" w:rsidP="0068639E">
            <w:pPr>
              <w:suppressAutoHyphens w:val="0"/>
              <w:jc w:val="right"/>
              <w:rPr>
                <w:lang w:val="ru-RU" w:eastAsia="ru-RU"/>
              </w:rPr>
            </w:pPr>
          </w:p>
          <w:p w14:paraId="11B8912E" w14:textId="77777777" w:rsidR="002539A5" w:rsidRPr="008E1C40" w:rsidRDefault="002539A5" w:rsidP="0068639E">
            <w:pPr>
              <w:suppressAutoHyphens w:val="0"/>
              <w:jc w:val="right"/>
              <w:rPr>
                <w:lang w:val="ru-RU" w:eastAsia="ru-RU"/>
              </w:rPr>
            </w:pPr>
            <w:r w:rsidRPr="008E1C40">
              <w:rPr>
                <w:lang w:val="ru-RU" w:eastAsia="ru-RU"/>
              </w:rPr>
              <w:t>______________________/</w:t>
            </w:r>
            <w:r w:rsidR="008E1C40">
              <w:rPr>
                <w:lang w:val="ru-RU" w:eastAsia="ru-RU"/>
              </w:rPr>
              <w:t xml:space="preserve"> проф. </w:t>
            </w:r>
            <w:r w:rsidRPr="008E1C40">
              <w:rPr>
                <w:lang w:val="ru-RU" w:eastAsia="ru-RU"/>
              </w:rPr>
              <w:t>А.А. Аузан/</w:t>
            </w:r>
          </w:p>
        </w:tc>
      </w:tr>
    </w:tbl>
    <w:p w14:paraId="38093978" w14:textId="77777777" w:rsidR="00AD6821" w:rsidRDefault="0068639E" w:rsidP="008E1C40">
      <w:pPr>
        <w:ind w:left="5760" w:firstLine="720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br w:type="textWrapping" w:clear="all"/>
      </w:r>
      <w:r w:rsidR="00AD6821">
        <w:rPr>
          <w:b/>
          <w:sz w:val="20"/>
          <w:szCs w:val="20"/>
          <w:lang w:val="ru-RU"/>
        </w:rPr>
        <w:t>(подпись)</w:t>
      </w:r>
    </w:p>
    <w:p w14:paraId="54EE8509" w14:textId="77777777" w:rsidR="008E1C40" w:rsidRDefault="008E1C40" w:rsidP="008E1C40">
      <w:pPr>
        <w:ind w:left="5760" w:firstLine="720"/>
        <w:rPr>
          <w:b/>
          <w:sz w:val="20"/>
          <w:szCs w:val="20"/>
          <w:lang w:val="ru-RU"/>
        </w:rPr>
      </w:pPr>
    </w:p>
    <w:p w14:paraId="5D729F4E" w14:textId="77777777" w:rsidR="00AD6821" w:rsidRDefault="00AD6821" w:rsidP="0096561A">
      <w:pPr>
        <w:ind w:left="5040"/>
        <w:jc w:val="center"/>
        <w:rPr>
          <w:lang w:val="ru-RU"/>
        </w:rPr>
      </w:pPr>
      <w:r>
        <w:rPr>
          <w:b/>
          <w:lang w:val="ru-RU"/>
        </w:rPr>
        <w:t>«_____»______________20</w:t>
      </w:r>
      <w:r w:rsidR="007A00B8" w:rsidRPr="00B2539E">
        <w:rPr>
          <w:b/>
          <w:lang w:val="ru-RU"/>
        </w:rPr>
        <w:t>23</w:t>
      </w:r>
      <w:r w:rsidR="00F91D0F">
        <w:rPr>
          <w:b/>
          <w:lang w:val="ru-RU"/>
        </w:rPr>
        <w:t xml:space="preserve"> </w:t>
      </w:r>
      <w:r>
        <w:rPr>
          <w:b/>
          <w:lang w:val="ru-RU"/>
        </w:rPr>
        <w:t>г</w:t>
      </w:r>
      <w:r>
        <w:rPr>
          <w:lang w:val="ru-RU"/>
        </w:rPr>
        <w:t>.</w:t>
      </w:r>
    </w:p>
    <w:p w14:paraId="115668E7" w14:textId="77777777" w:rsidR="00AD6821" w:rsidRDefault="00AD6821" w:rsidP="0096561A">
      <w:pPr>
        <w:jc w:val="center"/>
        <w:rPr>
          <w:b/>
          <w:sz w:val="20"/>
          <w:szCs w:val="20"/>
          <w:lang w:val="ru-RU"/>
        </w:rPr>
      </w:pPr>
    </w:p>
    <w:p w14:paraId="3B03192B" w14:textId="77777777" w:rsidR="00AD6821" w:rsidRDefault="00AD6821">
      <w:pPr>
        <w:rPr>
          <w:sz w:val="20"/>
          <w:szCs w:val="20"/>
          <w:lang w:val="ru-RU"/>
        </w:rPr>
      </w:pPr>
    </w:p>
    <w:p w14:paraId="00E969C1" w14:textId="77777777" w:rsidR="00AD6821" w:rsidRDefault="00AD6821">
      <w:pPr>
        <w:jc w:val="center"/>
        <w:rPr>
          <w:sz w:val="20"/>
          <w:szCs w:val="20"/>
          <w:lang w:val="ru-RU"/>
        </w:rPr>
      </w:pPr>
    </w:p>
    <w:p w14:paraId="158AD081" w14:textId="77777777" w:rsidR="00F91D0F" w:rsidRDefault="00F91D0F">
      <w:pPr>
        <w:jc w:val="center"/>
        <w:rPr>
          <w:b/>
          <w:sz w:val="28"/>
          <w:szCs w:val="28"/>
          <w:lang w:val="ru-RU"/>
        </w:rPr>
      </w:pPr>
    </w:p>
    <w:p w14:paraId="096DB1F8" w14:textId="77777777" w:rsidR="00AD6821" w:rsidRDefault="008E1C4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РАБОЧАЯ </w:t>
      </w:r>
      <w:r w:rsidR="00F91D0F">
        <w:rPr>
          <w:b/>
          <w:sz w:val="28"/>
          <w:szCs w:val="28"/>
          <w:lang w:val="ru-RU"/>
        </w:rPr>
        <w:t>ПРОГРАММА ДИСЦИПЛИНЫ</w:t>
      </w:r>
    </w:p>
    <w:p w14:paraId="5051328C" w14:textId="77777777" w:rsidR="00AD6821" w:rsidRDefault="00AD6821">
      <w:pPr>
        <w:jc w:val="center"/>
        <w:rPr>
          <w:sz w:val="20"/>
          <w:szCs w:val="28"/>
          <w:lang w:val="ru-RU"/>
        </w:rPr>
      </w:pPr>
    </w:p>
    <w:p w14:paraId="560D16F0" w14:textId="77777777" w:rsidR="00AD6821" w:rsidRPr="008C3A51" w:rsidRDefault="00AD6821" w:rsidP="008C3A51">
      <w:pPr>
        <w:jc w:val="center"/>
        <w:rPr>
          <w:b/>
          <w:color w:val="000000"/>
          <w:sz w:val="28"/>
          <w:szCs w:val="28"/>
          <w:lang w:val="ru-RU"/>
        </w:rPr>
      </w:pPr>
      <w:r w:rsidRPr="00F91D0F">
        <w:rPr>
          <w:b/>
          <w:sz w:val="28"/>
          <w:szCs w:val="28"/>
          <w:lang w:val="ru-RU"/>
        </w:rPr>
        <w:t>«</w:t>
      </w:r>
      <w:r w:rsidR="008C3A51" w:rsidRPr="00CE6C12">
        <w:rPr>
          <w:b/>
          <w:color w:val="000000"/>
          <w:sz w:val="28"/>
          <w:szCs w:val="28"/>
          <w:lang w:val="ru-RU"/>
        </w:rPr>
        <w:t>ЭКОНОМИКА ПЕРСОНАЛА»//«PERSONNEL ECONOMICS</w:t>
      </w:r>
      <w:r w:rsidRPr="00F91D0F">
        <w:rPr>
          <w:b/>
          <w:sz w:val="28"/>
          <w:szCs w:val="28"/>
          <w:lang w:val="ru-RU"/>
        </w:rPr>
        <w:t>»</w:t>
      </w:r>
    </w:p>
    <w:p w14:paraId="4F35D0E6" w14:textId="77777777" w:rsidR="00AD6821" w:rsidRDefault="00AD6821">
      <w:pPr>
        <w:jc w:val="center"/>
        <w:rPr>
          <w:sz w:val="20"/>
          <w:szCs w:val="28"/>
          <w:lang w:val="ru-RU"/>
        </w:rPr>
      </w:pPr>
    </w:p>
    <w:p w14:paraId="5E9BEDFB" w14:textId="77777777" w:rsidR="00F91D0F" w:rsidRDefault="00F91D0F" w:rsidP="00F91D0F">
      <w:pPr>
        <w:keepNext/>
        <w:rPr>
          <w:b/>
          <w:sz w:val="26"/>
          <w:szCs w:val="20"/>
          <w:lang w:val="ru-RU"/>
        </w:rPr>
      </w:pPr>
    </w:p>
    <w:p w14:paraId="1F059BA4" w14:textId="77777777" w:rsidR="00F91D0F" w:rsidRDefault="00F91D0F" w:rsidP="00F91D0F">
      <w:pPr>
        <w:suppressAutoHyphens w:val="0"/>
        <w:rPr>
          <w:i/>
          <w:iCs/>
          <w:sz w:val="28"/>
          <w:szCs w:val="28"/>
          <w:lang w:val="ru-RU" w:eastAsia="ru-RU"/>
        </w:rPr>
      </w:pPr>
    </w:p>
    <w:p w14:paraId="353093CF" w14:textId="77777777" w:rsidR="00F91D0F" w:rsidRPr="00F91D0F" w:rsidRDefault="00F91D0F" w:rsidP="00F91D0F">
      <w:pPr>
        <w:suppressAutoHyphens w:val="0"/>
        <w:spacing w:line="360" w:lineRule="auto"/>
        <w:rPr>
          <w:i/>
          <w:iCs/>
          <w:sz w:val="28"/>
          <w:szCs w:val="28"/>
          <w:lang w:val="ru-RU" w:eastAsia="ru-RU"/>
        </w:rPr>
      </w:pPr>
    </w:p>
    <w:p w14:paraId="23A32CA4" w14:textId="77777777" w:rsidR="00AD6821" w:rsidRDefault="00AD6821">
      <w:pPr>
        <w:rPr>
          <w:sz w:val="20"/>
          <w:szCs w:val="28"/>
          <w:lang w:val="ru-RU"/>
        </w:rPr>
      </w:pPr>
    </w:p>
    <w:p w14:paraId="45F44B25" w14:textId="77777777" w:rsidR="004142EB" w:rsidRDefault="004142EB">
      <w:pPr>
        <w:rPr>
          <w:sz w:val="20"/>
          <w:szCs w:val="28"/>
          <w:lang w:val="ru-RU"/>
        </w:rPr>
      </w:pPr>
    </w:p>
    <w:p w14:paraId="47F3B3CA" w14:textId="77777777" w:rsidR="004142EB" w:rsidRDefault="004142EB">
      <w:pPr>
        <w:rPr>
          <w:sz w:val="20"/>
          <w:szCs w:val="28"/>
          <w:lang w:val="ru-RU"/>
        </w:rPr>
      </w:pPr>
    </w:p>
    <w:p w14:paraId="6B45350E" w14:textId="77777777" w:rsidR="0096561A" w:rsidRDefault="0096561A">
      <w:pPr>
        <w:rPr>
          <w:sz w:val="20"/>
          <w:szCs w:val="28"/>
          <w:lang w:val="ru-RU"/>
        </w:rPr>
      </w:pPr>
    </w:p>
    <w:p w14:paraId="591150C5" w14:textId="77777777" w:rsidR="00B46EE1" w:rsidRDefault="00B46EE1" w:rsidP="00F91D0F">
      <w:pPr>
        <w:pStyle w:val="a6"/>
        <w:rPr>
          <w:rFonts w:ascii="Times New Roman" w:hAnsi="Times New Roman"/>
          <w:b/>
          <w:sz w:val="26"/>
          <w:szCs w:val="26"/>
        </w:rPr>
      </w:pPr>
    </w:p>
    <w:p w14:paraId="08548AFC" w14:textId="77777777" w:rsidR="00B46EE1" w:rsidRDefault="00B46EE1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2E648ADD" w14:textId="77777777" w:rsidR="00B46EE1" w:rsidRDefault="00B46EE1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6230054B" w14:textId="77777777" w:rsidR="00B46EE1" w:rsidRDefault="00B46EE1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6747F33F" w14:textId="77777777" w:rsidR="00BE2FD5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4E4BB265" w14:textId="77777777" w:rsidR="00BE2FD5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4907A5DB" w14:textId="77777777" w:rsidR="00BE2FD5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4572A23E" w14:textId="77777777" w:rsidR="00BE2FD5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59C6FCA3" w14:textId="77777777" w:rsidR="00B46EE1" w:rsidRDefault="00B46EE1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41D6EA6F" w14:textId="77777777" w:rsidR="00BE2FD5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6CEC6968" w14:textId="77777777" w:rsidR="00BE2FD5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4494A6C1" w14:textId="77777777" w:rsidR="00BE2FD5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15CE0A37" w14:textId="77777777" w:rsidR="00B0407F" w:rsidRDefault="00B0407F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1C6A9A21" w14:textId="77777777" w:rsidR="00B46EE1" w:rsidRDefault="00B46EE1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40A795AB" w14:textId="77777777" w:rsidR="00B0407F" w:rsidRDefault="00B0407F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78258501" w14:textId="77777777" w:rsidR="00B46EE1" w:rsidRDefault="00B46EE1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526C66EE" w14:textId="77777777" w:rsidR="00C1011E" w:rsidRPr="00E63F7F" w:rsidRDefault="00AD6821" w:rsidP="00E63F7F">
      <w:pPr>
        <w:pStyle w:val="a6"/>
        <w:jc w:val="center"/>
        <w:rPr>
          <w:rFonts w:ascii="Times New Roman" w:hAnsi="Times New Roman"/>
          <w:b/>
          <w:sz w:val="26"/>
          <w:szCs w:val="26"/>
        </w:rPr>
        <w:sectPr w:rsidR="00C1011E" w:rsidRPr="00E63F7F" w:rsidSect="00B0407F">
          <w:footerReference w:type="default" r:id="rId8"/>
          <w:footnotePr>
            <w:pos w:val="beneathText"/>
          </w:footnotePr>
          <w:pgSz w:w="11905" w:h="16837"/>
          <w:pgMar w:top="851" w:right="851" w:bottom="851" w:left="1134" w:header="0" w:footer="0" w:gutter="0"/>
          <w:cols w:space="720"/>
          <w:titlePg/>
          <w:docGrid w:linePitch="360"/>
        </w:sectPr>
      </w:pPr>
      <w:r w:rsidRPr="0096561A">
        <w:rPr>
          <w:rFonts w:ascii="Times New Roman" w:hAnsi="Times New Roman"/>
          <w:b/>
          <w:sz w:val="26"/>
          <w:szCs w:val="26"/>
        </w:rPr>
        <w:t>Москва, 20</w:t>
      </w:r>
      <w:r w:rsidR="007A00B8" w:rsidRPr="00B2539E">
        <w:rPr>
          <w:rFonts w:ascii="Times New Roman" w:hAnsi="Times New Roman"/>
          <w:b/>
          <w:sz w:val="26"/>
          <w:szCs w:val="26"/>
        </w:rPr>
        <w:t>23</w:t>
      </w:r>
    </w:p>
    <w:p w14:paraId="23B5A423" w14:textId="77777777" w:rsidR="00FE410D" w:rsidRPr="00761DF0" w:rsidRDefault="00FE410D" w:rsidP="00FE410D">
      <w:pPr>
        <w:keepNext/>
        <w:spacing w:before="240" w:after="120" w:line="276" w:lineRule="auto"/>
        <w:jc w:val="both"/>
        <w:rPr>
          <w:b/>
          <w:bCs/>
          <w:kern w:val="1"/>
        </w:rPr>
      </w:pPr>
      <w:r>
        <w:rPr>
          <w:b/>
          <w:bCs/>
          <w:kern w:val="1"/>
          <w:lang w:val="ru-RU"/>
        </w:rPr>
        <w:lastRenderedPageBreak/>
        <w:t>1. Наименование дисциплины:</w:t>
      </w:r>
      <w:r w:rsidR="00DD0580" w:rsidRPr="00DD0580">
        <w:rPr>
          <w:b/>
          <w:color w:val="000000"/>
          <w:sz w:val="28"/>
          <w:szCs w:val="28"/>
          <w:lang w:val="ru-RU"/>
        </w:rPr>
        <w:t xml:space="preserve"> </w:t>
      </w:r>
      <w:r w:rsidR="00DD0580" w:rsidRPr="00B2539E">
        <w:rPr>
          <w:b/>
          <w:sz w:val="28"/>
          <w:szCs w:val="28"/>
          <w:lang w:val="ru-RU"/>
        </w:rPr>
        <w:t xml:space="preserve">ЭКОНОМИКА ПЕРСОНАЛА (англ. яз. </w:t>
      </w:r>
      <w:r w:rsidR="00DD0580" w:rsidRPr="00B2539E">
        <w:rPr>
          <w:b/>
          <w:sz w:val="28"/>
          <w:szCs w:val="28"/>
        </w:rPr>
        <w:t>PERSONNEL</w:t>
      </w:r>
      <w:r w:rsidR="00DD0580" w:rsidRPr="00761DF0">
        <w:rPr>
          <w:b/>
          <w:sz w:val="28"/>
          <w:szCs w:val="28"/>
        </w:rPr>
        <w:t xml:space="preserve"> </w:t>
      </w:r>
      <w:r w:rsidR="00DD0580" w:rsidRPr="00B2539E">
        <w:rPr>
          <w:b/>
          <w:sz w:val="28"/>
          <w:szCs w:val="28"/>
        </w:rPr>
        <w:t>ECONOMICS</w:t>
      </w:r>
      <w:r w:rsidR="00DD0580" w:rsidRPr="00761DF0">
        <w:rPr>
          <w:b/>
          <w:sz w:val="28"/>
          <w:szCs w:val="28"/>
        </w:rPr>
        <w:t>)</w:t>
      </w:r>
    </w:p>
    <w:p w14:paraId="0A6686DE" w14:textId="77777777" w:rsidR="00FE410D" w:rsidRPr="00761DF0" w:rsidRDefault="00BE2FD5" w:rsidP="00FE410D">
      <w:pPr>
        <w:suppressAutoHyphens w:val="0"/>
        <w:spacing w:line="276" w:lineRule="auto"/>
        <w:ind w:left="720"/>
        <w:rPr>
          <w:iCs/>
          <w:lang w:eastAsia="ru-RU"/>
        </w:rPr>
      </w:pPr>
      <w:r w:rsidRPr="00B2539E">
        <w:rPr>
          <w:iCs/>
          <w:lang w:val="ru-RU" w:eastAsia="ru-RU"/>
        </w:rPr>
        <w:t>Автор</w:t>
      </w:r>
      <w:r w:rsidR="009D1967" w:rsidRPr="00761DF0">
        <w:rPr>
          <w:iCs/>
          <w:lang w:eastAsia="ru-RU"/>
        </w:rPr>
        <w:t>(</w:t>
      </w:r>
      <w:r w:rsidR="009D1967" w:rsidRPr="00B2539E">
        <w:rPr>
          <w:iCs/>
          <w:lang w:val="ru-RU" w:eastAsia="ru-RU"/>
        </w:rPr>
        <w:t>ы</w:t>
      </w:r>
      <w:r w:rsidR="009D1967" w:rsidRPr="00761DF0">
        <w:rPr>
          <w:iCs/>
          <w:lang w:eastAsia="ru-RU"/>
        </w:rPr>
        <w:t>)</w:t>
      </w:r>
      <w:r w:rsidRPr="00761DF0">
        <w:rPr>
          <w:iCs/>
          <w:lang w:eastAsia="ru-RU"/>
        </w:rPr>
        <w:t xml:space="preserve"> </w:t>
      </w:r>
      <w:r w:rsidRPr="00B2539E">
        <w:rPr>
          <w:iCs/>
          <w:lang w:val="ru-RU" w:eastAsia="ru-RU"/>
        </w:rPr>
        <w:t>программы</w:t>
      </w:r>
      <w:r w:rsidRPr="00761DF0">
        <w:rPr>
          <w:iCs/>
          <w:lang w:eastAsia="ru-RU"/>
        </w:rPr>
        <w:t xml:space="preserve">: </w:t>
      </w:r>
    </w:p>
    <w:p w14:paraId="1A50B650" w14:textId="77777777" w:rsidR="00285ADE" w:rsidRPr="00B2539E" w:rsidRDefault="00285ADE" w:rsidP="00285ADE">
      <w:pPr>
        <w:suppressAutoHyphens w:val="0"/>
        <w:spacing w:line="276" w:lineRule="auto"/>
        <w:ind w:left="720"/>
        <w:rPr>
          <w:iCs/>
          <w:lang w:val="ru-RU" w:eastAsia="ru-RU"/>
        </w:rPr>
      </w:pPr>
      <w:r w:rsidRPr="00B2539E">
        <w:rPr>
          <w:iCs/>
          <w:lang w:val="ru-RU" w:eastAsia="ru-RU"/>
        </w:rPr>
        <w:t>проф. Колосова Риорита Пантелеймоновна</w:t>
      </w:r>
    </w:p>
    <w:p w14:paraId="256ECF5D" w14:textId="77777777" w:rsidR="00285ADE" w:rsidRPr="008C776E" w:rsidRDefault="00285ADE" w:rsidP="00285ADE">
      <w:pPr>
        <w:suppressAutoHyphens w:val="0"/>
        <w:spacing w:line="276" w:lineRule="auto"/>
        <w:ind w:left="720"/>
        <w:rPr>
          <w:iCs/>
          <w:lang w:val="ru-RU" w:eastAsia="ru-RU"/>
        </w:rPr>
      </w:pPr>
      <w:r w:rsidRPr="00B2539E">
        <w:rPr>
          <w:iCs/>
          <w:lang w:eastAsia="ru-RU"/>
        </w:rPr>
        <w:t>e</w:t>
      </w:r>
      <w:r w:rsidRPr="008C776E">
        <w:rPr>
          <w:iCs/>
          <w:lang w:val="ru-RU" w:eastAsia="ru-RU"/>
        </w:rPr>
        <w:t>-</w:t>
      </w:r>
      <w:r w:rsidRPr="00B2539E">
        <w:rPr>
          <w:iCs/>
          <w:lang w:eastAsia="ru-RU"/>
        </w:rPr>
        <w:t>mail</w:t>
      </w:r>
      <w:r w:rsidR="00DF57A7" w:rsidRPr="008C776E">
        <w:rPr>
          <w:iCs/>
          <w:lang w:val="ru-RU" w:eastAsia="ru-RU"/>
        </w:rPr>
        <w:t>:</w:t>
      </w:r>
      <w:r w:rsidRPr="008C776E">
        <w:rPr>
          <w:iCs/>
          <w:lang w:val="ru-RU" w:eastAsia="ru-RU"/>
        </w:rPr>
        <w:t xml:space="preserve"> </w:t>
      </w:r>
      <w:r w:rsidR="00B95D08" w:rsidRPr="00B2539E">
        <w:rPr>
          <w:iCs/>
          <w:lang w:eastAsia="ru-RU"/>
        </w:rPr>
        <w:t>labormsu</w:t>
      </w:r>
      <w:r w:rsidR="00B95D08" w:rsidRPr="008C776E">
        <w:rPr>
          <w:iCs/>
          <w:lang w:val="ru-RU" w:eastAsia="ru-RU"/>
        </w:rPr>
        <w:t>@</w:t>
      </w:r>
      <w:r w:rsidR="00B95D08" w:rsidRPr="00B2539E">
        <w:rPr>
          <w:iCs/>
          <w:lang w:eastAsia="ru-RU"/>
        </w:rPr>
        <w:t>gmail</w:t>
      </w:r>
      <w:r w:rsidR="00B95D08" w:rsidRPr="008C776E">
        <w:rPr>
          <w:iCs/>
          <w:lang w:val="ru-RU" w:eastAsia="ru-RU"/>
        </w:rPr>
        <w:t>.</w:t>
      </w:r>
      <w:r w:rsidR="00B95D08" w:rsidRPr="00B2539E">
        <w:rPr>
          <w:iCs/>
          <w:lang w:eastAsia="ru-RU"/>
        </w:rPr>
        <w:t>com</w:t>
      </w:r>
      <w:r w:rsidR="00B95D08" w:rsidRPr="008C776E">
        <w:rPr>
          <w:iCs/>
          <w:lang w:val="ru-RU" w:eastAsia="ru-RU"/>
        </w:rPr>
        <w:t xml:space="preserve">, </w:t>
      </w:r>
      <w:r w:rsidR="00B95D08" w:rsidRPr="00B2539E">
        <w:rPr>
          <w:iCs/>
          <w:lang w:eastAsia="ru-RU"/>
        </w:rPr>
        <w:t>rio</w:t>
      </w:r>
      <w:r w:rsidR="00B95D08" w:rsidRPr="008C776E">
        <w:rPr>
          <w:iCs/>
          <w:lang w:val="ru-RU" w:eastAsia="ru-RU"/>
        </w:rPr>
        <w:t>-</w:t>
      </w:r>
      <w:r w:rsidR="00B95D08" w:rsidRPr="00B2539E">
        <w:rPr>
          <w:iCs/>
          <w:lang w:eastAsia="ru-RU"/>
        </w:rPr>
        <w:t>kolosova</w:t>
      </w:r>
      <w:r w:rsidR="00B95D08" w:rsidRPr="008C776E">
        <w:rPr>
          <w:iCs/>
          <w:lang w:val="ru-RU" w:eastAsia="ru-RU"/>
        </w:rPr>
        <w:t>@</w:t>
      </w:r>
      <w:r w:rsidR="00B95D08" w:rsidRPr="00B2539E">
        <w:rPr>
          <w:iCs/>
          <w:lang w:eastAsia="ru-RU"/>
        </w:rPr>
        <w:t>yandex</w:t>
      </w:r>
      <w:r w:rsidR="00B95D08" w:rsidRPr="008C776E">
        <w:rPr>
          <w:iCs/>
          <w:lang w:val="ru-RU" w:eastAsia="ru-RU"/>
        </w:rPr>
        <w:t>.</w:t>
      </w:r>
      <w:r w:rsidR="00B95D08" w:rsidRPr="00B2539E">
        <w:rPr>
          <w:iCs/>
          <w:lang w:eastAsia="ru-RU"/>
        </w:rPr>
        <w:t>ru</w:t>
      </w:r>
    </w:p>
    <w:p w14:paraId="2715F462" w14:textId="77777777" w:rsidR="00285ADE" w:rsidRPr="00B2539E" w:rsidRDefault="00285ADE" w:rsidP="00285ADE">
      <w:pPr>
        <w:suppressAutoHyphens w:val="0"/>
        <w:spacing w:line="276" w:lineRule="auto"/>
        <w:ind w:left="720"/>
        <w:rPr>
          <w:iCs/>
          <w:lang w:val="ru-RU" w:eastAsia="ru-RU"/>
        </w:rPr>
      </w:pPr>
      <w:r w:rsidRPr="00B2539E">
        <w:rPr>
          <w:iCs/>
          <w:lang w:val="ru-RU" w:eastAsia="ru-RU"/>
        </w:rPr>
        <w:t>проф. Разумова Татьяна Олеговна</w:t>
      </w:r>
    </w:p>
    <w:p w14:paraId="104D2607" w14:textId="77777777" w:rsidR="00285ADE" w:rsidRPr="008C776E" w:rsidRDefault="00285ADE" w:rsidP="00285ADE">
      <w:pPr>
        <w:suppressAutoHyphens w:val="0"/>
        <w:spacing w:line="276" w:lineRule="auto"/>
        <w:ind w:left="720"/>
        <w:rPr>
          <w:iCs/>
          <w:lang w:val="ru-RU" w:eastAsia="ru-RU"/>
        </w:rPr>
      </w:pPr>
      <w:r w:rsidRPr="00B2539E">
        <w:rPr>
          <w:iCs/>
          <w:lang w:eastAsia="ru-RU"/>
        </w:rPr>
        <w:t>e</w:t>
      </w:r>
      <w:r w:rsidRPr="008C776E">
        <w:rPr>
          <w:iCs/>
          <w:lang w:val="ru-RU" w:eastAsia="ru-RU"/>
        </w:rPr>
        <w:t>-</w:t>
      </w:r>
      <w:r w:rsidRPr="00B2539E">
        <w:rPr>
          <w:iCs/>
          <w:lang w:eastAsia="ru-RU"/>
        </w:rPr>
        <w:t>mail</w:t>
      </w:r>
      <w:r w:rsidR="00DF57A7" w:rsidRPr="008C776E">
        <w:rPr>
          <w:iCs/>
          <w:lang w:val="ru-RU" w:eastAsia="ru-RU"/>
        </w:rPr>
        <w:t>:</w:t>
      </w:r>
      <w:r w:rsidRPr="008C776E">
        <w:rPr>
          <w:iCs/>
          <w:lang w:val="ru-RU" w:eastAsia="ru-RU"/>
        </w:rPr>
        <w:t xml:space="preserve"> </w:t>
      </w:r>
      <w:r w:rsidRPr="00B2539E">
        <w:rPr>
          <w:iCs/>
          <w:lang w:eastAsia="ru-RU"/>
        </w:rPr>
        <w:t>tatiana</w:t>
      </w:r>
      <w:r w:rsidRPr="008C776E">
        <w:rPr>
          <w:iCs/>
          <w:lang w:val="ru-RU" w:eastAsia="ru-RU"/>
        </w:rPr>
        <w:t>.</w:t>
      </w:r>
      <w:r w:rsidRPr="00B2539E">
        <w:rPr>
          <w:iCs/>
          <w:lang w:eastAsia="ru-RU"/>
        </w:rPr>
        <w:t>razumowa</w:t>
      </w:r>
      <w:r w:rsidRPr="008C776E">
        <w:rPr>
          <w:iCs/>
          <w:lang w:val="ru-RU" w:eastAsia="ru-RU"/>
        </w:rPr>
        <w:t>@</w:t>
      </w:r>
      <w:r w:rsidRPr="00B2539E">
        <w:rPr>
          <w:iCs/>
          <w:lang w:eastAsia="ru-RU"/>
        </w:rPr>
        <w:t>yandex</w:t>
      </w:r>
      <w:r w:rsidRPr="008C776E">
        <w:rPr>
          <w:iCs/>
          <w:lang w:val="ru-RU" w:eastAsia="ru-RU"/>
        </w:rPr>
        <w:t>.</w:t>
      </w:r>
      <w:r w:rsidRPr="00B2539E">
        <w:rPr>
          <w:iCs/>
          <w:lang w:eastAsia="ru-RU"/>
        </w:rPr>
        <w:t>ru</w:t>
      </w:r>
    </w:p>
    <w:p w14:paraId="7AB88686" w14:textId="77777777" w:rsidR="00EB3050" w:rsidRPr="00B2539E" w:rsidRDefault="00EB3050" w:rsidP="00EB3050">
      <w:pPr>
        <w:suppressAutoHyphens w:val="0"/>
        <w:spacing w:line="276" w:lineRule="auto"/>
        <w:ind w:left="720"/>
        <w:rPr>
          <w:iCs/>
          <w:lang w:val="ru-RU" w:eastAsia="ru-RU"/>
        </w:rPr>
      </w:pPr>
      <w:r w:rsidRPr="00B2539E">
        <w:rPr>
          <w:iCs/>
          <w:lang w:val="ru-RU" w:eastAsia="ru-RU"/>
        </w:rPr>
        <w:t>доц. Артамонова Марина Вадимовна</w:t>
      </w:r>
    </w:p>
    <w:p w14:paraId="140DB46D" w14:textId="77777777" w:rsidR="00EB3050" w:rsidRPr="00B2539E" w:rsidRDefault="00EB3050" w:rsidP="00EB3050">
      <w:pPr>
        <w:suppressAutoHyphens w:val="0"/>
        <w:spacing w:line="276" w:lineRule="auto"/>
        <w:ind w:left="720"/>
        <w:rPr>
          <w:iCs/>
          <w:lang w:val="ru-RU" w:eastAsia="ru-RU"/>
        </w:rPr>
      </w:pPr>
      <w:r w:rsidRPr="00B2539E">
        <w:rPr>
          <w:iCs/>
          <w:lang w:val="ru-RU" w:eastAsia="ru-RU"/>
        </w:rPr>
        <w:t>e-mail: mvartamonova@gmail.com</w:t>
      </w:r>
    </w:p>
    <w:p w14:paraId="6CCF62E1" w14:textId="77777777" w:rsidR="00EB3050" w:rsidRPr="008C776E" w:rsidRDefault="00EB3050" w:rsidP="00EB3050">
      <w:pPr>
        <w:suppressAutoHyphens w:val="0"/>
        <w:spacing w:line="276" w:lineRule="auto"/>
        <w:ind w:left="720"/>
        <w:rPr>
          <w:iCs/>
          <w:lang w:val="ru-RU" w:eastAsia="ru-RU"/>
        </w:rPr>
      </w:pPr>
      <w:r w:rsidRPr="00B2539E">
        <w:rPr>
          <w:iCs/>
          <w:lang w:val="ru-RU" w:eastAsia="ru-RU"/>
        </w:rPr>
        <w:t xml:space="preserve">доц. Бурак Ирина </w:t>
      </w:r>
      <w:r w:rsidR="00761DF0">
        <w:rPr>
          <w:iCs/>
          <w:lang w:val="ru-RU" w:eastAsia="ru-RU"/>
        </w:rPr>
        <w:t>Дмитри</w:t>
      </w:r>
      <w:r w:rsidRPr="00B2539E">
        <w:rPr>
          <w:iCs/>
          <w:lang w:val="ru-RU" w:eastAsia="ru-RU"/>
        </w:rPr>
        <w:t>евна</w:t>
      </w:r>
    </w:p>
    <w:p w14:paraId="6B115529" w14:textId="77777777" w:rsidR="00EB3050" w:rsidRPr="008C776E" w:rsidRDefault="00EB3050" w:rsidP="00EB3050">
      <w:pPr>
        <w:suppressAutoHyphens w:val="0"/>
        <w:spacing w:line="276" w:lineRule="auto"/>
        <w:ind w:left="720"/>
        <w:rPr>
          <w:iCs/>
          <w:lang w:val="ru-RU" w:eastAsia="ru-RU"/>
        </w:rPr>
      </w:pPr>
      <w:r w:rsidRPr="00B2539E">
        <w:rPr>
          <w:iCs/>
          <w:lang w:eastAsia="ru-RU"/>
        </w:rPr>
        <w:t>e</w:t>
      </w:r>
      <w:r w:rsidRPr="008C776E">
        <w:rPr>
          <w:iCs/>
          <w:lang w:val="ru-RU" w:eastAsia="ru-RU"/>
        </w:rPr>
        <w:t>-</w:t>
      </w:r>
      <w:r w:rsidRPr="00B2539E">
        <w:rPr>
          <w:iCs/>
          <w:lang w:eastAsia="ru-RU"/>
        </w:rPr>
        <w:t>mail</w:t>
      </w:r>
      <w:r w:rsidRPr="008C776E">
        <w:rPr>
          <w:iCs/>
          <w:lang w:val="ru-RU" w:eastAsia="ru-RU"/>
        </w:rPr>
        <w:t xml:space="preserve">: </w:t>
      </w:r>
      <w:r w:rsidRPr="00B2539E">
        <w:rPr>
          <w:iCs/>
          <w:lang w:eastAsia="ru-RU"/>
        </w:rPr>
        <w:t>irina</w:t>
      </w:r>
      <w:r w:rsidRPr="008C776E">
        <w:rPr>
          <w:iCs/>
          <w:lang w:val="ru-RU" w:eastAsia="ru-RU"/>
        </w:rPr>
        <w:t>.</w:t>
      </w:r>
      <w:r w:rsidRPr="00B2539E">
        <w:rPr>
          <w:iCs/>
          <w:lang w:eastAsia="ru-RU"/>
        </w:rPr>
        <w:t>d</w:t>
      </w:r>
      <w:r w:rsidRPr="008C776E">
        <w:rPr>
          <w:iCs/>
          <w:lang w:val="ru-RU" w:eastAsia="ru-RU"/>
        </w:rPr>
        <w:t>.</w:t>
      </w:r>
      <w:r w:rsidRPr="00B2539E">
        <w:rPr>
          <w:iCs/>
          <w:lang w:eastAsia="ru-RU"/>
        </w:rPr>
        <w:t>burak</w:t>
      </w:r>
      <w:r w:rsidRPr="008C776E">
        <w:rPr>
          <w:iCs/>
          <w:lang w:val="ru-RU" w:eastAsia="ru-RU"/>
        </w:rPr>
        <w:t>@</w:t>
      </w:r>
      <w:r w:rsidRPr="00B2539E">
        <w:rPr>
          <w:iCs/>
          <w:lang w:eastAsia="ru-RU"/>
        </w:rPr>
        <w:t>mail</w:t>
      </w:r>
      <w:r w:rsidRPr="008C776E">
        <w:rPr>
          <w:iCs/>
          <w:lang w:val="ru-RU" w:eastAsia="ru-RU"/>
        </w:rPr>
        <w:t>.</w:t>
      </w:r>
      <w:r w:rsidRPr="00B2539E">
        <w:rPr>
          <w:iCs/>
          <w:lang w:eastAsia="ru-RU"/>
        </w:rPr>
        <w:t>ru</w:t>
      </w:r>
    </w:p>
    <w:p w14:paraId="12FCF6D1" w14:textId="77777777" w:rsidR="00EB3050" w:rsidRPr="00B2539E" w:rsidRDefault="00EB3050" w:rsidP="00EB3050">
      <w:pPr>
        <w:suppressAutoHyphens w:val="0"/>
        <w:spacing w:line="276" w:lineRule="auto"/>
        <w:ind w:left="720"/>
        <w:rPr>
          <w:iCs/>
          <w:lang w:val="ru-RU" w:eastAsia="ru-RU"/>
        </w:rPr>
      </w:pPr>
      <w:r w:rsidRPr="00B2539E">
        <w:rPr>
          <w:iCs/>
          <w:lang w:val="ru-RU" w:eastAsia="ru-RU"/>
        </w:rPr>
        <w:t>доц. Золотина Ольга Александровна</w:t>
      </w:r>
    </w:p>
    <w:p w14:paraId="0D955937" w14:textId="77777777" w:rsidR="00EB3050" w:rsidRPr="008C776E" w:rsidRDefault="00EB3050" w:rsidP="00EB3050">
      <w:pPr>
        <w:suppressAutoHyphens w:val="0"/>
        <w:spacing w:line="276" w:lineRule="auto"/>
        <w:ind w:left="720"/>
        <w:rPr>
          <w:iCs/>
          <w:lang w:val="ru-RU" w:eastAsia="ru-RU"/>
        </w:rPr>
      </w:pPr>
      <w:r w:rsidRPr="00B2539E">
        <w:rPr>
          <w:iCs/>
          <w:lang w:eastAsia="ru-RU"/>
        </w:rPr>
        <w:t>e</w:t>
      </w:r>
      <w:r w:rsidRPr="008C776E">
        <w:rPr>
          <w:iCs/>
          <w:lang w:val="ru-RU" w:eastAsia="ru-RU"/>
        </w:rPr>
        <w:t>-</w:t>
      </w:r>
      <w:r w:rsidRPr="00B2539E">
        <w:rPr>
          <w:iCs/>
          <w:lang w:eastAsia="ru-RU"/>
        </w:rPr>
        <w:t>mail</w:t>
      </w:r>
      <w:r w:rsidRPr="008C776E">
        <w:rPr>
          <w:iCs/>
          <w:lang w:val="ru-RU" w:eastAsia="ru-RU"/>
        </w:rPr>
        <w:t xml:space="preserve">: </w:t>
      </w:r>
      <w:r w:rsidRPr="00B2539E">
        <w:rPr>
          <w:iCs/>
          <w:lang w:eastAsia="ru-RU"/>
        </w:rPr>
        <w:t>zolotina</w:t>
      </w:r>
      <w:r w:rsidRPr="008C776E">
        <w:rPr>
          <w:iCs/>
          <w:lang w:val="ru-RU" w:eastAsia="ru-RU"/>
        </w:rPr>
        <w:t>.</w:t>
      </w:r>
      <w:r w:rsidRPr="00B2539E">
        <w:rPr>
          <w:iCs/>
          <w:lang w:eastAsia="ru-RU"/>
        </w:rPr>
        <w:t>o</w:t>
      </w:r>
      <w:r w:rsidRPr="008C776E">
        <w:rPr>
          <w:iCs/>
          <w:lang w:val="ru-RU" w:eastAsia="ru-RU"/>
        </w:rPr>
        <w:t>@</w:t>
      </w:r>
      <w:r w:rsidRPr="00B2539E">
        <w:rPr>
          <w:iCs/>
          <w:lang w:eastAsia="ru-RU"/>
        </w:rPr>
        <w:t>gmail</w:t>
      </w:r>
      <w:r w:rsidRPr="008C776E">
        <w:rPr>
          <w:iCs/>
          <w:lang w:val="ru-RU" w:eastAsia="ru-RU"/>
        </w:rPr>
        <w:t>.</w:t>
      </w:r>
      <w:r w:rsidRPr="00B2539E">
        <w:rPr>
          <w:iCs/>
          <w:lang w:eastAsia="ru-RU"/>
        </w:rPr>
        <w:t>com</w:t>
      </w:r>
      <w:r w:rsidRPr="008C776E">
        <w:rPr>
          <w:iCs/>
          <w:lang w:val="ru-RU" w:eastAsia="ru-RU"/>
        </w:rPr>
        <w:t xml:space="preserve"> </w:t>
      </w:r>
    </w:p>
    <w:p w14:paraId="358C49AE" w14:textId="77777777" w:rsidR="00285ADE" w:rsidRPr="00B2539E" w:rsidRDefault="00285ADE" w:rsidP="00EB3050">
      <w:pPr>
        <w:suppressAutoHyphens w:val="0"/>
        <w:spacing w:line="276" w:lineRule="auto"/>
        <w:ind w:left="720"/>
        <w:rPr>
          <w:iCs/>
          <w:lang w:val="ru-RU" w:eastAsia="ru-RU"/>
        </w:rPr>
      </w:pPr>
      <w:r w:rsidRPr="00B2539E">
        <w:rPr>
          <w:iCs/>
          <w:lang w:val="ru-RU" w:eastAsia="ru-RU"/>
        </w:rPr>
        <w:t xml:space="preserve">доц. Луданик Марина Валерьевна </w:t>
      </w:r>
    </w:p>
    <w:p w14:paraId="61F3629D" w14:textId="77777777" w:rsidR="008F15A8" w:rsidRPr="008C776E" w:rsidRDefault="00285ADE" w:rsidP="00285ADE">
      <w:pPr>
        <w:suppressAutoHyphens w:val="0"/>
        <w:spacing w:line="276" w:lineRule="auto"/>
        <w:ind w:left="720"/>
        <w:rPr>
          <w:iCs/>
          <w:lang w:val="ru-RU" w:eastAsia="ru-RU"/>
        </w:rPr>
      </w:pPr>
      <w:r w:rsidRPr="00B2539E">
        <w:rPr>
          <w:iCs/>
          <w:lang w:eastAsia="ru-RU"/>
        </w:rPr>
        <w:t>e</w:t>
      </w:r>
      <w:r w:rsidRPr="008C776E">
        <w:rPr>
          <w:iCs/>
          <w:lang w:val="ru-RU" w:eastAsia="ru-RU"/>
        </w:rPr>
        <w:t>-</w:t>
      </w:r>
      <w:r w:rsidRPr="00B2539E">
        <w:rPr>
          <w:iCs/>
          <w:lang w:eastAsia="ru-RU"/>
        </w:rPr>
        <w:t>mail</w:t>
      </w:r>
      <w:r w:rsidR="00DF57A7" w:rsidRPr="008C776E">
        <w:rPr>
          <w:iCs/>
          <w:lang w:val="ru-RU" w:eastAsia="ru-RU"/>
        </w:rPr>
        <w:t>:</w:t>
      </w:r>
      <w:r w:rsidRPr="008C776E">
        <w:rPr>
          <w:iCs/>
          <w:lang w:val="ru-RU" w:eastAsia="ru-RU"/>
        </w:rPr>
        <w:t xml:space="preserve"> </w:t>
      </w:r>
      <w:r w:rsidR="008F15A8" w:rsidRPr="00B2539E">
        <w:rPr>
          <w:iCs/>
          <w:lang w:eastAsia="ru-RU"/>
        </w:rPr>
        <w:t>mvl</w:t>
      </w:r>
      <w:r w:rsidR="008F15A8" w:rsidRPr="008C776E">
        <w:rPr>
          <w:iCs/>
          <w:lang w:val="ru-RU" w:eastAsia="ru-RU"/>
        </w:rPr>
        <w:t>.</w:t>
      </w:r>
      <w:r w:rsidR="008F15A8" w:rsidRPr="00B2539E">
        <w:rPr>
          <w:iCs/>
          <w:lang w:eastAsia="ru-RU"/>
        </w:rPr>
        <w:t>bakalavr</w:t>
      </w:r>
      <w:r w:rsidR="008F15A8" w:rsidRPr="008C776E">
        <w:rPr>
          <w:iCs/>
          <w:lang w:val="ru-RU" w:eastAsia="ru-RU"/>
        </w:rPr>
        <w:t>@</w:t>
      </w:r>
      <w:r w:rsidR="008F15A8" w:rsidRPr="00B2539E">
        <w:rPr>
          <w:iCs/>
          <w:lang w:eastAsia="ru-RU"/>
        </w:rPr>
        <w:t>yandex</w:t>
      </w:r>
      <w:r w:rsidR="008F15A8" w:rsidRPr="008C776E">
        <w:rPr>
          <w:iCs/>
          <w:lang w:val="ru-RU" w:eastAsia="ru-RU"/>
        </w:rPr>
        <w:t>.</w:t>
      </w:r>
      <w:r w:rsidR="008F15A8" w:rsidRPr="00B2539E">
        <w:rPr>
          <w:iCs/>
          <w:lang w:eastAsia="ru-RU"/>
        </w:rPr>
        <w:t>ru</w:t>
      </w:r>
    </w:p>
    <w:p w14:paraId="511B0909" w14:textId="77777777" w:rsidR="00285ADE" w:rsidRPr="00285ADE" w:rsidRDefault="00285ADE" w:rsidP="00285ADE">
      <w:pPr>
        <w:suppressAutoHyphens w:val="0"/>
        <w:spacing w:line="276" w:lineRule="auto"/>
        <w:ind w:left="720"/>
        <w:rPr>
          <w:iCs/>
          <w:lang w:val="ru-RU" w:eastAsia="ru-RU"/>
        </w:rPr>
      </w:pPr>
      <w:r w:rsidRPr="00285ADE">
        <w:rPr>
          <w:iCs/>
          <w:lang w:val="ru-RU" w:eastAsia="ru-RU"/>
        </w:rPr>
        <w:t>доц. Хорошильцева Наталья Анатольевна</w:t>
      </w:r>
    </w:p>
    <w:p w14:paraId="15367C9B" w14:textId="77777777" w:rsidR="00285ADE" w:rsidRPr="00285ADE" w:rsidRDefault="00285ADE" w:rsidP="00285ADE">
      <w:pPr>
        <w:suppressAutoHyphens w:val="0"/>
        <w:spacing w:line="276" w:lineRule="auto"/>
        <w:ind w:left="720"/>
        <w:rPr>
          <w:iCs/>
          <w:lang w:val="ru-RU" w:eastAsia="ru-RU"/>
        </w:rPr>
      </w:pPr>
      <w:r w:rsidRPr="00285ADE">
        <w:rPr>
          <w:iCs/>
          <w:lang w:val="ru-RU" w:eastAsia="ru-RU"/>
        </w:rPr>
        <w:t>e-mail</w:t>
      </w:r>
      <w:r w:rsidR="00DF57A7" w:rsidRPr="00A86972">
        <w:rPr>
          <w:iCs/>
          <w:lang w:val="ru-RU" w:eastAsia="ru-RU"/>
        </w:rPr>
        <w:t>:</w:t>
      </w:r>
      <w:r w:rsidRPr="00285ADE">
        <w:rPr>
          <w:iCs/>
          <w:lang w:val="ru-RU" w:eastAsia="ru-RU"/>
        </w:rPr>
        <w:t xml:space="preserve"> 89161537372@mail.ru</w:t>
      </w:r>
    </w:p>
    <w:p w14:paraId="66571415" w14:textId="77777777" w:rsidR="007D23BA" w:rsidRDefault="007D23BA" w:rsidP="00FE410D">
      <w:pPr>
        <w:suppressAutoHyphens w:val="0"/>
        <w:spacing w:line="276" w:lineRule="auto"/>
        <w:ind w:left="720"/>
        <w:rPr>
          <w:iCs/>
          <w:lang w:val="ru-RU" w:eastAsia="ru-RU"/>
        </w:rPr>
      </w:pPr>
      <w:r w:rsidRPr="007D23BA">
        <w:rPr>
          <w:iCs/>
          <w:lang w:val="ru-RU" w:eastAsia="ru-RU"/>
        </w:rPr>
        <w:t>Уровень высшего образования</w:t>
      </w:r>
      <w:r w:rsidR="006F60FC">
        <w:rPr>
          <w:iCs/>
          <w:lang w:val="ru-RU" w:eastAsia="ru-RU"/>
        </w:rPr>
        <w:t>:</w:t>
      </w:r>
      <w:r w:rsidRPr="007D23BA">
        <w:rPr>
          <w:iCs/>
          <w:lang w:val="ru-RU" w:eastAsia="ru-RU"/>
        </w:rPr>
        <w:t xml:space="preserve"> </w:t>
      </w:r>
      <w:r w:rsidR="00E63F7F">
        <w:rPr>
          <w:iCs/>
          <w:lang w:val="ru-RU" w:eastAsia="ru-RU"/>
        </w:rPr>
        <w:t>бакалавриат</w:t>
      </w:r>
      <w:r w:rsidRPr="0074643B">
        <w:rPr>
          <w:iCs/>
          <w:lang w:val="ru-RU" w:eastAsia="ru-RU"/>
        </w:rPr>
        <w:t xml:space="preserve"> </w:t>
      </w:r>
    </w:p>
    <w:p w14:paraId="35AA584D" w14:textId="77777777" w:rsidR="00BE2FD5" w:rsidRDefault="00BE2FD5" w:rsidP="00FE410D">
      <w:pPr>
        <w:suppressAutoHyphens w:val="0"/>
        <w:spacing w:line="276" w:lineRule="auto"/>
        <w:ind w:firstLine="720"/>
        <w:rPr>
          <w:i/>
          <w:color w:val="C00000"/>
          <w:lang w:val="ru-RU" w:eastAsia="ru-RU"/>
        </w:rPr>
      </w:pPr>
      <w:r w:rsidRPr="0074643B">
        <w:rPr>
          <w:iCs/>
          <w:lang w:val="ru-RU" w:eastAsia="ru-RU"/>
        </w:rPr>
        <w:t>Направление подготовки:</w:t>
      </w:r>
      <w:r w:rsidR="0074643B">
        <w:rPr>
          <w:iCs/>
          <w:lang w:val="ru-RU" w:eastAsia="ru-RU"/>
        </w:rPr>
        <w:t xml:space="preserve"> </w:t>
      </w:r>
      <w:r w:rsidR="00285ADE">
        <w:rPr>
          <w:lang w:val="ru-RU" w:eastAsia="ru-RU"/>
        </w:rPr>
        <w:t>Экономика</w:t>
      </w:r>
      <w:r w:rsidR="00486B3A">
        <w:rPr>
          <w:i/>
          <w:color w:val="C00000"/>
          <w:lang w:val="ru-RU" w:eastAsia="ru-RU"/>
        </w:rPr>
        <w:t xml:space="preserve"> </w:t>
      </w:r>
    </w:p>
    <w:p w14:paraId="630A4050" w14:textId="77777777" w:rsidR="00245F0B" w:rsidRDefault="00CF4806" w:rsidP="00E45F94">
      <w:pPr>
        <w:suppressAutoHyphens w:val="0"/>
        <w:spacing w:line="276" w:lineRule="auto"/>
        <w:ind w:firstLine="720"/>
        <w:jc w:val="both"/>
        <w:rPr>
          <w:iCs/>
          <w:lang w:val="ru-RU" w:eastAsia="ru-RU"/>
        </w:rPr>
      </w:pPr>
      <w:r w:rsidRPr="003B7A46">
        <w:rPr>
          <w:iCs/>
          <w:lang w:val="ru-RU" w:eastAsia="ru-RU"/>
        </w:rPr>
        <w:t>Язык преподавания</w:t>
      </w:r>
      <w:r w:rsidR="0097240B" w:rsidRPr="003B7A46">
        <w:rPr>
          <w:iCs/>
          <w:lang w:val="ru-RU" w:eastAsia="ru-RU"/>
        </w:rPr>
        <w:t xml:space="preserve"> дисциплины</w:t>
      </w:r>
      <w:r w:rsidRPr="003B7A46">
        <w:rPr>
          <w:iCs/>
          <w:lang w:val="ru-RU" w:eastAsia="ru-RU"/>
        </w:rPr>
        <w:t>:</w:t>
      </w:r>
      <w:r w:rsidR="00285ADE">
        <w:rPr>
          <w:iCs/>
          <w:lang w:val="ru-RU" w:eastAsia="ru-RU"/>
        </w:rPr>
        <w:t xml:space="preserve"> русский</w:t>
      </w:r>
    </w:p>
    <w:p w14:paraId="1B521BB3" w14:textId="77777777" w:rsidR="00343B97" w:rsidRDefault="00343B97" w:rsidP="00E45F94">
      <w:pPr>
        <w:suppressAutoHyphens w:val="0"/>
        <w:spacing w:line="276" w:lineRule="auto"/>
        <w:ind w:firstLine="720"/>
        <w:jc w:val="both"/>
        <w:rPr>
          <w:iCs/>
          <w:lang w:val="ru-RU" w:eastAsia="ru-RU"/>
        </w:rPr>
      </w:pPr>
    </w:p>
    <w:p w14:paraId="37FD6550" w14:textId="77777777" w:rsidR="00343B97" w:rsidRDefault="00343B97" w:rsidP="00E45F94">
      <w:pPr>
        <w:suppressAutoHyphens w:val="0"/>
        <w:spacing w:line="276" w:lineRule="auto"/>
        <w:ind w:firstLine="720"/>
        <w:jc w:val="both"/>
        <w:rPr>
          <w:iCs/>
          <w:lang w:val="ru-RU" w:eastAsia="ru-RU"/>
        </w:rPr>
      </w:pPr>
    </w:p>
    <w:p w14:paraId="0F248C40" w14:textId="77777777" w:rsidR="007816E6" w:rsidRPr="005D3B51" w:rsidRDefault="00245F0B" w:rsidP="00FE410D">
      <w:pPr>
        <w:suppressAutoHyphens w:val="0"/>
        <w:spacing w:line="276" w:lineRule="auto"/>
        <w:jc w:val="both"/>
        <w:rPr>
          <w:iCs/>
          <w:lang w:val="ru-RU" w:eastAsia="ru-RU"/>
        </w:rPr>
      </w:pPr>
      <w:r>
        <w:rPr>
          <w:b/>
          <w:lang w:val="ru-RU"/>
        </w:rPr>
        <w:t xml:space="preserve">2. </w:t>
      </w:r>
      <w:r w:rsidR="00FE410D">
        <w:rPr>
          <w:b/>
          <w:lang w:val="ru-RU"/>
        </w:rPr>
        <w:t>С</w:t>
      </w:r>
      <w:r w:rsidR="00FE410D" w:rsidRPr="003B7A46">
        <w:rPr>
          <w:b/>
          <w:lang w:val="ru-RU"/>
        </w:rPr>
        <w:t xml:space="preserve">татус </w:t>
      </w:r>
      <w:r w:rsidR="00FE410D">
        <w:rPr>
          <w:b/>
          <w:lang w:val="ru-RU"/>
        </w:rPr>
        <w:t>и м</w:t>
      </w:r>
      <w:r w:rsidR="007816E6" w:rsidRPr="003B7A46">
        <w:rPr>
          <w:b/>
          <w:lang w:val="ru-RU"/>
        </w:rPr>
        <w:t>есто</w:t>
      </w:r>
      <w:r w:rsidR="00A436FC" w:rsidRPr="003B7A46">
        <w:rPr>
          <w:b/>
          <w:lang w:val="ru-RU"/>
        </w:rPr>
        <w:t xml:space="preserve"> </w:t>
      </w:r>
      <w:r w:rsidR="007816E6" w:rsidRPr="003B7A46">
        <w:rPr>
          <w:b/>
          <w:lang w:val="ru-RU"/>
        </w:rPr>
        <w:t>дисциплины в структуре основной образовательн</w:t>
      </w:r>
      <w:r w:rsidR="00E63F7F">
        <w:rPr>
          <w:b/>
          <w:lang w:val="ru-RU"/>
        </w:rPr>
        <w:t>ой программы подготовки бакалавра</w:t>
      </w:r>
      <w:r w:rsidR="005D3B51" w:rsidRPr="005D3B51">
        <w:rPr>
          <w:b/>
          <w:lang w:val="ru-RU"/>
        </w:rPr>
        <w:t xml:space="preserve"> (</w:t>
      </w:r>
      <w:r w:rsidR="005D3B51">
        <w:rPr>
          <w:b/>
          <w:lang w:val="ru-RU"/>
        </w:rPr>
        <w:t>данные берутся из учебного плана)</w:t>
      </w:r>
    </w:p>
    <w:p w14:paraId="08253318" w14:textId="77777777" w:rsidR="008E1C40" w:rsidRPr="008E1C40" w:rsidRDefault="008E1C40" w:rsidP="008E1C40">
      <w:pPr>
        <w:suppressAutoHyphens w:val="0"/>
        <w:spacing w:line="276" w:lineRule="auto"/>
        <w:jc w:val="both"/>
        <w:rPr>
          <w:i/>
          <w:color w:val="C00000"/>
          <w:lang w:val="ru-RU" w:eastAsia="ru-RU"/>
        </w:rPr>
      </w:pPr>
      <w:r w:rsidRPr="0097240B">
        <w:rPr>
          <w:iCs/>
          <w:lang w:val="ru-RU" w:eastAsia="ru-RU"/>
        </w:rPr>
        <w:t>Статус дисциплины:</w:t>
      </w:r>
      <w:r w:rsidRPr="008E1C40">
        <w:rPr>
          <w:i/>
          <w:color w:val="C00000"/>
          <w:lang w:val="ru-RU" w:eastAsia="ru-RU"/>
        </w:rPr>
        <w:t xml:space="preserve"> </w:t>
      </w:r>
      <w:r w:rsidRPr="007E3D2D">
        <w:rPr>
          <w:i/>
          <w:color w:val="000000" w:themeColor="text1"/>
          <w:lang w:val="ru-RU" w:eastAsia="ru-RU"/>
        </w:rPr>
        <w:t>вариативная</w:t>
      </w:r>
      <w:r w:rsidRPr="008E1C40">
        <w:rPr>
          <w:i/>
          <w:color w:val="C00000"/>
          <w:lang w:val="ru-RU" w:eastAsia="ru-RU"/>
        </w:rPr>
        <w:t xml:space="preserve"> </w:t>
      </w:r>
    </w:p>
    <w:p w14:paraId="1625C9E8" w14:textId="77777777" w:rsidR="00245F0B" w:rsidRDefault="00E63F7F" w:rsidP="008E1C40">
      <w:pPr>
        <w:suppressAutoHyphens w:val="0"/>
        <w:spacing w:line="276" w:lineRule="auto"/>
        <w:jc w:val="both"/>
        <w:rPr>
          <w:iCs/>
          <w:lang w:val="ru-RU" w:eastAsia="ru-RU"/>
        </w:rPr>
      </w:pPr>
      <w:r>
        <w:rPr>
          <w:iCs/>
          <w:lang w:val="ru-RU" w:eastAsia="ru-RU"/>
        </w:rPr>
        <w:t>Се</w:t>
      </w:r>
      <w:r w:rsidR="008E1C40" w:rsidRPr="0097240B">
        <w:rPr>
          <w:iCs/>
          <w:lang w:val="ru-RU" w:eastAsia="ru-RU"/>
        </w:rPr>
        <w:t>местр:</w:t>
      </w:r>
      <w:r w:rsidR="000A191A">
        <w:rPr>
          <w:iCs/>
          <w:lang w:val="ru-RU" w:eastAsia="ru-RU"/>
        </w:rPr>
        <w:t xml:space="preserve"> 6</w:t>
      </w:r>
    </w:p>
    <w:p w14:paraId="42BF86DF" w14:textId="77777777" w:rsidR="005D2710" w:rsidRPr="005D2710" w:rsidRDefault="00E45F94" w:rsidP="004F362D">
      <w:pPr>
        <w:suppressAutoHyphens w:val="0"/>
        <w:spacing w:line="276" w:lineRule="auto"/>
        <w:jc w:val="both"/>
        <w:rPr>
          <w:iCs/>
          <w:lang w:val="ru-RU" w:eastAsia="ru-RU"/>
        </w:rPr>
      </w:pPr>
      <w:r w:rsidRPr="004F362D">
        <w:rPr>
          <w:b/>
          <w:iCs/>
          <w:lang w:val="ru-RU" w:eastAsia="ru-RU"/>
        </w:rPr>
        <w:t>Пререквизиты</w:t>
      </w:r>
      <w:r w:rsidR="00DD0DE7" w:rsidRPr="004F362D">
        <w:rPr>
          <w:rStyle w:val="aff0"/>
          <w:iCs/>
          <w:lang w:val="ru-RU" w:eastAsia="ru-RU"/>
        </w:rPr>
        <w:footnoteReference w:id="1"/>
      </w:r>
      <w:r w:rsidR="004F362D" w:rsidRPr="004F362D">
        <w:rPr>
          <w:iCs/>
          <w:lang w:val="ru-RU" w:eastAsia="ru-RU"/>
        </w:rPr>
        <w:t xml:space="preserve">. </w:t>
      </w:r>
      <w:r w:rsidR="005D2710" w:rsidRPr="004F362D">
        <w:rPr>
          <w:iCs/>
          <w:lang w:val="ru-RU" w:eastAsia="ru-RU"/>
        </w:rPr>
        <w:t xml:space="preserve">В качестве базовой подготовки </w:t>
      </w:r>
      <w:r w:rsidR="0023566C" w:rsidRPr="004F362D">
        <w:rPr>
          <w:iCs/>
          <w:lang w:val="ru-RU" w:eastAsia="ru-RU"/>
        </w:rPr>
        <w:t>рекомендован</w:t>
      </w:r>
      <w:r w:rsidR="004F362D" w:rsidRPr="004F362D">
        <w:rPr>
          <w:iCs/>
          <w:lang w:val="ru-RU" w:eastAsia="ru-RU"/>
        </w:rPr>
        <w:t>о</w:t>
      </w:r>
      <w:r w:rsidR="005D2710" w:rsidRPr="004F362D">
        <w:rPr>
          <w:iCs/>
          <w:lang w:val="ru-RU" w:eastAsia="ru-RU"/>
        </w:rPr>
        <w:t xml:space="preserve"> </w:t>
      </w:r>
      <w:r w:rsidR="004F362D" w:rsidRPr="004F362D">
        <w:rPr>
          <w:iCs/>
          <w:lang w:val="ru-RU" w:eastAsia="ru-RU"/>
        </w:rPr>
        <w:t>изучение</w:t>
      </w:r>
      <w:r w:rsidR="005D2710" w:rsidRPr="004F362D">
        <w:rPr>
          <w:iCs/>
          <w:lang w:val="ru-RU" w:eastAsia="ru-RU"/>
        </w:rPr>
        <w:t xml:space="preserve"> курсов: «</w:t>
      </w:r>
      <w:r w:rsidR="004F362D" w:rsidRPr="004F362D">
        <w:rPr>
          <w:iCs/>
          <w:lang w:val="ru-RU" w:eastAsia="ru-RU"/>
        </w:rPr>
        <w:t>Введение в экономику</w:t>
      </w:r>
      <w:r w:rsidR="005D2710" w:rsidRPr="004F362D">
        <w:rPr>
          <w:iCs/>
          <w:lang w:val="ru-RU" w:eastAsia="ru-RU"/>
        </w:rPr>
        <w:t>», «Микроэкономика</w:t>
      </w:r>
      <w:r w:rsidR="00964738" w:rsidRPr="004F362D">
        <w:rPr>
          <w:iCs/>
          <w:lang w:val="ru-RU" w:eastAsia="ru-RU"/>
        </w:rPr>
        <w:t>-</w:t>
      </w:r>
      <w:r w:rsidR="00964738" w:rsidRPr="004F362D">
        <w:rPr>
          <w:iCs/>
          <w:lang w:eastAsia="ru-RU"/>
        </w:rPr>
        <w:t>I</w:t>
      </w:r>
      <w:r w:rsidR="00DF57A7" w:rsidRPr="004F362D">
        <w:rPr>
          <w:iCs/>
          <w:lang w:val="ru-RU" w:eastAsia="ru-RU"/>
        </w:rPr>
        <w:t xml:space="preserve">», </w:t>
      </w:r>
      <w:r w:rsidR="00964738" w:rsidRPr="004F362D">
        <w:rPr>
          <w:iCs/>
          <w:lang w:val="ru-RU" w:eastAsia="ru-RU"/>
        </w:rPr>
        <w:t xml:space="preserve">«Статистика», </w:t>
      </w:r>
      <w:r w:rsidR="00DF57A7" w:rsidRPr="004F362D">
        <w:rPr>
          <w:iCs/>
          <w:lang w:val="ru-RU" w:eastAsia="ru-RU"/>
        </w:rPr>
        <w:t>«Ми</w:t>
      </w:r>
      <w:r w:rsidR="005D2710" w:rsidRPr="004F362D">
        <w:rPr>
          <w:iCs/>
          <w:lang w:val="ru-RU" w:eastAsia="ru-RU"/>
        </w:rPr>
        <w:t>кроэкономика</w:t>
      </w:r>
      <w:r w:rsidR="00964738" w:rsidRPr="004F362D">
        <w:rPr>
          <w:iCs/>
          <w:lang w:val="ru-RU" w:eastAsia="ru-RU"/>
        </w:rPr>
        <w:t>-</w:t>
      </w:r>
      <w:r w:rsidR="00964738" w:rsidRPr="004F362D">
        <w:rPr>
          <w:iCs/>
          <w:lang w:eastAsia="ru-RU"/>
        </w:rPr>
        <w:t>II</w:t>
      </w:r>
      <w:r w:rsidR="005D2710" w:rsidRPr="004F362D">
        <w:rPr>
          <w:iCs/>
          <w:lang w:val="ru-RU" w:eastAsia="ru-RU"/>
        </w:rPr>
        <w:t xml:space="preserve">», </w:t>
      </w:r>
      <w:r w:rsidR="00964738" w:rsidRPr="004F362D">
        <w:rPr>
          <w:iCs/>
          <w:lang w:val="ru-RU" w:eastAsia="ru-RU"/>
        </w:rPr>
        <w:t>«Математическая статистика», «</w:t>
      </w:r>
      <w:r w:rsidR="004F362D" w:rsidRPr="004F362D">
        <w:rPr>
          <w:iCs/>
          <w:lang w:val="ru-RU" w:eastAsia="ru-RU"/>
        </w:rPr>
        <w:t>Демография</w:t>
      </w:r>
      <w:r w:rsidR="00964738" w:rsidRPr="004F362D">
        <w:rPr>
          <w:iCs/>
          <w:lang w:val="ru-RU" w:eastAsia="ru-RU"/>
        </w:rPr>
        <w:t>», «Основы предпринимательства», «Право», «Профессиональный путь: профориентация, адаптация и карьера»,</w:t>
      </w:r>
      <w:r w:rsidR="00DF57A7" w:rsidRPr="004F362D">
        <w:rPr>
          <w:iCs/>
          <w:lang w:val="ru-RU" w:eastAsia="ru-RU"/>
        </w:rPr>
        <w:t xml:space="preserve"> </w:t>
      </w:r>
      <w:r w:rsidR="00964738" w:rsidRPr="004F362D">
        <w:rPr>
          <w:iCs/>
          <w:lang w:val="ru-RU" w:eastAsia="ru-RU"/>
        </w:rPr>
        <w:t xml:space="preserve">«Экономика народонаселения», </w:t>
      </w:r>
      <w:r w:rsidR="005D2710" w:rsidRPr="004F362D">
        <w:rPr>
          <w:iCs/>
          <w:lang w:val="ru-RU" w:eastAsia="ru-RU"/>
        </w:rPr>
        <w:t>«Экономика труда».</w:t>
      </w:r>
    </w:p>
    <w:p w14:paraId="48A5FEB0" w14:textId="77777777" w:rsidR="004F362D" w:rsidRDefault="004F362D" w:rsidP="005D2710">
      <w:pPr>
        <w:suppressAutoHyphens w:val="0"/>
        <w:spacing w:line="276" w:lineRule="auto"/>
        <w:ind w:firstLine="720"/>
        <w:jc w:val="both"/>
        <w:rPr>
          <w:iCs/>
          <w:lang w:val="ru-RU" w:eastAsia="ru-RU"/>
        </w:rPr>
      </w:pPr>
    </w:p>
    <w:p w14:paraId="23289270" w14:textId="77777777" w:rsidR="005D2710" w:rsidRPr="005D2710" w:rsidRDefault="005D2710" w:rsidP="005D2710">
      <w:pPr>
        <w:suppressAutoHyphens w:val="0"/>
        <w:spacing w:line="276" w:lineRule="auto"/>
        <w:ind w:firstLine="720"/>
        <w:jc w:val="both"/>
        <w:rPr>
          <w:iCs/>
          <w:lang w:val="ru-RU" w:eastAsia="ru-RU"/>
        </w:rPr>
      </w:pPr>
      <w:r w:rsidRPr="004F362D">
        <w:rPr>
          <w:iCs/>
          <w:lang w:val="ru-RU" w:eastAsia="ru-RU"/>
        </w:rPr>
        <w:t>Освоение данной дисциплины (</w:t>
      </w:r>
      <w:r w:rsidR="00C262B8" w:rsidRPr="004F362D">
        <w:rPr>
          <w:iCs/>
          <w:lang w:val="ru-RU" w:eastAsia="ru-RU"/>
        </w:rPr>
        <w:t>курса по выбору</w:t>
      </w:r>
      <w:r w:rsidRPr="004F362D">
        <w:rPr>
          <w:iCs/>
          <w:lang w:val="ru-RU" w:eastAsia="ru-RU"/>
        </w:rPr>
        <w:t>) рекомендовано в качестве введения к курсам</w:t>
      </w:r>
      <w:r w:rsidR="004F362D" w:rsidRPr="004F362D">
        <w:rPr>
          <w:iCs/>
          <w:lang w:val="ru-RU" w:eastAsia="ru-RU"/>
        </w:rPr>
        <w:t>:</w:t>
      </w:r>
      <w:r w:rsidR="00DF57A7" w:rsidRPr="004F362D">
        <w:rPr>
          <w:iCs/>
          <w:lang w:val="ru-RU" w:eastAsia="ru-RU"/>
        </w:rPr>
        <w:t xml:space="preserve"> </w:t>
      </w:r>
      <w:r w:rsidRPr="004F362D">
        <w:rPr>
          <w:iCs/>
          <w:lang w:val="ru-RU" w:eastAsia="ru-RU"/>
        </w:rPr>
        <w:t>«Экономический анализ права»</w:t>
      </w:r>
      <w:r w:rsidR="00DD0DE7" w:rsidRPr="004F362D">
        <w:rPr>
          <w:iCs/>
          <w:lang w:val="ru-RU" w:eastAsia="ru-RU"/>
        </w:rPr>
        <w:t>, «Теория организации», «Экономика общественного сектора», «Организация труда и анализ и планирование трудовых показателей», «Статистика ненаблюдаемой экономики», «Экономика социальной сферы», «Корпоративное управление», «Этика и экономика», «Поведенческая и экспериментальная экономика»</w:t>
      </w:r>
      <w:r w:rsidRPr="004F362D">
        <w:rPr>
          <w:iCs/>
          <w:lang w:val="ru-RU" w:eastAsia="ru-RU"/>
        </w:rPr>
        <w:t>.</w:t>
      </w:r>
    </w:p>
    <w:p w14:paraId="668686C3" w14:textId="77777777" w:rsidR="00343B97" w:rsidRDefault="005D2710" w:rsidP="008E1C40">
      <w:pPr>
        <w:suppressAutoHyphens w:val="0"/>
        <w:spacing w:line="276" w:lineRule="auto"/>
        <w:jc w:val="both"/>
        <w:rPr>
          <w:iCs/>
          <w:lang w:val="ru-RU" w:eastAsia="ru-RU"/>
        </w:rPr>
      </w:pPr>
      <w:r w:rsidRPr="00B16651">
        <w:rPr>
          <w:iCs/>
          <w:lang w:val="ru-RU" w:eastAsia="ru-RU"/>
        </w:rPr>
        <w:t>Желательный семестр (семестры): 6 семестр 3-го года обучения.</w:t>
      </w:r>
    </w:p>
    <w:p w14:paraId="51ECC9E5" w14:textId="77777777" w:rsidR="00343B97" w:rsidRPr="0097240B" w:rsidRDefault="00343B97" w:rsidP="008E1C40">
      <w:pPr>
        <w:suppressAutoHyphens w:val="0"/>
        <w:spacing w:line="276" w:lineRule="auto"/>
        <w:jc w:val="both"/>
        <w:rPr>
          <w:iCs/>
          <w:lang w:val="ru-RU" w:eastAsia="ru-RU"/>
        </w:rPr>
      </w:pPr>
    </w:p>
    <w:p w14:paraId="040A34FB" w14:textId="77777777" w:rsidR="00AD6821" w:rsidRPr="006F60FC" w:rsidRDefault="00245F0B" w:rsidP="00FE410D">
      <w:pPr>
        <w:keepNext/>
        <w:spacing w:before="240" w:after="120" w:line="276" w:lineRule="auto"/>
        <w:jc w:val="both"/>
        <w:rPr>
          <w:b/>
          <w:bCs/>
          <w:kern w:val="1"/>
          <w:lang w:val="ru-RU"/>
        </w:rPr>
      </w:pPr>
      <w:r>
        <w:rPr>
          <w:b/>
          <w:bCs/>
          <w:kern w:val="1"/>
          <w:lang w:val="ru-RU"/>
        </w:rPr>
        <w:t>3</w:t>
      </w:r>
      <w:r w:rsidR="00461F81">
        <w:rPr>
          <w:b/>
          <w:bCs/>
          <w:kern w:val="1"/>
          <w:lang w:val="ru-RU"/>
        </w:rPr>
        <w:t xml:space="preserve">. </w:t>
      </w:r>
      <w:r w:rsidR="00FE410D">
        <w:rPr>
          <w:b/>
          <w:bCs/>
          <w:kern w:val="1"/>
          <w:lang w:val="ru-RU"/>
        </w:rPr>
        <w:t>ПЛАНИРУЕМЫЕ РЕЗУЛЬТАТЫ</w:t>
      </w:r>
      <w:r w:rsidR="00B25599" w:rsidRPr="006F60FC">
        <w:rPr>
          <w:b/>
          <w:bCs/>
          <w:kern w:val="1"/>
          <w:lang w:val="ru-RU"/>
        </w:rPr>
        <w:t xml:space="preserve"> ОБУЧЕНИЯ </w:t>
      </w:r>
      <w:r w:rsidR="008E1C40">
        <w:rPr>
          <w:b/>
          <w:bCs/>
          <w:kern w:val="1"/>
          <w:lang w:val="ru-RU"/>
        </w:rPr>
        <w:t>ПО ДИСЦИПЛИНЕ</w:t>
      </w:r>
    </w:p>
    <w:p w14:paraId="169F2C0C" w14:textId="77777777" w:rsidR="00BE2FD5" w:rsidRPr="00C81382" w:rsidRDefault="0002774E" w:rsidP="00245F0B">
      <w:pPr>
        <w:spacing w:before="100" w:line="276" w:lineRule="auto"/>
        <w:jc w:val="both"/>
        <w:rPr>
          <w:lang w:val="ru-RU"/>
        </w:rPr>
      </w:pPr>
      <w:r w:rsidRPr="00C81382">
        <w:rPr>
          <w:rFonts w:eastAsia="Calibri"/>
          <w:szCs w:val="22"/>
          <w:lang w:val="ru-RU"/>
        </w:rPr>
        <w:t>Дисциплина обеспечивает формирование следующих компетенций и результатов обучения: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340"/>
        <w:gridCol w:w="6570"/>
      </w:tblGrid>
      <w:tr w:rsidR="00B0407F" w:rsidRPr="009D049B" w14:paraId="43E69701" w14:textId="77777777">
        <w:trPr>
          <w:trHeight w:val="567"/>
        </w:trPr>
        <w:tc>
          <w:tcPr>
            <w:tcW w:w="1685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736977F0" w14:textId="77777777" w:rsidR="00B0407F" w:rsidRDefault="00B0407F" w:rsidP="007B3D24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 w:rsidRPr="007B3D24">
              <w:rPr>
                <w:rFonts w:eastAsia="Calibri"/>
                <w:b/>
                <w:bCs/>
                <w:lang w:val="ru-RU" w:eastAsia="en-US"/>
              </w:rPr>
              <w:lastRenderedPageBreak/>
              <w:t>Формируемые компетенции</w:t>
            </w:r>
          </w:p>
          <w:p w14:paraId="302B1924" w14:textId="77777777" w:rsidR="006A6D58" w:rsidRPr="007B3D24" w:rsidRDefault="006A6D58" w:rsidP="007B3D24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 w:rsidRPr="006A6D58">
              <w:rPr>
                <w:i/>
                <w:color w:val="C00000"/>
                <w:lang w:val="ru-RU" w:eastAsia="ru-RU"/>
              </w:rPr>
              <w:t>(не более 5)</w:t>
            </w:r>
          </w:p>
        </w:tc>
        <w:tc>
          <w:tcPr>
            <w:tcW w:w="3315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007043BD" w14:textId="77777777" w:rsidR="007040EF" w:rsidRDefault="00175D29" w:rsidP="007B3D24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>
              <w:rPr>
                <w:rFonts w:eastAsia="Calibri"/>
                <w:b/>
                <w:bCs/>
                <w:lang w:val="ru-RU" w:eastAsia="en-US"/>
              </w:rPr>
              <w:t>Р</w:t>
            </w:r>
            <w:r w:rsidR="00B0407F" w:rsidRPr="007B3D24">
              <w:rPr>
                <w:rFonts w:eastAsia="Calibri"/>
                <w:b/>
                <w:bCs/>
                <w:lang w:val="ru-RU" w:eastAsia="en-US"/>
              </w:rPr>
              <w:t>езультаты обучения по дисциплине</w:t>
            </w:r>
            <w:r w:rsidR="007040EF">
              <w:rPr>
                <w:rFonts w:eastAsia="Calibri"/>
                <w:b/>
                <w:bCs/>
                <w:lang w:val="ru-RU" w:eastAsia="en-US"/>
              </w:rPr>
              <w:t xml:space="preserve"> </w:t>
            </w:r>
          </w:p>
          <w:p w14:paraId="6DE34BFA" w14:textId="77777777" w:rsidR="00B0407F" w:rsidRPr="007B3D24" w:rsidRDefault="007040EF" w:rsidP="007B3D24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 w:rsidRPr="007040EF">
              <w:rPr>
                <w:i/>
                <w:color w:val="C00000"/>
                <w:lang w:val="ru-RU" w:eastAsia="ru-RU"/>
              </w:rPr>
              <w:t>(подтверждаются формами текущей и промежуточной аттестации)</w:t>
            </w:r>
          </w:p>
        </w:tc>
      </w:tr>
      <w:tr w:rsidR="002F4104" w:rsidRPr="009D049B" w14:paraId="2D3A5507" w14:textId="77777777">
        <w:tc>
          <w:tcPr>
            <w:tcW w:w="1685" w:type="pct"/>
            <w:shd w:val="clear" w:color="auto" w:fill="auto"/>
          </w:tcPr>
          <w:p w14:paraId="003BD703" w14:textId="77777777" w:rsidR="002F4104" w:rsidRPr="007B3D24" w:rsidRDefault="003F6184" w:rsidP="00BC6D06">
            <w:pPr>
              <w:suppressAutoHyphens w:val="0"/>
              <w:spacing w:line="276" w:lineRule="auto"/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</w:pPr>
            <w:r w:rsidRPr="003F6184">
              <w:rPr>
                <w:rFonts w:eastAsia="Calibri"/>
                <w:b/>
                <w:lang w:val="ru-RU"/>
              </w:rPr>
              <w:t xml:space="preserve">УКБ-3. </w:t>
            </w:r>
            <w:r w:rsidRPr="003F6184">
              <w:rPr>
                <w:rFonts w:eastAsia="Calibri"/>
                <w:lang w:val="ru-RU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3315" w:type="pct"/>
            <w:shd w:val="clear" w:color="auto" w:fill="auto"/>
          </w:tcPr>
          <w:p w14:paraId="12B432CF" w14:textId="77777777" w:rsidR="002F4104" w:rsidRDefault="003F6184" w:rsidP="003F6184">
            <w:pPr>
              <w:suppressAutoHyphens w:val="0"/>
              <w:spacing w:line="276" w:lineRule="auto"/>
              <w:rPr>
                <w:lang w:val="ru-RU"/>
              </w:rPr>
            </w:pPr>
            <w:r w:rsidRPr="00B1692C">
              <w:rPr>
                <w:rFonts w:eastAsia="Calibri"/>
                <w:b/>
                <w:lang w:val="ru-RU" w:eastAsia="en-US"/>
              </w:rPr>
              <w:t>УКБ-3.И-1.З-3.</w:t>
            </w:r>
            <w:r w:rsidRPr="003F6184">
              <w:rPr>
                <w:rFonts w:eastAsia="Calibri"/>
                <w:lang w:val="ru-RU" w:eastAsia="en-US"/>
              </w:rPr>
              <w:t xml:space="preserve"> Знает  основные модели командообразования и технологии эффективной коммуникации в команде</w:t>
            </w:r>
            <w:r w:rsidR="002F4104" w:rsidRPr="000D3396">
              <w:rPr>
                <w:lang w:val="ru-RU"/>
              </w:rPr>
              <w:t>.</w:t>
            </w:r>
          </w:p>
          <w:p w14:paraId="260DE2D4" w14:textId="77777777" w:rsidR="003F6184" w:rsidRDefault="003F6184" w:rsidP="003F6184">
            <w:pPr>
              <w:suppressAutoHyphens w:val="0"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B1692C">
              <w:rPr>
                <w:rFonts w:eastAsia="Calibri"/>
                <w:b/>
                <w:lang w:val="ru-RU" w:eastAsia="en-US"/>
              </w:rPr>
              <w:t>УКБ-3.И-1.У-2.</w:t>
            </w:r>
            <w:r w:rsidRPr="003F6184">
              <w:rPr>
                <w:rFonts w:eastAsia="Calibri"/>
                <w:lang w:val="ru-RU" w:eastAsia="en-US"/>
              </w:rPr>
              <w:t xml:space="preserve"> Умеет определять свою роль в команде, ставить цели и формулировать задачи, связанные с ее реализацией</w:t>
            </w:r>
            <w:r>
              <w:rPr>
                <w:rFonts w:eastAsia="Calibri"/>
                <w:lang w:val="ru-RU" w:eastAsia="en-US"/>
              </w:rPr>
              <w:t>.</w:t>
            </w:r>
          </w:p>
          <w:p w14:paraId="7DC3A6A0" w14:textId="77777777" w:rsidR="003F6184" w:rsidRDefault="003F6184" w:rsidP="003F6184">
            <w:pPr>
              <w:suppressAutoHyphens w:val="0"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B1692C">
              <w:rPr>
                <w:rFonts w:eastAsia="Calibri"/>
                <w:b/>
                <w:lang w:val="ru-RU" w:eastAsia="en-US"/>
              </w:rPr>
              <w:t>УКБ-3.И-1.У-3.</w:t>
            </w:r>
            <w:r w:rsidRPr="003F6184">
              <w:rPr>
                <w:rFonts w:eastAsia="Calibri"/>
                <w:lang w:val="ru-RU" w:eastAsia="en-US"/>
              </w:rPr>
              <w:t xml:space="preserve"> Умеет выстраивать взаимодействие с учетом социальных особенностей членов команды</w:t>
            </w:r>
            <w:r>
              <w:rPr>
                <w:rFonts w:eastAsia="Calibri"/>
                <w:lang w:val="ru-RU" w:eastAsia="en-US"/>
              </w:rPr>
              <w:t>.</w:t>
            </w:r>
          </w:p>
          <w:p w14:paraId="55DC42B5" w14:textId="77777777" w:rsidR="003F6184" w:rsidRDefault="003F6184" w:rsidP="003F6184">
            <w:pPr>
              <w:suppressAutoHyphens w:val="0"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B1692C">
              <w:rPr>
                <w:rFonts w:eastAsia="Calibri"/>
                <w:b/>
                <w:lang w:val="ru-RU" w:eastAsia="en-US"/>
              </w:rPr>
              <w:t>УКБ-3.И-2.З-1.</w:t>
            </w:r>
            <w:r w:rsidRPr="003F6184">
              <w:rPr>
                <w:rFonts w:eastAsia="Calibri"/>
                <w:lang w:val="ru-RU" w:eastAsia="en-US"/>
              </w:rPr>
              <w:t xml:space="preserve"> Знает теоретические основы и практические аспекты организации командной работы</w:t>
            </w:r>
            <w:r w:rsidR="00CD5036">
              <w:rPr>
                <w:rFonts w:eastAsia="Calibri"/>
                <w:lang w:val="ru-RU" w:eastAsia="en-US"/>
              </w:rPr>
              <w:t>.</w:t>
            </w:r>
          </w:p>
          <w:p w14:paraId="7DF7F9E2" w14:textId="77777777" w:rsidR="00CD5036" w:rsidRPr="007B3D24" w:rsidRDefault="00134807" w:rsidP="003F6184">
            <w:pPr>
              <w:suppressAutoHyphens w:val="0"/>
              <w:spacing w:line="276" w:lineRule="auto"/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B1692C">
              <w:rPr>
                <w:rFonts w:eastAsia="Calibri"/>
                <w:b/>
                <w:lang w:val="ru-RU" w:eastAsia="en-US"/>
              </w:rPr>
              <w:t>УКБ-3.И-2.У-1.</w:t>
            </w:r>
            <w:r w:rsidRPr="00134807">
              <w:rPr>
                <w:rFonts w:eastAsia="Calibri"/>
                <w:lang w:val="ru-RU" w:eastAsia="en-US"/>
              </w:rPr>
              <w:t xml:space="preserve"> Умеет проектировать  и организовывать командную работу</w:t>
            </w:r>
            <w:r w:rsidRPr="00134807">
              <w:rPr>
                <w:rFonts w:eastAsia="Calibri"/>
                <w:sz w:val="20"/>
                <w:szCs w:val="20"/>
                <w:lang w:val="ru-RU" w:eastAsia="en-US"/>
              </w:rPr>
              <w:t xml:space="preserve">  </w:t>
            </w:r>
          </w:p>
        </w:tc>
      </w:tr>
      <w:tr w:rsidR="002F4104" w:rsidRPr="009D049B" w14:paraId="6C4C6E8C" w14:textId="77777777">
        <w:tc>
          <w:tcPr>
            <w:tcW w:w="1685" w:type="pct"/>
            <w:shd w:val="clear" w:color="auto" w:fill="auto"/>
          </w:tcPr>
          <w:p w14:paraId="31DCC62F" w14:textId="77777777" w:rsidR="00134807" w:rsidRPr="00134807" w:rsidRDefault="00134807" w:rsidP="00134807">
            <w:pPr>
              <w:suppressAutoHyphens w:val="0"/>
              <w:spacing w:line="276" w:lineRule="auto"/>
              <w:rPr>
                <w:rFonts w:eastAsia="Calibri"/>
                <w:lang w:val="ru-RU"/>
              </w:rPr>
            </w:pPr>
            <w:r w:rsidRPr="00134807">
              <w:rPr>
                <w:rFonts w:eastAsia="Calibri"/>
                <w:b/>
                <w:lang w:val="ru-RU"/>
              </w:rPr>
              <w:t>ОПК-3</w:t>
            </w:r>
            <w:r>
              <w:rPr>
                <w:rFonts w:eastAsia="Calibri"/>
                <w:b/>
                <w:lang w:val="ru-RU"/>
              </w:rPr>
              <w:t>.</w:t>
            </w:r>
            <w:r w:rsidRPr="00134807">
              <w:rPr>
                <w:rFonts w:eastAsia="Calibri"/>
                <w:b/>
                <w:lang w:val="ru-RU"/>
              </w:rPr>
              <w:t xml:space="preserve"> </w:t>
            </w:r>
            <w:r w:rsidRPr="00134807">
              <w:rPr>
                <w:rFonts w:eastAsia="Calibri"/>
                <w:lang w:val="ru-RU"/>
              </w:rPr>
              <w:t xml:space="preserve">Способен анализировать и содержательно </w:t>
            </w:r>
          </w:p>
          <w:p w14:paraId="7DABCE57" w14:textId="77777777" w:rsidR="002F4104" w:rsidRPr="007B3D24" w:rsidRDefault="00134807" w:rsidP="00134807">
            <w:pPr>
              <w:suppressAutoHyphens w:val="0"/>
              <w:spacing w:line="276" w:lineRule="auto"/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</w:pPr>
            <w:r w:rsidRPr="00134807">
              <w:rPr>
                <w:rFonts w:eastAsia="Calibri"/>
                <w:lang w:val="ru-RU"/>
              </w:rPr>
              <w:t>объяснять природу экономических процессов на микро- и макроуровне</w:t>
            </w:r>
          </w:p>
        </w:tc>
        <w:tc>
          <w:tcPr>
            <w:tcW w:w="3315" w:type="pct"/>
            <w:shd w:val="clear" w:color="auto" w:fill="auto"/>
          </w:tcPr>
          <w:p w14:paraId="4317D492" w14:textId="77777777" w:rsidR="00134807" w:rsidRPr="00134807" w:rsidRDefault="00134807" w:rsidP="00134807">
            <w:pPr>
              <w:jc w:val="both"/>
              <w:rPr>
                <w:b/>
                <w:lang w:val="ru-RU"/>
              </w:rPr>
            </w:pPr>
            <w:r w:rsidRPr="00134807">
              <w:rPr>
                <w:b/>
                <w:lang w:val="ru-RU"/>
              </w:rPr>
              <w:t>ОПК-3. И-2. З-1</w:t>
            </w:r>
          </w:p>
          <w:p w14:paraId="0442AD59" w14:textId="77777777" w:rsidR="002F4104" w:rsidRDefault="00134807" w:rsidP="00134807">
            <w:pPr>
              <w:suppressAutoHyphens w:val="0"/>
              <w:spacing w:line="276" w:lineRule="auto"/>
              <w:rPr>
                <w:lang w:val="ru-RU"/>
              </w:rPr>
            </w:pPr>
            <w:r w:rsidRPr="00134807">
              <w:rPr>
                <w:lang w:val="ru-RU"/>
              </w:rPr>
              <w:t>Знает основные текущие процессы, происходящие в мировой и отечественной экономике.</w:t>
            </w:r>
          </w:p>
          <w:p w14:paraId="0D00EDAD" w14:textId="77777777" w:rsidR="002C2FD0" w:rsidRPr="002C2FD0" w:rsidRDefault="002C2FD0" w:rsidP="002C2FD0">
            <w:pPr>
              <w:jc w:val="both"/>
              <w:rPr>
                <w:b/>
                <w:lang w:val="ru-RU"/>
              </w:rPr>
            </w:pPr>
            <w:r w:rsidRPr="002C2FD0">
              <w:rPr>
                <w:b/>
                <w:lang w:val="ru-RU"/>
              </w:rPr>
              <w:t>ОПК-3. И-2. У-3</w:t>
            </w:r>
          </w:p>
          <w:p w14:paraId="77AABE1E" w14:textId="77777777" w:rsidR="00134807" w:rsidRPr="00134807" w:rsidRDefault="002C2FD0" w:rsidP="002C2FD0">
            <w:pPr>
              <w:suppressAutoHyphens w:val="0"/>
              <w:spacing w:line="276" w:lineRule="auto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2C2FD0">
              <w:rPr>
                <w:lang w:val="ru-RU"/>
              </w:rPr>
              <w:t>Умеет представлять результаты аналитической работы</w:t>
            </w:r>
          </w:p>
        </w:tc>
      </w:tr>
      <w:tr w:rsidR="002F4104" w:rsidRPr="009D049B" w14:paraId="267ACFCB" w14:textId="77777777">
        <w:tc>
          <w:tcPr>
            <w:tcW w:w="1685" w:type="pct"/>
            <w:shd w:val="clear" w:color="auto" w:fill="auto"/>
          </w:tcPr>
          <w:p w14:paraId="4B39CF32" w14:textId="77777777" w:rsidR="002C2FD0" w:rsidRPr="002C2FD0" w:rsidRDefault="002C2FD0" w:rsidP="002C2FD0">
            <w:pPr>
              <w:suppressAutoHyphens w:val="0"/>
              <w:spacing w:line="276" w:lineRule="auto"/>
              <w:rPr>
                <w:rFonts w:eastAsia="Calibri"/>
                <w:lang w:val="ru-RU"/>
              </w:rPr>
            </w:pPr>
            <w:r w:rsidRPr="002C2FD0">
              <w:rPr>
                <w:rFonts w:eastAsia="Calibri"/>
                <w:b/>
                <w:lang w:val="ru-RU"/>
              </w:rPr>
              <w:t>ОПК-4.</w:t>
            </w:r>
            <w:r w:rsidRPr="002C2FD0">
              <w:rPr>
                <w:rFonts w:eastAsia="Calibri"/>
                <w:lang w:val="ru-RU"/>
              </w:rPr>
              <w:t xml:space="preserve"> Способен предлагать экономически и </w:t>
            </w:r>
          </w:p>
          <w:p w14:paraId="03CE7F05" w14:textId="77777777" w:rsidR="002F4104" w:rsidRPr="007B3D24" w:rsidRDefault="002C2FD0" w:rsidP="002C2FD0">
            <w:pPr>
              <w:suppressAutoHyphens w:val="0"/>
              <w:spacing w:line="276" w:lineRule="auto"/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</w:pPr>
            <w:r w:rsidRPr="002C2FD0">
              <w:rPr>
                <w:rFonts w:eastAsia="Calibri"/>
                <w:lang w:val="ru-RU"/>
              </w:rPr>
              <w:t>финансово обоснованные организационно-управленческие решения в профессиональной деятельности</w:t>
            </w:r>
          </w:p>
        </w:tc>
        <w:tc>
          <w:tcPr>
            <w:tcW w:w="3315" w:type="pct"/>
            <w:shd w:val="clear" w:color="auto" w:fill="auto"/>
          </w:tcPr>
          <w:p w14:paraId="23EB8BBB" w14:textId="77777777" w:rsidR="00077D53" w:rsidRPr="00077D53" w:rsidRDefault="00077D53" w:rsidP="00077D53">
            <w:pPr>
              <w:jc w:val="both"/>
              <w:rPr>
                <w:b/>
                <w:lang w:val="ru-RU"/>
              </w:rPr>
            </w:pPr>
            <w:r w:rsidRPr="00077D53">
              <w:rPr>
                <w:b/>
                <w:lang w:val="ru-RU"/>
              </w:rPr>
              <w:t>ОПК-4. И-2. З-1</w:t>
            </w:r>
          </w:p>
          <w:p w14:paraId="1E5C3F28" w14:textId="77777777" w:rsidR="002F4104" w:rsidRDefault="00077D53" w:rsidP="00077D53">
            <w:pPr>
              <w:suppressAutoHyphens w:val="0"/>
              <w:spacing w:line="276" w:lineRule="auto"/>
              <w:rPr>
                <w:lang w:val="ru-RU"/>
              </w:rPr>
            </w:pPr>
            <w:r w:rsidRPr="00077D53">
              <w:rPr>
                <w:lang w:val="ru-RU"/>
              </w:rPr>
              <w:t>Знает теоретические основы принятия управленческих решений, методы экономического  и финансового их обоснования</w:t>
            </w:r>
            <w:r>
              <w:rPr>
                <w:lang w:val="ru-RU"/>
              </w:rPr>
              <w:t>.</w:t>
            </w:r>
          </w:p>
          <w:p w14:paraId="53EF9A2D" w14:textId="77777777" w:rsidR="00077D53" w:rsidRPr="00077D53" w:rsidRDefault="00077D53" w:rsidP="00077D53">
            <w:pPr>
              <w:jc w:val="both"/>
              <w:rPr>
                <w:b/>
                <w:lang w:val="ru-RU"/>
              </w:rPr>
            </w:pPr>
            <w:r w:rsidRPr="00077D53">
              <w:rPr>
                <w:b/>
                <w:lang w:val="ru-RU"/>
              </w:rPr>
              <w:t>ОПК-4. И-2. У-1</w:t>
            </w:r>
          </w:p>
          <w:p w14:paraId="29FA967A" w14:textId="77777777" w:rsidR="00077D53" w:rsidRDefault="00077D53" w:rsidP="00077D53">
            <w:pPr>
              <w:suppressAutoHyphens w:val="0"/>
              <w:spacing w:line="276" w:lineRule="auto"/>
              <w:rPr>
                <w:lang w:val="ru-RU"/>
              </w:rPr>
            </w:pPr>
            <w:r w:rsidRPr="00077D53">
              <w:rPr>
                <w:lang w:val="ru-RU"/>
              </w:rPr>
              <w:t>Умеет осуществлять экономически  и финансово обоснованный выбор метода принятия управленческих решений для различных ситуаций с учетом факторов времени и риска</w:t>
            </w:r>
            <w:r>
              <w:rPr>
                <w:lang w:val="ru-RU"/>
              </w:rPr>
              <w:t>.</w:t>
            </w:r>
          </w:p>
          <w:p w14:paraId="0D6B8FE7" w14:textId="77777777" w:rsidR="00077D53" w:rsidRPr="00077D53" w:rsidRDefault="00077D53" w:rsidP="00077D53">
            <w:pPr>
              <w:jc w:val="both"/>
              <w:rPr>
                <w:b/>
                <w:lang w:val="ru-RU"/>
              </w:rPr>
            </w:pPr>
            <w:r w:rsidRPr="00077D53">
              <w:rPr>
                <w:b/>
                <w:lang w:val="ru-RU"/>
              </w:rPr>
              <w:t>ОПК-4. И-2. У-2</w:t>
            </w:r>
          </w:p>
          <w:p w14:paraId="727C52A1" w14:textId="77777777" w:rsidR="00077D53" w:rsidRPr="007B3D24" w:rsidRDefault="00077D53" w:rsidP="00077D53">
            <w:pPr>
              <w:suppressAutoHyphens w:val="0"/>
              <w:spacing w:line="276" w:lineRule="auto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077D53">
              <w:rPr>
                <w:lang w:val="ru-RU"/>
              </w:rPr>
              <w:t>Умеет оценивать возможные варианты решения проблемы, сравнивая достоинства и недостатки каждой альтернативы и объективно анализируя вероятные результаты и эффективность их реализации</w:t>
            </w:r>
          </w:p>
        </w:tc>
      </w:tr>
      <w:tr w:rsidR="002F4104" w:rsidRPr="009D049B" w14:paraId="2F676375" w14:textId="77777777">
        <w:tc>
          <w:tcPr>
            <w:tcW w:w="1685" w:type="pct"/>
            <w:shd w:val="clear" w:color="auto" w:fill="auto"/>
          </w:tcPr>
          <w:p w14:paraId="50826866" w14:textId="77777777" w:rsidR="002F4104" w:rsidRPr="007B3D24" w:rsidRDefault="00077D53" w:rsidP="00367F7A">
            <w:pPr>
              <w:suppressAutoHyphens w:val="0"/>
              <w:spacing w:line="276" w:lineRule="auto"/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</w:pPr>
            <w:r w:rsidRPr="00077D53">
              <w:rPr>
                <w:rFonts w:eastAsia="Calibri"/>
                <w:b/>
                <w:lang w:val="ru-RU"/>
              </w:rPr>
              <w:t>ПК-3</w:t>
            </w:r>
            <w:r>
              <w:rPr>
                <w:rFonts w:eastAsia="Calibri"/>
                <w:b/>
                <w:lang w:val="ru-RU"/>
              </w:rPr>
              <w:t>.</w:t>
            </w:r>
            <w:r w:rsidRPr="00077D53"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  <w:t xml:space="preserve"> </w:t>
            </w:r>
            <w:r w:rsidRPr="00077D53">
              <w:rPr>
                <w:rFonts w:eastAsia="Calibri"/>
                <w:lang w:val="ru-RU"/>
              </w:rPr>
              <w:t>Способен формулировать и проверять гипотезы о наличии связей и зависимостей между явлениями  в профессиональной сфере деятельности с использованием методов качественного и количественного  анализа и согласуясь со здравым смыслом</w:t>
            </w:r>
          </w:p>
        </w:tc>
        <w:tc>
          <w:tcPr>
            <w:tcW w:w="3315" w:type="pct"/>
            <w:shd w:val="clear" w:color="auto" w:fill="auto"/>
          </w:tcPr>
          <w:p w14:paraId="35EC0019" w14:textId="77777777" w:rsidR="002F4104" w:rsidRDefault="00367F7A" w:rsidP="007B3D24">
            <w:pPr>
              <w:suppressAutoHyphens w:val="0"/>
              <w:spacing w:line="276" w:lineRule="auto"/>
              <w:rPr>
                <w:rFonts w:eastAsia="Calibri"/>
                <w:lang w:val="ru-RU"/>
              </w:rPr>
            </w:pPr>
            <w:r w:rsidRPr="00367F7A">
              <w:rPr>
                <w:rFonts w:eastAsia="Calibri"/>
                <w:b/>
                <w:lang w:val="ru-RU"/>
              </w:rPr>
              <w:t>ПК-3.И-1.У-1</w:t>
            </w:r>
            <w:r>
              <w:rPr>
                <w:rFonts w:eastAsia="Calibri"/>
                <w:b/>
                <w:lang w:val="ru-RU"/>
              </w:rPr>
              <w:t>.</w:t>
            </w:r>
            <w:r w:rsidRPr="00367F7A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Pr="00367F7A">
              <w:rPr>
                <w:rFonts w:eastAsia="Calibri"/>
                <w:lang w:val="ru-RU"/>
              </w:rPr>
              <w:t>Умеет проводить сравнительный анализ позиций авторов и формулировать выводы</w:t>
            </w:r>
            <w:r>
              <w:rPr>
                <w:rFonts w:eastAsia="Calibri"/>
                <w:lang w:val="ru-RU"/>
              </w:rPr>
              <w:t>.</w:t>
            </w:r>
          </w:p>
          <w:p w14:paraId="39CCA044" w14:textId="77777777" w:rsidR="00367F7A" w:rsidRDefault="00367F7A" w:rsidP="007B3D24">
            <w:pPr>
              <w:suppressAutoHyphens w:val="0"/>
              <w:spacing w:line="276" w:lineRule="auto"/>
              <w:rPr>
                <w:rFonts w:eastAsia="Calibri"/>
                <w:lang w:val="ru-RU"/>
              </w:rPr>
            </w:pPr>
            <w:r w:rsidRPr="00367F7A">
              <w:rPr>
                <w:rFonts w:eastAsia="Calibri"/>
                <w:b/>
                <w:lang w:val="ru-RU"/>
              </w:rPr>
              <w:t>ПК-3.И-1.У-2</w:t>
            </w:r>
            <w:r>
              <w:rPr>
                <w:rFonts w:eastAsia="Calibri"/>
                <w:b/>
                <w:lang w:val="ru-RU"/>
              </w:rPr>
              <w:t>.</w:t>
            </w:r>
            <w:r w:rsidRPr="00367F7A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Pr="00367F7A">
              <w:rPr>
                <w:rFonts w:eastAsia="Calibri"/>
                <w:lang w:val="ru-RU"/>
              </w:rPr>
              <w:t>Умеет подготовить и презентовать отчет по теме профессиональной деятельности</w:t>
            </w:r>
            <w:r>
              <w:rPr>
                <w:rFonts w:eastAsia="Calibri"/>
                <w:lang w:val="ru-RU"/>
              </w:rPr>
              <w:t>.</w:t>
            </w:r>
          </w:p>
          <w:p w14:paraId="7A2D1ABB" w14:textId="77777777" w:rsidR="00367F7A" w:rsidRPr="007B3D24" w:rsidRDefault="00367F7A" w:rsidP="007B3D24">
            <w:pPr>
              <w:suppressAutoHyphens w:val="0"/>
              <w:spacing w:line="276" w:lineRule="auto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367F7A">
              <w:rPr>
                <w:rFonts w:eastAsia="Calibri"/>
                <w:b/>
                <w:lang w:val="ru-RU"/>
              </w:rPr>
              <w:t>ПК-3.И-1.У-3</w:t>
            </w:r>
            <w:r>
              <w:rPr>
                <w:rFonts w:eastAsia="Calibri"/>
                <w:b/>
                <w:lang w:val="ru-RU"/>
              </w:rPr>
              <w:t>.</w:t>
            </w:r>
            <w:r w:rsidRPr="00367F7A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Pr="00367F7A">
              <w:rPr>
                <w:rFonts w:eastAsia="Calibri"/>
                <w:lang w:val="ru-RU"/>
              </w:rPr>
              <w:t>Умеет оценивать достоверность и отбирать качественные источники, аргументировать свою точку зрения</w:t>
            </w:r>
          </w:p>
        </w:tc>
      </w:tr>
      <w:tr w:rsidR="002F4104" w:rsidRPr="009D049B" w14:paraId="662E26A7" w14:textId="77777777">
        <w:tc>
          <w:tcPr>
            <w:tcW w:w="1685" w:type="pct"/>
            <w:shd w:val="clear" w:color="auto" w:fill="auto"/>
          </w:tcPr>
          <w:p w14:paraId="2C5F4C28" w14:textId="77777777" w:rsidR="002F4104" w:rsidRPr="007B3D24" w:rsidRDefault="00367F7A" w:rsidP="00A171BC">
            <w:pPr>
              <w:suppressAutoHyphens w:val="0"/>
              <w:spacing w:line="276" w:lineRule="auto"/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</w:pPr>
            <w:r w:rsidRPr="00367F7A">
              <w:rPr>
                <w:rFonts w:eastAsia="Calibri"/>
                <w:b/>
                <w:lang w:val="ru-RU"/>
              </w:rPr>
              <w:lastRenderedPageBreak/>
              <w:t>ПК-4</w:t>
            </w:r>
            <w:r>
              <w:rPr>
                <w:rFonts w:eastAsia="Calibri"/>
                <w:b/>
                <w:lang w:val="ru-RU"/>
              </w:rPr>
              <w:t xml:space="preserve">. </w:t>
            </w:r>
            <w:r w:rsidRPr="00367F7A">
              <w:rPr>
                <w:rFonts w:eastAsia="Calibri"/>
                <w:lang w:val="ru-RU"/>
              </w:rPr>
              <w:t>Способен готовить и корректно оформлять</w:t>
            </w:r>
            <w:r w:rsidRPr="00367F7A"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  <w:t xml:space="preserve"> </w:t>
            </w:r>
            <w:r w:rsidRPr="00367F7A">
              <w:rPr>
                <w:rFonts w:eastAsia="Calibri"/>
                <w:lang w:val="ru-RU"/>
              </w:rPr>
              <w:t>структурированные аналитические отчеты, содержащие описание этапов анализа, визуализацию данных, выводы и рекомендации</w:t>
            </w:r>
          </w:p>
        </w:tc>
        <w:tc>
          <w:tcPr>
            <w:tcW w:w="3315" w:type="pct"/>
            <w:shd w:val="clear" w:color="auto" w:fill="auto"/>
          </w:tcPr>
          <w:p w14:paraId="5EF96D66" w14:textId="77777777" w:rsidR="002F4104" w:rsidRDefault="00367F7A" w:rsidP="00367F7A">
            <w:pPr>
              <w:suppressAutoHyphens w:val="0"/>
              <w:spacing w:line="276" w:lineRule="auto"/>
              <w:rPr>
                <w:rFonts w:eastAsia="Calibri"/>
                <w:lang w:val="ru-RU"/>
              </w:rPr>
            </w:pPr>
            <w:r w:rsidRPr="00367F7A">
              <w:rPr>
                <w:rFonts w:eastAsia="Calibri"/>
                <w:b/>
                <w:lang w:val="ru-RU"/>
              </w:rPr>
              <w:t>ПК-4.И-1.У-2</w:t>
            </w:r>
            <w:r>
              <w:rPr>
                <w:rFonts w:eastAsia="Calibri"/>
                <w:b/>
                <w:lang w:val="ru-RU"/>
              </w:rPr>
              <w:t xml:space="preserve">. </w:t>
            </w:r>
            <w:r w:rsidRPr="00367F7A">
              <w:rPr>
                <w:rFonts w:eastAsia="Calibri"/>
                <w:lang w:val="ru-RU"/>
              </w:rPr>
              <w:t>Умеет подбирать релевантные способы визуализации для поставленных задач и наличных источников</w:t>
            </w:r>
            <w:r>
              <w:rPr>
                <w:rFonts w:eastAsia="Calibri"/>
                <w:lang w:val="ru-RU"/>
              </w:rPr>
              <w:t>.</w:t>
            </w:r>
          </w:p>
          <w:p w14:paraId="21E6DE37" w14:textId="77777777" w:rsidR="00367F7A" w:rsidRDefault="00367F7A" w:rsidP="00367F7A">
            <w:pPr>
              <w:suppressAutoHyphens w:val="0"/>
              <w:spacing w:line="276" w:lineRule="auto"/>
              <w:rPr>
                <w:rFonts w:eastAsia="Calibri"/>
                <w:lang w:val="ru-RU"/>
              </w:rPr>
            </w:pPr>
            <w:r w:rsidRPr="00367F7A">
              <w:rPr>
                <w:rFonts w:eastAsia="Calibri"/>
                <w:b/>
                <w:lang w:val="ru-RU"/>
              </w:rPr>
              <w:t>ПК-4.И-2.У-1.</w:t>
            </w:r>
            <w:r w:rsidRPr="00367F7A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Pr="00367F7A">
              <w:rPr>
                <w:rFonts w:eastAsia="Calibri"/>
                <w:lang w:val="ru-RU"/>
              </w:rPr>
              <w:t>Умеет формулировать план исследования, актуальность, цели, задачи, предмет, объект, исследовательский вопрос</w:t>
            </w:r>
            <w:r>
              <w:rPr>
                <w:rFonts w:eastAsia="Calibri"/>
                <w:lang w:val="ru-RU"/>
              </w:rPr>
              <w:t>.</w:t>
            </w:r>
          </w:p>
          <w:p w14:paraId="30E796A2" w14:textId="77777777" w:rsidR="00367F7A" w:rsidRDefault="00367F7A" w:rsidP="00367F7A">
            <w:pPr>
              <w:suppressAutoHyphens w:val="0"/>
              <w:spacing w:line="276" w:lineRule="auto"/>
              <w:rPr>
                <w:rFonts w:eastAsia="Calibri"/>
                <w:lang w:val="ru-RU"/>
              </w:rPr>
            </w:pPr>
            <w:r w:rsidRPr="00367F7A">
              <w:rPr>
                <w:rFonts w:eastAsia="Calibri"/>
                <w:b/>
                <w:lang w:val="ru-RU"/>
              </w:rPr>
              <w:t>ПК-4.И-2.У-2.</w:t>
            </w:r>
            <w:r w:rsidRPr="00367F7A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Pr="00367F7A">
              <w:rPr>
                <w:rFonts w:eastAsia="Calibri"/>
                <w:lang w:val="ru-RU"/>
              </w:rPr>
              <w:t>Умеет выделять логические этапы исследования и определять взаимосвязи между ними</w:t>
            </w:r>
            <w:r>
              <w:rPr>
                <w:rFonts w:eastAsia="Calibri"/>
                <w:lang w:val="ru-RU"/>
              </w:rPr>
              <w:t>.</w:t>
            </w:r>
          </w:p>
          <w:p w14:paraId="3F8A9699" w14:textId="77777777" w:rsidR="00367F7A" w:rsidRDefault="00367F7A" w:rsidP="00367F7A">
            <w:pPr>
              <w:suppressAutoHyphens w:val="0"/>
              <w:spacing w:line="276" w:lineRule="auto"/>
              <w:rPr>
                <w:rFonts w:eastAsia="Calibri"/>
                <w:lang w:val="ru-RU"/>
              </w:rPr>
            </w:pPr>
            <w:r w:rsidRPr="00367F7A">
              <w:rPr>
                <w:rFonts w:eastAsia="Calibri"/>
                <w:b/>
                <w:lang w:val="ru-RU"/>
              </w:rPr>
              <w:t>ПК-4.И-2.У-3.</w:t>
            </w:r>
            <w:r w:rsidRPr="00367F7A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Pr="00367F7A">
              <w:rPr>
                <w:rFonts w:eastAsia="Calibri"/>
                <w:lang w:val="ru-RU"/>
              </w:rPr>
              <w:t>Умеет оформлять ссылки, сноски, табличные и графические представления, список литературы</w:t>
            </w:r>
            <w:r w:rsidR="00B1692C">
              <w:rPr>
                <w:rFonts w:eastAsia="Calibri"/>
                <w:lang w:val="ru-RU"/>
              </w:rPr>
              <w:t>.</w:t>
            </w:r>
          </w:p>
          <w:p w14:paraId="42C04BF1" w14:textId="77777777" w:rsidR="00B1692C" w:rsidRPr="007B3D24" w:rsidRDefault="00B1692C" w:rsidP="00367F7A">
            <w:pPr>
              <w:suppressAutoHyphens w:val="0"/>
              <w:spacing w:line="276" w:lineRule="auto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B1692C">
              <w:rPr>
                <w:rFonts w:eastAsia="Calibri"/>
                <w:b/>
                <w:lang w:val="ru-RU"/>
              </w:rPr>
              <w:t>ПК-4.И-2.У-5.</w:t>
            </w:r>
            <w:r w:rsidRPr="00B1692C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Pr="00B1692C">
              <w:rPr>
                <w:rFonts w:eastAsia="Calibri"/>
                <w:lang w:val="ru-RU"/>
              </w:rPr>
              <w:t>Умеет кратко формулировать основные выводы  работы</w:t>
            </w:r>
          </w:p>
        </w:tc>
      </w:tr>
    </w:tbl>
    <w:p w14:paraId="138DC729" w14:textId="77777777" w:rsidR="00C445E9" w:rsidRDefault="00C445E9" w:rsidP="00FA175D">
      <w:pPr>
        <w:jc w:val="both"/>
        <w:rPr>
          <w:rFonts w:eastAsia="Calibri"/>
          <w:szCs w:val="22"/>
          <w:lang w:val="ru-RU"/>
        </w:rPr>
      </w:pPr>
    </w:p>
    <w:p w14:paraId="411E385A" w14:textId="77777777" w:rsidR="00343B97" w:rsidRDefault="00343B97" w:rsidP="00FA175D">
      <w:pPr>
        <w:jc w:val="both"/>
        <w:rPr>
          <w:rFonts w:eastAsia="Calibri"/>
          <w:szCs w:val="22"/>
          <w:lang w:val="ru-RU"/>
        </w:rPr>
      </w:pPr>
    </w:p>
    <w:p w14:paraId="3F64A0F9" w14:textId="77777777" w:rsidR="00343B97" w:rsidRPr="00486458" w:rsidRDefault="00240359" w:rsidP="00486458">
      <w:pPr>
        <w:keepNext/>
        <w:spacing w:before="240" w:after="120" w:line="276" w:lineRule="auto"/>
        <w:jc w:val="both"/>
        <w:rPr>
          <w:b/>
          <w:bCs/>
          <w:kern w:val="1"/>
          <w:lang w:val="ru-RU"/>
        </w:rPr>
      </w:pPr>
      <w:r>
        <w:rPr>
          <w:b/>
          <w:bCs/>
          <w:kern w:val="1"/>
          <w:lang w:val="ru-RU"/>
        </w:rPr>
        <w:t xml:space="preserve">4. </w:t>
      </w:r>
      <w:r w:rsidR="00BC5586">
        <w:rPr>
          <w:b/>
          <w:bCs/>
          <w:kern w:val="1"/>
          <w:lang w:val="ru-RU"/>
        </w:rPr>
        <w:t xml:space="preserve">ОБЪЕМ </w:t>
      </w:r>
      <w:r w:rsidR="00B23D28" w:rsidRPr="00C10309">
        <w:rPr>
          <w:b/>
          <w:bCs/>
          <w:kern w:val="1"/>
          <w:lang w:val="ru-RU"/>
        </w:rPr>
        <w:t>ДИСЦИПЛИНЫ</w:t>
      </w:r>
      <w:r w:rsidR="00175D29">
        <w:rPr>
          <w:b/>
          <w:bCs/>
          <w:kern w:val="1"/>
          <w:lang w:val="ru-RU"/>
        </w:rPr>
        <w:t xml:space="preserve"> ПО ВИДАМ РАБОТ</w:t>
      </w:r>
    </w:p>
    <w:p w14:paraId="128046DA" w14:textId="77777777" w:rsidR="00343B97" w:rsidRPr="004F362D" w:rsidRDefault="00A465C9" w:rsidP="00471D84">
      <w:pPr>
        <w:spacing w:before="100" w:line="276" w:lineRule="auto"/>
        <w:jc w:val="both"/>
        <w:rPr>
          <w:lang w:val="ru-RU"/>
        </w:rPr>
      </w:pPr>
      <w:r w:rsidRPr="004F362D">
        <w:rPr>
          <w:lang w:val="ru-RU"/>
        </w:rPr>
        <w:t>Объем</w:t>
      </w:r>
      <w:r w:rsidR="00471D84" w:rsidRPr="004F362D">
        <w:rPr>
          <w:lang w:val="ru-RU"/>
        </w:rPr>
        <w:t xml:space="preserve"> дисциплины</w:t>
      </w:r>
      <w:r w:rsidR="00C23CA1" w:rsidRPr="004F362D">
        <w:rPr>
          <w:lang w:val="ru-RU"/>
        </w:rPr>
        <w:t xml:space="preserve"> составляет __</w:t>
      </w:r>
      <w:r w:rsidR="0023566C" w:rsidRPr="004F362D">
        <w:rPr>
          <w:u w:val="single"/>
          <w:lang w:val="ru-RU"/>
        </w:rPr>
        <w:t>6</w:t>
      </w:r>
      <w:r w:rsidR="00C23CA1" w:rsidRPr="004F362D">
        <w:rPr>
          <w:lang w:val="ru-RU"/>
        </w:rPr>
        <w:t xml:space="preserve">__ </w:t>
      </w:r>
      <w:r w:rsidR="00471D84" w:rsidRPr="004F362D">
        <w:rPr>
          <w:lang w:val="ru-RU"/>
        </w:rPr>
        <w:t>зачетных е</w:t>
      </w:r>
      <w:r w:rsidR="00E9165C" w:rsidRPr="004F362D">
        <w:rPr>
          <w:lang w:val="ru-RU"/>
        </w:rPr>
        <w:t>диниц,</w:t>
      </w:r>
      <w:r w:rsidR="00216419" w:rsidRPr="004F362D">
        <w:rPr>
          <w:lang w:val="ru-RU"/>
        </w:rPr>
        <w:t xml:space="preserve"> всего</w:t>
      </w:r>
      <w:r w:rsidR="00E9165C" w:rsidRPr="004F362D">
        <w:rPr>
          <w:lang w:val="ru-RU"/>
        </w:rPr>
        <w:t xml:space="preserve"> __</w:t>
      </w:r>
      <w:r w:rsidR="0023566C" w:rsidRPr="004F362D">
        <w:rPr>
          <w:u w:val="single"/>
          <w:lang w:val="ru-RU"/>
        </w:rPr>
        <w:t>216</w:t>
      </w:r>
      <w:r w:rsidR="006D05BE" w:rsidRPr="004F362D">
        <w:rPr>
          <w:lang w:val="ru-RU"/>
        </w:rPr>
        <w:t>___академических час</w:t>
      </w:r>
      <w:r w:rsidR="0023566C" w:rsidRPr="004F362D">
        <w:rPr>
          <w:lang w:val="ru-RU"/>
        </w:rPr>
        <w:t>ов</w:t>
      </w:r>
      <w:r w:rsidRPr="004F362D">
        <w:rPr>
          <w:lang w:val="ru-RU"/>
        </w:rPr>
        <w:t>, из которых</w:t>
      </w:r>
      <w:r w:rsidR="00216419" w:rsidRPr="004F362D">
        <w:rPr>
          <w:lang w:val="ru-RU"/>
        </w:rPr>
        <w:t>, ___</w:t>
      </w:r>
      <w:r w:rsidR="0023566C" w:rsidRPr="004F362D">
        <w:rPr>
          <w:u w:val="single"/>
          <w:lang w:val="ru-RU"/>
        </w:rPr>
        <w:t>78</w:t>
      </w:r>
      <w:r w:rsidR="00216419" w:rsidRPr="004F362D">
        <w:rPr>
          <w:lang w:val="ru-RU"/>
        </w:rPr>
        <w:t xml:space="preserve">___ </w:t>
      </w:r>
      <w:r w:rsidR="00FA11F6" w:rsidRPr="004F362D">
        <w:rPr>
          <w:lang w:val="ru-RU"/>
        </w:rPr>
        <w:t>часов</w:t>
      </w:r>
      <w:r w:rsidR="00175D29" w:rsidRPr="004F362D">
        <w:rPr>
          <w:lang w:val="ru-RU"/>
        </w:rPr>
        <w:t xml:space="preserve"> составляет </w:t>
      </w:r>
      <w:r w:rsidR="009015C1" w:rsidRPr="004F362D">
        <w:rPr>
          <w:lang w:val="ru-RU"/>
        </w:rPr>
        <w:t>контактная</w:t>
      </w:r>
      <w:r w:rsidR="00CF53B6" w:rsidRPr="004F362D">
        <w:rPr>
          <w:lang w:val="ru-RU"/>
        </w:rPr>
        <w:t xml:space="preserve"> работа</w:t>
      </w:r>
      <w:r w:rsidR="0023566C" w:rsidRPr="004F362D">
        <w:rPr>
          <w:lang w:val="ru-RU"/>
        </w:rPr>
        <w:t xml:space="preserve"> студента с преподавателем (</w:t>
      </w:r>
      <w:r w:rsidR="00216419" w:rsidRPr="004F362D">
        <w:rPr>
          <w:lang w:val="ru-RU"/>
        </w:rPr>
        <w:t>_</w:t>
      </w:r>
      <w:r w:rsidR="0023566C" w:rsidRPr="004F362D">
        <w:rPr>
          <w:u w:val="single"/>
          <w:lang w:val="ru-RU"/>
        </w:rPr>
        <w:t>34</w:t>
      </w:r>
      <w:r w:rsidR="00216419" w:rsidRPr="004F362D">
        <w:rPr>
          <w:lang w:val="ru-RU"/>
        </w:rPr>
        <w:t>_ часа - занятия лекционного типа, _</w:t>
      </w:r>
      <w:r w:rsidR="0023566C" w:rsidRPr="004F362D">
        <w:rPr>
          <w:u w:val="single"/>
          <w:lang w:val="ru-RU"/>
        </w:rPr>
        <w:t>34</w:t>
      </w:r>
      <w:r w:rsidR="00216419" w:rsidRPr="004F362D">
        <w:rPr>
          <w:lang w:val="ru-RU"/>
        </w:rPr>
        <w:t>__часа - занятия семинарского типа,</w:t>
      </w:r>
      <w:r w:rsidR="00A76321" w:rsidRPr="004F362D">
        <w:rPr>
          <w:lang w:val="ru-RU"/>
        </w:rPr>
        <w:t xml:space="preserve"> </w:t>
      </w:r>
      <w:r w:rsidR="00724130" w:rsidRPr="004F362D">
        <w:rPr>
          <w:lang w:val="ru-RU"/>
        </w:rPr>
        <w:t>4</w:t>
      </w:r>
      <w:r w:rsidR="00A76321" w:rsidRPr="004F362D">
        <w:rPr>
          <w:lang w:val="ru-RU"/>
        </w:rPr>
        <w:t xml:space="preserve"> час</w:t>
      </w:r>
      <w:r w:rsidR="0023566C" w:rsidRPr="004F362D">
        <w:rPr>
          <w:lang w:val="ru-RU"/>
        </w:rPr>
        <w:t>а</w:t>
      </w:r>
      <w:r w:rsidR="00A76321" w:rsidRPr="004F362D">
        <w:rPr>
          <w:lang w:val="ru-RU"/>
        </w:rPr>
        <w:t xml:space="preserve"> – контактные часы,</w:t>
      </w:r>
      <w:r w:rsidR="00216419" w:rsidRPr="004F362D">
        <w:rPr>
          <w:lang w:val="ru-RU"/>
        </w:rPr>
        <w:t xml:space="preserve"> _</w:t>
      </w:r>
      <w:r w:rsidR="00FA11F6" w:rsidRPr="003E6F51">
        <w:rPr>
          <w:u w:val="single"/>
          <w:lang w:val="ru-RU"/>
        </w:rPr>
        <w:t>4</w:t>
      </w:r>
      <w:r w:rsidR="0023566C" w:rsidRPr="004F362D">
        <w:rPr>
          <w:lang w:val="ru-RU"/>
        </w:rPr>
        <w:t xml:space="preserve"> </w:t>
      </w:r>
      <w:r w:rsidR="00FA11F6" w:rsidRPr="004F362D">
        <w:rPr>
          <w:lang w:val="ru-RU"/>
        </w:rPr>
        <w:t>_</w:t>
      </w:r>
      <w:r w:rsidR="0023566C" w:rsidRPr="004F362D">
        <w:rPr>
          <w:lang w:val="ru-RU"/>
        </w:rPr>
        <w:t xml:space="preserve"> часа</w:t>
      </w:r>
      <w:r w:rsidR="00FA11F6" w:rsidRPr="004F362D">
        <w:rPr>
          <w:lang w:val="ru-RU"/>
        </w:rPr>
        <w:t xml:space="preserve"> - консультации</w:t>
      </w:r>
      <w:r w:rsidR="00A76321" w:rsidRPr="004F362D">
        <w:rPr>
          <w:lang w:val="ru-RU"/>
        </w:rPr>
        <w:t xml:space="preserve"> перед экзаменом</w:t>
      </w:r>
      <w:r w:rsidR="00FA11F6" w:rsidRPr="004F362D">
        <w:rPr>
          <w:lang w:val="ru-RU"/>
        </w:rPr>
        <w:t>,</w:t>
      </w:r>
      <w:r w:rsidR="00497EA4" w:rsidRPr="004F362D">
        <w:rPr>
          <w:lang w:val="ru-RU"/>
        </w:rPr>
        <w:t xml:space="preserve"> </w:t>
      </w:r>
      <w:r w:rsidR="00216419" w:rsidRPr="004F362D">
        <w:rPr>
          <w:lang w:val="ru-RU"/>
        </w:rPr>
        <w:t>_</w:t>
      </w:r>
      <w:r w:rsidR="00497EA4" w:rsidRPr="003E6F51">
        <w:rPr>
          <w:u w:val="single"/>
          <w:lang w:val="ru-RU"/>
        </w:rPr>
        <w:t>2</w:t>
      </w:r>
      <w:r w:rsidR="00216419" w:rsidRPr="004F362D">
        <w:rPr>
          <w:lang w:val="ru-RU"/>
        </w:rPr>
        <w:t>_</w:t>
      </w:r>
      <w:r w:rsidR="0023566C" w:rsidRPr="004F362D">
        <w:rPr>
          <w:lang w:val="ru-RU"/>
        </w:rPr>
        <w:t xml:space="preserve"> часа</w:t>
      </w:r>
      <w:r w:rsidR="00216419" w:rsidRPr="004F362D">
        <w:rPr>
          <w:lang w:val="ru-RU"/>
        </w:rPr>
        <w:t xml:space="preserve"> -</w:t>
      </w:r>
      <w:r w:rsidR="007C4B3D" w:rsidRPr="004F362D">
        <w:rPr>
          <w:lang w:val="ru-RU"/>
        </w:rPr>
        <w:t xml:space="preserve"> экзамен</w:t>
      </w:r>
      <w:r w:rsidR="00216419" w:rsidRPr="004F362D">
        <w:rPr>
          <w:lang w:val="ru-RU"/>
        </w:rPr>
        <w:t xml:space="preserve">),  </w:t>
      </w:r>
      <w:r w:rsidR="00CF53B6" w:rsidRPr="004F362D">
        <w:rPr>
          <w:lang w:val="ru-RU"/>
        </w:rPr>
        <w:t>__</w:t>
      </w:r>
      <w:r w:rsidR="0023566C" w:rsidRPr="004F362D">
        <w:rPr>
          <w:u w:val="single"/>
          <w:lang w:val="ru-RU"/>
        </w:rPr>
        <w:t>138</w:t>
      </w:r>
      <w:r w:rsidR="00CF53B6" w:rsidRPr="004F362D">
        <w:rPr>
          <w:lang w:val="ru-RU"/>
        </w:rPr>
        <w:t xml:space="preserve">__ </w:t>
      </w:r>
      <w:r w:rsidR="00216419" w:rsidRPr="004F362D">
        <w:rPr>
          <w:lang w:val="ru-RU"/>
        </w:rPr>
        <w:t xml:space="preserve"> </w:t>
      </w:r>
      <w:r w:rsidR="00FA11F6" w:rsidRPr="004F362D">
        <w:rPr>
          <w:lang w:val="ru-RU"/>
        </w:rPr>
        <w:t xml:space="preserve">часов </w:t>
      </w:r>
      <w:r w:rsidR="00CF53B6" w:rsidRPr="004F362D">
        <w:rPr>
          <w:lang w:val="ru-RU"/>
        </w:rPr>
        <w:t xml:space="preserve">составляет </w:t>
      </w:r>
      <w:r w:rsidR="00175D29" w:rsidRPr="004F362D">
        <w:rPr>
          <w:lang w:val="ru-RU"/>
        </w:rPr>
        <w:t>самостоятельная работа студента</w:t>
      </w:r>
      <w:r w:rsidR="009015C1" w:rsidRPr="004F362D">
        <w:rPr>
          <w:lang w:val="ru-RU"/>
        </w:rPr>
        <w:t>.</w:t>
      </w:r>
    </w:p>
    <w:p w14:paraId="5E2ADD3B" w14:textId="77777777" w:rsidR="00343B97" w:rsidRDefault="00343B97" w:rsidP="00471D84">
      <w:pPr>
        <w:spacing w:before="100" w:line="276" w:lineRule="auto"/>
        <w:jc w:val="both"/>
        <w:rPr>
          <w:lang w:val="ru-RU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9"/>
        <w:gridCol w:w="1417"/>
        <w:gridCol w:w="1418"/>
        <w:gridCol w:w="1417"/>
        <w:gridCol w:w="567"/>
        <w:gridCol w:w="1559"/>
        <w:gridCol w:w="1418"/>
        <w:gridCol w:w="1134"/>
      </w:tblGrid>
      <w:tr w:rsidR="00E45F94" w:rsidRPr="009D049B" w14:paraId="378ED7C6" w14:textId="77777777" w:rsidTr="00D31F1D">
        <w:trPr>
          <w:trHeight w:val="352"/>
        </w:trPr>
        <w:tc>
          <w:tcPr>
            <w:tcW w:w="1702" w:type="dxa"/>
            <w:vMerge w:val="restart"/>
            <w:tcBorders>
              <w:top w:val="double" w:sz="6" w:space="0" w:color="auto"/>
            </w:tcBorders>
          </w:tcPr>
          <w:p w14:paraId="2D75F794" w14:textId="77777777" w:rsidR="00E45F94" w:rsidRPr="002C6A3B" w:rsidRDefault="00E45F94" w:rsidP="001F765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2C6A3B">
              <w:rPr>
                <w:rFonts w:eastAsia="Calibri"/>
                <w:b/>
                <w:sz w:val="20"/>
                <w:szCs w:val="20"/>
                <w:lang w:val="ru-RU"/>
              </w:rPr>
              <w:t xml:space="preserve">Название темы </w:t>
            </w:r>
          </w:p>
        </w:tc>
        <w:tc>
          <w:tcPr>
            <w:tcW w:w="9639" w:type="dxa"/>
            <w:gridSpan w:val="8"/>
            <w:tcBorders>
              <w:top w:val="double" w:sz="6" w:space="0" w:color="auto"/>
            </w:tcBorders>
          </w:tcPr>
          <w:p w14:paraId="21A7A5C2" w14:textId="77777777" w:rsidR="00E45F94" w:rsidRPr="002C6A3B" w:rsidRDefault="00E45F94" w:rsidP="001F765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2C6A3B">
              <w:rPr>
                <w:rFonts w:eastAsia="Calibri"/>
                <w:b/>
                <w:sz w:val="20"/>
                <w:szCs w:val="20"/>
                <w:lang w:val="ru-RU"/>
              </w:rPr>
              <w:t>Трудоемкость (в академических часах) по видам работ</w:t>
            </w:r>
          </w:p>
        </w:tc>
      </w:tr>
      <w:tr w:rsidR="00E45F94" w:rsidRPr="005A6142" w14:paraId="559B8C1F" w14:textId="77777777" w:rsidTr="00D31F1D">
        <w:trPr>
          <w:trHeight w:val="144"/>
        </w:trPr>
        <w:tc>
          <w:tcPr>
            <w:tcW w:w="1702" w:type="dxa"/>
            <w:vMerge/>
          </w:tcPr>
          <w:p w14:paraId="7DF887AA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vMerge w:val="restart"/>
          </w:tcPr>
          <w:p w14:paraId="42798290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4A92A741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77273364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 w:eastAsia="ru-RU"/>
              </w:rPr>
              <w:t>Всего</w:t>
            </w:r>
          </w:p>
          <w:p w14:paraId="35EB67CF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 w:eastAsia="ru-RU"/>
              </w:rPr>
              <w:t>часов</w:t>
            </w:r>
          </w:p>
        </w:tc>
        <w:tc>
          <w:tcPr>
            <w:tcW w:w="7796" w:type="dxa"/>
            <w:gridSpan w:val="6"/>
            <w:vAlign w:val="center"/>
          </w:tcPr>
          <w:p w14:paraId="22FA3A01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 w:eastAsia="ru-RU"/>
              </w:rPr>
              <w:t>Контактная работа</w:t>
            </w:r>
            <w:r>
              <w:rPr>
                <w:sz w:val="20"/>
                <w:szCs w:val="20"/>
                <w:lang w:val="ru-RU" w:eastAsia="ru-RU"/>
              </w:rPr>
              <w:t xml:space="preserve"> студента с преподавателем</w:t>
            </w:r>
            <w:r w:rsidRPr="002C6A3B">
              <w:rPr>
                <w:sz w:val="20"/>
                <w:szCs w:val="20"/>
                <w:lang w:val="ru-RU" w:eastAsia="ru-RU"/>
              </w:rPr>
              <w:t>, часы</w:t>
            </w:r>
          </w:p>
        </w:tc>
        <w:tc>
          <w:tcPr>
            <w:tcW w:w="1134" w:type="dxa"/>
            <w:vMerge w:val="restart"/>
            <w:vAlign w:val="center"/>
          </w:tcPr>
          <w:p w14:paraId="74900EFA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 w:eastAsia="ru-RU"/>
              </w:rPr>
              <w:t>Самостоятельная работа студента, часы</w:t>
            </w:r>
          </w:p>
        </w:tc>
      </w:tr>
      <w:tr w:rsidR="00E45F94" w:rsidRPr="005A6142" w14:paraId="7A23EEE2" w14:textId="77777777" w:rsidTr="00D31F1D">
        <w:trPr>
          <w:trHeight w:val="144"/>
        </w:trPr>
        <w:tc>
          <w:tcPr>
            <w:tcW w:w="1702" w:type="dxa"/>
            <w:vMerge/>
          </w:tcPr>
          <w:p w14:paraId="4B5B727A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0E439DC5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308542D" w14:textId="77777777" w:rsidR="00E45F94" w:rsidRPr="002C6A3B" w:rsidRDefault="00E45F94" w:rsidP="001F765A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 w:eastAsia="ru-RU"/>
              </w:rPr>
              <w:t>Всего часов контактной работы</w:t>
            </w:r>
          </w:p>
        </w:tc>
        <w:tc>
          <w:tcPr>
            <w:tcW w:w="6379" w:type="dxa"/>
            <w:gridSpan w:val="5"/>
            <w:vAlign w:val="center"/>
          </w:tcPr>
          <w:p w14:paraId="01921260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 том числе</w:t>
            </w:r>
          </w:p>
        </w:tc>
        <w:tc>
          <w:tcPr>
            <w:tcW w:w="1134" w:type="dxa"/>
            <w:vMerge/>
            <w:vAlign w:val="center"/>
          </w:tcPr>
          <w:p w14:paraId="5BD7A00D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343B97" w:rsidRPr="005A6142" w14:paraId="48A3BA58" w14:textId="77777777" w:rsidTr="00D31F1D">
        <w:trPr>
          <w:cantSplit/>
          <w:trHeight w:val="460"/>
        </w:trPr>
        <w:tc>
          <w:tcPr>
            <w:tcW w:w="1702" w:type="dxa"/>
            <w:vMerge/>
          </w:tcPr>
          <w:p w14:paraId="4F904970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6D5E38E8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52BA19B6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87937A7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 w:eastAsia="ru-RU"/>
              </w:rPr>
              <w:t>Занятия лекционного типа</w:t>
            </w:r>
          </w:p>
        </w:tc>
        <w:tc>
          <w:tcPr>
            <w:tcW w:w="1417" w:type="dxa"/>
            <w:vMerge w:val="restart"/>
            <w:vAlign w:val="center"/>
          </w:tcPr>
          <w:p w14:paraId="6D58E804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 w:eastAsia="ru-RU"/>
              </w:rPr>
              <w:t>Занятия семинарского типа</w:t>
            </w:r>
          </w:p>
        </w:tc>
        <w:tc>
          <w:tcPr>
            <w:tcW w:w="2126" w:type="dxa"/>
            <w:gridSpan w:val="2"/>
            <w:tcBorders>
              <w:bottom w:val="double" w:sz="6" w:space="0" w:color="auto"/>
            </w:tcBorders>
            <w:vAlign w:val="center"/>
          </w:tcPr>
          <w:p w14:paraId="06C9E64E" w14:textId="77777777" w:rsidR="00E45F94" w:rsidRPr="002C6A3B" w:rsidRDefault="00E45F94" w:rsidP="001F765A">
            <w:pPr>
              <w:suppressAutoHyphens w:val="0"/>
              <w:jc w:val="center"/>
              <w:rPr>
                <w:rFonts w:eastAsia="Calibri"/>
                <w:i/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ru-RU"/>
              </w:rPr>
              <w:t>К</w:t>
            </w:r>
            <w:r w:rsidRPr="002C6A3B">
              <w:rPr>
                <w:sz w:val="20"/>
                <w:szCs w:val="20"/>
                <w:lang w:val="ru-RU" w:eastAsia="ru-RU"/>
              </w:rPr>
              <w:t>онсультации</w:t>
            </w:r>
          </w:p>
        </w:tc>
        <w:tc>
          <w:tcPr>
            <w:tcW w:w="1418" w:type="dxa"/>
            <w:vMerge w:val="restart"/>
            <w:vAlign w:val="center"/>
          </w:tcPr>
          <w:p w14:paraId="0A94F3C3" w14:textId="77777777" w:rsidR="00E45F94" w:rsidRPr="002C6A3B" w:rsidRDefault="00E45F94" w:rsidP="00492E2E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/>
              </w:rPr>
              <w:t xml:space="preserve">Промежуточная аттестация </w:t>
            </w:r>
            <w:r w:rsidRPr="00492E2E">
              <w:rPr>
                <w:rFonts w:eastAsia="Calibri"/>
                <w:i/>
                <w:color w:val="000000" w:themeColor="text1"/>
                <w:sz w:val="20"/>
                <w:szCs w:val="20"/>
                <w:lang w:val="ru-RU" w:eastAsia="en-US"/>
              </w:rPr>
              <w:t>(</w:t>
            </w:r>
            <w:r w:rsidR="00492E2E" w:rsidRPr="00492E2E">
              <w:rPr>
                <w:rFonts w:eastAsia="Calibri"/>
                <w:i/>
                <w:color w:val="000000" w:themeColor="text1"/>
                <w:sz w:val="20"/>
                <w:szCs w:val="20"/>
                <w:lang w:val="ru-RU" w:eastAsia="en-US"/>
              </w:rPr>
              <w:t>экзамен</w:t>
            </w:r>
            <w:r w:rsidRPr="00492E2E">
              <w:rPr>
                <w:rFonts w:eastAsia="Calibri"/>
                <w:i/>
                <w:color w:val="000000" w:themeColor="text1"/>
                <w:sz w:val="20"/>
                <w:szCs w:val="20"/>
                <w:lang w:val="ru-RU" w:eastAsia="en-US"/>
              </w:rPr>
              <w:t>)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14:paraId="0F5846E0" w14:textId="77777777" w:rsidR="00E45F94" w:rsidRPr="002C6A3B" w:rsidRDefault="00E45F94" w:rsidP="001F765A">
            <w:pPr>
              <w:suppressAutoHyphens w:val="0"/>
              <w:ind w:left="113" w:right="113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343B97" w:rsidRPr="005A6142" w14:paraId="620E38BC" w14:textId="77777777" w:rsidTr="00D31F1D">
        <w:trPr>
          <w:cantSplit/>
          <w:trHeight w:val="460"/>
        </w:trPr>
        <w:tc>
          <w:tcPr>
            <w:tcW w:w="1702" w:type="dxa"/>
            <w:vMerge/>
            <w:tcBorders>
              <w:bottom w:val="double" w:sz="6" w:space="0" w:color="auto"/>
            </w:tcBorders>
          </w:tcPr>
          <w:p w14:paraId="4C3099EF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</w:tcPr>
          <w:p w14:paraId="7F8E491A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bottom w:val="double" w:sz="6" w:space="0" w:color="auto"/>
            </w:tcBorders>
            <w:vAlign w:val="center"/>
          </w:tcPr>
          <w:p w14:paraId="10975E23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bottom w:val="double" w:sz="6" w:space="0" w:color="auto"/>
            </w:tcBorders>
            <w:vAlign w:val="center"/>
          </w:tcPr>
          <w:p w14:paraId="1A032994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bottom w:val="double" w:sz="6" w:space="0" w:color="auto"/>
            </w:tcBorders>
            <w:vAlign w:val="center"/>
          </w:tcPr>
          <w:p w14:paraId="065EC379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14:paraId="7C7DAEFA" w14:textId="77777777" w:rsidR="00E45F94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кнч</w:t>
            </w:r>
          </w:p>
        </w:tc>
        <w:tc>
          <w:tcPr>
            <w:tcW w:w="1559" w:type="dxa"/>
            <w:tcBorders>
              <w:bottom w:val="double" w:sz="6" w:space="0" w:color="auto"/>
            </w:tcBorders>
            <w:vAlign w:val="center"/>
          </w:tcPr>
          <w:p w14:paraId="7CAEAB98" w14:textId="77777777" w:rsidR="00E45F94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перед промежуточной аттестацией </w:t>
            </w:r>
          </w:p>
        </w:tc>
        <w:tc>
          <w:tcPr>
            <w:tcW w:w="1418" w:type="dxa"/>
            <w:vMerge/>
            <w:tcBorders>
              <w:bottom w:val="double" w:sz="6" w:space="0" w:color="auto"/>
            </w:tcBorders>
            <w:vAlign w:val="center"/>
          </w:tcPr>
          <w:p w14:paraId="53F9F34F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14:paraId="36F7F8BD" w14:textId="77777777" w:rsidR="00E45F94" w:rsidRPr="002C6A3B" w:rsidRDefault="00E45F94" w:rsidP="001F765A">
            <w:pPr>
              <w:suppressAutoHyphens w:val="0"/>
              <w:ind w:left="113" w:right="113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EF3E41" w:rsidRPr="00B2539E" w14:paraId="2F4BB744" w14:textId="77777777" w:rsidTr="009D049B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6A3687A" w14:textId="77777777" w:rsidR="00EF3E41" w:rsidRPr="00A60AF4" w:rsidRDefault="00EF3E41" w:rsidP="0023566C">
            <w:pPr>
              <w:jc w:val="center"/>
              <w:rPr>
                <w:sz w:val="20"/>
                <w:szCs w:val="20"/>
                <w:lang w:val="ru-RU"/>
              </w:rPr>
            </w:pPr>
            <w:r w:rsidRPr="00A60AF4">
              <w:rPr>
                <w:b/>
                <w:sz w:val="20"/>
                <w:szCs w:val="20"/>
                <w:lang w:val="ru-RU"/>
              </w:rPr>
              <w:t>Тема 1.</w:t>
            </w:r>
            <w:r w:rsidRPr="00A60AF4">
              <w:rPr>
                <w:sz w:val="20"/>
                <w:szCs w:val="20"/>
                <w:lang w:val="ru-RU"/>
              </w:rPr>
              <w:t xml:space="preserve"> Экономика персонала как наука: содержание, структура,</w:t>
            </w:r>
            <w:r w:rsidR="0023566C" w:rsidRPr="00A60AF4">
              <w:rPr>
                <w:sz w:val="20"/>
                <w:szCs w:val="20"/>
                <w:lang w:val="ru-RU"/>
              </w:rPr>
              <w:t xml:space="preserve"> </w:t>
            </w:r>
            <w:r w:rsidRPr="00A60AF4">
              <w:rPr>
                <w:sz w:val="20"/>
                <w:szCs w:val="20"/>
                <w:lang w:val="ru-RU"/>
              </w:rPr>
              <w:t>связь с другими науками о труде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BE48A" w14:textId="77777777" w:rsidR="00EF3E41" w:rsidRPr="00B2539E" w:rsidRDefault="0023566C" w:rsidP="002F55DD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B6244" w14:textId="77777777" w:rsidR="00EF3E41" w:rsidRPr="00B2539E" w:rsidRDefault="00EF3E41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5A644" w14:textId="77777777" w:rsidR="00EF3E41" w:rsidRPr="00B2539E" w:rsidRDefault="00EF3E41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85731" w14:textId="77777777" w:rsidR="00EF3E41" w:rsidRPr="00B2539E" w:rsidRDefault="00EF3E41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5E07E" w14:textId="77777777" w:rsidR="00EF3E41" w:rsidRPr="00B2539E" w:rsidRDefault="00EF3E41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23EFC" w14:textId="77777777" w:rsidR="00EF3E41" w:rsidRPr="00B2539E" w:rsidRDefault="00EF3E41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6EABF" w14:textId="77777777" w:rsidR="00EF3E41" w:rsidRPr="00B2539E" w:rsidRDefault="00EF3E41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84068" w14:textId="77777777" w:rsidR="00EF3E41" w:rsidRPr="00B2539E" w:rsidRDefault="0023566C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4</w:t>
            </w:r>
          </w:p>
        </w:tc>
      </w:tr>
      <w:tr w:rsidR="002275F5" w:rsidRPr="00B2539E" w14:paraId="23EAACC9" w14:textId="77777777" w:rsidTr="009D049B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6C28240" w14:textId="77777777" w:rsidR="002275F5" w:rsidRPr="00A60AF4" w:rsidRDefault="002275F5" w:rsidP="0048509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A60AF4">
              <w:rPr>
                <w:b/>
                <w:sz w:val="20"/>
                <w:szCs w:val="20"/>
                <w:lang w:val="ru-RU"/>
              </w:rPr>
              <w:t>Тема 2.</w:t>
            </w:r>
            <w:r w:rsidRPr="00A60AF4">
              <w:rPr>
                <w:sz w:val="20"/>
                <w:szCs w:val="20"/>
                <w:lang w:val="ru-RU"/>
              </w:rPr>
              <w:t xml:space="preserve"> Эволюция взглядов на роль и место человека в организации. </w:t>
            </w:r>
            <w:r w:rsidRPr="00A60AF4">
              <w:rPr>
                <w:sz w:val="20"/>
                <w:szCs w:val="20"/>
              </w:rPr>
              <w:t>Современные теории внутрифирменн</w:t>
            </w:r>
            <w:r w:rsidR="00810B04" w:rsidRPr="00A60AF4">
              <w:rPr>
                <w:sz w:val="20"/>
                <w:szCs w:val="20"/>
              </w:rPr>
              <w:t>ых социально-трудовых отношений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B7CDB" w14:textId="77777777" w:rsidR="002275F5" w:rsidRPr="00B2539E" w:rsidRDefault="0023566C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1D2D3" w14:textId="77777777" w:rsidR="002275F5" w:rsidRPr="00B2539E" w:rsidRDefault="002275F5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1A677" w14:textId="77777777" w:rsidR="002275F5" w:rsidRPr="00B2539E" w:rsidRDefault="002275F5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C1DD0" w14:textId="77777777" w:rsidR="002275F5" w:rsidRPr="00B2539E" w:rsidRDefault="002275F5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094B3" w14:textId="77777777" w:rsidR="002275F5" w:rsidRPr="00B2539E" w:rsidRDefault="002275F5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54C3A" w14:textId="77777777" w:rsidR="002275F5" w:rsidRPr="00B2539E" w:rsidRDefault="002275F5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A2590" w14:textId="77777777" w:rsidR="002275F5" w:rsidRPr="00B2539E" w:rsidRDefault="002275F5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FCCA5" w14:textId="77777777" w:rsidR="002275F5" w:rsidRPr="00B2539E" w:rsidRDefault="0023566C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4</w:t>
            </w:r>
          </w:p>
        </w:tc>
      </w:tr>
      <w:tr w:rsidR="002275F5" w:rsidRPr="00B2539E" w14:paraId="652DB7C8" w14:textId="77777777" w:rsidTr="009D049B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CF3627F" w14:textId="77777777" w:rsidR="002275F5" w:rsidRPr="00A60AF4" w:rsidRDefault="002275F5" w:rsidP="0048509E">
            <w:pPr>
              <w:jc w:val="center"/>
              <w:rPr>
                <w:sz w:val="20"/>
                <w:szCs w:val="20"/>
                <w:lang w:val="ru-RU"/>
              </w:rPr>
            </w:pPr>
            <w:r w:rsidRPr="00A60AF4">
              <w:rPr>
                <w:b/>
                <w:sz w:val="20"/>
                <w:szCs w:val="20"/>
                <w:lang w:val="ru-RU"/>
              </w:rPr>
              <w:t>Тема 3.</w:t>
            </w:r>
            <w:r w:rsidRPr="00A60AF4">
              <w:rPr>
                <w:sz w:val="20"/>
                <w:szCs w:val="20"/>
                <w:lang w:val="ru-RU"/>
              </w:rPr>
              <w:t xml:space="preserve"> Правовое поле социально-трудовых отношений. Основополагаю</w:t>
            </w:r>
            <w:r w:rsidRPr="00A60AF4">
              <w:rPr>
                <w:sz w:val="20"/>
                <w:szCs w:val="20"/>
                <w:lang w:val="ru-RU"/>
              </w:rPr>
              <w:lastRenderedPageBreak/>
              <w:t>щие принципы</w:t>
            </w:r>
            <w:r w:rsidR="00810B04" w:rsidRPr="00A60AF4">
              <w:rPr>
                <w:sz w:val="20"/>
                <w:szCs w:val="20"/>
                <w:lang w:val="ru-RU"/>
              </w:rPr>
              <w:t xml:space="preserve"> и права человека в сфере труда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6AD48" w14:textId="77777777" w:rsidR="002275F5" w:rsidRPr="00B2539E" w:rsidRDefault="00834138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26279" w14:textId="77777777" w:rsidR="002275F5" w:rsidRPr="00B2539E" w:rsidRDefault="002275F5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88216" w14:textId="77777777" w:rsidR="002275F5" w:rsidRPr="00B2539E" w:rsidRDefault="002275F5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386CB" w14:textId="77777777" w:rsidR="002275F5" w:rsidRPr="00B2539E" w:rsidRDefault="002275F5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6FCE0" w14:textId="77777777" w:rsidR="002275F5" w:rsidRPr="00B2539E" w:rsidRDefault="002275F5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00320" w14:textId="77777777" w:rsidR="002275F5" w:rsidRPr="00B2539E" w:rsidRDefault="002275F5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4D617" w14:textId="77777777" w:rsidR="002275F5" w:rsidRPr="00B2539E" w:rsidRDefault="002275F5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606BF" w14:textId="77777777" w:rsidR="002275F5" w:rsidRPr="00B2539E" w:rsidRDefault="00834138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4</w:t>
            </w:r>
          </w:p>
        </w:tc>
      </w:tr>
      <w:tr w:rsidR="002275F5" w:rsidRPr="00B2539E" w14:paraId="347888AF" w14:textId="77777777" w:rsidTr="009D049B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5F0712A" w14:textId="77777777" w:rsidR="00BF0E1A" w:rsidRPr="00BF0E1A" w:rsidRDefault="002275F5" w:rsidP="00BF0E1A">
            <w:pPr>
              <w:jc w:val="center"/>
              <w:rPr>
                <w:sz w:val="20"/>
                <w:szCs w:val="20"/>
                <w:lang w:val="ru-RU"/>
              </w:rPr>
            </w:pPr>
            <w:r w:rsidRPr="00BF0E1A">
              <w:rPr>
                <w:b/>
                <w:sz w:val="20"/>
                <w:szCs w:val="20"/>
                <w:lang w:val="ru-RU"/>
              </w:rPr>
              <w:t>Тема 4.</w:t>
            </w:r>
          </w:p>
          <w:p w14:paraId="14321541" w14:textId="77777777" w:rsidR="002275F5" w:rsidRPr="002C6A3B" w:rsidRDefault="00A60AF4" w:rsidP="00BF0E1A">
            <w:pPr>
              <w:jc w:val="center"/>
              <w:rPr>
                <w:sz w:val="20"/>
                <w:szCs w:val="20"/>
                <w:lang w:val="ru-RU"/>
              </w:rPr>
            </w:pPr>
            <w:r w:rsidRPr="00BF0E1A">
              <w:rPr>
                <w:sz w:val="20"/>
                <w:szCs w:val="20"/>
                <w:lang w:val="ru-RU"/>
              </w:rPr>
              <w:t>Техник</w:t>
            </w:r>
            <w:r w:rsidR="00BF0E1A" w:rsidRPr="00BF0E1A">
              <w:rPr>
                <w:sz w:val="20"/>
                <w:szCs w:val="20"/>
                <w:lang w:val="ru-RU"/>
              </w:rPr>
              <w:t>о</w:t>
            </w:r>
            <w:r w:rsidRPr="00BF0E1A">
              <w:rPr>
                <w:sz w:val="20"/>
                <w:szCs w:val="20"/>
                <w:lang w:val="ru-RU"/>
              </w:rPr>
              <w:t>-технологические факторы формирования современной системы рабочих мест. Развитие организацион</w:t>
            </w:r>
            <w:r w:rsidR="00BF0E1A">
              <w:rPr>
                <w:sz w:val="20"/>
                <w:szCs w:val="20"/>
                <w:lang w:val="ru-RU"/>
              </w:rPr>
              <w:t>-</w:t>
            </w:r>
            <w:r w:rsidRPr="00BF0E1A">
              <w:rPr>
                <w:sz w:val="20"/>
                <w:szCs w:val="20"/>
                <w:lang w:val="ru-RU"/>
              </w:rPr>
              <w:t>ных струк</w:t>
            </w:r>
            <w:r w:rsidR="00BF0E1A" w:rsidRPr="00BF0E1A">
              <w:rPr>
                <w:sz w:val="20"/>
                <w:szCs w:val="20"/>
                <w:lang w:val="ru-RU"/>
              </w:rPr>
              <w:t>тур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60C8B" w14:textId="77777777" w:rsidR="002275F5" w:rsidRPr="00B2539E" w:rsidRDefault="0023566C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C1799" w14:textId="77777777" w:rsidR="002275F5" w:rsidRPr="00B2539E" w:rsidRDefault="002275F5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22005" w14:textId="77777777" w:rsidR="002275F5" w:rsidRPr="00B2539E" w:rsidRDefault="002275F5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35F0B" w14:textId="77777777" w:rsidR="002275F5" w:rsidRPr="00B2539E" w:rsidRDefault="002275F5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D21351" w14:textId="77777777" w:rsidR="002275F5" w:rsidRPr="00B2539E" w:rsidRDefault="002275F5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3C010A" w14:textId="77777777" w:rsidR="002275F5" w:rsidRPr="00B2539E" w:rsidRDefault="002275F5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0A4CB" w14:textId="77777777" w:rsidR="002275F5" w:rsidRPr="00B2539E" w:rsidRDefault="002275F5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EB026" w14:textId="77777777" w:rsidR="002275F5" w:rsidRPr="00B2539E" w:rsidRDefault="0023566C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4</w:t>
            </w:r>
          </w:p>
        </w:tc>
      </w:tr>
      <w:tr w:rsidR="00810B04" w:rsidRPr="00B2539E" w14:paraId="414A1F95" w14:textId="77777777" w:rsidTr="009D049B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F20641D" w14:textId="77777777" w:rsidR="00810B04" w:rsidRPr="00BF0E1A" w:rsidRDefault="00810B04" w:rsidP="001F765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F0E1A">
              <w:rPr>
                <w:b/>
                <w:sz w:val="20"/>
                <w:szCs w:val="20"/>
                <w:lang w:val="ru-RU"/>
              </w:rPr>
              <w:t>Тема 5.</w:t>
            </w:r>
            <w:r w:rsidRPr="00BF0E1A">
              <w:rPr>
                <w:sz w:val="20"/>
                <w:szCs w:val="20"/>
                <w:lang w:val="ru-RU"/>
              </w:rPr>
              <w:t xml:space="preserve"> </w:t>
            </w:r>
            <w:r w:rsidR="00BF0E1A" w:rsidRPr="00BF0E1A">
              <w:rPr>
                <w:sz w:val="20"/>
                <w:szCs w:val="20"/>
                <w:lang w:val="ru-RU"/>
              </w:rPr>
              <w:t>Структура и развитие рынка труда с позиции организации. Модели управления персоналом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D6B66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E111A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3059D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B127C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0C63D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1C590" w14:textId="77777777" w:rsidR="00810B04" w:rsidRPr="00B2539E" w:rsidRDefault="00810B04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4F005" w14:textId="77777777" w:rsidR="00810B04" w:rsidRPr="00B2539E" w:rsidRDefault="00810B04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8A6F6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6</w:t>
            </w:r>
          </w:p>
        </w:tc>
      </w:tr>
      <w:tr w:rsidR="00810B04" w:rsidRPr="00B2539E" w14:paraId="6BDEEB49" w14:textId="77777777" w:rsidTr="009D049B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3AA667A" w14:textId="77777777" w:rsidR="00810B04" w:rsidRPr="00810B04" w:rsidRDefault="00810B04" w:rsidP="00BF0E1A">
            <w:pPr>
              <w:spacing w:after="240"/>
              <w:jc w:val="center"/>
              <w:rPr>
                <w:sz w:val="20"/>
                <w:szCs w:val="20"/>
                <w:lang w:val="ru-RU"/>
              </w:rPr>
            </w:pPr>
            <w:r w:rsidRPr="00BF0E1A">
              <w:rPr>
                <w:b/>
                <w:sz w:val="20"/>
                <w:szCs w:val="20"/>
                <w:lang w:val="ru-RU"/>
              </w:rPr>
              <w:t>Тема 6.</w:t>
            </w:r>
            <w:r w:rsidRPr="00BF0E1A">
              <w:rPr>
                <w:sz w:val="20"/>
                <w:szCs w:val="20"/>
                <w:lang w:val="ru-RU"/>
              </w:rPr>
              <w:t xml:space="preserve"> </w:t>
            </w:r>
            <w:r w:rsidR="00BF0E1A" w:rsidRPr="00BF0E1A">
              <w:rPr>
                <w:sz w:val="20"/>
                <w:szCs w:val="20"/>
                <w:lang w:val="ru-RU"/>
              </w:rPr>
              <w:t>Организацион</w:t>
            </w:r>
            <w:r w:rsidR="00BF0E1A">
              <w:rPr>
                <w:sz w:val="20"/>
                <w:szCs w:val="20"/>
                <w:lang w:val="ru-RU"/>
              </w:rPr>
              <w:t>-</w:t>
            </w:r>
            <w:r w:rsidR="00BF0E1A" w:rsidRPr="00BF0E1A">
              <w:rPr>
                <w:sz w:val="20"/>
                <w:szCs w:val="20"/>
                <w:lang w:val="ru-RU"/>
              </w:rPr>
              <w:t>ная культура и трудовое поведение работника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A3DDF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46EE7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F540F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88982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013B3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07AD7" w14:textId="77777777" w:rsidR="00810B04" w:rsidRPr="00B2539E" w:rsidRDefault="00810B04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56883" w14:textId="77777777" w:rsidR="00810B04" w:rsidRPr="00B2539E" w:rsidRDefault="00810B04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764B2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4</w:t>
            </w:r>
          </w:p>
        </w:tc>
      </w:tr>
      <w:tr w:rsidR="00810B04" w:rsidRPr="00B2539E" w14:paraId="15B309B9" w14:textId="77777777" w:rsidTr="009D049B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1F53B90" w14:textId="77777777" w:rsidR="00810B04" w:rsidRPr="00BF0E1A" w:rsidRDefault="00810B04" w:rsidP="0048509E">
            <w:pPr>
              <w:jc w:val="center"/>
              <w:rPr>
                <w:sz w:val="20"/>
                <w:szCs w:val="20"/>
                <w:lang w:val="ru-RU"/>
              </w:rPr>
            </w:pPr>
            <w:r w:rsidRPr="00BF0E1A">
              <w:rPr>
                <w:b/>
                <w:sz w:val="20"/>
                <w:szCs w:val="20"/>
                <w:lang w:val="ru-RU"/>
              </w:rPr>
              <w:t>Тема 7.</w:t>
            </w:r>
            <w:r w:rsidRPr="00BF0E1A">
              <w:rPr>
                <w:sz w:val="20"/>
                <w:szCs w:val="20"/>
                <w:lang w:val="ru-RU"/>
              </w:rPr>
              <w:t xml:space="preserve"> </w:t>
            </w:r>
            <w:r w:rsidR="00BF0E1A" w:rsidRPr="00BF0E1A">
              <w:rPr>
                <w:sz w:val="20"/>
                <w:szCs w:val="20"/>
                <w:lang w:val="ru-RU"/>
              </w:rPr>
              <w:t>Определение содержания работ и организация трудовой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B00D2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B3549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7DF74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425E2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002E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9BD94" w14:textId="77777777" w:rsidR="00810B04" w:rsidRPr="00B2539E" w:rsidRDefault="00810B04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A9A94" w14:textId="77777777" w:rsidR="00810B04" w:rsidRPr="00B2539E" w:rsidRDefault="00810B04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8E201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6</w:t>
            </w:r>
          </w:p>
        </w:tc>
      </w:tr>
      <w:tr w:rsidR="00810B04" w:rsidRPr="00B2539E" w14:paraId="6E37DCE1" w14:textId="77777777" w:rsidTr="009D049B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088AB04" w14:textId="77777777" w:rsidR="00D00ACA" w:rsidRDefault="00810B04" w:rsidP="0048509E">
            <w:pPr>
              <w:jc w:val="center"/>
              <w:rPr>
                <w:sz w:val="20"/>
                <w:szCs w:val="20"/>
                <w:lang w:val="ru-RU"/>
              </w:rPr>
            </w:pPr>
            <w:r w:rsidRPr="00D00ACA">
              <w:rPr>
                <w:b/>
                <w:sz w:val="20"/>
                <w:szCs w:val="20"/>
                <w:lang w:val="ru-RU"/>
              </w:rPr>
              <w:t>Тема 8.</w:t>
            </w:r>
            <w:r w:rsidRPr="00D00ACA">
              <w:rPr>
                <w:sz w:val="20"/>
                <w:szCs w:val="20"/>
                <w:lang w:val="ru-RU"/>
              </w:rPr>
              <w:t xml:space="preserve"> </w:t>
            </w:r>
          </w:p>
          <w:p w14:paraId="661583C1" w14:textId="77777777" w:rsidR="00810B04" w:rsidRPr="00D00ACA" w:rsidRDefault="00D00ACA" w:rsidP="0048509E">
            <w:pPr>
              <w:jc w:val="center"/>
              <w:rPr>
                <w:sz w:val="20"/>
                <w:szCs w:val="20"/>
                <w:lang w:val="ru-RU"/>
              </w:rPr>
            </w:pPr>
            <w:r w:rsidRPr="00D00ACA">
              <w:rPr>
                <w:sz w:val="20"/>
                <w:szCs w:val="20"/>
                <w:lang w:val="ru-RU"/>
              </w:rPr>
              <w:t>Рабочее время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C7201" w14:textId="77777777" w:rsidR="00810B04" w:rsidRPr="00B2539E" w:rsidRDefault="00F602C3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E89F8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FE7BA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C9B57F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48454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57764" w14:textId="77777777" w:rsidR="00810B04" w:rsidRPr="00B2539E" w:rsidRDefault="00810B04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1E7E2" w14:textId="77777777" w:rsidR="00810B04" w:rsidRPr="00B2539E" w:rsidRDefault="00810B04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9978D" w14:textId="77777777" w:rsidR="00810B04" w:rsidRPr="00B2539E" w:rsidRDefault="00F602C3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</w:tr>
      <w:tr w:rsidR="00810B04" w:rsidRPr="00B2539E" w14:paraId="6DE87DAD" w14:textId="77777777" w:rsidTr="009D049B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02189B7" w14:textId="77777777" w:rsidR="00810B04" w:rsidRPr="00D00ACA" w:rsidRDefault="00810B04" w:rsidP="0023566C">
            <w:pPr>
              <w:jc w:val="center"/>
              <w:rPr>
                <w:sz w:val="20"/>
                <w:szCs w:val="20"/>
                <w:lang w:val="ru-RU"/>
              </w:rPr>
            </w:pPr>
            <w:r w:rsidRPr="00D00ACA">
              <w:rPr>
                <w:sz w:val="20"/>
                <w:szCs w:val="20"/>
                <w:lang w:val="ru-RU"/>
              </w:rPr>
              <w:t>Индивидуальная консультация по темам 1-8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D1390" w14:textId="77777777" w:rsidR="00810B04" w:rsidRPr="00B2539E" w:rsidRDefault="00810B04" w:rsidP="0023566C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44C4F" w14:textId="77777777" w:rsidR="00810B04" w:rsidRPr="00B2539E" w:rsidRDefault="00810B04" w:rsidP="0023566C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05A1A" w14:textId="77777777" w:rsidR="00810B04" w:rsidRPr="00B2539E" w:rsidRDefault="00810B04" w:rsidP="002356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D6466" w14:textId="77777777" w:rsidR="00810B04" w:rsidRPr="00B2539E" w:rsidRDefault="00810B04" w:rsidP="002356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D16570" w14:textId="77777777" w:rsidR="00810B04" w:rsidRPr="00B2539E" w:rsidRDefault="00810B04" w:rsidP="0023566C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D3EFF" w14:textId="77777777" w:rsidR="00810B04" w:rsidRPr="00B2539E" w:rsidRDefault="00810B04" w:rsidP="0023566C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69727" w14:textId="77777777" w:rsidR="00810B04" w:rsidRPr="00B2539E" w:rsidRDefault="00810B04" w:rsidP="0023566C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176D3" w14:textId="77777777" w:rsidR="00810B04" w:rsidRPr="00B2539E" w:rsidRDefault="00810B04" w:rsidP="0023566C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10B04" w:rsidRPr="00B2539E" w14:paraId="458FEDE1" w14:textId="77777777" w:rsidTr="009D049B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B2A4DF6" w14:textId="77777777" w:rsidR="00810B04" w:rsidRPr="00D00ACA" w:rsidRDefault="00810B04" w:rsidP="00D00ACA">
            <w:pPr>
              <w:jc w:val="center"/>
              <w:rPr>
                <w:sz w:val="20"/>
                <w:szCs w:val="20"/>
                <w:lang w:val="ru-RU"/>
              </w:rPr>
            </w:pPr>
            <w:r w:rsidRPr="00D00ACA">
              <w:rPr>
                <w:b/>
                <w:sz w:val="20"/>
                <w:szCs w:val="20"/>
                <w:lang w:val="ru-RU"/>
              </w:rPr>
              <w:t>Тема 9.</w:t>
            </w:r>
            <w:r w:rsidRPr="00D00ACA">
              <w:rPr>
                <w:sz w:val="20"/>
                <w:szCs w:val="20"/>
                <w:lang w:val="ru-RU"/>
              </w:rPr>
              <w:t xml:space="preserve"> </w:t>
            </w:r>
            <w:r w:rsidR="00D00ACA" w:rsidRPr="00D00ACA">
              <w:rPr>
                <w:sz w:val="20"/>
                <w:szCs w:val="20"/>
                <w:lang w:val="ru-RU"/>
              </w:rPr>
              <w:t>Заполнение рабочих мест в организации и кадровое планирование. Привлечение, отбор, найм и высвобождение персонала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D906F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AE9C2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6A5FF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AFE66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E9C4B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ED239" w14:textId="77777777" w:rsidR="00810B04" w:rsidRPr="00B2539E" w:rsidRDefault="00810B04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9A9D" w14:textId="77777777" w:rsidR="00810B04" w:rsidRPr="00B2539E" w:rsidRDefault="00810B04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F64EF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6</w:t>
            </w:r>
          </w:p>
        </w:tc>
      </w:tr>
      <w:tr w:rsidR="00810B04" w:rsidRPr="00B2539E" w14:paraId="01703B57" w14:textId="77777777" w:rsidTr="009D049B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DA5AE66" w14:textId="77777777" w:rsidR="00810B04" w:rsidRPr="00D00ACA" w:rsidRDefault="00810B04" w:rsidP="00D00ACA">
            <w:pPr>
              <w:jc w:val="center"/>
              <w:rPr>
                <w:sz w:val="20"/>
                <w:szCs w:val="20"/>
                <w:lang w:val="ru-RU"/>
              </w:rPr>
            </w:pPr>
            <w:r w:rsidRPr="00D00ACA">
              <w:rPr>
                <w:b/>
                <w:sz w:val="20"/>
                <w:szCs w:val="20"/>
                <w:lang w:val="ru-RU"/>
              </w:rPr>
              <w:t>Тема 10.</w:t>
            </w:r>
            <w:r w:rsidRPr="00D00ACA">
              <w:rPr>
                <w:sz w:val="20"/>
                <w:szCs w:val="20"/>
                <w:lang w:val="ru-RU"/>
              </w:rPr>
              <w:t xml:space="preserve"> Трудовая адаптация п</w:t>
            </w:r>
            <w:r w:rsidR="00D00ACA" w:rsidRPr="00D00ACA">
              <w:rPr>
                <w:sz w:val="20"/>
                <w:szCs w:val="20"/>
                <w:lang w:val="ru-RU"/>
              </w:rPr>
              <w:t>ерсонала в организации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05AD8" w14:textId="77777777" w:rsidR="00810B04" w:rsidRPr="00B2539E" w:rsidRDefault="00F602C3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9D781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D2AD5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10558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6E441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F3893" w14:textId="77777777" w:rsidR="00810B04" w:rsidRPr="00B2539E" w:rsidRDefault="00810B04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A4A9F" w14:textId="77777777" w:rsidR="00810B04" w:rsidRPr="00B2539E" w:rsidRDefault="00810B04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DB332" w14:textId="77777777" w:rsidR="00810B04" w:rsidRPr="00B2539E" w:rsidRDefault="00F602C3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</w:tr>
      <w:tr w:rsidR="00810B04" w:rsidRPr="00B2539E" w14:paraId="5E12B58B" w14:textId="77777777" w:rsidTr="009D049B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9A13898" w14:textId="77777777" w:rsidR="00D00ACA" w:rsidRDefault="00810B04" w:rsidP="0048509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00ACA">
              <w:rPr>
                <w:b/>
                <w:sz w:val="20"/>
                <w:szCs w:val="20"/>
                <w:lang w:val="ru-RU"/>
              </w:rPr>
              <w:t xml:space="preserve">Тема 11. </w:t>
            </w:r>
          </w:p>
          <w:p w14:paraId="4904FDB4" w14:textId="77777777" w:rsidR="00810B04" w:rsidRPr="00D00ACA" w:rsidRDefault="00D00ACA" w:rsidP="0048509E">
            <w:pPr>
              <w:jc w:val="center"/>
              <w:rPr>
                <w:sz w:val="20"/>
                <w:szCs w:val="20"/>
                <w:lang w:val="ru-RU"/>
              </w:rPr>
            </w:pPr>
            <w:r w:rsidRPr="00D00ACA">
              <w:rPr>
                <w:sz w:val="20"/>
                <w:szCs w:val="20"/>
                <w:lang w:val="ru-RU"/>
              </w:rPr>
              <w:t>Оценка производитель</w:t>
            </w:r>
            <w:r>
              <w:rPr>
                <w:sz w:val="20"/>
                <w:szCs w:val="20"/>
                <w:lang w:val="ru-RU"/>
              </w:rPr>
              <w:t>-</w:t>
            </w:r>
            <w:r w:rsidRPr="00D00ACA">
              <w:rPr>
                <w:sz w:val="20"/>
                <w:szCs w:val="20"/>
                <w:lang w:val="ru-RU"/>
              </w:rPr>
              <w:t>ности труда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5C991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29E16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786BC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8C4D8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4778C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B10F9" w14:textId="77777777" w:rsidR="00810B04" w:rsidRPr="00B2539E" w:rsidRDefault="00810B04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6F581" w14:textId="77777777" w:rsidR="00810B04" w:rsidRPr="00B2539E" w:rsidRDefault="00810B04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50F8F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4</w:t>
            </w:r>
          </w:p>
        </w:tc>
      </w:tr>
      <w:tr w:rsidR="00810B04" w:rsidRPr="00B2539E" w14:paraId="4ED714BE" w14:textId="77777777" w:rsidTr="009D049B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ECB721C" w14:textId="77777777" w:rsidR="00D00ACA" w:rsidRDefault="00810B04" w:rsidP="0048509E">
            <w:pPr>
              <w:jc w:val="center"/>
              <w:rPr>
                <w:sz w:val="20"/>
                <w:szCs w:val="20"/>
                <w:lang w:val="ru-RU"/>
              </w:rPr>
            </w:pPr>
            <w:r w:rsidRPr="00D00ACA">
              <w:rPr>
                <w:b/>
                <w:sz w:val="20"/>
                <w:szCs w:val="20"/>
              </w:rPr>
              <w:t>Тема 12.</w:t>
            </w:r>
            <w:r w:rsidRPr="00D00ACA">
              <w:rPr>
                <w:sz w:val="20"/>
                <w:szCs w:val="20"/>
              </w:rPr>
              <w:t xml:space="preserve"> </w:t>
            </w:r>
          </w:p>
          <w:p w14:paraId="2DE56321" w14:textId="77777777" w:rsidR="00810B04" w:rsidRPr="00D00ACA" w:rsidRDefault="00D00ACA" w:rsidP="0048509E">
            <w:pPr>
              <w:jc w:val="center"/>
              <w:rPr>
                <w:sz w:val="20"/>
                <w:szCs w:val="20"/>
                <w:lang w:val="ru-RU"/>
              </w:rPr>
            </w:pPr>
            <w:r w:rsidRPr="00D00ACA">
              <w:rPr>
                <w:sz w:val="20"/>
                <w:szCs w:val="20"/>
                <w:lang w:val="ru-RU"/>
              </w:rPr>
              <w:t>Оценка персонала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8C35A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B2FC8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4EE90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0DB28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48D5D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FD7C4" w14:textId="77777777" w:rsidR="00810B04" w:rsidRPr="00B2539E" w:rsidRDefault="00810B04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54FC6" w14:textId="77777777" w:rsidR="00810B04" w:rsidRPr="00B2539E" w:rsidRDefault="00810B04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2230B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4</w:t>
            </w:r>
          </w:p>
        </w:tc>
      </w:tr>
      <w:tr w:rsidR="00810B04" w:rsidRPr="00B2539E" w14:paraId="470922B5" w14:textId="77777777" w:rsidTr="009D049B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C439C42" w14:textId="77777777" w:rsidR="00810B04" w:rsidRPr="00D00ACA" w:rsidRDefault="00810B04" w:rsidP="00EE68FB">
            <w:pPr>
              <w:jc w:val="center"/>
              <w:rPr>
                <w:sz w:val="20"/>
                <w:szCs w:val="20"/>
                <w:lang w:val="ru-RU"/>
              </w:rPr>
            </w:pPr>
            <w:r w:rsidRPr="00D00ACA">
              <w:rPr>
                <w:b/>
                <w:sz w:val="20"/>
                <w:szCs w:val="20"/>
              </w:rPr>
              <w:lastRenderedPageBreak/>
              <w:t>Тема 13.</w:t>
            </w:r>
            <w:r w:rsidRPr="00D00ACA">
              <w:rPr>
                <w:sz w:val="20"/>
                <w:szCs w:val="20"/>
              </w:rPr>
              <w:t xml:space="preserve"> </w:t>
            </w:r>
            <w:r w:rsidR="00D00ACA" w:rsidRPr="00D00ACA">
              <w:rPr>
                <w:sz w:val="20"/>
                <w:szCs w:val="20"/>
                <w:lang w:val="ru-RU"/>
              </w:rPr>
              <w:t>Развитие персонала</w:t>
            </w:r>
            <w:r w:rsidRPr="00D00A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E64A5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7F185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96485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91F6B1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B1BCDD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75EF4" w14:textId="77777777" w:rsidR="00810B04" w:rsidRPr="00B2539E" w:rsidRDefault="00810B04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26313" w14:textId="77777777" w:rsidR="00810B04" w:rsidRPr="00B2539E" w:rsidRDefault="00810B04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F9EBA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4</w:t>
            </w:r>
          </w:p>
        </w:tc>
      </w:tr>
      <w:tr w:rsidR="00810B04" w:rsidRPr="00B2539E" w14:paraId="0241927E" w14:textId="77777777" w:rsidTr="009D049B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4854B20" w14:textId="77777777" w:rsidR="00810B04" w:rsidRPr="009458E7" w:rsidRDefault="00810B04" w:rsidP="009458E7">
            <w:pPr>
              <w:jc w:val="center"/>
              <w:rPr>
                <w:sz w:val="20"/>
                <w:szCs w:val="20"/>
                <w:lang w:val="ru-RU"/>
              </w:rPr>
            </w:pPr>
            <w:r w:rsidRPr="00F32636">
              <w:rPr>
                <w:b/>
                <w:sz w:val="20"/>
                <w:szCs w:val="20"/>
                <w:lang w:val="ru-RU"/>
              </w:rPr>
              <w:t>Тема 14.</w:t>
            </w:r>
            <w:r w:rsidRPr="00F32636">
              <w:rPr>
                <w:sz w:val="20"/>
                <w:szCs w:val="20"/>
                <w:lang w:val="ru-RU"/>
              </w:rPr>
              <w:t xml:space="preserve"> </w:t>
            </w:r>
          </w:p>
          <w:p w14:paraId="489FEE81" w14:textId="77777777" w:rsidR="009458E7" w:rsidRPr="009458E7" w:rsidRDefault="009458E7" w:rsidP="009458E7">
            <w:pPr>
              <w:jc w:val="center"/>
              <w:rPr>
                <w:sz w:val="20"/>
                <w:szCs w:val="20"/>
                <w:lang w:val="ru-RU"/>
              </w:rPr>
            </w:pPr>
            <w:r w:rsidRPr="009458E7">
              <w:rPr>
                <w:sz w:val="20"/>
                <w:szCs w:val="20"/>
                <w:lang w:val="ru-RU"/>
              </w:rPr>
              <w:t>Вознаграждение за труд. Организация оплаты труда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DA993" w14:textId="77777777" w:rsidR="00810B04" w:rsidRPr="00B2539E" w:rsidRDefault="00F602C3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F36A7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0A518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A704C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2E0A2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09C91" w14:textId="77777777" w:rsidR="00810B04" w:rsidRPr="00B2539E" w:rsidRDefault="00810B04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327DD" w14:textId="77777777" w:rsidR="00810B04" w:rsidRPr="00B2539E" w:rsidRDefault="00810B04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D242D" w14:textId="77777777" w:rsidR="00810B04" w:rsidRPr="00B2539E" w:rsidRDefault="00F602C3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810B04" w:rsidRPr="00B2539E" w14:paraId="1F112FD4" w14:textId="77777777" w:rsidTr="009D049B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89D8B78" w14:textId="77777777" w:rsidR="009458E7" w:rsidRPr="009458E7" w:rsidRDefault="00810B04" w:rsidP="009458E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458E7">
              <w:rPr>
                <w:b/>
                <w:sz w:val="20"/>
                <w:szCs w:val="20"/>
                <w:lang w:val="ru-RU"/>
              </w:rPr>
              <w:t>Тема 15.</w:t>
            </w:r>
          </w:p>
          <w:p w14:paraId="3EFC4E11" w14:textId="77777777" w:rsidR="00810B04" w:rsidRPr="009458E7" w:rsidRDefault="009458E7" w:rsidP="009458E7">
            <w:pPr>
              <w:jc w:val="center"/>
              <w:rPr>
                <w:sz w:val="20"/>
                <w:szCs w:val="20"/>
                <w:lang w:val="ru-RU"/>
              </w:rPr>
            </w:pPr>
            <w:r w:rsidRPr="009458E7">
              <w:rPr>
                <w:sz w:val="20"/>
                <w:szCs w:val="20"/>
                <w:lang w:val="ru-RU"/>
              </w:rPr>
              <w:t>Трудовые конфликты  и споры в организации</w:t>
            </w:r>
            <w:r w:rsidR="00810B04" w:rsidRPr="009458E7">
              <w:rPr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BB9FD" w14:textId="77777777" w:rsidR="00810B04" w:rsidRPr="00B2539E" w:rsidRDefault="00F602C3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B1A9E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8F50B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D7214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E1CE4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73671" w14:textId="77777777" w:rsidR="00810B04" w:rsidRPr="00B2539E" w:rsidRDefault="00810B04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0434D" w14:textId="77777777" w:rsidR="00810B04" w:rsidRPr="00B2539E" w:rsidRDefault="00810B04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2A7ED" w14:textId="77777777" w:rsidR="00810B04" w:rsidRPr="00B2539E" w:rsidRDefault="00F602C3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810B04" w:rsidRPr="00B2539E" w14:paraId="7B8C2A41" w14:textId="77777777" w:rsidTr="009D049B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1648DE3" w14:textId="77777777" w:rsidR="003A3B75" w:rsidRPr="009458E7" w:rsidRDefault="003A3B75" w:rsidP="001F765A">
            <w:pPr>
              <w:jc w:val="center"/>
              <w:rPr>
                <w:sz w:val="20"/>
                <w:szCs w:val="20"/>
                <w:highlight w:val="cyan"/>
                <w:lang w:val="ru-RU"/>
              </w:rPr>
            </w:pPr>
            <w:r w:rsidRPr="003A3B75">
              <w:rPr>
                <w:sz w:val="20"/>
                <w:szCs w:val="20"/>
                <w:lang w:val="ru-RU"/>
              </w:rPr>
              <w:t>Контроль по темам 1-15 (защита сквозного проекта (Кейса) в командах)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42E4F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15574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82B4A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1A227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69E11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4ABB3B" w14:textId="77777777" w:rsidR="00810B04" w:rsidRPr="00B2539E" w:rsidRDefault="00810B04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DA419" w14:textId="77777777" w:rsidR="00810B04" w:rsidRPr="00B2539E" w:rsidRDefault="00810B04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D0881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60</w:t>
            </w:r>
          </w:p>
        </w:tc>
      </w:tr>
      <w:tr w:rsidR="00810B04" w:rsidRPr="00B2539E" w14:paraId="393C1B11" w14:textId="77777777" w:rsidTr="009D049B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B3E074F" w14:textId="77777777" w:rsidR="009458E7" w:rsidRPr="009458E7" w:rsidRDefault="00810B04" w:rsidP="009458E7">
            <w:pPr>
              <w:jc w:val="center"/>
              <w:rPr>
                <w:sz w:val="20"/>
                <w:szCs w:val="20"/>
                <w:lang w:val="ru-RU"/>
              </w:rPr>
            </w:pPr>
            <w:r w:rsidRPr="009458E7">
              <w:rPr>
                <w:b/>
                <w:sz w:val="20"/>
                <w:szCs w:val="20"/>
                <w:lang w:val="ru-RU"/>
              </w:rPr>
              <w:t>Тема 16.</w:t>
            </w:r>
            <w:r w:rsidRPr="009458E7">
              <w:rPr>
                <w:sz w:val="20"/>
                <w:szCs w:val="20"/>
                <w:lang w:val="ru-RU"/>
              </w:rPr>
              <w:t xml:space="preserve"> Система информации о персонале. </w:t>
            </w:r>
            <w:r w:rsidRPr="009458E7">
              <w:rPr>
                <w:sz w:val="20"/>
                <w:szCs w:val="20"/>
              </w:rPr>
              <w:t>Аудит в трудовой сфере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B39BE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F1E9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740DA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FB06F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03F81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12602" w14:textId="77777777" w:rsidR="00810B04" w:rsidRPr="00B2539E" w:rsidRDefault="00810B04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BF504" w14:textId="77777777" w:rsidR="00810B04" w:rsidRPr="00B2539E" w:rsidRDefault="00810B04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36F93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4</w:t>
            </w:r>
          </w:p>
        </w:tc>
      </w:tr>
      <w:tr w:rsidR="00810B04" w:rsidRPr="00B2539E" w14:paraId="1E185FB6" w14:textId="77777777" w:rsidTr="009D049B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1E72BA6" w14:textId="77777777" w:rsidR="009458E7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9458E7">
              <w:rPr>
                <w:b/>
                <w:sz w:val="20"/>
                <w:szCs w:val="20"/>
                <w:lang w:val="ru-RU"/>
              </w:rPr>
              <w:t>Тема 17.</w:t>
            </w:r>
            <w:r w:rsidRPr="009458E7">
              <w:rPr>
                <w:sz w:val="20"/>
                <w:szCs w:val="20"/>
                <w:lang w:val="ru-RU"/>
              </w:rPr>
              <w:t xml:space="preserve"> </w:t>
            </w:r>
          </w:p>
          <w:p w14:paraId="2C825C4B" w14:textId="77777777" w:rsidR="00810B04" w:rsidRPr="009458E7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9458E7">
              <w:rPr>
                <w:sz w:val="20"/>
                <w:szCs w:val="20"/>
                <w:lang w:val="ru-RU"/>
              </w:rPr>
              <w:t>Отдел человеческих ресурсов организации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B6CAF" w14:textId="77777777" w:rsidR="00810B04" w:rsidRPr="00B2539E" w:rsidRDefault="003B23DC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53B55" w14:textId="77777777" w:rsidR="00810B04" w:rsidRPr="00B2539E" w:rsidRDefault="003B23DC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209D7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04E67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CA255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C5358" w14:textId="77777777" w:rsidR="00810B04" w:rsidRPr="00B2539E" w:rsidRDefault="00810B04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64737" w14:textId="77777777" w:rsidR="00810B04" w:rsidRPr="00B2539E" w:rsidRDefault="00810B04" w:rsidP="001F765A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6C033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4</w:t>
            </w:r>
          </w:p>
        </w:tc>
      </w:tr>
      <w:tr w:rsidR="004F362D" w:rsidRPr="00B2539E" w14:paraId="6D7B650F" w14:textId="77777777" w:rsidTr="009D049B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81C9446" w14:textId="77777777" w:rsidR="00810B04" w:rsidRPr="009458E7" w:rsidRDefault="00810B04" w:rsidP="00724130">
            <w:pPr>
              <w:jc w:val="center"/>
              <w:rPr>
                <w:sz w:val="20"/>
                <w:szCs w:val="20"/>
                <w:lang w:val="ru-RU"/>
              </w:rPr>
            </w:pPr>
            <w:r w:rsidRPr="009458E7">
              <w:rPr>
                <w:sz w:val="20"/>
                <w:szCs w:val="20"/>
                <w:lang w:val="ru-RU"/>
              </w:rPr>
              <w:t>Индивидуальная консультация по темам 9-17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0FC05" w14:textId="77777777" w:rsidR="00810B04" w:rsidRPr="00B2539E" w:rsidRDefault="00810B04" w:rsidP="0023566C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14DAA" w14:textId="77777777" w:rsidR="00810B04" w:rsidRPr="00B2539E" w:rsidRDefault="00810B04" w:rsidP="0023566C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D6AB8" w14:textId="77777777" w:rsidR="00810B04" w:rsidRPr="00B2539E" w:rsidRDefault="00810B04" w:rsidP="002356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3E744" w14:textId="77777777" w:rsidR="00810B04" w:rsidRPr="00B2539E" w:rsidRDefault="00810B04" w:rsidP="002356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BEE0C" w14:textId="77777777" w:rsidR="00810B04" w:rsidRPr="00B2539E" w:rsidRDefault="00810B04" w:rsidP="0023566C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8341B" w14:textId="77777777" w:rsidR="00810B04" w:rsidRPr="00B2539E" w:rsidRDefault="00810B04" w:rsidP="0023566C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39918" w14:textId="77777777" w:rsidR="00810B04" w:rsidRPr="00B2539E" w:rsidRDefault="00810B04" w:rsidP="0023566C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50AC8" w14:textId="77777777" w:rsidR="00810B04" w:rsidRPr="00B2539E" w:rsidRDefault="00810B04" w:rsidP="0023566C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F362D" w:rsidRPr="00B2539E" w14:paraId="5CF100A9" w14:textId="77777777" w:rsidTr="009D049B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1E0D873" w14:textId="77777777" w:rsidR="00810B04" w:rsidRPr="009458E7" w:rsidRDefault="00810B04" w:rsidP="00F506CF">
            <w:pPr>
              <w:jc w:val="center"/>
              <w:rPr>
                <w:sz w:val="20"/>
                <w:szCs w:val="20"/>
                <w:lang w:val="ru-RU"/>
              </w:rPr>
            </w:pPr>
            <w:r w:rsidRPr="009458E7">
              <w:rPr>
                <w:b/>
                <w:sz w:val="20"/>
                <w:szCs w:val="20"/>
                <w:lang w:val="ru-RU"/>
              </w:rPr>
              <w:t>Консультация</w:t>
            </w:r>
            <w:r w:rsidRPr="009458E7">
              <w:rPr>
                <w:sz w:val="20"/>
                <w:szCs w:val="20"/>
                <w:lang w:val="ru-RU"/>
              </w:rPr>
              <w:t xml:space="preserve"> по подведению итогов по курсу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C921D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E3050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0355F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C3BDB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0F8D4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6C6AB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045F2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814C1" w14:textId="77777777" w:rsidR="00810B04" w:rsidRPr="00B2539E" w:rsidRDefault="00810B0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F362D" w:rsidRPr="00B2539E" w14:paraId="12D62570" w14:textId="77777777" w:rsidTr="009D049B">
        <w:trPr>
          <w:trHeight w:val="250"/>
        </w:trPr>
        <w:tc>
          <w:tcPr>
            <w:tcW w:w="1702" w:type="dxa"/>
            <w:tcBorders>
              <w:top w:val="double" w:sz="6" w:space="0" w:color="auto"/>
              <w:bottom w:val="single" w:sz="4" w:space="0" w:color="auto"/>
            </w:tcBorders>
          </w:tcPr>
          <w:p w14:paraId="24B3375A" w14:textId="77777777" w:rsidR="00810B04" w:rsidRPr="009458E7" w:rsidRDefault="00810B04" w:rsidP="008B446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458E7"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709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0A5F3703" w14:textId="77777777" w:rsidR="00810B04" w:rsidRPr="00B2539E" w:rsidRDefault="00810B04" w:rsidP="008B446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01CE343A" w14:textId="77777777" w:rsidR="00810B04" w:rsidRPr="00B2539E" w:rsidRDefault="00810B04" w:rsidP="008B446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5EB64925" w14:textId="77777777" w:rsidR="00810B04" w:rsidRPr="00B2539E" w:rsidRDefault="00810B04" w:rsidP="008B446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0F381" w14:textId="77777777" w:rsidR="00810B04" w:rsidRPr="00B2539E" w:rsidRDefault="00810B04" w:rsidP="008B446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A44ED" w14:textId="77777777" w:rsidR="00810B04" w:rsidRPr="00B2539E" w:rsidRDefault="00810B04" w:rsidP="008B446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30042" w14:textId="77777777" w:rsidR="00810B04" w:rsidRPr="00B2539E" w:rsidRDefault="00810B04" w:rsidP="008B446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D9462" w14:textId="77777777" w:rsidR="00810B04" w:rsidRPr="00B2539E" w:rsidRDefault="00810B04" w:rsidP="008B446A">
            <w:pPr>
              <w:jc w:val="center"/>
              <w:rPr>
                <w:sz w:val="20"/>
                <w:szCs w:val="20"/>
                <w:lang w:val="ru-RU"/>
              </w:rPr>
            </w:pPr>
            <w:r w:rsidRPr="00B2539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7C42341D" w14:textId="77777777" w:rsidR="00810B04" w:rsidRPr="00B2539E" w:rsidRDefault="00810B04" w:rsidP="008B446A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F362D" w:rsidRPr="00B2539E" w14:paraId="049EDAAC" w14:textId="77777777" w:rsidTr="009D049B">
        <w:trPr>
          <w:trHeight w:val="250"/>
        </w:trPr>
        <w:tc>
          <w:tcPr>
            <w:tcW w:w="1702" w:type="dxa"/>
            <w:tcBorders>
              <w:top w:val="double" w:sz="6" w:space="0" w:color="auto"/>
              <w:bottom w:val="double" w:sz="6" w:space="0" w:color="auto"/>
            </w:tcBorders>
          </w:tcPr>
          <w:p w14:paraId="3C66F88E" w14:textId="77777777" w:rsidR="00810B04" w:rsidRPr="004F362D" w:rsidRDefault="00810B04" w:rsidP="0031693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F362D">
              <w:rPr>
                <w:b/>
                <w:sz w:val="20"/>
                <w:szCs w:val="20"/>
                <w:lang w:val="ru-RU"/>
              </w:rPr>
              <w:t>Всего часов</w:t>
            </w:r>
          </w:p>
        </w:tc>
        <w:tc>
          <w:tcPr>
            <w:tcW w:w="709" w:type="dxa"/>
            <w:tcBorders>
              <w:top w:val="double" w:sz="6" w:space="0" w:color="auto"/>
              <w:bottom w:val="double" w:sz="6" w:space="0" w:color="auto"/>
            </w:tcBorders>
            <w:shd w:val="clear" w:color="auto" w:fill="FFFF00"/>
            <w:vAlign w:val="center"/>
          </w:tcPr>
          <w:p w14:paraId="555A2245" w14:textId="77777777" w:rsidR="00810B04" w:rsidRPr="00B2539E" w:rsidRDefault="00810B04" w:rsidP="00810B0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2539E">
              <w:rPr>
                <w:b/>
                <w:sz w:val="20"/>
                <w:szCs w:val="20"/>
                <w:lang w:val="ru-RU"/>
              </w:rPr>
              <w:t xml:space="preserve">216 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FFFF00"/>
            <w:vAlign w:val="center"/>
          </w:tcPr>
          <w:p w14:paraId="7DE1A43A" w14:textId="77777777" w:rsidR="00810B04" w:rsidRPr="00B2539E" w:rsidRDefault="00810B04" w:rsidP="0031693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2539E">
              <w:rPr>
                <w:b/>
                <w:sz w:val="20"/>
                <w:szCs w:val="20"/>
                <w:lang w:val="ru-RU"/>
              </w:rPr>
              <w:t>78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54664C3D" w14:textId="77777777" w:rsidR="00810B04" w:rsidRPr="00B2539E" w:rsidRDefault="00810B04" w:rsidP="0031693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2539E">
              <w:rPr>
                <w:b/>
                <w:sz w:val="20"/>
                <w:szCs w:val="20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7387B412" w14:textId="77777777" w:rsidR="00810B04" w:rsidRPr="00B2539E" w:rsidRDefault="00810B04" w:rsidP="00810B0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2539E">
              <w:rPr>
                <w:b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381416AB" w14:textId="77777777" w:rsidR="00810B04" w:rsidRPr="00B2539E" w:rsidRDefault="00810B04" w:rsidP="0031693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2539E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75B668F9" w14:textId="77777777" w:rsidR="00810B04" w:rsidRPr="00B2539E" w:rsidRDefault="00810B04" w:rsidP="0031693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2539E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71E603E7" w14:textId="77777777" w:rsidR="00810B04" w:rsidRPr="00B2539E" w:rsidRDefault="00810B04" w:rsidP="0031693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2539E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double" w:sz="6" w:space="0" w:color="auto"/>
              <w:bottom w:val="double" w:sz="6" w:space="0" w:color="auto"/>
            </w:tcBorders>
            <w:shd w:val="clear" w:color="auto" w:fill="FFFF00"/>
            <w:vAlign w:val="center"/>
          </w:tcPr>
          <w:p w14:paraId="2030A10B" w14:textId="77777777" w:rsidR="00810B04" w:rsidRPr="00B2539E" w:rsidRDefault="00810B04" w:rsidP="0072413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2539E">
              <w:rPr>
                <w:b/>
                <w:sz w:val="20"/>
                <w:szCs w:val="20"/>
                <w:lang w:val="ru-RU"/>
              </w:rPr>
              <w:t>138</w:t>
            </w:r>
          </w:p>
        </w:tc>
      </w:tr>
    </w:tbl>
    <w:p w14:paraId="5D37AA63" w14:textId="77777777" w:rsidR="00240359" w:rsidRDefault="00240359" w:rsidP="00240359">
      <w:pPr>
        <w:spacing w:before="100" w:line="276" w:lineRule="auto"/>
        <w:jc w:val="both"/>
        <w:rPr>
          <w:b/>
          <w:lang w:val="ru-RU"/>
        </w:rPr>
      </w:pPr>
    </w:p>
    <w:p w14:paraId="3B9070C1" w14:textId="77777777" w:rsidR="006A61C7" w:rsidRPr="00F32636" w:rsidRDefault="00240359" w:rsidP="003738AC">
      <w:pPr>
        <w:numPr>
          <w:ilvl w:val="0"/>
          <w:numId w:val="6"/>
        </w:numPr>
        <w:spacing w:before="100" w:line="276" w:lineRule="auto"/>
        <w:jc w:val="both"/>
        <w:rPr>
          <w:b/>
          <w:lang w:val="ru-RU"/>
        </w:rPr>
      </w:pPr>
      <w:r w:rsidRPr="00F32636">
        <w:rPr>
          <w:b/>
          <w:lang w:val="ru-RU"/>
        </w:rPr>
        <w:t>СОДЕРЖАНИЕ ДИСЦИПЛИНЫ И ФОРМЫ ПРОВЕДЕНИЯ ЗАНЯТИЙ</w:t>
      </w:r>
    </w:p>
    <w:p w14:paraId="2F427F52" w14:textId="77777777" w:rsidR="00057683" w:rsidRPr="00F32636" w:rsidRDefault="00057683" w:rsidP="006A61C7">
      <w:pPr>
        <w:ind w:firstLine="720"/>
        <w:jc w:val="both"/>
        <w:rPr>
          <w:b/>
          <w:lang w:val="ru-RU"/>
        </w:rPr>
      </w:pPr>
    </w:p>
    <w:p w14:paraId="251B3326" w14:textId="77777777" w:rsidR="006A61C7" w:rsidRPr="00004277" w:rsidRDefault="006A61C7" w:rsidP="006A61C7">
      <w:pPr>
        <w:ind w:firstLine="720"/>
        <w:jc w:val="both"/>
        <w:rPr>
          <w:b/>
          <w:lang w:val="ru-RU"/>
        </w:rPr>
      </w:pPr>
      <w:r w:rsidRPr="00F32636">
        <w:rPr>
          <w:b/>
          <w:lang w:val="ru-RU"/>
        </w:rPr>
        <w:t xml:space="preserve">ТЕМА 1. ЭКОНОМИКА ПЕРСОНАЛА КАК НАУКА: СОДЕРЖАНИЕ, СТРУКТУРА, СВЯЗЬ С ДРУГИМИ НАУКАМИ О ТРУДЕ </w:t>
      </w:r>
      <w:r w:rsidR="00004277" w:rsidRPr="00004277">
        <w:rPr>
          <w:b/>
          <w:lang w:val="ru-RU"/>
        </w:rPr>
        <w:t>(</w:t>
      </w:r>
      <w:r w:rsidR="00004277">
        <w:rPr>
          <w:b/>
          <w:lang w:val="ru-RU"/>
        </w:rPr>
        <w:t xml:space="preserve">всего 8 часов, в т.ч. 4 часа </w:t>
      </w:r>
      <w:r w:rsidR="00004277" w:rsidRPr="00004277">
        <w:rPr>
          <w:b/>
          <w:lang w:val="ru-RU"/>
        </w:rPr>
        <w:t>контактной работы</w:t>
      </w:r>
      <w:r w:rsidR="00B90E92">
        <w:rPr>
          <w:b/>
          <w:lang w:val="ru-RU"/>
        </w:rPr>
        <w:t>:</w:t>
      </w:r>
      <w:r w:rsidR="00004277">
        <w:rPr>
          <w:b/>
          <w:lang w:val="ru-RU"/>
        </w:rPr>
        <w:t xml:space="preserve"> 2 часа занятий</w:t>
      </w:r>
      <w:r w:rsidR="00004277" w:rsidRPr="00004277">
        <w:rPr>
          <w:b/>
          <w:lang w:val="ru-RU"/>
        </w:rPr>
        <w:t xml:space="preserve"> лекционного типа</w:t>
      </w:r>
      <w:r w:rsidR="00B90E92">
        <w:rPr>
          <w:b/>
          <w:lang w:val="ru-RU"/>
        </w:rPr>
        <w:t xml:space="preserve"> и</w:t>
      </w:r>
      <w:r w:rsidR="00004277">
        <w:rPr>
          <w:b/>
          <w:lang w:val="ru-RU"/>
        </w:rPr>
        <w:t xml:space="preserve"> 2 часа занятий</w:t>
      </w:r>
      <w:r w:rsidR="00004277" w:rsidRPr="00004277">
        <w:rPr>
          <w:b/>
          <w:lang w:val="ru-RU"/>
        </w:rPr>
        <w:t xml:space="preserve"> семинарского типа</w:t>
      </w:r>
      <w:r w:rsidR="00004277">
        <w:rPr>
          <w:b/>
          <w:lang w:val="ru-RU"/>
        </w:rPr>
        <w:t>, 4 часа самостоятельной</w:t>
      </w:r>
      <w:r w:rsidR="00004277" w:rsidRPr="00004277">
        <w:rPr>
          <w:b/>
          <w:lang w:val="ru-RU"/>
        </w:rPr>
        <w:t xml:space="preserve"> работ</w:t>
      </w:r>
      <w:r w:rsidR="00004277">
        <w:rPr>
          <w:b/>
          <w:lang w:val="ru-RU"/>
        </w:rPr>
        <w:t>ы</w:t>
      </w:r>
      <w:r w:rsidR="00004277" w:rsidRPr="00004277">
        <w:rPr>
          <w:b/>
          <w:lang w:val="ru-RU"/>
        </w:rPr>
        <w:t xml:space="preserve"> студента</w:t>
      </w:r>
      <w:r w:rsidR="00004277">
        <w:rPr>
          <w:b/>
          <w:lang w:val="ru-RU"/>
        </w:rPr>
        <w:t>)</w:t>
      </w:r>
    </w:p>
    <w:p w14:paraId="1F8601CA" w14:textId="77777777" w:rsidR="00BC630A" w:rsidRDefault="00BC630A" w:rsidP="007D1A04">
      <w:pPr>
        <w:ind w:left="720"/>
        <w:jc w:val="both"/>
        <w:rPr>
          <w:b/>
          <w:lang w:val="ru-RU" w:eastAsia="ru-RU"/>
        </w:rPr>
      </w:pPr>
    </w:p>
    <w:p w14:paraId="72FF52B5" w14:textId="77777777" w:rsidR="007D1A04" w:rsidRPr="00F32636" w:rsidRDefault="007D1A04" w:rsidP="007D1A04">
      <w:pPr>
        <w:ind w:left="720"/>
        <w:jc w:val="both"/>
        <w:rPr>
          <w:b/>
          <w:lang w:val="ru-RU" w:eastAsia="ru-RU"/>
        </w:rPr>
      </w:pPr>
      <w:r w:rsidRPr="00F32636">
        <w:rPr>
          <w:b/>
          <w:lang w:val="ru-RU" w:eastAsia="ru-RU"/>
        </w:rPr>
        <w:t>Содержание темы:</w:t>
      </w:r>
    </w:p>
    <w:p w14:paraId="4814F006" w14:textId="77777777" w:rsidR="006A61C7" w:rsidRPr="00F32636" w:rsidRDefault="006A61C7" w:rsidP="006A61C7">
      <w:pPr>
        <w:ind w:firstLine="720"/>
        <w:jc w:val="both"/>
        <w:rPr>
          <w:lang w:val="ru-RU"/>
        </w:rPr>
      </w:pPr>
      <w:r w:rsidRPr="00F32636">
        <w:rPr>
          <w:lang w:val="ru-RU"/>
        </w:rPr>
        <w:t>Экономика персонала: миссия, стратегия, цели и задачи. Экономика труда и экономика персонала. Макро- и микроэкономика в контексте миссии и целей  экономики персонала.</w:t>
      </w:r>
    </w:p>
    <w:p w14:paraId="66490333" w14:textId="77777777" w:rsidR="002C3892" w:rsidRPr="00F32636" w:rsidRDefault="006A61C7" w:rsidP="002C3892">
      <w:pPr>
        <w:ind w:firstLine="720"/>
        <w:jc w:val="both"/>
        <w:rPr>
          <w:lang w:val="ru-RU"/>
        </w:rPr>
      </w:pPr>
      <w:r w:rsidRPr="00F32636">
        <w:rPr>
          <w:lang w:val="ru-RU"/>
        </w:rPr>
        <w:t>Экономическая и социальная эффективность как категории цели в развитии экономики и социально-трудовых отношений. Экономическое “измерение” социально-трудовых отношений в организации: методические подходы. Экономика персонала в системе наук о труде и персонале. Теоретические основы экономики персонала.</w:t>
      </w:r>
      <w:r w:rsidR="002C3892" w:rsidRPr="00F32636">
        <w:rPr>
          <w:lang w:val="ru-RU"/>
        </w:rPr>
        <w:t xml:space="preserve"> Изменения в содержании труда и требованиях к персоналу в связи с цифровизацией.</w:t>
      </w:r>
    </w:p>
    <w:p w14:paraId="1A0CA062" w14:textId="77777777" w:rsidR="00BC630A" w:rsidRDefault="00BC630A" w:rsidP="007D1A04">
      <w:pPr>
        <w:ind w:left="720"/>
        <w:jc w:val="both"/>
        <w:rPr>
          <w:b/>
          <w:lang w:val="ru-RU" w:eastAsia="ru-RU"/>
        </w:rPr>
      </w:pPr>
    </w:p>
    <w:p w14:paraId="717195CF" w14:textId="77777777" w:rsidR="007D1A04" w:rsidRPr="00F32636" w:rsidRDefault="007D1A04" w:rsidP="007D1A04">
      <w:pPr>
        <w:ind w:left="720"/>
        <w:jc w:val="both"/>
        <w:rPr>
          <w:lang w:val="ru-RU" w:eastAsia="ru-RU"/>
        </w:rPr>
      </w:pPr>
      <w:r w:rsidRPr="00F32636">
        <w:rPr>
          <w:b/>
          <w:lang w:val="ru-RU" w:eastAsia="ru-RU"/>
        </w:rPr>
        <w:t>Основная литература:</w:t>
      </w:r>
    </w:p>
    <w:p w14:paraId="2D8D079C" w14:textId="77777777" w:rsidR="003738AC" w:rsidRPr="00AB79E6" w:rsidRDefault="003738AC" w:rsidP="00405DD3">
      <w:pPr>
        <w:pStyle w:val="aff1"/>
        <w:numPr>
          <w:ilvl w:val="0"/>
          <w:numId w:val="7"/>
        </w:numPr>
        <w:spacing w:after="240"/>
        <w:jc w:val="both"/>
        <w:rPr>
          <w:lang w:eastAsia="ru-RU"/>
        </w:rPr>
      </w:pPr>
      <w:r w:rsidRPr="00F32636">
        <w:rPr>
          <w:lang w:val="ru-RU" w:eastAsia="ru-RU"/>
        </w:rPr>
        <w:t xml:space="preserve">Колосова Р.П., Василюк Т.Н., Артамонова М.В., Луданик М.В. Экономика персонала: Учебник. – М.: ИНФРА-М, 2009. – </w:t>
      </w:r>
      <w:r w:rsidRPr="00F32636">
        <w:rPr>
          <w:lang w:eastAsia="ru-RU"/>
        </w:rPr>
        <w:t>XXIV</w:t>
      </w:r>
      <w:r w:rsidRPr="00F32636">
        <w:rPr>
          <w:lang w:val="ru-RU" w:eastAsia="ru-RU"/>
        </w:rPr>
        <w:t xml:space="preserve">, 896 с. (Учебники экономического факультета МГУ им. </w:t>
      </w:r>
      <w:r w:rsidRPr="00F32636">
        <w:rPr>
          <w:lang w:eastAsia="ru-RU"/>
        </w:rPr>
        <w:t>М.В. Ломоносова)</w:t>
      </w:r>
      <w:r w:rsidR="00BC71D6" w:rsidRPr="00F32636">
        <w:rPr>
          <w:lang w:eastAsia="ru-RU"/>
        </w:rPr>
        <w:t>. Глава 1. С. 2-25</w:t>
      </w:r>
      <w:r w:rsidR="00B31130" w:rsidRPr="00F32636">
        <w:rPr>
          <w:lang w:val="ru-RU" w:eastAsia="ru-RU"/>
        </w:rPr>
        <w:t>.</w:t>
      </w:r>
    </w:p>
    <w:p w14:paraId="1669A43F" w14:textId="77777777" w:rsidR="00AB79E6" w:rsidRDefault="00AB79E6" w:rsidP="00AB79E6">
      <w:pPr>
        <w:pStyle w:val="aff1"/>
        <w:jc w:val="both"/>
        <w:rPr>
          <w:b/>
          <w:lang w:val="ru-RU"/>
        </w:rPr>
      </w:pPr>
    </w:p>
    <w:p w14:paraId="6DCEBDAE" w14:textId="77777777" w:rsidR="00AB79E6" w:rsidRDefault="00AB79E6" w:rsidP="00AB79E6">
      <w:pPr>
        <w:pStyle w:val="aff1"/>
        <w:jc w:val="both"/>
        <w:rPr>
          <w:b/>
          <w:lang w:val="ru-RU"/>
        </w:rPr>
      </w:pPr>
      <w:r w:rsidRPr="00AB79E6">
        <w:rPr>
          <w:b/>
          <w:lang w:val="ru-RU"/>
        </w:rPr>
        <w:t>Дополнительная литература:</w:t>
      </w:r>
    </w:p>
    <w:p w14:paraId="2F4FB047" w14:textId="77777777" w:rsidR="00C340DB" w:rsidRPr="00A35844" w:rsidRDefault="00C340DB" w:rsidP="00405DD3">
      <w:pPr>
        <w:pStyle w:val="aff1"/>
        <w:numPr>
          <w:ilvl w:val="0"/>
          <w:numId w:val="26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Колосова Р.П., Артамонова М.В., Субхангулова К.А. Методические подходы к оценке социального диалога в системе социально-трудовых отношений. - в сборнике: Разработка методологических оснований совершенствования экономической политики в сфере труда. Том III: Москва, МГУ имени М.В. Ломоносова, Экономический факультет; Монография /Под ред. Л.А. Тутова, Т.О. Разумовой. – М.:ТЕИС, 2020 – 96 с.</w:t>
      </w:r>
    </w:p>
    <w:p w14:paraId="1F2A5535" w14:textId="77777777" w:rsidR="00C340DB" w:rsidRPr="00A35844" w:rsidRDefault="00C340DB" w:rsidP="00405DD3">
      <w:pPr>
        <w:pStyle w:val="aff1"/>
        <w:numPr>
          <w:ilvl w:val="0"/>
          <w:numId w:val="26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A35844">
        <w:rPr>
          <w:rFonts w:ascii="TimesNewRomanPSMT" w:hAnsi="TimesNewRomanPSMT" w:cs="TimesNewRomanPSMT"/>
          <w:lang w:val="ru-RU" w:eastAsia="ru-RU"/>
        </w:rPr>
        <w:t>Колосова Р.П., Луданик М.В.</w:t>
      </w:r>
      <w:r w:rsidRPr="00A35844">
        <w:rPr>
          <w:rFonts w:asciiTheme="minorHAnsi" w:hAnsiTheme="minorHAnsi" w:cs="TimesNewRomanPSMT"/>
          <w:lang w:val="ru-RU" w:eastAsia="ru-RU"/>
        </w:rPr>
        <w:t xml:space="preserve"> </w:t>
      </w:r>
      <w:r w:rsidRPr="00A35844">
        <w:rPr>
          <w:rFonts w:ascii="TimesNewRomanPSMT" w:hAnsi="TimesNewRomanPSMT" w:cs="TimesNewRomanPSMT"/>
          <w:lang w:val="ru-RU" w:eastAsia="ru-RU"/>
        </w:rPr>
        <w:t>Новые тренды в развитии экономики труда</w:t>
      </w:r>
      <w:r w:rsidRPr="00A35844">
        <w:rPr>
          <w:rFonts w:asciiTheme="minorHAnsi" w:hAnsiTheme="minorHAnsi" w:cs="TimesNewRomanPSMT"/>
          <w:lang w:val="ru-RU" w:eastAsia="ru-RU"/>
        </w:rPr>
        <w:t xml:space="preserve">. - </w:t>
      </w:r>
      <w:r w:rsidRPr="00A35844">
        <w:rPr>
          <w:rFonts w:ascii="TimesNewRomanPSMT" w:hAnsi="TimesNewRomanPSMT" w:cs="TimesNewRomanPSMT"/>
          <w:lang w:val="ru-RU" w:eastAsia="ru-RU"/>
        </w:rPr>
        <w:t>в сборнике</w:t>
      </w:r>
      <w:r w:rsidRPr="00A35844">
        <w:rPr>
          <w:rFonts w:asciiTheme="minorHAnsi" w:hAnsiTheme="minorHAnsi" w:cs="TimesNewRomanPSMT"/>
          <w:lang w:val="ru-RU" w:eastAsia="ru-RU"/>
        </w:rPr>
        <w:t>:</w:t>
      </w:r>
      <w:r w:rsidRPr="00A35844">
        <w:rPr>
          <w:rFonts w:ascii="TimesNewRomanPSMT" w:hAnsi="TimesNewRomanPSMT" w:cs="TimesNewRomanPSMT"/>
          <w:lang w:val="ru-RU" w:eastAsia="ru-RU"/>
        </w:rPr>
        <w:t xml:space="preserve"> Сборник материалов второй международной научно-практической конференции «Костинские чтения» (19 апреля 2019 г.) / Академия труда и социальных отношений: под научной ред. профессора Н.В. Локтюхиной, доцента С. А. Шапиро. – М.: ИИЦ «АТиСО», 2019. – 256 с</w:t>
      </w:r>
      <w:r w:rsidRPr="00A35844">
        <w:rPr>
          <w:rFonts w:asciiTheme="minorHAnsi" w:hAnsiTheme="minorHAnsi" w:cs="TimesNewRomanPSMT"/>
          <w:lang w:val="ru-RU" w:eastAsia="ru-RU"/>
        </w:rPr>
        <w:t>.</w:t>
      </w:r>
      <w:r w:rsidRPr="00A35844">
        <w:rPr>
          <w:rFonts w:ascii="TimesNewRomanPSMT" w:hAnsi="TimesNewRomanPSMT" w:cs="TimesNewRomanPSMT"/>
          <w:lang w:val="ru-RU" w:eastAsia="ru-RU"/>
        </w:rPr>
        <w:t>, с. 27-33</w:t>
      </w:r>
      <w:r w:rsidRPr="00A35844">
        <w:rPr>
          <w:rFonts w:asciiTheme="minorHAnsi" w:hAnsiTheme="minorHAnsi" w:cs="TimesNewRomanPSMT"/>
          <w:lang w:val="ru-RU" w:eastAsia="ru-RU"/>
        </w:rPr>
        <w:t>.</w:t>
      </w:r>
    </w:p>
    <w:p w14:paraId="36139BAF" w14:textId="77777777" w:rsidR="007E3755" w:rsidRDefault="007E3755" w:rsidP="00405DD3">
      <w:pPr>
        <w:pStyle w:val="aff1"/>
        <w:numPr>
          <w:ilvl w:val="0"/>
          <w:numId w:val="26"/>
        </w:numPr>
        <w:jc w:val="both"/>
        <w:rPr>
          <w:lang w:val="ru-RU"/>
        </w:rPr>
      </w:pPr>
      <w:r w:rsidRPr="00A35844">
        <w:rPr>
          <w:lang w:val="ru-RU"/>
        </w:rPr>
        <w:t xml:space="preserve">Одегов Ю.Г., Руденко Г.Г. ЭКОНОМИКА ПЕРСОНАЛА. Часть </w:t>
      </w:r>
      <w:r w:rsidRPr="00A35844">
        <w:t>I</w:t>
      </w:r>
      <w:r w:rsidRPr="00A35844">
        <w:rPr>
          <w:lang w:val="ru-RU"/>
        </w:rPr>
        <w:t>. Теория: Учебник. — М.: Издательство «Альфа-Пресс», 2009. — 1056 с.</w:t>
      </w:r>
    </w:p>
    <w:p w14:paraId="294862B7" w14:textId="77777777" w:rsidR="00676989" w:rsidRPr="00A35844" w:rsidRDefault="00676989" w:rsidP="00405DD3">
      <w:pPr>
        <w:pStyle w:val="aff2"/>
        <w:numPr>
          <w:ilvl w:val="0"/>
          <w:numId w:val="26"/>
        </w:numPr>
        <w:spacing w:before="0" w:beforeAutospacing="0" w:after="0" w:afterAutospacing="0"/>
        <w:jc w:val="both"/>
        <w:rPr>
          <w:lang w:eastAsia="ar-SA"/>
        </w:rPr>
      </w:pPr>
      <w:r w:rsidRPr="00A35844">
        <w:rPr>
          <w:lang w:eastAsia="ar-SA"/>
        </w:rPr>
        <w:t>Разработка методологических оснований совершенствования экономическо</w:t>
      </w:r>
      <w:r w:rsidR="00D55892">
        <w:rPr>
          <w:lang w:eastAsia="ar-SA"/>
        </w:rPr>
        <w:t>й политики в сфере труда. Том I,</w:t>
      </w:r>
      <w:r w:rsidR="00D55892">
        <w:rPr>
          <w:lang w:val="en-US" w:eastAsia="ar-SA"/>
        </w:rPr>
        <w:t>II</w:t>
      </w:r>
      <w:r w:rsidR="00D55892" w:rsidRPr="00D55892">
        <w:rPr>
          <w:lang w:eastAsia="ar-SA"/>
        </w:rPr>
        <w:t>.</w:t>
      </w:r>
      <w:r w:rsidRPr="00A35844">
        <w:rPr>
          <w:lang w:eastAsia="ar-SA"/>
        </w:rPr>
        <w:t xml:space="preserve"> Москва, МГУ имени М. В. Ломоносова, Экономический факультет; Монография / под ред. Л. А. Тутова и Т. О. Разумовой, Москва: ТЕИС, 2018. - 128 с. ISBN 978-5-7218-1436-5</w:t>
      </w:r>
    </w:p>
    <w:p w14:paraId="58FFCDA9" w14:textId="77777777" w:rsidR="0035719F" w:rsidRPr="00A35844" w:rsidRDefault="0035719F" w:rsidP="00405DD3">
      <w:pPr>
        <w:pStyle w:val="aff1"/>
        <w:numPr>
          <w:ilvl w:val="0"/>
          <w:numId w:val="26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 xml:space="preserve">Рофе А.И. Экономика труда: - М.: Издательство: КноРус, 2010. – 400 с. </w:t>
      </w:r>
      <w:r w:rsidRPr="00A35844">
        <w:t>ISBN</w:t>
      </w:r>
      <w:r w:rsidRPr="00A35844">
        <w:rPr>
          <w:lang w:val="ru-RU"/>
        </w:rPr>
        <w:t>: 978-5-406-00164-6</w:t>
      </w:r>
    </w:p>
    <w:p w14:paraId="6881BBA9" w14:textId="77777777" w:rsidR="0068639E" w:rsidRPr="00A35844" w:rsidRDefault="0068639E" w:rsidP="0068639E">
      <w:pPr>
        <w:pStyle w:val="aff1"/>
        <w:numPr>
          <w:ilvl w:val="0"/>
          <w:numId w:val="26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5D23B7">
        <w:rPr>
          <w:rFonts w:ascii="TimesNewRomanPSMT Cyr" w:hAnsi="TimesNewRomanPSMT Cyr" w:cs="TimesNewRomanPSMT Cyr"/>
          <w:lang w:val="ru-RU" w:eastAsia="ru-RU"/>
        </w:rPr>
        <w:t>Управление персоналом</w:t>
      </w:r>
      <w:r w:rsidRPr="00A35844">
        <w:rPr>
          <w:rFonts w:ascii="TimesNewRomanPSMT Cyr" w:hAnsi="TimesNewRomanPSMT Cyr" w:cs="TimesNewRomanPSMT Cyr"/>
          <w:lang w:val="ru-RU" w:eastAsia="ru-RU"/>
        </w:rPr>
        <w:t xml:space="preserve"> в условиях социальной рыночной экономики /Под ред. Р.Марра, Г.Шмидта.- М.: Изд-во МГУ, 1997. </w:t>
      </w:r>
    </w:p>
    <w:p w14:paraId="5409387B" w14:textId="77777777" w:rsidR="0068639E" w:rsidRPr="00A35844" w:rsidRDefault="0068639E" w:rsidP="0068639E">
      <w:pPr>
        <w:pStyle w:val="aff1"/>
        <w:numPr>
          <w:ilvl w:val="0"/>
          <w:numId w:val="26"/>
        </w:numPr>
        <w:jc w:val="both"/>
        <w:rPr>
          <w:lang w:val="ru-RU"/>
        </w:rPr>
      </w:pPr>
      <w:r w:rsidRPr="00A35844">
        <w:rPr>
          <w:lang w:val="ru-RU"/>
        </w:rPr>
        <w:t>Управление персоналом: Учебник для вузов / Под ред. Т.Ю. Базарова, Б.Л. Ерёмина. – М.: Юнити-Дана, 2012 г. - 563 с.</w:t>
      </w:r>
    </w:p>
    <w:p w14:paraId="00C8AAB8" w14:textId="77777777" w:rsidR="0068639E" w:rsidRPr="00A35844" w:rsidRDefault="0068639E" w:rsidP="0068639E">
      <w:pPr>
        <w:pStyle w:val="aff1"/>
        <w:numPr>
          <w:ilvl w:val="0"/>
          <w:numId w:val="26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Управление человеческими ресурсами  /  Под ред. М. Пула, М. Уорнера. СПб.: Питер, 2002.</w:t>
      </w:r>
    </w:p>
    <w:p w14:paraId="2D49F4C4" w14:textId="77777777" w:rsidR="003A6D6D" w:rsidRPr="003A6D6D" w:rsidRDefault="003A6D6D" w:rsidP="003A6D6D">
      <w:pPr>
        <w:pStyle w:val="aff1"/>
        <w:numPr>
          <w:ilvl w:val="0"/>
          <w:numId w:val="26"/>
        </w:numPr>
        <w:shd w:val="clear" w:color="auto" w:fill="FFFFFF"/>
        <w:suppressAutoHyphens w:val="0"/>
        <w:jc w:val="both"/>
        <w:rPr>
          <w:lang w:val="ru-RU" w:eastAsia="ru-RU"/>
        </w:rPr>
      </w:pPr>
      <w:r w:rsidRPr="003A6D6D">
        <w:rPr>
          <w:lang w:val="ru-RU" w:eastAsia="ru-RU"/>
        </w:rPr>
        <w:t>Бурак И.Д., Артамонова М.В. Новые подходы к управлению персоналом: когнитивный аспект. - в сборнике: Международная ежегодная научная конференция Ломоносовские чтения-2021. Секция экономических наук. «Поколения экономических идей»: cборник лучших докладов. — М.: Экономический факультет МГУ имени М. В. Ломоносова, 2021 - 958 с., серия Экономика, том 1, с. 397-406.</w:t>
      </w:r>
    </w:p>
    <w:p w14:paraId="093FC538" w14:textId="77777777" w:rsidR="003A6D6D" w:rsidRPr="00A35844" w:rsidRDefault="003A6D6D" w:rsidP="003A6D6D">
      <w:pPr>
        <w:pStyle w:val="aff2"/>
        <w:numPr>
          <w:ilvl w:val="0"/>
          <w:numId w:val="26"/>
        </w:numPr>
        <w:spacing w:before="0" w:beforeAutospacing="0" w:after="0" w:afterAutospacing="0"/>
        <w:jc w:val="both"/>
        <w:rPr>
          <w:lang w:eastAsia="ar-SA"/>
        </w:rPr>
      </w:pPr>
      <w:r w:rsidRPr="00A35844">
        <w:rPr>
          <w:lang w:eastAsia="ar-SA"/>
        </w:rPr>
        <w:t>Разработка методологических оснований совершенствования экономической политики в сфере труда. Том I. Москва, МГУ имени М. В. Ломоносова, Экономический факультет; Монография / под ред. Л. А. Тутова и Т. О. Разумовой, Москва: ТЕИС, 2018. - 128 с. ISBN 978-5-7218-1436-5</w:t>
      </w:r>
    </w:p>
    <w:p w14:paraId="6E7DB54B" w14:textId="77777777" w:rsidR="00AB79E6" w:rsidRDefault="00AB79E6" w:rsidP="00FA42F3">
      <w:pPr>
        <w:pStyle w:val="aff1"/>
        <w:jc w:val="both"/>
        <w:rPr>
          <w:b/>
          <w:lang w:val="ru-RU"/>
        </w:rPr>
      </w:pPr>
    </w:p>
    <w:p w14:paraId="67A0EC6D" w14:textId="77777777" w:rsidR="00FA42F3" w:rsidRPr="00C340DB" w:rsidRDefault="00FA42F3" w:rsidP="00FA42F3">
      <w:pPr>
        <w:pStyle w:val="aff1"/>
        <w:jc w:val="both"/>
        <w:rPr>
          <w:lang w:val="ru-RU" w:eastAsia="ru-RU"/>
        </w:rPr>
      </w:pPr>
    </w:p>
    <w:p w14:paraId="239B02AB" w14:textId="77777777" w:rsidR="006A61C7" w:rsidRPr="00F32636" w:rsidRDefault="006A61C7" w:rsidP="0045796D">
      <w:pPr>
        <w:ind w:firstLine="720"/>
        <w:jc w:val="both"/>
        <w:rPr>
          <w:b/>
          <w:lang w:val="ru-RU"/>
        </w:rPr>
      </w:pPr>
      <w:r w:rsidRPr="00F32636">
        <w:rPr>
          <w:b/>
          <w:lang w:val="ru-RU"/>
        </w:rPr>
        <w:t>ТЕМА 2. ЭВОЛЮЦИЯ ВЗГЛЯДОВ НА РОЛЬ И МЕСТО ЧЕЛОВЕКА В ОРГАНИЗАЦИИ. СОВРЕМЕННЫЕ ТЕОРИИ ВНУТРИФИРМЕННЫХ СОЦИАЛЬНО-ТРУДОВЫХ ОТНОШЕНИЙ</w:t>
      </w:r>
      <w:r w:rsidR="00004277">
        <w:rPr>
          <w:b/>
          <w:lang w:val="ru-RU"/>
        </w:rPr>
        <w:t xml:space="preserve"> </w:t>
      </w:r>
      <w:r w:rsidR="00004277" w:rsidRPr="00004277">
        <w:rPr>
          <w:b/>
          <w:lang w:val="ru-RU"/>
        </w:rPr>
        <w:t>(</w:t>
      </w:r>
      <w:r w:rsidR="00004277">
        <w:rPr>
          <w:b/>
          <w:lang w:val="ru-RU"/>
        </w:rPr>
        <w:t xml:space="preserve">всего 8 часов, в т.ч. 4 часа </w:t>
      </w:r>
      <w:r w:rsidR="00004277" w:rsidRPr="00004277">
        <w:rPr>
          <w:b/>
          <w:lang w:val="ru-RU"/>
        </w:rPr>
        <w:t>контактной работы</w:t>
      </w:r>
      <w:r w:rsidR="00B90E92">
        <w:rPr>
          <w:b/>
          <w:lang w:val="ru-RU"/>
        </w:rPr>
        <w:t>:</w:t>
      </w:r>
      <w:r w:rsidR="00004277">
        <w:rPr>
          <w:b/>
          <w:lang w:val="ru-RU"/>
        </w:rPr>
        <w:t xml:space="preserve"> 2 часа занятий</w:t>
      </w:r>
      <w:r w:rsidR="00004277" w:rsidRPr="00004277">
        <w:rPr>
          <w:b/>
          <w:lang w:val="ru-RU"/>
        </w:rPr>
        <w:t xml:space="preserve"> лекционного типа</w:t>
      </w:r>
      <w:r w:rsidR="00B90E92">
        <w:rPr>
          <w:b/>
          <w:lang w:val="ru-RU"/>
        </w:rPr>
        <w:t xml:space="preserve"> и</w:t>
      </w:r>
      <w:r w:rsidR="00004277">
        <w:rPr>
          <w:b/>
          <w:lang w:val="ru-RU"/>
        </w:rPr>
        <w:t xml:space="preserve"> 2 часа занятий</w:t>
      </w:r>
      <w:r w:rsidR="00004277" w:rsidRPr="00004277">
        <w:rPr>
          <w:b/>
          <w:lang w:val="ru-RU"/>
        </w:rPr>
        <w:t xml:space="preserve"> семинарского типа</w:t>
      </w:r>
      <w:r w:rsidR="00004277">
        <w:rPr>
          <w:b/>
          <w:lang w:val="ru-RU"/>
        </w:rPr>
        <w:t>, 4 часа самостоятельной</w:t>
      </w:r>
      <w:r w:rsidR="00004277" w:rsidRPr="00004277">
        <w:rPr>
          <w:b/>
          <w:lang w:val="ru-RU"/>
        </w:rPr>
        <w:t xml:space="preserve"> работ</w:t>
      </w:r>
      <w:r w:rsidR="00004277">
        <w:rPr>
          <w:b/>
          <w:lang w:val="ru-RU"/>
        </w:rPr>
        <w:t>ы</w:t>
      </w:r>
      <w:r w:rsidR="00004277" w:rsidRPr="00004277">
        <w:rPr>
          <w:b/>
          <w:lang w:val="ru-RU"/>
        </w:rPr>
        <w:t xml:space="preserve"> студента</w:t>
      </w:r>
      <w:r w:rsidR="00004277">
        <w:rPr>
          <w:b/>
          <w:lang w:val="ru-RU"/>
        </w:rPr>
        <w:t>)</w:t>
      </w:r>
    </w:p>
    <w:p w14:paraId="0CC21146" w14:textId="77777777" w:rsidR="00BC630A" w:rsidRDefault="00BC630A" w:rsidP="0045796D">
      <w:pPr>
        <w:ind w:left="720"/>
        <w:jc w:val="both"/>
        <w:rPr>
          <w:b/>
          <w:lang w:val="ru-RU" w:eastAsia="ru-RU"/>
        </w:rPr>
      </w:pPr>
    </w:p>
    <w:p w14:paraId="0C1D51EC" w14:textId="77777777" w:rsidR="0045796D" w:rsidRPr="00F32636" w:rsidRDefault="0045796D" w:rsidP="0045796D">
      <w:pPr>
        <w:ind w:left="720"/>
        <w:jc w:val="both"/>
        <w:rPr>
          <w:b/>
          <w:lang w:val="ru-RU" w:eastAsia="ru-RU"/>
        </w:rPr>
      </w:pPr>
      <w:r w:rsidRPr="00F32636">
        <w:rPr>
          <w:b/>
          <w:lang w:val="ru-RU" w:eastAsia="ru-RU"/>
        </w:rPr>
        <w:t>Содержание темы:</w:t>
      </w:r>
    </w:p>
    <w:p w14:paraId="5BDC73A5" w14:textId="77777777" w:rsidR="006A61C7" w:rsidRPr="00F32636" w:rsidRDefault="006A61C7" w:rsidP="00B31130">
      <w:pPr>
        <w:ind w:firstLine="720"/>
        <w:jc w:val="both"/>
        <w:rPr>
          <w:lang w:val="ru-RU"/>
        </w:rPr>
      </w:pPr>
      <w:r w:rsidRPr="00F32636">
        <w:rPr>
          <w:lang w:val="ru-RU"/>
        </w:rPr>
        <w:t xml:space="preserve">Традиционное и современное в понимании роли и места человека в организации. </w:t>
      </w:r>
    </w:p>
    <w:p w14:paraId="334D6186" w14:textId="77777777" w:rsidR="006A61C7" w:rsidRPr="00F32636" w:rsidRDefault="006A61C7" w:rsidP="00057683">
      <w:pPr>
        <w:ind w:firstLine="720"/>
        <w:jc w:val="both"/>
        <w:rPr>
          <w:lang w:val="ru-RU"/>
        </w:rPr>
      </w:pPr>
      <w:r w:rsidRPr="00F32636">
        <w:rPr>
          <w:lang w:val="ru-RU"/>
        </w:rPr>
        <w:t xml:space="preserve">Персонал в системе социально-трудовых отношений современной организации. </w:t>
      </w:r>
      <w:r w:rsidR="002C3892" w:rsidRPr="00F32636">
        <w:rPr>
          <w:lang w:val="ru-RU"/>
        </w:rPr>
        <w:t>Возможности и риски в сфере труда и трудовых отношений, связанные с распространением искусственного интеллекта.</w:t>
      </w:r>
    </w:p>
    <w:p w14:paraId="3AA330B0" w14:textId="77777777" w:rsidR="007476A8" w:rsidRPr="00F32636" w:rsidRDefault="006A61C7" w:rsidP="007476A8">
      <w:pPr>
        <w:ind w:firstLine="720"/>
        <w:jc w:val="both"/>
        <w:rPr>
          <w:lang w:val="ru-RU"/>
        </w:rPr>
      </w:pPr>
      <w:r w:rsidRPr="00F32636">
        <w:rPr>
          <w:lang w:val="ru-RU"/>
        </w:rPr>
        <w:t>Основные концепции и теории социально-трудовых отношений.</w:t>
      </w:r>
      <w:r w:rsidR="00D17F36" w:rsidRPr="00F32636">
        <w:rPr>
          <w:lang w:val="ru-RU"/>
        </w:rPr>
        <w:t xml:space="preserve"> </w:t>
      </w:r>
      <w:r w:rsidR="007476A8" w:rsidRPr="00F32636">
        <w:rPr>
          <w:lang w:val="ru-RU"/>
        </w:rPr>
        <w:t xml:space="preserve">Отражение теории принципала-агента во внутрифирменных отношениях. </w:t>
      </w:r>
    </w:p>
    <w:p w14:paraId="218FB611" w14:textId="77777777" w:rsidR="00BC630A" w:rsidRDefault="00BC630A" w:rsidP="0045796D">
      <w:pPr>
        <w:ind w:left="720"/>
        <w:jc w:val="both"/>
        <w:rPr>
          <w:b/>
          <w:lang w:val="ru-RU" w:eastAsia="ru-RU"/>
        </w:rPr>
      </w:pPr>
    </w:p>
    <w:p w14:paraId="214873C2" w14:textId="77777777" w:rsidR="0045796D" w:rsidRPr="00F32636" w:rsidRDefault="0045796D" w:rsidP="0045796D">
      <w:pPr>
        <w:ind w:left="720"/>
        <w:jc w:val="both"/>
        <w:rPr>
          <w:lang w:val="ru-RU" w:eastAsia="ru-RU"/>
        </w:rPr>
      </w:pPr>
      <w:r w:rsidRPr="00F32636">
        <w:rPr>
          <w:b/>
          <w:lang w:val="ru-RU" w:eastAsia="ru-RU"/>
        </w:rPr>
        <w:t>Основная литература:</w:t>
      </w:r>
    </w:p>
    <w:p w14:paraId="738D9B30" w14:textId="77777777" w:rsidR="003738AC" w:rsidRPr="00AB79E6" w:rsidRDefault="003738AC" w:rsidP="00405DD3">
      <w:pPr>
        <w:pStyle w:val="aff1"/>
        <w:numPr>
          <w:ilvl w:val="0"/>
          <w:numId w:val="11"/>
        </w:numPr>
        <w:spacing w:after="240"/>
        <w:jc w:val="both"/>
        <w:rPr>
          <w:lang w:eastAsia="ru-RU"/>
        </w:rPr>
      </w:pPr>
      <w:r w:rsidRPr="00F32636">
        <w:rPr>
          <w:lang w:val="ru-RU" w:eastAsia="ru-RU"/>
        </w:rPr>
        <w:lastRenderedPageBreak/>
        <w:t xml:space="preserve">Колосова Р.П., Василюк Т.Н., Артамонова М.В., Луданик М.В. Экономика персонала: Учебник. – М.: ИНФРА-М, 2009. – </w:t>
      </w:r>
      <w:r w:rsidRPr="00F32636">
        <w:rPr>
          <w:lang w:eastAsia="ru-RU"/>
        </w:rPr>
        <w:t>XXIV</w:t>
      </w:r>
      <w:r w:rsidRPr="00F32636">
        <w:rPr>
          <w:lang w:val="ru-RU" w:eastAsia="ru-RU"/>
        </w:rPr>
        <w:t xml:space="preserve">, 896 с. (Учебники экономического факультета МГУ им. </w:t>
      </w:r>
      <w:r w:rsidRPr="00F32636">
        <w:rPr>
          <w:lang w:eastAsia="ru-RU"/>
        </w:rPr>
        <w:t>М.В. Ломоносова)</w:t>
      </w:r>
      <w:r w:rsidR="00052B74" w:rsidRPr="00F32636">
        <w:rPr>
          <w:lang w:eastAsia="ru-RU"/>
        </w:rPr>
        <w:t>. Глава 2. С. 26-102</w:t>
      </w:r>
      <w:r w:rsidR="00057683" w:rsidRPr="00F32636">
        <w:rPr>
          <w:lang w:val="ru-RU" w:eastAsia="ru-RU"/>
        </w:rPr>
        <w:t>.</w:t>
      </w:r>
    </w:p>
    <w:p w14:paraId="1A8765BE" w14:textId="77777777" w:rsidR="00AB79E6" w:rsidRDefault="00AB79E6" w:rsidP="00AB79E6">
      <w:pPr>
        <w:pStyle w:val="aff1"/>
        <w:jc w:val="both"/>
        <w:rPr>
          <w:b/>
          <w:lang w:val="ru-RU"/>
        </w:rPr>
      </w:pPr>
    </w:p>
    <w:p w14:paraId="5756F3AD" w14:textId="77777777" w:rsidR="00AB79E6" w:rsidRDefault="00AB79E6" w:rsidP="00AB79E6">
      <w:pPr>
        <w:pStyle w:val="aff1"/>
        <w:jc w:val="both"/>
        <w:rPr>
          <w:b/>
          <w:lang w:val="ru-RU"/>
        </w:rPr>
      </w:pPr>
      <w:r w:rsidRPr="00AB79E6">
        <w:rPr>
          <w:b/>
          <w:lang w:val="ru-RU"/>
        </w:rPr>
        <w:t>Дополнительная литература:</w:t>
      </w:r>
    </w:p>
    <w:p w14:paraId="3DCF22E4" w14:textId="77777777" w:rsidR="00AB79E6" w:rsidRPr="003A6D6D" w:rsidRDefault="00AB79E6" w:rsidP="003A6D6D">
      <w:pPr>
        <w:pStyle w:val="aff1"/>
        <w:numPr>
          <w:ilvl w:val="0"/>
          <w:numId w:val="49"/>
        </w:numPr>
        <w:spacing w:after="240"/>
        <w:ind w:left="567" w:firstLine="0"/>
        <w:jc w:val="both"/>
        <w:rPr>
          <w:lang w:val="ru-RU" w:eastAsia="ru-RU"/>
        </w:rPr>
      </w:pPr>
      <w:r w:rsidRPr="003A6D6D">
        <w:rPr>
          <w:lang w:val="ru-RU" w:eastAsia="ru-RU"/>
        </w:rPr>
        <w:t xml:space="preserve">Артамонова М.В. Кадровые риски в организациях. - В сборнике Стратегирование пространственного развития территорий России в новых экономических реалиях: материалы международной научно-практической конференции, 4 декабря 2015 г. / Липецкий филиал Финансового университета при Правительстве РФ, Елец: Елецкий государственный университет им. И.А. Бунина, 2016, том 1, с. 25-33. серия </w:t>
      </w:r>
      <w:r w:rsidRPr="003A6D6D">
        <w:rPr>
          <w:lang w:eastAsia="ru-RU"/>
        </w:rPr>
        <w:t>ISBN</w:t>
      </w:r>
      <w:r w:rsidRPr="003A6D6D">
        <w:rPr>
          <w:lang w:val="ru-RU" w:eastAsia="ru-RU"/>
        </w:rPr>
        <w:t xml:space="preserve"> 978-5- 94809-822-7 (ч.1) </w:t>
      </w:r>
      <w:r w:rsidRPr="003A6D6D">
        <w:rPr>
          <w:lang w:eastAsia="ru-RU"/>
        </w:rPr>
        <w:t>ISBN</w:t>
      </w:r>
      <w:r w:rsidRPr="003A6D6D">
        <w:rPr>
          <w:lang w:val="ru-RU" w:eastAsia="ru-RU"/>
        </w:rPr>
        <w:t xml:space="preserve"> 978-5-94809-820-3 УДК 332.1 ББК 65.04 С 8</w:t>
      </w:r>
    </w:p>
    <w:p w14:paraId="4E7A6602" w14:textId="77777777" w:rsidR="0040547F" w:rsidRPr="003A6D6D" w:rsidRDefault="00AB79E6" w:rsidP="003A6D6D">
      <w:pPr>
        <w:pStyle w:val="aff1"/>
        <w:numPr>
          <w:ilvl w:val="0"/>
          <w:numId w:val="49"/>
        </w:numPr>
        <w:spacing w:after="240"/>
        <w:ind w:left="567" w:firstLine="0"/>
        <w:jc w:val="both"/>
        <w:rPr>
          <w:lang w:val="ru-RU" w:eastAsia="ru-RU"/>
        </w:rPr>
      </w:pPr>
      <w:r w:rsidRPr="003A6D6D">
        <w:rPr>
          <w:lang w:val="ru-RU" w:eastAsia="ru-RU"/>
        </w:rPr>
        <w:t>Артамонова М.В. Подготовка менеджеров в условиях цифровой экономики в России. - в сборнике: 19-я международная конференция по ИУМиБ-2018 на тему: "Управленческий труд и роли менеджеров: прошлое, настоящее, будущее". Материалы конференции 21-22 сентября 2018 г. / Под науч. ред. В.И. Маршева, серия ISBN 978-5-906932-12-9, М.: Экономический факультет МГУ имени М.В. Ломоносова, 2018, с. 39-48.</w:t>
      </w:r>
    </w:p>
    <w:p w14:paraId="48A84B1E" w14:textId="77777777" w:rsidR="0040547F" w:rsidRPr="003A6D6D" w:rsidRDefault="00AB79E6" w:rsidP="003A6D6D">
      <w:pPr>
        <w:pStyle w:val="aff1"/>
        <w:numPr>
          <w:ilvl w:val="0"/>
          <w:numId w:val="49"/>
        </w:numPr>
        <w:spacing w:after="240"/>
        <w:ind w:left="567" w:firstLine="0"/>
        <w:jc w:val="both"/>
        <w:rPr>
          <w:lang w:val="ru-RU"/>
        </w:rPr>
      </w:pPr>
      <w:r w:rsidRPr="003A6D6D">
        <w:rPr>
          <w:lang w:val="ru-RU" w:eastAsia="ru-RU"/>
        </w:rPr>
        <w:t>Артамонова М.В. Развитие человеческого потенциала в современных</w:t>
      </w:r>
      <w:r w:rsidRPr="003A6D6D">
        <w:rPr>
          <w:lang w:val="ru-RU"/>
        </w:rPr>
        <w:t xml:space="preserve"> российских организациях. – В сборнике: Человеческий и производственный потенциал российской экономики перед глобальными и локальными вызовами, Саратов: КУБиК, 2018, с. 25-32.</w:t>
      </w:r>
    </w:p>
    <w:p w14:paraId="7B56A96B" w14:textId="77777777" w:rsidR="0040547F" w:rsidRPr="003A6D6D" w:rsidRDefault="0040547F" w:rsidP="003A6D6D">
      <w:pPr>
        <w:pStyle w:val="aff1"/>
        <w:numPr>
          <w:ilvl w:val="0"/>
          <w:numId w:val="49"/>
        </w:numPr>
        <w:shd w:val="clear" w:color="auto" w:fill="FFFFFF"/>
        <w:suppressAutoHyphens w:val="0"/>
        <w:ind w:left="567" w:firstLine="0"/>
        <w:jc w:val="both"/>
        <w:rPr>
          <w:lang w:val="ru-RU" w:eastAsia="ru-RU"/>
        </w:rPr>
      </w:pPr>
      <w:r w:rsidRPr="003A6D6D">
        <w:rPr>
          <w:lang w:val="ru-RU"/>
        </w:rPr>
        <w:t>А</w:t>
      </w:r>
      <w:r w:rsidRPr="003A6D6D">
        <w:rPr>
          <w:lang w:val="ru-RU" w:eastAsia="ru-RU"/>
        </w:rPr>
        <w:t xml:space="preserve">ртамонова М.В. Усиление рисков работников в условиях неустойчивой занятости. - В сборнике: </w:t>
      </w:r>
      <w:r w:rsidRPr="003A6D6D">
        <w:rPr>
          <w:lang w:eastAsia="ru-RU"/>
        </w:rPr>
        <w:t>V</w:t>
      </w:r>
      <w:r w:rsidRPr="003A6D6D">
        <w:rPr>
          <w:lang w:val="ru-RU" w:eastAsia="ru-RU"/>
        </w:rPr>
        <w:t xml:space="preserve"> Социальный форум «Рынок труда и политика занятости: состояние и перспективы развития»: Сборник докладов, Правительство Москвы, Департамент труда и социальной защиты населения г. Москвы, Мос</w:t>
      </w:r>
      <w:r w:rsidR="003A6D6D">
        <w:rPr>
          <w:lang w:val="ru-RU" w:eastAsia="ru-RU"/>
        </w:rPr>
        <w:t>ква, 2015. – 240 с., с. 33-38.</w:t>
      </w:r>
    </w:p>
    <w:p w14:paraId="46AE60D0" w14:textId="77777777" w:rsidR="0040547F" w:rsidRPr="003A6D6D" w:rsidRDefault="0040547F" w:rsidP="003A6D6D">
      <w:pPr>
        <w:pStyle w:val="aff1"/>
        <w:numPr>
          <w:ilvl w:val="0"/>
          <w:numId w:val="49"/>
        </w:numPr>
        <w:shd w:val="clear" w:color="auto" w:fill="FFFFFF"/>
        <w:suppressAutoHyphens w:val="0"/>
        <w:ind w:left="567" w:firstLine="0"/>
        <w:jc w:val="both"/>
        <w:rPr>
          <w:lang w:val="ru-RU" w:eastAsia="ru-RU"/>
        </w:rPr>
      </w:pPr>
      <w:r w:rsidRPr="003A6D6D">
        <w:rPr>
          <w:lang w:val="ru-RU" w:eastAsia="ru-RU"/>
        </w:rPr>
        <w:t>Бурак И.Д., Артамонова М.В. Новые подходы к управлению персоналом: когнитивный аспект. - в сборнике: Международная ежегодная научная конференция Ломоносовские чтения-2021. Секция экономических наук. «Поколения экономических идей»: cборник лучших докладов. — М.: Экономический факультет МГУ имени М. В. Ломоносова, 2021 - 958 с., серия Экономика, том 1, с. 397-406.</w:t>
      </w:r>
    </w:p>
    <w:p w14:paraId="2AC4D79E" w14:textId="77777777" w:rsidR="00C340DB" w:rsidRPr="003A6D6D" w:rsidRDefault="00C340DB" w:rsidP="003A6D6D">
      <w:pPr>
        <w:pStyle w:val="aff1"/>
        <w:numPr>
          <w:ilvl w:val="0"/>
          <w:numId w:val="49"/>
        </w:numPr>
        <w:suppressAutoHyphens w:val="0"/>
        <w:ind w:left="567" w:firstLine="0"/>
        <w:jc w:val="both"/>
        <w:rPr>
          <w:lang w:val="ru-RU"/>
        </w:rPr>
      </w:pPr>
      <w:r w:rsidRPr="003A6D6D">
        <w:rPr>
          <w:lang w:val="ru-RU"/>
        </w:rPr>
        <w:t>Колосова Р.П., Артамонова М.В., Субхангулова К.А. Методические подходы к оценке социального диалога в системе социально-трудовых отношений. - в сборнике: Разработка методологических оснований совершенствования экономической политики в сфере труда. Том III: Москва, МГУ имени М.В. Ломоносова, Экономический факультет; Монография /Под ред. Л.А. Тутова, Т.О. Разумовой. – М.:ТЕИС, 2020 – 96 с.</w:t>
      </w:r>
    </w:p>
    <w:p w14:paraId="5C9089E2" w14:textId="77777777" w:rsidR="00C340DB" w:rsidRPr="003A6D6D" w:rsidRDefault="00C340DB" w:rsidP="003A6D6D">
      <w:pPr>
        <w:pStyle w:val="aff1"/>
        <w:numPr>
          <w:ilvl w:val="0"/>
          <w:numId w:val="49"/>
        </w:numPr>
        <w:shd w:val="clear" w:color="auto" w:fill="FFFFFF"/>
        <w:suppressAutoHyphens w:val="0"/>
        <w:ind w:left="567" w:firstLine="0"/>
        <w:jc w:val="both"/>
        <w:rPr>
          <w:lang w:val="ru-RU" w:eastAsia="ru-RU"/>
        </w:rPr>
      </w:pPr>
      <w:r w:rsidRPr="003A6D6D">
        <w:rPr>
          <w:lang w:val="ru-RU" w:eastAsia="ru-RU"/>
        </w:rPr>
        <w:t>Колосова Р.П., Луданик М.В. Возрастная структуризация рынка труда в цифровой экономике: проблемы и решения. - в сборнике: Будущее сферы труда: глобальные вызовы и региональное развитие: сборник статей Международного форума «Будущее сферы труда: достойный труд для всех»(г. Уфа, 4-5 февраля 2019 г.)/под ред. Г.Р.Баймурзиной, Р.М.Валиахметова–Уфа: Мир Печати, 2019. - 492 с., с. 31-38.</w:t>
      </w:r>
    </w:p>
    <w:p w14:paraId="300699DD" w14:textId="77777777" w:rsidR="00C340DB" w:rsidRPr="003A6D6D" w:rsidRDefault="00C340DB" w:rsidP="003A6D6D">
      <w:pPr>
        <w:pStyle w:val="aff1"/>
        <w:numPr>
          <w:ilvl w:val="0"/>
          <w:numId w:val="49"/>
        </w:numPr>
        <w:shd w:val="clear" w:color="auto" w:fill="FFFFFF"/>
        <w:suppressAutoHyphens w:val="0"/>
        <w:ind w:left="567" w:firstLine="0"/>
        <w:jc w:val="both"/>
        <w:rPr>
          <w:lang w:val="ru-RU" w:eastAsia="ru-RU"/>
        </w:rPr>
      </w:pPr>
      <w:r w:rsidRPr="003A6D6D">
        <w:rPr>
          <w:lang w:val="ru-RU" w:eastAsia="ru-RU"/>
        </w:rPr>
        <w:t xml:space="preserve">Колосова Р.П., Луданик М.В. </w:t>
      </w:r>
      <w:r w:rsidRPr="003A6D6D">
        <w:rPr>
          <w:lang w:val="ru-RU"/>
        </w:rPr>
        <w:t>Новая архитектура российского рынка труда в условиях цифровой экономики // Сборник научных статей международной научно-практической конференции "Социально-экономическое развитие организаций и регионов Беларуси: эффективность и инновации" (31 октября-1 ноября 2018 г.). 2018, с. 100-108.</w:t>
      </w:r>
    </w:p>
    <w:p w14:paraId="0849894E" w14:textId="77777777" w:rsidR="007E3755" w:rsidRPr="003A6D6D" w:rsidRDefault="007E3755" w:rsidP="003A6D6D">
      <w:pPr>
        <w:pStyle w:val="aff1"/>
        <w:numPr>
          <w:ilvl w:val="0"/>
          <w:numId w:val="49"/>
        </w:numPr>
        <w:shd w:val="clear" w:color="auto" w:fill="FFFFFF"/>
        <w:suppressAutoHyphens w:val="0"/>
        <w:ind w:left="567" w:firstLine="0"/>
        <w:jc w:val="both"/>
        <w:rPr>
          <w:lang w:val="ru-RU" w:eastAsia="ru-RU"/>
        </w:rPr>
      </w:pPr>
      <w:r w:rsidRPr="003A6D6D">
        <w:rPr>
          <w:lang w:val="ru-RU" w:eastAsia="ru-RU"/>
        </w:rPr>
        <w:t xml:space="preserve">Луданик М.В., Решетова Е.А. </w:t>
      </w:r>
      <w:r w:rsidRPr="003A6D6D">
        <w:rPr>
          <w:lang w:val="ru-RU"/>
        </w:rPr>
        <w:t>Удаленная работа как возможность формирования занятости в условиях неравномерного распределения плотности населения// Вестник Московского университета. Серия 6: Экономика. н. 21(1), с. 148-167, 2021.</w:t>
      </w:r>
    </w:p>
    <w:p w14:paraId="08253CE5" w14:textId="77777777" w:rsidR="007E3755" w:rsidRPr="003A6D6D" w:rsidRDefault="007E3755" w:rsidP="003A6D6D">
      <w:pPr>
        <w:pStyle w:val="aff1"/>
        <w:numPr>
          <w:ilvl w:val="0"/>
          <w:numId w:val="49"/>
        </w:numPr>
        <w:ind w:left="567" w:firstLine="0"/>
        <w:jc w:val="both"/>
        <w:rPr>
          <w:lang w:val="ru-RU"/>
        </w:rPr>
      </w:pPr>
      <w:r w:rsidRPr="003A6D6D">
        <w:rPr>
          <w:lang w:val="ru-RU"/>
        </w:rPr>
        <w:t xml:space="preserve">Одегов Ю.Г., Руденко Г.Г. ЭКОНОМИКА ПЕРСОНАЛА. Часть </w:t>
      </w:r>
      <w:r w:rsidRPr="003A6D6D">
        <w:t>I</w:t>
      </w:r>
      <w:r w:rsidRPr="003A6D6D">
        <w:rPr>
          <w:lang w:val="ru-RU"/>
        </w:rPr>
        <w:t>. Теория: Учебник. — М.: Издательство «Альфа-Пресс», 2009. — 1056 с.</w:t>
      </w:r>
    </w:p>
    <w:p w14:paraId="179DE294" w14:textId="77777777" w:rsidR="00676989" w:rsidRPr="003A6D6D" w:rsidRDefault="00676989" w:rsidP="003A6D6D">
      <w:pPr>
        <w:pStyle w:val="aff2"/>
        <w:numPr>
          <w:ilvl w:val="0"/>
          <w:numId w:val="49"/>
        </w:numPr>
        <w:spacing w:before="0" w:beforeAutospacing="0" w:after="0" w:afterAutospacing="0"/>
        <w:ind w:left="567" w:firstLine="0"/>
        <w:jc w:val="both"/>
        <w:rPr>
          <w:lang w:eastAsia="ar-SA"/>
        </w:rPr>
      </w:pPr>
      <w:r w:rsidRPr="003A6D6D">
        <w:rPr>
          <w:lang w:eastAsia="ar-SA"/>
        </w:rPr>
        <w:t>Попов Е.В., Симонова В.Л., Черепанов В.В. (2022). Развитие теории принципала – агента в контексте цифровой трансформации // Управленец. Т. 13, No 3. С. 2–15. DOI: 10.29141/2218-5003-2022-13-3-1.</w:t>
      </w:r>
    </w:p>
    <w:p w14:paraId="1F0A02E3" w14:textId="77777777" w:rsidR="00405DD3" w:rsidRPr="003A6D6D" w:rsidRDefault="00405DD3" w:rsidP="003A6D6D">
      <w:pPr>
        <w:pStyle w:val="aff1"/>
        <w:numPr>
          <w:ilvl w:val="0"/>
          <w:numId w:val="49"/>
        </w:numPr>
        <w:suppressAutoHyphens w:val="0"/>
        <w:ind w:left="567" w:firstLine="0"/>
        <w:jc w:val="both"/>
        <w:rPr>
          <w:lang w:val="ru-RU"/>
        </w:rPr>
      </w:pPr>
      <w:r w:rsidRPr="003A6D6D">
        <w:rPr>
          <w:lang w:val="ru-RU"/>
        </w:rPr>
        <w:t>Технологии управления персоналом в России. Опыт профессионалов. М.: «</w:t>
      </w:r>
      <w:r w:rsidRPr="003A6D6D">
        <w:t>HRC</w:t>
      </w:r>
      <w:r w:rsidRPr="003A6D6D">
        <w:rPr>
          <w:lang w:val="ru-RU"/>
        </w:rPr>
        <w:t>. Кадровый клуб», «Книжный мир», 2001.</w:t>
      </w:r>
    </w:p>
    <w:p w14:paraId="5E1D7E01" w14:textId="77777777" w:rsidR="00C340DB" w:rsidRPr="0040547F" w:rsidRDefault="00C340DB" w:rsidP="003A6D6D">
      <w:pPr>
        <w:pStyle w:val="aff1"/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</w:p>
    <w:p w14:paraId="2C77C767" w14:textId="77777777" w:rsidR="003A6D6D" w:rsidRDefault="003A6D6D" w:rsidP="006A61C7">
      <w:pPr>
        <w:ind w:firstLine="720"/>
        <w:jc w:val="both"/>
        <w:rPr>
          <w:b/>
          <w:lang w:val="ru-RU"/>
        </w:rPr>
      </w:pPr>
    </w:p>
    <w:p w14:paraId="0A29887F" w14:textId="77777777" w:rsidR="006A61C7" w:rsidRPr="00F32636" w:rsidRDefault="006A61C7" w:rsidP="006A61C7">
      <w:pPr>
        <w:ind w:firstLine="720"/>
        <w:jc w:val="both"/>
        <w:rPr>
          <w:b/>
          <w:lang w:val="ru-RU"/>
        </w:rPr>
      </w:pPr>
      <w:r w:rsidRPr="00F32636">
        <w:rPr>
          <w:b/>
          <w:lang w:val="ru-RU"/>
        </w:rPr>
        <w:t>ТЕМА 3. ПРАВОВОЕ ПОЛЕ СОЦИАЛЬНО-ТРУДОВЫХ ОТНОШЕНИЙ. ОСНОВОПОЛАГАЮЩИЕ ПРИНЦИПЫ И ПРАВА ЧЕЛОВЕКА В СФЕРЕ ТРУДА</w:t>
      </w:r>
      <w:r w:rsidR="00004277">
        <w:rPr>
          <w:b/>
          <w:lang w:val="ru-RU"/>
        </w:rPr>
        <w:t xml:space="preserve"> </w:t>
      </w:r>
      <w:r w:rsidR="00004277" w:rsidRPr="00004277">
        <w:rPr>
          <w:b/>
          <w:lang w:val="ru-RU"/>
        </w:rPr>
        <w:t>(</w:t>
      </w:r>
      <w:r w:rsidR="00004277">
        <w:rPr>
          <w:b/>
          <w:lang w:val="ru-RU"/>
        </w:rPr>
        <w:t xml:space="preserve">всего 8 часов, в т.ч. 4 часа </w:t>
      </w:r>
      <w:r w:rsidR="00004277" w:rsidRPr="00004277">
        <w:rPr>
          <w:b/>
          <w:lang w:val="ru-RU"/>
        </w:rPr>
        <w:t>контактной работы</w:t>
      </w:r>
      <w:r w:rsidR="00B90E92">
        <w:rPr>
          <w:b/>
          <w:lang w:val="ru-RU"/>
        </w:rPr>
        <w:t>:</w:t>
      </w:r>
      <w:r w:rsidR="00004277">
        <w:rPr>
          <w:b/>
          <w:lang w:val="ru-RU"/>
        </w:rPr>
        <w:t xml:space="preserve"> 2 часа занятий</w:t>
      </w:r>
      <w:r w:rsidR="00004277" w:rsidRPr="00004277">
        <w:rPr>
          <w:b/>
          <w:lang w:val="ru-RU"/>
        </w:rPr>
        <w:t xml:space="preserve"> лекционного типа</w:t>
      </w:r>
      <w:r w:rsidR="00B90E92">
        <w:rPr>
          <w:b/>
          <w:lang w:val="ru-RU"/>
        </w:rPr>
        <w:t xml:space="preserve"> и </w:t>
      </w:r>
      <w:r w:rsidR="00004277">
        <w:rPr>
          <w:b/>
          <w:lang w:val="ru-RU"/>
        </w:rPr>
        <w:t>2 часа занятий</w:t>
      </w:r>
      <w:r w:rsidR="00004277" w:rsidRPr="00004277">
        <w:rPr>
          <w:b/>
          <w:lang w:val="ru-RU"/>
        </w:rPr>
        <w:t xml:space="preserve"> семинарского типа</w:t>
      </w:r>
      <w:r w:rsidR="00004277">
        <w:rPr>
          <w:b/>
          <w:lang w:val="ru-RU"/>
        </w:rPr>
        <w:t>, 4 часа самостоятельной</w:t>
      </w:r>
      <w:r w:rsidR="00004277" w:rsidRPr="00004277">
        <w:rPr>
          <w:b/>
          <w:lang w:val="ru-RU"/>
        </w:rPr>
        <w:t xml:space="preserve"> работ</w:t>
      </w:r>
      <w:r w:rsidR="00004277">
        <w:rPr>
          <w:b/>
          <w:lang w:val="ru-RU"/>
        </w:rPr>
        <w:t>ы</w:t>
      </w:r>
      <w:r w:rsidR="00004277" w:rsidRPr="00004277">
        <w:rPr>
          <w:b/>
          <w:lang w:val="ru-RU"/>
        </w:rPr>
        <w:t xml:space="preserve"> студента</w:t>
      </w:r>
      <w:r w:rsidR="00004277">
        <w:rPr>
          <w:b/>
          <w:lang w:val="ru-RU"/>
        </w:rPr>
        <w:t>)</w:t>
      </w:r>
    </w:p>
    <w:p w14:paraId="76662DF3" w14:textId="77777777" w:rsidR="00BC630A" w:rsidRDefault="00BC630A" w:rsidP="002B4B4E">
      <w:pPr>
        <w:ind w:left="720"/>
        <w:jc w:val="both"/>
        <w:rPr>
          <w:b/>
          <w:lang w:val="ru-RU" w:eastAsia="ru-RU"/>
        </w:rPr>
      </w:pPr>
    </w:p>
    <w:p w14:paraId="48FDBDDC" w14:textId="77777777" w:rsidR="002B4B4E" w:rsidRPr="00F32636" w:rsidRDefault="002B4B4E" w:rsidP="002B4B4E">
      <w:pPr>
        <w:ind w:left="720"/>
        <w:jc w:val="both"/>
        <w:rPr>
          <w:b/>
          <w:lang w:val="ru-RU" w:eastAsia="ru-RU"/>
        </w:rPr>
      </w:pPr>
      <w:r w:rsidRPr="00F32636">
        <w:rPr>
          <w:b/>
          <w:lang w:val="ru-RU" w:eastAsia="ru-RU"/>
        </w:rPr>
        <w:t>Содержание темы:</w:t>
      </w:r>
    </w:p>
    <w:p w14:paraId="4969810E" w14:textId="77777777" w:rsidR="006A61C7" w:rsidRPr="00F32636" w:rsidRDefault="006A61C7" w:rsidP="006A61C7">
      <w:pPr>
        <w:ind w:firstLine="720"/>
        <w:jc w:val="both"/>
        <w:rPr>
          <w:lang w:val="ru-RU"/>
        </w:rPr>
      </w:pPr>
      <w:r w:rsidRPr="00F32636">
        <w:rPr>
          <w:lang w:val="ru-RU"/>
        </w:rPr>
        <w:t>Регулирование отношений в трудовой сфере. Национальные законодательные нормы в сфере труда. Источники, принципы и институты международно-правового регулирования труда. Взаимодействие международных и национальных норм о труде.</w:t>
      </w:r>
    </w:p>
    <w:p w14:paraId="6F88D1A5" w14:textId="77777777" w:rsidR="006A61C7" w:rsidRPr="00F32636" w:rsidRDefault="006A61C7" w:rsidP="006A61C7">
      <w:pPr>
        <w:ind w:firstLine="720"/>
        <w:jc w:val="both"/>
        <w:rPr>
          <w:lang w:val="ru-RU"/>
        </w:rPr>
      </w:pPr>
      <w:r w:rsidRPr="00F32636">
        <w:rPr>
          <w:lang w:val="ru-RU"/>
        </w:rPr>
        <w:t>Социальное партнерство, как основная модель регулирования отношений в сфере наемного труда. Характеристика и анализ основных теорий социального партнерства. Сфера реализации социального партнерства. Российская модель социального партнерства.</w:t>
      </w:r>
    </w:p>
    <w:p w14:paraId="6EDFA5CB" w14:textId="77777777" w:rsidR="006A61C7" w:rsidRPr="00F32636" w:rsidRDefault="006A61C7" w:rsidP="008F7D36">
      <w:pPr>
        <w:ind w:firstLine="720"/>
        <w:jc w:val="both"/>
        <w:rPr>
          <w:lang w:val="ru-RU"/>
        </w:rPr>
      </w:pPr>
      <w:r w:rsidRPr="00F32636">
        <w:rPr>
          <w:lang w:val="ru-RU"/>
        </w:rPr>
        <w:t>Методы правового регулирования социально-трудовых отношений. Государственное и локальное правовое регулирование социально-трудовых отношений в организации.</w:t>
      </w:r>
      <w:r w:rsidR="009767A1" w:rsidRPr="00F32636">
        <w:rPr>
          <w:lang w:val="ru-RU"/>
        </w:rPr>
        <w:t xml:space="preserve"> Современное состояние правового регулирования новых форм занятости.</w:t>
      </w:r>
    </w:p>
    <w:p w14:paraId="14E84A85" w14:textId="77777777" w:rsidR="009767A1" w:rsidRPr="00F32636" w:rsidRDefault="009767A1" w:rsidP="008F7D36">
      <w:pPr>
        <w:ind w:firstLine="720"/>
        <w:jc w:val="both"/>
        <w:rPr>
          <w:lang w:val="ru-RU"/>
        </w:rPr>
      </w:pPr>
      <w:r w:rsidRPr="00F32636">
        <w:rPr>
          <w:lang w:val="ru-RU"/>
        </w:rPr>
        <w:t>Возможности регулирования эффекта «угрозы увольнения» на уровне государства и предприяти</w:t>
      </w:r>
      <w:r w:rsidR="0079683C" w:rsidRPr="00F32636">
        <w:rPr>
          <w:lang w:val="ru-RU"/>
        </w:rPr>
        <w:t>я</w:t>
      </w:r>
      <w:r w:rsidRPr="00F32636">
        <w:rPr>
          <w:lang w:val="ru-RU"/>
        </w:rPr>
        <w:t>.</w:t>
      </w:r>
    </w:p>
    <w:p w14:paraId="2E7F87D7" w14:textId="77777777" w:rsidR="00BC630A" w:rsidRDefault="00BC630A" w:rsidP="002B4B4E">
      <w:pPr>
        <w:ind w:left="720"/>
        <w:jc w:val="both"/>
        <w:rPr>
          <w:b/>
          <w:lang w:val="ru-RU" w:eastAsia="ru-RU"/>
        </w:rPr>
      </w:pPr>
    </w:p>
    <w:p w14:paraId="6D8B0D6F" w14:textId="77777777" w:rsidR="006A61C7" w:rsidRPr="00F32636" w:rsidRDefault="002B4B4E" w:rsidP="002B4B4E">
      <w:pPr>
        <w:ind w:left="720"/>
        <w:jc w:val="both"/>
        <w:rPr>
          <w:b/>
          <w:lang w:val="ru-RU" w:eastAsia="ru-RU"/>
        </w:rPr>
      </w:pPr>
      <w:r w:rsidRPr="00F32636">
        <w:rPr>
          <w:b/>
          <w:lang w:val="ru-RU" w:eastAsia="ru-RU"/>
        </w:rPr>
        <w:t>Основная литература:</w:t>
      </w:r>
    </w:p>
    <w:p w14:paraId="0A8F3C5C" w14:textId="77777777" w:rsidR="003738AC" w:rsidRPr="00F32636" w:rsidRDefault="003738AC" w:rsidP="003738AC">
      <w:pPr>
        <w:jc w:val="both"/>
        <w:rPr>
          <w:lang w:val="ru-RU" w:eastAsia="ru-RU"/>
        </w:rPr>
      </w:pPr>
      <w:r w:rsidRPr="00F32636">
        <w:rPr>
          <w:lang w:val="ru-RU" w:eastAsia="ru-RU"/>
        </w:rPr>
        <w:t>1. Колосова Р.П., Василюк Т.Н., Артамонова М.В., Луданик М.В. Экономика персонала: Учебник. – М.: ИНФРА-М, 2009. – XXIV, 896 с. (Учебники экономического факультета МГУ им. М.В. Ломоносова)</w:t>
      </w:r>
      <w:r w:rsidR="00132A1E" w:rsidRPr="00F32636">
        <w:rPr>
          <w:lang w:val="ru-RU" w:eastAsia="ru-RU"/>
        </w:rPr>
        <w:t>. Глава 3. С. 104-161</w:t>
      </w:r>
      <w:r w:rsidR="00057683" w:rsidRPr="00F32636">
        <w:rPr>
          <w:lang w:val="ru-RU" w:eastAsia="ru-RU"/>
        </w:rPr>
        <w:t>.</w:t>
      </w:r>
    </w:p>
    <w:p w14:paraId="340B5197" w14:textId="77777777" w:rsidR="003738AC" w:rsidRDefault="003738AC" w:rsidP="003738AC">
      <w:pPr>
        <w:jc w:val="both"/>
        <w:rPr>
          <w:lang w:val="ru-RU" w:eastAsia="ru-RU"/>
        </w:rPr>
      </w:pPr>
    </w:p>
    <w:p w14:paraId="3145E23A" w14:textId="77777777" w:rsidR="00AB79E6" w:rsidRDefault="00AB79E6" w:rsidP="00AB79E6">
      <w:pPr>
        <w:pStyle w:val="aff1"/>
        <w:jc w:val="both"/>
        <w:rPr>
          <w:b/>
          <w:lang w:val="ru-RU"/>
        </w:rPr>
      </w:pPr>
      <w:r w:rsidRPr="00AB79E6">
        <w:rPr>
          <w:b/>
          <w:lang w:val="ru-RU"/>
        </w:rPr>
        <w:t>Дополнительная литература:</w:t>
      </w:r>
    </w:p>
    <w:p w14:paraId="610492C6" w14:textId="77777777" w:rsidR="00250FE4" w:rsidRPr="003A6D6D" w:rsidRDefault="00250FE4" w:rsidP="003A6D6D">
      <w:pPr>
        <w:pStyle w:val="aff1"/>
        <w:numPr>
          <w:ilvl w:val="0"/>
          <w:numId w:val="48"/>
        </w:numPr>
        <w:ind w:left="567" w:firstLine="0"/>
        <w:jc w:val="both"/>
        <w:rPr>
          <w:lang w:val="ru-RU"/>
        </w:rPr>
      </w:pPr>
      <w:r w:rsidRPr="003A6D6D">
        <w:rPr>
          <w:lang w:val="ru-RU"/>
        </w:rPr>
        <w:t>Делопроизводство в кадровой службе / Кибанова А.Я. М.: Проспект, 2021. 80 с.</w:t>
      </w:r>
    </w:p>
    <w:p w14:paraId="077FAF9E" w14:textId="77777777" w:rsidR="00C340DB" w:rsidRPr="003A6D6D" w:rsidRDefault="00C340DB" w:rsidP="003A6D6D">
      <w:pPr>
        <w:pStyle w:val="aff1"/>
        <w:numPr>
          <w:ilvl w:val="0"/>
          <w:numId w:val="48"/>
        </w:numPr>
        <w:suppressAutoHyphens w:val="0"/>
        <w:ind w:left="567" w:firstLine="0"/>
        <w:jc w:val="both"/>
        <w:rPr>
          <w:lang w:val="ru-RU"/>
        </w:rPr>
      </w:pPr>
      <w:r w:rsidRPr="003A6D6D">
        <w:rPr>
          <w:lang w:val="ru-RU"/>
        </w:rPr>
        <w:t xml:space="preserve">Колосова Р.П., Луданик М.В. "Зеленеют" ли рабочие места в цифровой экономике. - В сборнике: Ломоносовские чтения-2018. Секция экономических наук. «Цифровая экономика: человек, технологии, институты»: сборник статей. — М.: Экономический факультет МГУ имени М. В. Ломоносова, 2018 — 869 с., с. 379-389, серия ISBN 978-5-906932-06-8. </w:t>
      </w:r>
    </w:p>
    <w:p w14:paraId="4880F346" w14:textId="77777777" w:rsidR="00C340DB" w:rsidRPr="003A6D6D" w:rsidRDefault="00C340DB" w:rsidP="003A6D6D">
      <w:pPr>
        <w:pStyle w:val="aff1"/>
        <w:numPr>
          <w:ilvl w:val="0"/>
          <w:numId w:val="48"/>
        </w:numPr>
        <w:shd w:val="clear" w:color="auto" w:fill="FFFFFF"/>
        <w:suppressAutoHyphens w:val="0"/>
        <w:ind w:left="567" w:firstLine="0"/>
        <w:jc w:val="both"/>
        <w:rPr>
          <w:rFonts w:ascii="TimesNewRomanPSMT" w:hAnsi="TimesNewRomanPSMT" w:cs="TimesNewRomanPSMT"/>
          <w:lang w:val="ru-RU" w:eastAsia="ru-RU"/>
        </w:rPr>
      </w:pPr>
      <w:r w:rsidRPr="003A6D6D">
        <w:rPr>
          <w:rFonts w:ascii="TimesNewRomanPSMT Cyr" w:hAnsi="TimesNewRomanPSMT Cyr" w:cs="TimesNewRomanPSMT Cyr"/>
          <w:lang w:val="ru-RU" w:eastAsia="ru-RU"/>
        </w:rPr>
        <w:t xml:space="preserve">Колосова Р.П., Луданик М.В. </w:t>
      </w:r>
      <w:r w:rsidRPr="003A6D6D">
        <w:rPr>
          <w:lang w:val="ru-RU"/>
        </w:rPr>
        <w:t>Новая архитектура российского рынка труда в условиях цифровой экономики // Сборник научных статей международной научно-практической конференции "Социально-экономическое развитие организаций и регионов Беларуси: эффективность и инновации" (31 октября-1 ноября 2018 г.). 2018, с. 100-108.</w:t>
      </w:r>
    </w:p>
    <w:p w14:paraId="1601AB16" w14:textId="77777777" w:rsidR="00C340DB" w:rsidRPr="003A6D6D" w:rsidRDefault="00C340DB" w:rsidP="003A6D6D">
      <w:pPr>
        <w:pStyle w:val="aff1"/>
        <w:numPr>
          <w:ilvl w:val="0"/>
          <w:numId w:val="48"/>
        </w:numPr>
        <w:shd w:val="clear" w:color="auto" w:fill="FFFFFF"/>
        <w:suppressAutoHyphens w:val="0"/>
        <w:ind w:left="567" w:firstLine="0"/>
        <w:jc w:val="both"/>
        <w:rPr>
          <w:rFonts w:ascii="TimesNewRomanPSMT" w:hAnsi="TimesNewRomanPSMT" w:cs="TimesNewRomanPSMT"/>
          <w:lang w:val="ru-RU" w:eastAsia="ru-RU"/>
        </w:rPr>
      </w:pPr>
      <w:r w:rsidRPr="003A6D6D">
        <w:rPr>
          <w:rFonts w:ascii="TimesNewRomanPSMT" w:hAnsi="TimesNewRomanPSMT" w:cs="TimesNewRomanPSMT"/>
          <w:lang w:val="ru-RU" w:eastAsia="ru-RU"/>
        </w:rPr>
        <w:t>Колосова Р.П., Печерская Е.А.</w:t>
      </w:r>
      <w:r w:rsidRPr="003A6D6D">
        <w:rPr>
          <w:rFonts w:asciiTheme="minorHAnsi" w:hAnsiTheme="minorHAnsi" w:cs="TimesNewRomanPSMT"/>
          <w:lang w:val="ru-RU" w:eastAsia="ru-RU"/>
        </w:rPr>
        <w:t xml:space="preserve"> </w:t>
      </w:r>
      <w:r w:rsidRPr="003A6D6D">
        <w:rPr>
          <w:rFonts w:ascii="TimesNewRomanPSMT" w:hAnsi="TimesNewRomanPSMT" w:cs="TimesNewRomanPSMT"/>
          <w:lang w:val="ru-RU" w:eastAsia="ru-RU"/>
        </w:rPr>
        <w:t>Поддержка работодателей как мера государственного воздействия на рынок труда лиц с ограниченными возможностями</w:t>
      </w:r>
      <w:r w:rsidRPr="003A6D6D">
        <w:rPr>
          <w:rFonts w:asciiTheme="minorHAnsi" w:hAnsiTheme="minorHAnsi" w:cs="TimesNewRomanPSMT"/>
          <w:lang w:val="ru-RU" w:eastAsia="ru-RU"/>
        </w:rPr>
        <w:t xml:space="preserve"> </w:t>
      </w:r>
      <w:r w:rsidRPr="003A6D6D">
        <w:rPr>
          <w:rFonts w:ascii="TimesNewRomanPSMT" w:hAnsi="TimesNewRomanPSMT" w:cs="TimesNewRomanPSMT"/>
          <w:lang w:val="ru-RU" w:eastAsia="ru-RU"/>
        </w:rPr>
        <w:t>//</w:t>
      </w:r>
      <w:r w:rsidRPr="003A6D6D">
        <w:rPr>
          <w:rFonts w:asciiTheme="minorHAnsi" w:hAnsiTheme="minorHAnsi" w:cs="TimesNewRomanPSMT"/>
          <w:lang w:val="ru-RU" w:eastAsia="ru-RU"/>
        </w:rPr>
        <w:t xml:space="preserve"> </w:t>
      </w:r>
      <w:r w:rsidRPr="003A6D6D">
        <w:rPr>
          <w:rFonts w:ascii="TimesNewRomanPSMT" w:hAnsi="TimesNewRomanPSMT" w:cs="TimesNewRomanPSMT"/>
          <w:lang w:val="ru-RU" w:eastAsia="ru-RU"/>
        </w:rPr>
        <w:t>Вестник Воронежского государственного университета. Серия: Экономика и управление, Изд-во ВГУ (Воронеж), 2018,</w:t>
      </w:r>
      <w:r w:rsidRPr="003A6D6D">
        <w:rPr>
          <w:rFonts w:asciiTheme="minorHAnsi" w:hAnsiTheme="minorHAnsi" w:cs="TimesNewRomanPSMT"/>
          <w:lang w:val="ru-RU" w:eastAsia="ru-RU"/>
        </w:rPr>
        <w:t xml:space="preserve"> </w:t>
      </w:r>
      <w:r w:rsidRPr="003A6D6D">
        <w:rPr>
          <w:rFonts w:ascii="TimesNewRomanPSMT" w:hAnsi="TimesNewRomanPSMT" w:cs="TimesNewRomanPSMT"/>
          <w:lang w:val="ru-RU" w:eastAsia="ru-RU"/>
        </w:rPr>
        <w:t>№ 4, с. 44-48</w:t>
      </w:r>
      <w:r w:rsidRPr="003A6D6D">
        <w:rPr>
          <w:rFonts w:asciiTheme="minorHAnsi" w:hAnsiTheme="minorHAnsi" w:cs="TimesNewRomanPSMT"/>
          <w:lang w:val="ru-RU" w:eastAsia="ru-RU"/>
        </w:rPr>
        <w:t>.</w:t>
      </w:r>
    </w:p>
    <w:p w14:paraId="590D189F" w14:textId="77777777" w:rsidR="00C340DB" w:rsidRPr="003A6D6D" w:rsidRDefault="00C340DB" w:rsidP="003A6D6D">
      <w:pPr>
        <w:pStyle w:val="aff1"/>
        <w:numPr>
          <w:ilvl w:val="0"/>
          <w:numId w:val="48"/>
        </w:numPr>
        <w:shd w:val="clear" w:color="auto" w:fill="FFFFFF"/>
        <w:suppressAutoHyphens w:val="0"/>
        <w:ind w:left="567" w:firstLine="0"/>
        <w:jc w:val="both"/>
        <w:rPr>
          <w:rFonts w:ascii="TimesNewRomanPSMT" w:hAnsi="TimesNewRomanPSMT" w:cs="TimesNewRomanPSMT"/>
          <w:lang w:val="ru-RU" w:eastAsia="ru-RU"/>
        </w:rPr>
      </w:pPr>
      <w:r w:rsidRPr="003A6D6D">
        <w:rPr>
          <w:rFonts w:ascii="TimesNewRomanPSMT" w:hAnsi="TimesNewRomanPSMT" w:cs="TimesNewRomanPSMT"/>
          <w:lang w:val="ru-RU" w:eastAsia="ru-RU"/>
        </w:rPr>
        <w:t>Колосова Р.П., Разумова Т.О., Артамонова М.В.</w:t>
      </w:r>
      <w:r w:rsidRPr="003A6D6D">
        <w:rPr>
          <w:rFonts w:asciiTheme="minorHAnsi" w:hAnsiTheme="minorHAnsi" w:cs="TimesNewRomanPSMT"/>
          <w:lang w:val="ru-RU" w:eastAsia="ru-RU"/>
        </w:rPr>
        <w:t xml:space="preserve"> </w:t>
      </w:r>
      <w:r w:rsidRPr="003A6D6D">
        <w:rPr>
          <w:rFonts w:ascii="TimesNewRomanPSMT" w:hAnsi="TimesNewRomanPSMT" w:cs="TimesNewRomanPSMT"/>
          <w:lang w:val="ru-RU" w:eastAsia="ru-RU"/>
        </w:rPr>
        <w:t>Человек и труд в цифровой экономике (100-летию Международной организации труда посвящается)</w:t>
      </w:r>
      <w:r w:rsidRPr="003A6D6D">
        <w:rPr>
          <w:rFonts w:asciiTheme="minorHAnsi" w:hAnsiTheme="minorHAnsi" w:cs="TimesNewRomanPSMT"/>
          <w:lang w:val="ru-RU" w:eastAsia="ru-RU"/>
        </w:rPr>
        <w:t xml:space="preserve"> </w:t>
      </w:r>
      <w:r w:rsidRPr="003A6D6D">
        <w:rPr>
          <w:lang w:val="ru-RU"/>
        </w:rPr>
        <w:t xml:space="preserve">// </w:t>
      </w:r>
      <w:r w:rsidRPr="003A6D6D">
        <w:rPr>
          <w:rFonts w:ascii="TimesNewRomanPSMT" w:hAnsi="TimesNewRomanPSMT" w:cs="TimesNewRomanPSMT"/>
          <w:lang w:val="ru-RU" w:eastAsia="ru-RU"/>
        </w:rPr>
        <w:t>Вестник Московского университета. Серия 6: Экономика, издательство Изд-во Моск. ун-та (М.), 2019, № 3, с. 170-184</w:t>
      </w:r>
      <w:r w:rsidRPr="003A6D6D">
        <w:rPr>
          <w:rFonts w:asciiTheme="minorHAnsi" w:hAnsiTheme="minorHAnsi" w:cs="TimesNewRomanPSMT"/>
          <w:lang w:val="ru-RU" w:eastAsia="ru-RU"/>
        </w:rPr>
        <w:t>.</w:t>
      </w:r>
    </w:p>
    <w:p w14:paraId="66767D5A" w14:textId="77777777" w:rsidR="007E3755" w:rsidRPr="003A6D6D" w:rsidRDefault="007E3755" w:rsidP="003A6D6D">
      <w:pPr>
        <w:pStyle w:val="aff1"/>
        <w:numPr>
          <w:ilvl w:val="0"/>
          <w:numId w:val="48"/>
        </w:numPr>
        <w:shd w:val="clear" w:color="auto" w:fill="FFFFFF"/>
        <w:suppressAutoHyphens w:val="0"/>
        <w:ind w:left="567" w:firstLine="0"/>
        <w:jc w:val="both"/>
        <w:rPr>
          <w:rFonts w:ascii="TimesNewRomanPSMT" w:hAnsi="TimesNewRomanPSMT" w:cs="TimesNewRomanPSMT"/>
          <w:lang w:val="ru-RU" w:eastAsia="ru-RU"/>
        </w:rPr>
      </w:pPr>
      <w:r w:rsidRPr="003A6D6D">
        <w:rPr>
          <w:rFonts w:ascii="TimesNewRomanPSMT Cyr" w:hAnsi="TimesNewRomanPSMT Cyr" w:cs="TimesNewRomanPSMT Cyr"/>
          <w:lang w:val="ru-RU" w:eastAsia="ru-RU"/>
        </w:rPr>
        <w:t>Комментарий к Трудовому кодексу Российской Федерации / Под ред. А. М. Куренного, С. П. Маврина, Е. Б. Хохлова. М.: Юристъ, 20</w:t>
      </w:r>
      <w:r w:rsidRPr="003A6D6D">
        <w:rPr>
          <w:rFonts w:ascii="TimesNewRomanPSMT" w:hAnsi="TimesNewRomanPSMT" w:cs="TimesNewRomanPSMT"/>
          <w:lang w:val="ru-RU" w:eastAsia="ru-RU"/>
        </w:rPr>
        <w:t xml:space="preserve">07. </w:t>
      </w:r>
    </w:p>
    <w:p w14:paraId="6AB3CD9E" w14:textId="77777777" w:rsidR="007E3755" w:rsidRPr="003A6D6D" w:rsidRDefault="007E3755" w:rsidP="003A6D6D">
      <w:pPr>
        <w:pStyle w:val="aff1"/>
        <w:numPr>
          <w:ilvl w:val="0"/>
          <w:numId w:val="48"/>
        </w:numPr>
        <w:shd w:val="clear" w:color="auto" w:fill="FFFFFF"/>
        <w:suppressAutoHyphens w:val="0"/>
        <w:ind w:left="567" w:firstLine="0"/>
        <w:jc w:val="both"/>
        <w:rPr>
          <w:rFonts w:ascii="TimesNewRomanPSMT" w:hAnsi="TimesNewRomanPSMT" w:cs="TimesNewRomanPSMT"/>
          <w:lang w:val="ru-RU" w:eastAsia="ru-RU"/>
        </w:rPr>
      </w:pPr>
      <w:r w:rsidRPr="003A6D6D">
        <w:rPr>
          <w:rFonts w:ascii="TimesNewRomanPSMT Cyr" w:hAnsi="TimesNewRomanPSMT Cyr" w:cs="TimesNewRomanPSMT Cyr"/>
          <w:lang w:val="ru-RU" w:eastAsia="ru-RU"/>
        </w:rPr>
        <w:t>Куренной А.М. Правовое регулирование коллективных трудовых споров. Научно- практическое пособие. М.: Юстицинформ, 2010.</w:t>
      </w:r>
    </w:p>
    <w:p w14:paraId="0EE42422" w14:textId="77777777" w:rsidR="007E3755" w:rsidRPr="003A6D6D" w:rsidRDefault="007E3755" w:rsidP="003A6D6D">
      <w:pPr>
        <w:pStyle w:val="aff1"/>
        <w:numPr>
          <w:ilvl w:val="0"/>
          <w:numId w:val="48"/>
        </w:numPr>
        <w:shd w:val="clear" w:color="auto" w:fill="FFFFFF"/>
        <w:suppressAutoHyphens w:val="0"/>
        <w:ind w:left="567" w:firstLine="0"/>
        <w:jc w:val="both"/>
        <w:rPr>
          <w:lang w:val="ru-RU"/>
        </w:rPr>
      </w:pPr>
      <w:r w:rsidRPr="003A6D6D">
        <w:rPr>
          <w:lang w:val="ru-RU"/>
        </w:rPr>
        <w:t xml:space="preserve">Луданик М.В. Формирование новых типов трудовых отношений в условиях несовершенства российского законодательства// Инновационное развитие экономики России: региональное разнообразие: Шестая международная научная конференция; Москва, МГУ имени М.В. Ломоносова, экономический факультет; 17-19 апреля </w:t>
      </w:r>
      <w:smartTag w:uri="urn:schemas-microsoft-com:office:smarttags" w:element="metricconverter">
        <w:smartTagPr>
          <w:attr w:name="ProductID" w:val="2013 г"/>
        </w:smartTagPr>
        <w:r w:rsidRPr="003A6D6D">
          <w:rPr>
            <w:lang w:val="ru-RU"/>
          </w:rPr>
          <w:t>2013 г</w:t>
        </w:r>
      </w:smartTag>
      <w:r w:rsidRPr="003A6D6D">
        <w:rPr>
          <w:lang w:val="ru-RU"/>
        </w:rPr>
        <w:t>.: Сборник статей. Том 2 / Под ред. А.А.Аузана, В.П.Колесова, Л.А.Тутова. – М.: ТЕИС. – 824 с., стр.654-661. – 2013.</w:t>
      </w:r>
    </w:p>
    <w:p w14:paraId="614AD7E2" w14:textId="77777777" w:rsidR="007E3755" w:rsidRPr="003A6D6D" w:rsidRDefault="007E3755" w:rsidP="003A6D6D">
      <w:pPr>
        <w:pStyle w:val="aff1"/>
        <w:numPr>
          <w:ilvl w:val="0"/>
          <w:numId w:val="48"/>
        </w:numPr>
        <w:shd w:val="clear" w:color="auto" w:fill="FFFFFF"/>
        <w:suppressAutoHyphens w:val="0"/>
        <w:ind w:left="567" w:firstLine="0"/>
        <w:jc w:val="both"/>
        <w:rPr>
          <w:rFonts w:ascii="TimesNewRomanPSMT Cyr" w:hAnsi="TimesNewRomanPSMT Cyr" w:cs="TimesNewRomanPSMT Cyr"/>
          <w:lang w:val="ru-RU" w:eastAsia="ru-RU"/>
        </w:rPr>
      </w:pPr>
      <w:r w:rsidRPr="003A6D6D">
        <w:rPr>
          <w:rFonts w:ascii="TimesNewRomanPSMT Cyr" w:hAnsi="TimesNewRomanPSMT Cyr" w:cs="TimesNewRomanPSMT Cyr"/>
          <w:lang w:val="ru-RU" w:eastAsia="ru-RU"/>
        </w:rPr>
        <w:lastRenderedPageBreak/>
        <w:t>Луданик М.В., Орлова А.Н. Проблема угрозы увольнения на рынке труда России// Вестник Московского университета. Серия 6: Экономика. №1, стр.56-70. – 2013.</w:t>
      </w:r>
    </w:p>
    <w:p w14:paraId="0F48E766" w14:textId="77777777" w:rsidR="0035719F" w:rsidRPr="003A6D6D" w:rsidRDefault="0035719F" w:rsidP="003A6D6D">
      <w:pPr>
        <w:pStyle w:val="aff1"/>
        <w:numPr>
          <w:ilvl w:val="0"/>
          <w:numId w:val="48"/>
        </w:numPr>
        <w:suppressAutoHyphens w:val="0"/>
        <w:ind w:left="567" w:firstLine="0"/>
        <w:jc w:val="both"/>
        <w:rPr>
          <w:lang w:val="ru-RU"/>
        </w:rPr>
      </w:pPr>
      <w:r w:rsidRPr="003A6D6D">
        <w:rPr>
          <w:lang w:val="ru-RU"/>
        </w:rPr>
        <w:t>Разумова Т.О., Кирсанова Н.М. Самозанятость и фриланс как способы адаптации работника на современном рынке труда, 2(47), 56-68, 202210.34022/2658-3712-2022-47-2-56-68 // Социально-трудовые исследования, Москва: издательство Всероссийский научно-исследовательский институт труда Министерства труда и социальной защиты Российской Федерации, 2022, № 2(47), с. 56-68 DOI</w:t>
      </w:r>
    </w:p>
    <w:p w14:paraId="7AE1F5EA" w14:textId="77777777" w:rsidR="00AB79E6" w:rsidRPr="00F32636" w:rsidRDefault="00AB79E6" w:rsidP="003738AC">
      <w:pPr>
        <w:jc w:val="both"/>
        <w:rPr>
          <w:lang w:val="ru-RU" w:eastAsia="ru-RU"/>
        </w:rPr>
      </w:pPr>
    </w:p>
    <w:p w14:paraId="49A4053F" w14:textId="77777777" w:rsidR="00E21325" w:rsidRPr="00F32636" w:rsidRDefault="00E21325" w:rsidP="00E21325">
      <w:pPr>
        <w:ind w:firstLine="720"/>
        <w:jc w:val="both"/>
        <w:rPr>
          <w:b/>
          <w:lang w:val="ru-RU"/>
        </w:rPr>
      </w:pPr>
      <w:r w:rsidRPr="00F32636">
        <w:rPr>
          <w:b/>
          <w:lang w:val="ru-RU"/>
        </w:rPr>
        <w:t>ТЕМА 4. ТЕХНИКО-ТЕХНОЛОГИЧЕСКИЕ ФАКТОРЫ ФОРМИРОВАНИЯ СОВРЕМЕННОЙ СИСТЕМЫ РАБОЧИХ МЕСТ. РАЗВИТИЕ ОРГАНИЗАЦИОННЫХ СТРУКТУР</w:t>
      </w:r>
      <w:r w:rsidR="00004277">
        <w:rPr>
          <w:b/>
          <w:lang w:val="ru-RU"/>
        </w:rPr>
        <w:t xml:space="preserve"> </w:t>
      </w:r>
      <w:r w:rsidR="00004277" w:rsidRPr="00004277">
        <w:rPr>
          <w:b/>
          <w:lang w:val="ru-RU"/>
        </w:rPr>
        <w:t>(</w:t>
      </w:r>
      <w:r w:rsidR="00004277">
        <w:rPr>
          <w:b/>
          <w:lang w:val="ru-RU"/>
        </w:rPr>
        <w:t xml:space="preserve">всего 8 часов, в т.ч. 4 часа </w:t>
      </w:r>
      <w:r w:rsidR="00004277" w:rsidRPr="00004277">
        <w:rPr>
          <w:b/>
          <w:lang w:val="ru-RU"/>
        </w:rPr>
        <w:t>контактной работы</w:t>
      </w:r>
      <w:r w:rsidR="00B90E92">
        <w:rPr>
          <w:b/>
          <w:lang w:val="ru-RU"/>
        </w:rPr>
        <w:t>:</w:t>
      </w:r>
      <w:r w:rsidR="00004277">
        <w:rPr>
          <w:b/>
          <w:lang w:val="ru-RU"/>
        </w:rPr>
        <w:t xml:space="preserve"> 2 часа занятий</w:t>
      </w:r>
      <w:r w:rsidR="00004277" w:rsidRPr="00004277">
        <w:rPr>
          <w:b/>
          <w:lang w:val="ru-RU"/>
        </w:rPr>
        <w:t xml:space="preserve"> лекционного типа</w:t>
      </w:r>
      <w:r w:rsidR="00B90E92">
        <w:rPr>
          <w:b/>
          <w:lang w:val="ru-RU"/>
        </w:rPr>
        <w:t xml:space="preserve"> и </w:t>
      </w:r>
      <w:r w:rsidR="00004277">
        <w:rPr>
          <w:b/>
          <w:lang w:val="ru-RU"/>
        </w:rPr>
        <w:t>2 часа занятий</w:t>
      </w:r>
      <w:r w:rsidR="00004277" w:rsidRPr="00004277">
        <w:rPr>
          <w:b/>
          <w:lang w:val="ru-RU"/>
        </w:rPr>
        <w:t xml:space="preserve"> семинарского типа</w:t>
      </w:r>
      <w:r w:rsidR="00004277">
        <w:rPr>
          <w:b/>
          <w:lang w:val="ru-RU"/>
        </w:rPr>
        <w:t>, 4 часа самостоятельной</w:t>
      </w:r>
      <w:r w:rsidR="00004277" w:rsidRPr="00004277">
        <w:rPr>
          <w:b/>
          <w:lang w:val="ru-RU"/>
        </w:rPr>
        <w:t xml:space="preserve"> работ</w:t>
      </w:r>
      <w:r w:rsidR="00004277">
        <w:rPr>
          <w:b/>
          <w:lang w:val="ru-RU"/>
        </w:rPr>
        <w:t>ы</w:t>
      </w:r>
      <w:r w:rsidR="00004277" w:rsidRPr="00004277">
        <w:rPr>
          <w:b/>
          <w:lang w:val="ru-RU"/>
        </w:rPr>
        <w:t xml:space="preserve"> студента</w:t>
      </w:r>
      <w:r w:rsidR="00004277">
        <w:rPr>
          <w:b/>
          <w:lang w:val="ru-RU"/>
        </w:rPr>
        <w:t>)</w:t>
      </w:r>
    </w:p>
    <w:p w14:paraId="346A29D0" w14:textId="77777777" w:rsidR="00BC630A" w:rsidRDefault="00BC630A" w:rsidP="00E21325">
      <w:pPr>
        <w:ind w:left="720"/>
        <w:jc w:val="both"/>
        <w:rPr>
          <w:b/>
          <w:lang w:val="ru-RU" w:eastAsia="ru-RU"/>
        </w:rPr>
      </w:pPr>
    </w:p>
    <w:p w14:paraId="67D2E7ED" w14:textId="77777777" w:rsidR="00E21325" w:rsidRPr="00F32636" w:rsidRDefault="00E21325" w:rsidP="00E21325">
      <w:pPr>
        <w:ind w:left="720"/>
        <w:jc w:val="both"/>
        <w:rPr>
          <w:b/>
          <w:i/>
          <w:lang w:val="ru-RU"/>
        </w:rPr>
      </w:pPr>
      <w:r w:rsidRPr="00F32636">
        <w:rPr>
          <w:b/>
          <w:lang w:val="ru-RU" w:eastAsia="ru-RU"/>
        </w:rPr>
        <w:t>Содержание темы:</w:t>
      </w:r>
    </w:p>
    <w:p w14:paraId="2118675C" w14:textId="77777777" w:rsidR="00E21325" w:rsidRPr="00F32636" w:rsidRDefault="00E21325" w:rsidP="00E21325">
      <w:pPr>
        <w:ind w:firstLine="720"/>
        <w:jc w:val="both"/>
        <w:rPr>
          <w:lang w:val="ru-RU"/>
        </w:rPr>
      </w:pPr>
      <w:r w:rsidRPr="00F32636">
        <w:rPr>
          <w:lang w:val="ru-RU"/>
        </w:rPr>
        <w:t xml:space="preserve">Основные направления воздействия цифровизации и современных информационных технологий. Воздействие цифровизации на систему рабочих мест и персонал организации. Технико-технологическое обоснование построения работ. Виды рабочих мест, их классификация и рациональная организация. </w:t>
      </w:r>
    </w:p>
    <w:p w14:paraId="4041FC5A" w14:textId="77777777" w:rsidR="00E21325" w:rsidRPr="00F32636" w:rsidRDefault="00E21325" w:rsidP="00E21325">
      <w:pPr>
        <w:ind w:firstLine="720"/>
        <w:jc w:val="both"/>
        <w:rPr>
          <w:lang w:val="ru-RU"/>
        </w:rPr>
      </w:pPr>
      <w:r w:rsidRPr="00F32636">
        <w:rPr>
          <w:lang w:val="ru-RU"/>
        </w:rPr>
        <w:t xml:space="preserve">Структура организации, ее основные компоненты и эффективность деятельности персонала. Организационный дизайн: принципы и методы эффективного построения организации. </w:t>
      </w:r>
    </w:p>
    <w:p w14:paraId="3E7AF0EC" w14:textId="77777777" w:rsidR="00BC630A" w:rsidRDefault="00BC630A" w:rsidP="00E21325">
      <w:pPr>
        <w:ind w:left="720"/>
        <w:jc w:val="both"/>
        <w:rPr>
          <w:b/>
          <w:lang w:val="ru-RU" w:eastAsia="ru-RU"/>
        </w:rPr>
      </w:pPr>
    </w:p>
    <w:p w14:paraId="0D795A9D" w14:textId="77777777" w:rsidR="00E21325" w:rsidRPr="00F32636" w:rsidRDefault="00E21325" w:rsidP="00E21325">
      <w:pPr>
        <w:ind w:left="720"/>
        <w:jc w:val="both"/>
        <w:rPr>
          <w:b/>
          <w:lang w:val="ru-RU" w:eastAsia="ru-RU"/>
        </w:rPr>
      </w:pPr>
      <w:r w:rsidRPr="00F32636">
        <w:rPr>
          <w:b/>
          <w:lang w:val="ru-RU" w:eastAsia="ru-RU"/>
        </w:rPr>
        <w:t>Основная литература:</w:t>
      </w:r>
    </w:p>
    <w:p w14:paraId="0395FA74" w14:textId="77777777" w:rsidR="00E21325" w:rsidRPr="00AB79E6" w:rsidRDefault="00E21325" w:rsidP="00405DD3">
      <w:pPr>
        <w:pStyle w:val="aff1"/>
        <w:numPr>
          <w:ilvl w:val="0"/>
          <w:numId w:val="12"/>
        </w:numPr>
        <w:spacing w:after="240"/>
        <w:jc w:val="both"/>
        <w:rPr>
          <w:lang w:eastAsia="ru-RU"/>
        </w:rPr>
      </w:pPr>
      <w:r w:rsidRPr="00F32636">
        <w:rPr>
          <w:lang w:val="ru-RU" w:eastAsia="ru-RU"/>
        </w:rPr>
        <w:t xml:space="preserve">Колосова Р.П., Василюк Т.Н., Артамонова М.В., Луданик М.В. Экономика персонала: Учебник. – М.: ИНФРА-М, 2009. – </w:t>
      </w:r>
      <w:r w:rsidRPr="00F32636">
        <w:rPr>
          <w:lang w:eastAsia="ru-RU"/>
        </w:rPr>
        <w:t>XXIV</w:t>
      </w:r>
      <w:r w:rsidRPr="00F32636">
        <w:rPr>
          <w:lang w:val="ru-RU" w:eastAsia="ru-RU"/>
        </w:rPr>
        <w:t xml:space="preserve">, 896 с. (Учебники экономического факультета МГУ им. </w:t>
      </w:r>
      <w:r w:rsidRPr="00F32636">
        <w:rPr>
          <w:lang w:eastAsia="ru-RU"/>
        </w:rPr>
        <w:t>М.В. Ломоносова). Глава 5. С. 189-207</w:t>
      </w:r>
      <w:r w:rsidRPr="00F32636">
        <w:rPr>
          <w:lang w:val="ru-RU" w:eastAsia="ru-RU"/>
        </w:rPr>
        <w:t>.</w:t>
      </w:r>
    </w:p>
    <w:p w14:paraId="2BB5D735" w14:textId="77777777" w:rsidR="00AB79E6" w:rsidRDefault="00AB79E6" w:rsidP="00AB79E6">
      <w:pPr>
        <w:pStyle w:val="aff1"/>
        <w:jc w:val="both"/>
        <w:rPr>
          <w:b/>
          <w:lang w:val="ru-RU"/>
        </w:rPr>
      </w:pPr>
    </w:p>
    <w:p w14:paraId="7A0DE664" w14:textId="77777777" w:rsidR="00AB79E6" w:rsidRDefault="00AB79E6" w:rsidP="00AB79E6">
      <w:pPr>
        <w:pStyle w:val="aff1"/>
        <w:jc w:val="both"/>
        <w:rPr>
          <w:b/>
          <w:lang w:val="ru-RU"/>
        </w:rPr>
      </w:pPr>
      <w:r w:rsidRPr="00AB79E6">
        <w:rPr>
          <w:b/>
          <w:lang w:val="ru-RU"/>
        </w:rPr>
        <w:t>Дополнительная литература:</w:t>
      </w:r>
    </w:p>
    <w:p w14:paraId="024C77E1" w14:textId="77777777" w:rsidR="00AB79E6" w:rsidRPr="00C340DB" w:rsidRDefault="00AB79E6" w:rsidP="00405DD3">
      <w:pPr>
        <w:pStyle w:val="aff1"/>
        <w:numPr>
          <w:ilvl w:val="0"/>
          <w:numId w:val="36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C340DB">
        <w:rPr>
          <w:rFonts w:ascii="TimesNewRomanPSMT Cyr" w:hAnsi="TimesNewRomanPSMT Cyr" w:cs="TimesNewRomanPSMT Cyr"/>
          <w:lang w:val="ru-RU" w:eastAsia="ru-RU"/>
        </w:rPr>
        <w:t xml:space="preserve">Алёшина А.Б. </w:t>
      </w:r>
      <w:r w:rsidRPr="00C340DB">
        <w:rPr>
          <w:rFonts w:ascii="TimesNewRomanPSMT" w:hAnsi="TimesNewRomanPSMT" w:cs="TimesNewRomanPSMT"/>
          <w:lang w:val="ru-RU" w:eastAsia="ru-RU"/>
        </w:rPr>
        <w:t>Возможности и ограничения вынужденного удаленного формата работы</w:t>
      </w:r>
      <w:r w:rsidRPr="00C340DB">
        <w:rPr>
          <w:rFonts w:asciiTheme="minorHAnsi" w:hAnsiTheme="minorHAnsi" w:cs="TimesNewRomanPSMT"/>
          <w:lang w:val="ru-RU" w:eastAsia="ru-RU"/>
        </w:rPr>
        <w:t xml:space="preserve"> </w:t>
      </w:r>
      <w:r w:rsidRPr="00C340DB">
        <w:rPr>
          <w:rFonts w:ascii="TimesNewRomanPSMT Cyr" w:hAnsi="TimesNewRomanPSMT Cyr" w:cs="TimesNewRomanPSMT Cyr"/>
          <w:lang w:val="ru-RU" w:eastAsia="ru-RU"/>
        </w:rPr>
        <w:t>//</w:t>
      </w:r>
      <w:r w:rsidRPr="00C340DB">
        <w:rPr>
          <w:rFonts w:asciiTheme="minorHAnsi" w:hAnsiTheme="minorHAnsi" w:cs="TimesNewRomanPSMT"/>
          <w:lang w:val="ru-RU" w:eastAsia="ru-RU"/>
        </w:rPr>
        <w:t xml:space="preserve"> </w:t>
      </w:r>
      <w:r w:rsidRPr="00C340DB">
        <w:rPr>
          <w:rFonts w:ascii="TimesNewRomanPSMT" w:hAnsi="TimesNewRomanPSMT" w:cs="TimesNewRomanPSMT"/>
          <w:lang w:val="ru-RU" w:eastAsia="ru-RU"/>
        </w:rPr>
        <w:t>Научные исследования экономического факультета. Электронный журнал экономического факультета МГУ имени М.В.Ломоносова, 2020,</w:t>
      </w:r>
      <w:r w:rsidRPr="00C340DB">
        <w:rPr>
          <w:rFonts w:asciiTheme="minorHAnsi" w:hAnsiTheme="minorHAnsi" w:cs="TimesNewRomanPSMT"/>
          <w:lang w:val="ru-RU" w:eastAsia="ru-RU"/>
        </w:rPr>
        <w:t xml:space="preserve"> </w:t>
      </w:r>
      <w:r w:rsidRPr="00C340DB">
        <w:rPr>
          <w:rFonts w:ascii="TimesNewRomanPSMT" w:hAnsi="TimesNewRomanPSMT" w:cs="TimesNewRomanPSMT"/>
          <w:lang w:val="ru-RU" w:eastAsia="ru-RU"/>
        </w:rPr>
        <w:t>том 12, № 4, с. 44-54</w:t>
      </w:r>
      <w:r w:rsidRPr="00C340DB">
        <w:rPr>
          <w:rFonts w:asciiTheme="minorHAnsi" w:hAnsiTheme="minorHAnsi" w:cs="TimesNewRomanPSMT"/>
          <w:lang w:val="ru-RU" w:eastAsia="ru-RU"/>
        </w:rPr>
        <w:t>.</w:t>
      </w:r>
    </w:p>
    <w:p w14:paraId="4A9F956E" w14:textId="77777777" w:rsidR="0040547F" w:rsidRPr="00A35844" w:rsidRDefault="0040547F" w:rsidP="00405DD3">
      <w:pPr>
        <w:pStyle w:val="aff2"/>
        <w:numPr>
          <w:ilvl w:val="0"/>
          <w:numId w:val="36"/>
        </w:numPr>
        <w:spacing w:before="0" w:beforeAutospacing="0" w:after="0" w:afterAutospacing="0"/>
        <w:jc w:val="both"/>
        <w:rPr>
          <w:lang w:eastAsia="ar-SA"/>
        </w:rPr>
      </w:pPr>
      <w:r w:rsidRPr="00A35844">
        <w:rPr>
          <w:lang w:eastAsia="ar-SA"/>
        </w:rPr>
        <w:t xml:space="preserve">Гибридные офисы / М.Н. Рыкина, О.Г. Филатова; под общ. ред. С.Р. Филоновича; Нац. исслед. ун-т «Высшая школа экономики». — М. : НИУ ВШЭ, 2021. — 126 с. </w:t>
      </w:r>
    </w:p>
    <w:p w14:paraId="67347A9F" w14:textId="77777777" w:rsidR="0040547F" w:rsidRPr="00C340DB" w:rsidRDefault="00C340DB" w:rsidP="00405DD3">
      <w:pPr>
        <w:pStyle w:val="aff1"/>
        <w:numPr>
          <w:ilvl w:val="0"/>
          <w:numId w:val="36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C340DB">
        <w:rPr>
          <w:lang w:val="ru-RU"/>
        </w:rPr>
        <w:t xml:space="preserve">Колосова Р.П., Луданик М.В. "Зеленеют" ли рабочие места в цифровой экономике. - В сборнике: Ломоносовские чтения-2018. Секция экономических наук. «Цифровая экономика: человек, технологии, институты»: сборник статей. — М.: Экономический факультет МГУ имени М. В. Ломоносова, 2018 — 869 с., с. 379-389, серия ISBN 978-5-906932-06-8. </w:t>
      </w:r>
    </w:p>
    <w:p w14:paraId="6351188D" w14:textId="77777777" w:rsidR="00C340DB" w:rsidRPr="00A35844" w:rsidRDefault="00C340DB" w:rsidP="00405DD3">
      <w:pPr>
        <w:pStyle w:val="aff1"/>
        <w:numPr>
          <w:ilvl w:val="0"/>
          <w:numId w:val="36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A35844">
        <w:rPr>
          <w:lang w:val="ru-RU"/>
        </w:rPr>
        <w:t>Колосова Р.П., Луданик М.В. Влияние роботизации на профессиональные навыки и личные качества дистанционных работников// Инновационные доминанты социально-трудовой сферы: экономика и управление : материалы ежегодной международной научно-практической конференции по проблемам социально-трудовых отношений (20 заседание). 21 мая 2020 г. / ред. кол.: А.А. Федченко, О.А. Колесников. с. 207-213, 2020.</w:t>
      </w:r>
    </w:p>
    <w:p w14:paraId="3927BD8D" w14:textId="77777777" w:rsidR="00C340DB" w:rsidRPr="00A35844" w:rsidRDefault="00C340DB" w:rsidP="00405DD3">
      <w:pPr>
        <w:pStyle w:val="aff1"/>
        <w:numPr>
          <w:ilvl w:val="0"/>
          <w:numId w:val="36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A35844">
        <w:rPr>
          <w:rFonts w:ascii="TimesNewRomanPSMT" w:hAnsi="TimesNewRomanPSMT" w:cs="TimesNewRomanPSMT"/>
          <w:lang w:val="ru-RU" w:eastAsia="ru-RU"/>
        </w:rPr>
        <w:t>Колосова Р.П., Никулина Ю</w:t>
      </w:r>
      <w:r w:rsidRPr="00A35844">
        <w:rPr>
          <w:rFonts w:asciiTheme="minorHAnsi" w:hAnsiTheme="minorHAnsi" w:cs="TimesNewRomanPSMT"/>
          <w:lang w:val="ru-RU" w:eastAsia="ru-RU"/>
        </w:rPr>
        <w:t>.</w:t>
      </w:r>
      <w:r w:rsidRPr="00A35844">
        <w:rPr>
          <w:rFonts w:ascii="TimesNewRomanPSMT" w:hAnsi="TimesNewRomanPSMT" w:cs="TimesNewRomanPSMT"/>
          <w:lang w:val="ru-RU" w:eastAsia="ru-RU"/>
        </w:rPr>
        <w:t>О</w:t>
      </w:r>
      <w:r w:rsidRPr="00A35844">
        <w:rPr>
          <w:rFonts w:asciiTheme="minorHAnsi" w:hAnsiTheme="minorHAnsi" w:cs="TimesNewRomanPSMT"/>
          <w:lang w:val="ru-RU" w:eastAsia="ru-RU"/>
        </w:rPr>
        <w:t xml:space="preserve">. </w:t>
      </w:r>
      <w:r w:rsidRPr="00A35844">
        <w:rPr>
          <w:rFonts w:ascii="TimesNewRomanPSMT" w:hAnsi="TimesNewRomanPSMT" w:cs="TimesNewRomanPSMT"/>
          <w:lang w:val="ru-RU" w:eastAsia="ru-RU"/>
        </w:rPr>
        <w:t>Социокультурный аспект в организационной структуре и кадровой политике предприятий: методология исследования и оценки</w:t>
      </w:r>
      <w:r w:rsidRPr="00A35844">
        <w:rPr>
          <w:rFonts w:asciiTheme="minorHAnsi" w:hAnsiTheme="minorHAnsi" w:cs="TimesNewRomanPSMT"/>
          <w:lang w:val="ru-RU" w:eastAsia="ru-RU"/>
        </w:rPr>
        <w:t xml:space="preserve">. - </w:t>
      </w:r>
      <w:r w:rsidRPr="00A35844">
        <w:rPr>
          <w:rFonts w:ascii="TimesNewRomanPSMT" w:hAnsi="TimesNewRomanPSMT" w:cs="TimesNewRomanPSMT"/>
          <w:lang w:val="ru-RU" w:eastAsia="ru-RU"/>
        </w:rPr>
        <w:t>в сборнике</w:t>
      </w:r>
      <w:r w:rsidRPr="00A35844">
        <w:rPr>
          <w:rFonts w:asciiTheme="minorHAnsi" w:hAnsiTheme="minorHAnsi" w:cs="TimesNewRomanPSMT"/>
          <w:lang w:val="ru-RU" w:eastAsia="ru-RU"/>
        </w:rPr>
        <w:t>:</w:t>
      </w:r>
      <w:r w:rsidRPr="00A35844">
        <w:rPr>
          <w:rFonts w:ascii="TimesNewRomanPSMT" w:hAnsi="TimesNewRomanPSMT" w:cs="TimesNewRomanPSMT"/>
          <w:lang w:val="ru-RU" w:eastAsia="ru-RU"/>
        </w:rPr>
        <w:t xml:space="preserve"> Международная ежегодная научная конференция Ломоносовские чтения-2021. Секция экономических наук. «Поколения экономических идей»: Сборник лучших докладов, Москва, Экономический факультет МГУ имени М. В. Ломоносова, 2021.</w:t>
      </w:r>
    </w:p>
    <w:p w14:paraId="449FAC61" w14:textId="77777777" w:rsidR="007E3755" w:rsidRPr="00A35844" w:rsidRDefault="007E3755" w:rsidP="00405DD3">
      <w:pPr>
        <w:pStyle w:val="aff1"/>
        <w:numPr>
          <w:ilvl w:val="0"/>
          <w:numId w:val="36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A35844">
        <w:rPr>
          <w:rFonts w:ascii="TimesNewRomanPSMT Cyr" w:hAnsi="TimesNewRomanPSMT Cyr" w:cs="TimesNewRomanPSMT Cyr"/>
          <w:lang w:val="ru-RU" w:eastAsia="ru-RU"/>
        </w:rPr>
        <w:t xml:space="preserve">Луданик М.В., Решетова Е.А. </w:t>
      </w:r>
      <w:r w:rsidRPr="00A35844">
        <w:rPr>
          <w:lang w:val="ru-RU"/>
        </w:rPr>
        <w:t>Удаленная работа как возможность формирования занятости в условиях неравномерного распределения плотности населения// Вестник Московского университета. Серия 6: Экономика. н. 21(1), с. 148-167, 2021.</w:t>
      </w:r>
    </w:p>
    <w:p w14:paraId="3CA4DD21" w14:textId="77777777" w:rsidR="007E3755" w:rsidRPr="00A35844" w:rsidRDefault="007E3755" w:rsidP="00405DD3">
      <w:pPr>
        <w:pStyle w:val="aff1"/>
        <w:numPr>
          <w:ilvl w:val="0"/>
          <w:numId w:val="36"/>
        </w:numPr>
        <w:jc w:val="both"/>
        <w:rPr>
          <w:lang w:val="ru-RU"/>
        </w:rPr>
      </w:pPr>
      <w:r w:rsidRPr="00A35844">
        <w:rPr>
          <w:lang w:val="ru-RU"/>
        </w:rPr>
        <w:t xml:space="preserve">Одегов Ю.Г., Руденко Г.Г. ЭКОНОМИКА ПЕРСОНАЛА. Часть </w:t>
      </w:r>
      <w:r w:rsidRPr="00A35844">
        <w:t>I</w:t>
      </w:r>
      <w:r w:rsidRPr="00A35844">
        <w:rPr>
          <w:lang w:val="ru-RU"/>
        </w:rPr>
        <w:t>. Теория: Учебник. — М.: Издательство «Альфа-Пресс», 2009. — 1056 с.</w:t>
      </w:r>
    </w:p>
    <w:p w14:paraId="1BC4174D" w14:textId="77777777" w:rsidR="0035719F" w:rsidRPr="00A35844" w:rsidRDefault="0035719F" w:rsidP="00405DD3">
      <w:pPr>
        <w:pStyle w:val="aff1"/>
        <w:numPr>
          <w:ilvl w:val="0"/>
          <w:numId w:val="36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A35844">
        <w:rPr>
          <w:rFonts w:ascii="TimesNewRomanPSMT Cyr" w:hAnsi="TimesNewRomanPSMT Cyr" w:cs="TimesNewRomanPSMT Cyr"/>
          <w:lang w:val="ru-RU" w:eastAsia="ru-RU"/>
        </w:rPr>
        <w:lastRenderedPageBreak/>
        <w:t xml:space="preserve">Разумова Т.О. Влияние новой технологической революции на сферу труда // Научно- практический журнал "Социально-трудовые исследования", </w:t>
      </w:r>
      <w:r w:rsidRPr="00A35844">
        <w:rPr>
          <w:rFonts w:eastAsia="Calibri"/>
          <w:kern w:val="2"/>
          <w:lang w:val="ru-RU" w:eastAsia="en-US"/>
        </w:rPr>
        <w:t xml:space="preserve">Москва: издательство Всероссийский научно-исследовательский институт труда Министерства труда и социальной защиты Российской Федерации, </w:t>
      </w:r>
      <w:r w:rsidRPr="00A35844">
        <w:rPr>
          <w:rFonts w:ascii="TimesNewRomanPSMT Cyr" w:hAnsi="TimesNewRomanPSMT Cyr" w:cs="TimesNewRomanPSMT Cyr"/>
          <w:lang w:val="ru-RU" w:eastAsia="ru-RU"/>
        </w:rPr>
        <w:t xml:space="preserve">2018, </w:t>
      </w:r>
      <w:r w:rsidRPr="00A35844">
        <w:rPr>
          <w:rFonts w:ascii="TimesNewRomanPSMT Cyr" w:hAnsi="TimesNewRomanPSMT Cyr" w:cs="TimesNewRomanPSMT Cyr"/>
          <w:lang w:eastAsia="ru-RU"/>
        </w:rPr>
        <w:t>No</w:t>
      </w:r>
      <w:r w:rsidRPr="00A35844">
        <w:rPr>
          <w:rFonts w:ascii="TimesNewRomanPSMT Cyr" w:hAnsi="TimesNewRomanPSMT Cyr" w:cs="TimesNewRomanPSMT Cyr"/>
          <w:lang w:val="ru-RU" w:eastAsia="ru-RU"/>
        </w:rPr>
        <w:t xml:space="preserve"> 4 (33), с. 63-72. </w:t>
      </w:r>
    </w:p>
    <w:p w14:paraId="4CBEB66B" w14:textId="77777777" w:rsidR="0035719F" w:rsidRPr="00A35844" w:rsidRDefault="0035719F" w:rsidP="00405DD3">
      <w:pPr>
        <w:pStyle w:val="aff1"/>
        <w:numPr>
          <w:ilvl w:val="0"/>
          <w:numId w:val="36"/>
        </w:numPr>
        <w:jc w:val="both"/>
        <w:rPr>
          <w:lang w:val="ru-RU"/>
        </w:rPr>
      </w:pPr>
      <w:r w:rsidRPr="00A35844">
        <w:rPr>
          <w:lang w:val="ru-RU"/>
        </w:rPr>
        <w:t>Разумова Т.О. Рынок труда, трудовые отношения и подготовка кадров: вызовы цифровой экономики. - в сборнике: Человек и инновации. Доклад о человеческом развитии в Российской Федерации за 2018 год / под ред. С. Н. Бобылева и Л. М. Григорьева, серия Доклад о человеческом развитии в Российской Федерации, Москва:  Аналитический центр при Правительстве Российской Федерации, 2018, с. 48-60.</w:t>
      </w:r>
    </w:p>
    <w:p w14:paraId="4B6911B8" w14:textId="77777777" w:rsidR="0035719F" w:rsidRPr="00A35844" w:rsidRDefault="0035719F" w:rsidP="00405DD3">
      <w:pPr>
        <w:pStyle w:val="aff1"/>
        <w:numPr>
          <w:ilvl w:val="0"/>
          <w:numId w:val="36"/>
        </w:numPr>
        <w:jc w:val="both"/>
        <w:rPr>
          <w:lang w:val="ru-RU"/>
        </w:rPr>
      </w:pPr>
      <w:r w:rsidRPr="00A35844">
        <w:rPr>
          <w:lang w:val="ru-RU"/>
        </w:rPr>
        <w:t>Разумова Т.О., Серпухова М.А. ЦИФРОВИЗАЦИЯ КАК ФАКТОР РАЗВИТИЯ НОВОЙ МОДЕЛИ БАЛАНСА СЕМЬЯ-РАБОТА // Теория и практика проектного образования, 2019, № No 2 (10), с. 25-27.</w:t>
      </w:r>
    </w:p>
    <w:p w14:paraId="18D99A6F" w14:textId="77777777" w:rsidR="0035719F" w:rsidRPr="00A35844" w:rsidRDefault="0035719F" w:rsidP="00405DD3">
      <w:pPr>
        <w:pStyle w:val="aff1"/>
        <w:numPr>
          <w:ilvl w:val="0"/>
          <w:numId w:val="36"/>
        </w:numPr>
        <w:jc w:val="both"/>
        <w:rPr>
          <w:lang w:val="ru-RU"/>
        </w:rPr>
      </w:pPr>
      <w:r w:rsidRPr="00A35844">
        <w:rPr>
          <w:lang w:val="ru-RU"/>
        </w:rPr>
        <w:t>Разумова Т.О., Хорошильцева Н.А. Управление персоналом в России: политика многообразия и инклюзивности. Книга 10. ООО «Научно-издательский центр ИНФРА-М», Москва, 2023 - 14 с.</w:t>
      </w:r>
      <w:r w:rsidRPr="00A35844">
        <w:t> ISBN</w:t>
      </w:r>
      <w:r w:rsidRPr="00A35844">
        <w:rPr>
          <w:lang w:val="ru-RU"/>
        </w:rPr>
        <w:t xml:space="preserve"> 978-5-16-017791-5, </w:t>
      </w:r>
      <w:r w:rsidRPr="00A35844">
        <w:t>DOI</w:t>
      </w:r>
    </w:p>
    <w:p w14:paraId="6F065EF3" w14:textId="77777777" w:rsidR="0035719F" w:rsidRPr="00A35844" w:rsidRDefault="0035719F" w:rsidP="00405DD3">
      <w:pPr>
        <w:pStyle w:val="aff1"/>
        <w:numPr>
          <w:ilvl w:val="0"/>
          <w:numId w:val="36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Романов, Д.А. Правда об электронном документообороте / Д.А. Романов. - М.: ДМК Пресс, 2019. - 199 c</w:t>
      </w:r>
    </w:p>
    <w:p w14:paraId="62758D2E" w14:textId="77777777" w:rsidR="00405DD3" w:rsidRPr="00A35844" w:rsidRDefault="00405DD3" w:rsidP="00405DD3">
      <w:pPr>
        <w:pStyle w:val="aff1"/>
        <w:numPr>
          <w:ilvl w:val="0"/>
          <w:numId w:val="36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Соколова Г.Н., Семенов С.И., Хорошильцева Н.А. Бюджетирование в работе служб по управлению персоналом. Москва: Газпром, Корпоративный институт, 2019. - 176 с.</w:t>
      </w:r>
    </w:p>
    <w:p w14:paraId="52B6161F" w14:textId="77777777" w:rsidR="003A6D6D" w:rsidRPr="00A35844" w:rsidRDefault="003A6D6D" w:rsidP="003A6D6D">
      <w:pPr>
        <w:pStyle w:val="aff1"/>
        <w:numPr>
          <w:ilvl w:val="0"/>
          <w:numId w:val="36"/>
        </w:numPr>
        <w:jc w:val="both"/>
        <w:rPr>
          <w:lang w:val="ru-RU"/>
        </w:rPr>
      </w:pPr>
      <w:r w:rsidRPr="00A35844">
        <w:t xml:space="preserve">Learning and continuous change in innovating organizations. Leona Achtenheden, Leif Melin, Tomas Mullern. </w:t>
      </w:r>
      <w:r w:rsidRPr="00A35844">
        <w:rPr>
          <w:lang w:val="ru-RU"/>
        </w:rPr>
        <w:t>Jonkoping International Business School , July 2002.</w:t>
      </w:r>
    </w:p>
    <w:p w14:paraId="2E7B7922" w14:textId="77777777" w:rsidR="003A6D6D" w:rsidRPr="00A35844" w:rsidRDefault="003A6D6D" w:rsidP="003A6D6D">
      <w:pPr>
        <w:pStyle w:val="aff1"/>
        <w:numPr>
          <w:ilvl w:val="0"/>
          <w:numId w:val="36"/>
        </w:numPr>
        <w:suppressAutoHyphens w:val="0"/>
        <w:jc w:val="both"/>
      </w:pPr>
      <w:r w:rsidRPr="00A35844">
        <w:t>Management and organizational behavior / Laurie J. Mullins. 6th ed. Financial Times. Prentice Hall. Pearson Education, 2002.</w:t>
      </w:r>
    </w:p>
    <w:p w14:paraId="51E2C6F8" w14:textId="77777777" w:rsidR="00C340DB" w:rsidRPr="003A6D6D" w:rsidRDefault="00C340DB" w:rsidP="003A6D6D">
      <w:pPr>
        <w:shd w:val="clear" w:color="auto" w:fill="FFFFFF"/>
        <w:suppressAutoHyphens w:val="0"/>
        <w:jc w:val="both"/>
        <w:rPr>
          <w:rFonts w:asciiTheme="minorHAnsi" w:hAnsiTheme="minorHAnsi" w:cs="TimesNewRomanPSMT"/>
          <w:lang w:val="ru-RU" w:eastAsia="ru-RU"/>
        </w:rPr>
      </w:pPr>
    </w:p>
    <w:p w14:paraId="03F80C16" w14:textId="77777777" w:rsidR="00AB79E6" w:rsidRPr="00AB79E6" w:rsidRDefault="00AB79E6" w:rsidP="00AB79E6">
      <w:pPr>
        <w:spacing w:after="240"/>
        <w:jc w:val="both"/>
        <w:rPr>
          <w:lang w:val="ru-RU" w:eastAsia="ru-RU"/>
        </w:rPr>
      </w:pPr>
    </w:p>
    <w:p w14:paraId="5DF4625C" w14:textId="77777777" w:rsidR="00E21325" w:rsidRPr="00004277" w:rsidRDefault="00E21325" w:rsidP="00E21325">
      <w:pPr>
        <w:ind w:firstLine="720"/>
        <w:jc w:val="both"/>
        <w:rPr>
          <w:lang w:val="ru-RU"/>
        </w:rPr>
      </w:pPr>
      <w:r w:rsidRPr="00F32636">
        <w:rPr>
          <w:b/>
          <w:lang w:val="ru-RU"/>
        </w:rPr>
        <w:t>ТЕМА 5. СТРУКТУРА И РАЗВИТИЕ РЫНКА ТРУДА С ПОЗИЦИИ ОРГАНИЗАЦИИ. МОДЕЛИ УПРАВЛЕНИЯ ПЕРСОНАЛОМ</w:t>
      </w:r>
      <w:r w:rsidR="00004277">
        <w:rPr>
          <w:b/>
          <w:lang w:val="ru-RU"/>
        </w:rPr>
        <w:t xml:space="preserve"> </w:t>
      </w:r>
      <w:r w:rsidR="00004277" w:rsidRPr="00004277">
        <w:rPr>
          <w:b/>
          <w:lang w:val="ru-RU"/>
        </w:rPr>
        <w:t>(</w:t>
      </w:r>
      <w:r w:rsidR="00004277">
        <w:rPr>
          <w:b/>
          <w:lang w:val="ru-RU"/>
        </w:rPr>
        <w:t xml:space="preserve">всего 10 часов, в т.ч. 4 часа </w:t>
      </w:r>
      <w:r w:rsidR="00004277" w:rsidRPr="00004277">
        <w:rPr>
          <w:b/>
          <w:lang w:val="ru-RU"/>
        </w:rPr>
        <w:t>контактной работы</w:t>
      </w:r>
      <w:r w:rsidR="00B90E92">
        <w:rPr>
          <w:b/>
          <w:lang w:val="ru-RU"/>
        </w:rPr>
        <w:t>:</w:t>
      </w:r>
      <w:r w:rsidR="00004277">
        <w:rPr>
          <w:b/>
          <w:lang w:val="ru-RU"/>
        </w:rPr>
        <w:t xml:space="preserve"> 2 часа занятий</w:t>
      </w:r>
      <w:r w:rsidR="00004277" w:rsidRPr="00004277">
        <w:rPr>
          <w:b/>
          <w:lang w:val="ru-RU"/>
        </w:rPr>
        <w:t xml:space="preserve"> лекционного типа</w:t>
      </w:r>
      <w:r w:rsidR="00B90E92">
        <w:rPr>
          <w:b/>
          <w:lang w:val="ru-RU"/>
        </w:rPr>
        <w:t xml:space="preserve"> и </w:t>
      </w:r>
      <w:r w:rsidR="00004277">
        <w:rPr>
          <w:b/>
          <w:lang w:val="ru-RU"/>
        </w:rPr>
        <w:t>2 часа занятий</w:t>
      </w:r>
      <w:r w:rsidR="00004277" w:rsidRPr="00004277">
        <w:rPr>
          <w:b/>
          <w:lang w:val="ru-RU"/>
        </w:rPr>
        <w:t xml:space="preserve"> семинарского типа</w:t>
      </w:r>
      <w:r w:rsidR="00004277">
        <w:rPr>
          <w:b/>
          <w:lang w:val="ru-RU"/>
        </w:rPr>
        <w:t>, 6 часов самостоятельной</w:t>
      </w:r>
      <w:r w:rsidR="00004277" w:rsidRPr="00004277">
        <w:rPr>
          <w:b/>
          <w:lang w:val="ru-RU"/>
        </w:rPr>
        <w:t xml:space="preserve"> работ</w:t>
      </w:r>
      <w:r w:rsidR="00004277">
        <w:rPr>
          <w:b/>
          <w:lang w:val="ru-RU"/>
        </w:rPr>
        <w:t>ы</w:t>
      </w:r>
      <w:r w:rsidR="00004277" w:rsidRPr="00004277">
        <w:rPr>
          <w:b/>
          <w:lang w:val="ru-RU"/>
        </w:rPr>
        <w:t xml:space="preserve"> студента</w:t>
      </w:r>
      <w:r w:rsidR="00004277">
        <w:rPr>
          <w:b/>
          <w:lang w:val="ru-RU"/>
        </w:rPr>
        <w:t>)</w:t>
      </w:r>
    </w:p>
    <w:p w14:paraId="036E505F" w14:textId="77777777" w:rsidR="00BC630A" w:rsidRDefault="00BC630A" w:rsidP="00E21325">
      <w:pPr>
        <w:pStyle w:val="aff1"/>
        <w:jc w:val="both"/>
        <w:rPr>
          <w:b/>
          <w:lang w:val="ru-RU" w:eastAsia="ru-RU"/>
        </w:rPr>
      </w:pPr>
    </w:p>
    <w:p w14:paraId="3A0E0409" w14:textId="77777777" w:rsidR="00E21325" w:rsidRPr="00F32636" w:rsidRDefault="00E21325" w:rsidP="00E21325">
      <w:pPr>
        <w:pStyle w:val="aff1"/>
        <w:jc w:val="both"/>
        <w:rPr>
          <w:b/>
          <w:i/>
          <w:lang w:val="ru-RU"/>
        </w:rPr>
      </w:pPr>
      <w:r w:rsidRPr="00F32636">
        <w:rPr>
          <w:b/>
          <w:lang w:val="ru-RU" w:eastAsia="ru-RU"/>
        </w:rPr>
        <w:t>Содержание темы:</w:t>
      </w:r>
    </w:p>
    <w:p w14:paraId="46BD9799" w14:textId="77777777" w:rsidR="00E21325" w:rsidRPr="00F32636" w:rsidRDefault="00E21325" w:rsidP="009458E7">
      <w:pPr>
        <w:pStyle w:val="aff1"/>
        <w:ind w:left="0" w:firstLine="720"/>
        <w:jc w:val="both"/>
        <w:rPr>
          <w:lang w:val="ru-RU"/>
        </w:rPr>
      </w:pPr>
      <w:r w:rsidRPr="00F32636">
        <w:rPr>
          <w:lang w:val="ru-RU"/>
        </w:rPr>
        <w:t>Рынок труда, его механизмы и институты координации. Внешние и внутренние рынки труда. Методика и технология изучения рынка труда с позиции организации. Данные маркетинга рынка труда как информационная основа экономики персонала.</w:t>
      </w:r>
    </w:p>
    <w:p w14:paraId="726DA99D" w14:textId="77777777" w:rsidR="00E21325" w:rsidRPr="00F32636" w:rsidRDefault="00E21325" w:rsidP="00E21325">
      <w:pPr>
        <w:ind w:firstLine="720"/>
        <w:jc w:val="both"/>
        <w:rPr>
          <w:lang w:val="ru-RU"/>
        </w:rPr>
      </w:pPr>
      <w:r w:rsidRPr="00F32636">
        <w:rPr>
          <w:lang w:val="ru-RU"/>
        </w:rPr>
        <w:t>Основные модели кадрового менеджмента. Построение кадровых стратегий. Кадровая политика как средство реализации кадровой стратегии. Кадровая политика и внутрифирменные социально-трудовые отношения. Национальные модели кадрового менеджмента</w:t>
      </w:r>
    </w:p>
    <w:p w14:paraId="7410CE7D" w14:textId="77777777" w:rsidR="00BC630A" w:rsidRDefault="00BC630A" w:rsidP="00E21325">
      <w:pPr>
        <w:pStyle w:val="aff1"/>
        <w:jc w:val="both"/>
        <w:rPr>
          <w:b/>
          <w:lang w:val="ru-RU" w:eastAsia="ru-RU"/>
        </w:rPr>
      </w:pPr>
    </w:p>
    <w:p w14:paraId="43CE8553" w14:textId="77777777" w:rsidR="00E21325" w:rsidRPr="00F32636" w:rsidRDefault="00E21325" w:rsidP="00E21325">
      <w:pPr>
        <w:pStyle w:val="aff1"/>
        <w:jc w:val="both"/>
        <w:rPr>
          <w:b/>
          <w:lang w:val="ru-RU" w:eastAsia="ru-RU"/>
        </w:rPr>
      </w:pPr>
      <w:r w:rsidRPr="00F32636">
        <w:rPr>
          <w:b/>
          <w:lang w:val="ru-RU" w:eastAsia="ru-RU"/>
        </w:rPr>
        <w:t xml:space="preserve">Основная литература: </w:t>
      </w:r>
    </w:p>
    <w:p w14:paraId="64DD9AFD" w14:textId="77777777" w:rsidR="00E21325" w:rsidRPr="00F32636" w:rsidRDefault="00E21325" w:rsidP="00E21325">
      <w:pPr>
        <w:pStyle w:val="aff1"/>
        <w:spacing w:after="240"/>
        <w:jc w:val="both"/>
        <w:rPr>
          <w:lang w:val="ru-RU" w:eastAsia="ru-RU"/>
        </w:rPr>
      </w:pPr>
      <w:r w:rsidRPr="00F32636">
        <w:rPr>
          <w:lang w:val="ru-RU" w:eastAsia="ru-RU"/>
        </w:rPr>
        <w:t>1. Колосова Р.П., Василюк Т.Н., Артамонова М.В., Луданик М.В. Экономика персонала: Учебник. – М.: ИНФРА-М, 2009. – XXIV, 896 с. (Учебники экономического факультета МГУ им. М.В. Ломоносова). Глава 4. С. 162-188. Глава 6. С. 211-238.</w:t>
      </w:r>
    </w:p>
    <w:p w14:paraId="248FD3F3" w14:textId="77777777" w:rsidR="00AB79E6" w:rsidRDefault="00AB79E6" w:rsidP="00AB79E6">
      <w:pPr>
        <w:pStyle w:val="aff1"/>
        <w:jc w:val="both"/>
        <w:rPr>
          <w:b/>
          <w:lang w:val="ru-RU"/>
        </w:rPr>
      </w:pPr>
    </w:p>
    <w:p w14:paraId="3CC2C44E" w14:textId="77777777" w:rsidR="00AB79E6" w:rsidRDefault="00AB79E6" w:rsidP="00AB79E6">
      <w:pPr>
        <w:pStyle w:val="aff1"/>
        <w:jc w:val="both"/>
        <w:rPr>
          <w:b/>
          <w:lang w:val="ru-RU"/>
        </w:rPr>
      </w:pPr>
      <w:r w:rsidRPr="00AB79E6">
        <w:rPr>
          <w:b/>
          <w:lang w:val="ru-RU"/>
        </w:rPr>
        <w:t>Дополнительная литература:</w:t>
      </w:r>
    </w:p>
    <w:p w14:paraId="16F1B290" w14:textId="77777777" w:rsidR="00C340DB" w:rsidRDefault="00AB79E6" w:rsidP="00405DD3">
      <w:pPr>
        <w:pStyle w:val="aff1"/>
        <w:numPr>
          <w:ilvl w:val="0"/>
          <w:numId w:val="37"/>
        </w:numPr>
        <w:jc w:val="both"/>
        <w:rPr>
          <w:lang w:val="ru-RU"/>
        </w:rPr>
      </w:pPr>
      <w:r w:rsidRPr="00A35844">
        <w:rPr>
          <w:lang w:val="ru-RU"/>
        </w:rPr>
        <w:t>Артамонова М.В. Управленческий труд и роль менеджеров в условиях цифровой экономики в России // Научные исследования экономического факультета. Электронный журнал экономического факультета МГУ имени М.В.Ломоносова, 2019, том 11, № Выпуск 4., с. 49-61.</w:t>
      </w:r>
    </w:p>
    <w:p w14:paraId="515C0A10" w14:textId="77777777" w:rsidR="00C340DB" w:rsidRPr="007E3755" w:rsidRDefault="00C340DB" w:rsidP="00405DD3">
      <w:pPr>
        <w:pStyle w:val="aff1"/>
        <w:numPr>
          <w:ilvl w:val="0"/>
          <w:numId w:val="37"/>
        </w:numPr>
        <w:jc w:val="both"/>
        <w:rPr>
          <w:rFonts w:ascii="TimesNewRomanPSMT" w:hAnsi="TimesNewRomanPSMT" w:cs="TimesNewRomanPSMT"/>
          <w:lang w:val="ru-RU" w:eastAsia="ru-RU"/>
        </w:rPr>
      </w:pPr>
      <w:r w:rsidRPr="00A35844">
        <w:rPr>
          <w:rFonts w:ascii="TimesNewRomanPSMT" w:hAnsi="TimesNewRomanPSMT" w:cs="TimesNewRomanPSMT"/>
          <w:lang w:val="ru-RU" w:eastAsia="ru-RU"/>
        </w:rPr>
        <w:t>Колосова Р.П., Никулина Ю</w:t>
      </w:r>
      <w:r w:rsidRPr="00A35844">
        <w:rPr>
          <w:rFonts w:asciiTheme="minorHAnsi" w:hAnsiTheme="minorHAnsi" w:cs="TimesNewRomanPSMT"/>
          <w:lang w:val="ru-RU" w:eastAsia="ru-RU"/>
        </w:rPr>
        <w:t>.</w:t>
      </w:r>
      <w:r w:rsidRPr="00A35844">
        <w:rPr>
          <w:rFonts w:ascii="TimesNewRomanPSMT" w:hAnsi="TimesNewRomanPSMT" w:cs="TimesNewRomanPSMT"/>
          <w:lang w:val="ru-RU" w:eastAsia="ru-RU"/>
        </w:rPr>
        <w:t>О</w:t>
      </w:r>
      <w:r w:rsidRPr="00A35844">
        <w:rPr>
          <w:rFonts w:asciiTheme="minorHAnsi" w:hAnsiTheme="minorHAnsi" w:cs="TimesNewRomanPSMT"/>
          <w:lang w:val="ru-RU" w:eastAsia="ru-RU"/>
        </w:rPr>
        <w:t xml:space="preserve">. </w:t>
      </w:r>
      <w:r w:rsidRPr="00A35844">
        <w:rPr>
          <w:rFonts w:ascii="TimesNewRomanPSMT" w:hAnsi="TimesNewRomanPSMT" w:cs="TimesNewRomanPSMT"/>
          <w:lang w:val="ru-RU" w:eastAsia="ru-RU"/>
        </w:rPr>
        <w:t>Социокультурный аспект в организационной структуре и кадровой политике предприятий: методология исследования и оценки</w:t>
      </w:r>
      <w:r w:rsidRPr="00A35844">
        <w:rPr>
          <w:rFonts w:asciiTheme="minorHAnsi" w:hAnsiTheme="minorHAnsi" w:cs="TimesNewRomanPSMT"/>
          <w:lang w:val="ru-RU" w:eastAsia="ru-RU"/>
        </w:rPr>
        <w:t xml:space="preserve">. - </w:t>
      </w:r>
      <w:r w:rsidRPr="00A35844">
        <w:rPr>
          <w:rFonts w:ascii="TimesNewRomanPSMT" w:hAnsi="TimesNewRomanPSMT" w:cs="TimesNewRomanPSMT"/>
          <w:lang w:val="ru-RU" w:eastAsia="ru-RU"/>
        </w:rPr>
        <w:t>в сборнике</w:t>
      </w:r>
      <w:r w:rsidRPr="00A35844">
        <w:rPr>
          <w:rFonts w:asciiTheme="minorHAnsi" w:hAnsiTheme="minorHAnsi" w:cs="TimesNewRomanPSMT"/>
          <w:lang w:val="ru-RU" w:eastAsia="ru-RU"/>
        </w:rPr>
        <w:t>:</w:t>
      </w:r>
      <w:r w:rsidRPr="00A35844">
        <w:rPr>
          <w:rFonts w:ascii="TimesNewRomanPSMT" w:hAnsi="TimesNewRomanPSMT" w:cs="TimesNewRomanPSMT"/>
          <w:lang w:val="ru-RU" w:eastAsia="ru-RU"/>
        </w:rPr>
        <w:t xml:space="preserve"> Международная ежегодная научная конференция Ломоносовские чтения-2021. Секция экономических наук. «Поколения экономических идей»: </w:t>
      </w:r>
      <w:r w:rsidRPr="00A35844">
        <w:rPr>
          <w:rFonts w:ascii="TimesNewRomanPSMT" w:hAnsi="TimesNewRomanPSMT" w:cs="TimesNewRomanPSMT"/>
          <w:lang w:val="ru-RU" w:eastAsia="ru-RU"/>
        </w:rPr>
        <w:lastRenderedPageBreak/>
        <w:t>Сборник лучших докладов, Москва, Экономический факультет МГУ имени М. В. Ломоносова, 2021.</w:t>
      </w:r>
    </w:p>
    <w:p w14:paraId="52FAFA27" w14:textId="77777777" w:rsidR="007E3755" w:rsidRPr="00A35844" w:rsidRDefault="007E3755" w:rsidP="00405DD3">
      <w:pPr>
        <w:pStyle w:val="aff1"/>
        <w:numPr>
          <w:ilvl w:val="0"/>
          <w:numId w:val="37"/>
        </w:numPr>
        <w:jc w:val="both"/>
        <w:rPr>
          <w:lang w:val="ru-RU"/>
        </w:rPr>
      </w:pPr>
      <w:r w:rsidRPr="00A35844">
        <w:rPr>
          <w:lang w:val="ru-RU"/>
        </w:rPr>
        <w:t xml:space="preserve">Одегов Ю.Г., Руденко Г.Г. ЭКОНОМИКА ПЕРСОНАЛА. Часть </w:t>
      </w:r>
      <w:r w:rsidRPr="00A35844">
        <w:t>I</w:t>
      </w:r>
      <w:r w:rsidRPr="00A35844">
        <w:rPr>
          <w:lang w:val="ru-RU"/>
        </w:rPr>
        <w:t>. Теория: Учебник. — М.: Издательство «Альфа-Пресс», 2009. — 1056 с.</w:t>
      </w:r>
    </w:p>
    <w:p w14:paraId="015B8B0E" w14:textId="77777777" w:rsidR="0035719F" w:rsidRPr="00A35844" w:rsidRDefault="0035719F" w:rsidP="00405DD3">
      <w:pPr>
        <w:pStyle w:val="aff1"/>
        <w:numPr>
          <w:ilvl w:val="0"/>
          <w:numId w:val="37"/>
        </w:numPr>
        <w:rPr>
          <w:lang w:val="ru-RU"/>
        </w:rPr>
      </w:pPr>
      <w:r w:rsidRPr="00A35844">
        <w:rPr>
          <w:lang w:val="ru-RU"/>
        </w:rPr>
        <w:t>Разумова Т.О., Янчук О.Ю. Возможности и риски дистанционных форм занятости для студентов и выпускников высших учебных заведений // Социально-трудовые исследования, Москва: издательство Всероссийский научно-исследовательский институт труда Министерства труда и социальной защиты Российской Федерации, 2021, № 2 (43), с. 85-98.</w:t>
      </w:r>
    </w:p>
    <w:p w14:paraId="2FF2463E" w14:textId="77777777" w:rsidR="00405DD3" w:rsidRPr="00A35844" w:rsidRDefault="00405DD3" w:rsidP="00405DD3">
      <w:pPr>
        <w:pStyle w:val="aff1"/>
        <w:numPr>
          <w:ilvl w:val="0"/>
          <w:numId w:val="37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Спивак В.А. Организационное поведение и управление персоналом. - Питер, 2000. – 416 с.</w:t>
      </w:r>
    </w:p>
    <w:p w14:paraId="7C7D8E2A" w14:textId="77777777" w:rsidR="00405DD3" w:rsidRPr="00A35844" w:rsidRDefault="00405DD3" w:rsidP="00405DD3">
      <w:pPr>
        <w:pStyle w:val="aff1"/>
        <w:numPr>
          <w:ilvl w:val="0"/>
          <w:numId w:val="37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Технологии управления персоналом в России. Опыт профессионалов. М.: «</w:t>
      </w:r>
      <w:r w:rsidRPr="00A35844">
        <w:t>HRC</w:t>
      </w:r>
      <w:r w:rsidRPr="00A35844">
        <w:rPr>
          <w:lang w:val="ru-RU"/>
        </w:rPr>
        <w:t>. Кадровый клуб», «Книжный мир», 2001.</w:t>
      </w:r>
    </w:p>
    <w:p w14:paraId="77C3DE33" w14:textId="77777777" w:rsidR="0068639E" w:rsidRPr="00A35844" w:rsidRDefault="0068639E" w:rsidP="0068639E">
      <w:pPr>
        <w:pStyle w:val="aff1"/>
        <w:numPr>
          <w:ilvl w:val="0"/>
          <w:numId w:val="37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5D23B7">
        <w:rPr>
          <w:rFonts w:ascii="TimesNewRomanPSMT Cyr" w:hAnsi="TimesNewRomanPSMT Cyr" w:cs="TimesNewRomanPSMT Cyr"/>
          <w:lang w:val="ru-RU" w:eastAsia="ru-RU"/>
        </w:rPr>
        <w:t>Управление персоналом</w:t>
      </w:r>
      <w:r w:rsidRPr="00A35844">
        <w:rPr>
          <w:rFonts w:ascii="TimesNewRomanPSMT Cyr" w:hAnsi="TimesNewRomanPSMT Cyr" w:cs="TimesNewRomanPSMT Cyr"/>
          <w:lang w:val="ru-RU" w:eastAsia="ru-RU"/>
        </w:rPr>
        <w:t xml:space="preserve"> в условиях социальной рыночной экономики /Под ред. Р.Марра, Г.Шмидта.- М.: Изд-во МГУ, 1997. </w:t>
      </w:r>
    </w:p>
    <w:p w14:paraId="30303334" w14:textId="77777777" w:rsidR="0068639E" w:rsidRPr="00A35844" w:rsidRDefault="0068639E" w:rsidP="0068639E">
      <w:pPr>
        <w:pStyle w:val="aff1"/>
        <w:numPr>
          <w:ilvl w:val="0"/>
          <w:numId w:val="37"/>
        </w:numPr>
        <w:jc w:val="both"/>
        <w:rPr>
          <w:lang w:val="ru-RU"/>
        </w:rPr>
      </w:pPr>
      <w:r w:rsidRPr="00A35844">
        <w:rPr>
          <w:lang w:val="ru-RU"/>
        </w:rPr>
        <w:t>Управление персоналом: Учебник для вузов / Под ред. Т.Ю. Базарова, Б.Л. Ерёмина. – М.: Юнити-Дана, 2012 г. - 563 с.</w:t>
      </w:r>
    </w:p>
    <w:p w14:paraId="4429224A" w14:textId="77777777" w:rsidR="0068639E" w:rsidRPr="00A35844" w:rsidRDefault="0068639E" w:rsidP="0068639E">
      <w:pPr>
        <w:pStyle w:val="aff1"/>
        <w:numPr>
          <w:ilvl w:val="0"/>
          <w:numId w:val="37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Управление человеческими ресурсами  /  Под ред. М. Пула, М. Уорнера. СПб.: Питер, 2002.</w:t>
      </w:r>
    </w:p>
    <w:p w14:paraId="791546E6" w14:textId="77777777" w:rsidR="003A6D6D" w:rsidRPr="00A35844" w:rsidRDefault="003A6D6D" w:rsidP="003A6D6D">
      <w:pPr>
        <w:pStyle w:val="aff1"/>
        <w:numPr>
          <w:ilvl w:val="0"/>
          <w:numId w:val="37"/>
        </w:numPr>
        <w:suppressAutoHyphens w:val="0"/>
        <w:jc w:val="both"/>
      </w:pPr>
      <w:r w:rsidRPr="00A35844">
        <w:t>Management and organizational behavior / Laurie J. Mullins. 6th ed. Financial Times. Prentice Hall. Pearson Education, 2002.</w:t>
      </w:r>
    </w:p>
    <w:p w14:paraId="404DD37A" w14:textId="77777777" w:rsidR="007E3755" w:rsidRPr="003A6D6D" w:rsidRDefault="007E3755" w:rsidP="003A6D6D">
      <w:pPr>
        <w:jc w:val="both"/>
        <w:rPr>
          <w:rFonts w:asciiTheme="minorHAnsi" w:hAnsiTheme="minorHAnsi" w:cs="TimesNewRomanPSMT"/>
          <w:lang w:val="ru-RU" w:eastAsia="ru-RU"/>
        </w:rPr>
      </w:pPr>
    </w:p>
    <w:p w14:paraId="04B6B4C8" w14:textId="77777777" w:rsidR="00E21325" w:rsidRPr="00F32636" w:rsidRDefault="00E21325" w:rsidP="00E21325">
      <w:pPr>
        <w:pStyle w:val="aff1"/>
        <w:jc w:val="both"/>
        <w:rPr>
          <w:lang w:val="ru-RU" w:eastAsia="ru-RU"/>
        </w:rPr>
      </w:pPr>
    </w:p>
    <w:p w14:paraId="70421EBE" w14:textId="77777777" w:rsidR="009458E7" w:rsidRPr="00F32636" w:rsidRDefault="00E21325" w:rsidP="009458E7">
      <w:pPr>
        <w:ind w:firstLine="720"/>
        <w:jc w:val="both"/>
        <w:rPr>
          <w:b/>
          <w:lang w:val="ru-RU"/>
        </w:rPr>
      </w:pPr>
      <w:r w:rsidRPr="00F32636">
        <w:rPr>
          <w:b/>
          <w:lang w:val="ru-RU"/>
        </w:rPr>
        <w:t>ТЕМА 6. ОРГАНИЗАЦИОННАЯ КУЛЬТУРА И ТРУДОВОЕ ПОВЕДЕНИЕ РАБОТНИКА</w:t>
      </w:r>
      <w:r w:rsidR="00004277">
        <w:rPr>
          <w:b/>
          <w:lang w:val="ru-RU"/>
        </w:rPr>
        <w:t xml:space="preserve"> </w:t>
      </w:r>
      <w:r w:rsidR="00004277" w:rsidRPr="00004277">
        <w:rPr>
          <w:b/>
          <w:lang w:val="ru-RU"/>
        </w:rPr>
        <w:t>(</w:t>
      </w:r>
      <w:r w:rsidR="00004277">
        <w:rPr>
          <w:b/>
          <w:lang w:val="ru-RU"/>
        </w:rPr>
        <w:t xml:space="preserve">всего 8 часов, в т.ч. 4 часа </w:t>
      </w:r>
      <w:r w:rsidR="00004277" w:rsidRPr="00004277">
        <w:rPr>
          <w:b/>
          <w:lang w:val="ru-RU"/>
        </w:rPr>
        <w:t>контактной работы</w:t>
      </w:r>
      <w:r w:rsidR="00B90E92">
        <w:rPr>
          <w:b/>
          <w:lang w:val="ru-RU"/>
        </w:rPr>
        <w:t>:</w:t>
      </w:r>
      <w:r w:rsidR="00004277">
        <w:rPr>
          <w:b/>
          <w:lang w:val="ru-RU"/>
        </w:rPr>
        <w:t xml:space="preserve"> 2 часа занятий</w:t>
      </w:r>
      <w:r w:rsidR="00004277" w:rsidRPr="00004277">
        <w:rPr>
          <w:b/>
          <w:lang w:val="ru-RU"/>
        </w:rPr>
        <w:t xml:space="preserve"> лекционного типа</w:t>
      </w:r>
      <w:r w:rsidR="00B90E92">
        <w:rPr>
          <w:b/>
          <w:lang w:val="ru-RU"/>
        </w:rPr>
        <w:t xml:space="preserve"> и</w:t>
      </w:r>
      <w:r w:rsidR="00004277">
        <w:rPr>
          <w:b/>
          <w:lang w:val="ru-RU"/>
        </w:rPr>
        <w:t xml:space="preserve"> 2 часа занятий</w:t>
      </w:r>
      <w:r w:rsidR="00004277" w:rsidRPr="00004277">
        <w:rPr>
          <w:b/>
          <w:lang w:val="ru-RU"/>
        </w:rPr>
        <w:t xml:space="preserve"> семинарского типа</w:t>
      </w:r>
      <w:r w:rsidR="00004277">
        <w:rPr>
          <w:b/>
          <w:lang w:val="ru-RU"/>
        </w:rPr>
        <w:t>, 4 часа самостоятельной</w:t>
      </w:r>
      <w:r w:rsidR="00004277" w:rsidRPr="00004277">
        <w:rPr>
          <w:b/>
          <w:lang w:val="ru-RU"/>
        </w:rPr>
        <w:t xml:space="preserve"> работ</w:t>
      </w:r>
      <w:r w:rsidR="00004277">
        <w:rPr>
          <w:b/>
          <w:lang w:val="ru-RU"/>
        </w:rPr>
        <w:t>ы</w:t>
      </w:r>
      <w:r w:rsidR="00004277" w:rsidRPr="00004277">
        <w:rPr>
          <w:b/>
          <w:lang w:val="ru-RU"/>
        </w:rPr>
        <w:t xml:space="preserve"> студента</w:t>
      </w:r>
      <w:r w:rsidR="00004277">
        <w:rPr>
          <w:b/>
          <w:lang w:val="ru-RU"/>
        </w:rPr>
        <w:t>)</w:t>
      </w:r>
    </w:p>
    <w:p w14:paraId="33A240CE" w14:textId="77777777" w:rsidR="00BC630A" w:rsidRDefault="00BC630A" w:rsidP="009458E7">
      <w:pPr>
        <w:ind w:firstLine="720"/>
        <w:jc w:val="both"/>
        <w:rPr>
          <w:b/>
          <w:lang w:val="ru-RU" w:eastAsia="ru-RU"/>
        </w:rPr>
      </w:pPr>
    </w:p>
    <w:p w14:paraId="729CFA52" w14:textId="77777777" w:rsidR="00E21325" w:rsidRPr="00F32636" w:rsidRDefault="00E21325" w:rsidP="009458E7">
      <w:pPr>
        <w:ind w:firstLine="720"/>
        <w:jc w:val="both"/>
        <w:rPr>
          <w:i/>
          <w:lang w:val="ru-RU"/>
        </w:rPr>
      </w:pPr>
      <w:r w:rsidRPr="00F32636">
        <w:rPr>
          <w:b/>
          <w:lang w:val="ru-RU" w:eastAsia="ru-RU"/>
        </w:rPr>
        <w:t>Содержание темы:</w:t>
      </w:r>
    </w:p>
    <w:p w14:paraId="0B3C13AE" w14:textId="77777777" w:rsidR="00E21325" w:rsidRPr="00F32636" w:rsidRDefault="00E21325" w:rsidP="00E21325">
      <w:pPr>
        <w:ind w:firstLine="720"/>
        <w:jc w:val="both"/>
        <w:rPr>
          <w:lang w:val="ru-RU"/>
        </w:rPr>
      </w:pPr>
      <w:r w:rsidRPr="00F32636">
        <w:rPr>
          <w:lang w:val="ru-RU"/>
        </w:rPr>
        <w:t>Организационная культура и трудовое поведение работника. Сущность и типы организационной культуры. Диагностика организационной культуры. Методы формирования организационной культуры. Влияние организационной культуры на трудовое поведение и эффективность организации. Влияние неэкономических факторов на трудовое поведение работников и организационную культуру компании. Особенности организационной культуры в мультинациональных компаниях.</w:t>
      </w:r>
    </w:p>
    <w:p w14:paraId="1ACB9F4E" w14:textId="77777777" w:rsidR="00BC630A" w:rsidRDefault="00BC630A" w:rsidP="00E21325">
      <w:pPr>
        <w:ind w:firstLine="720"/>
        <w:jc w:val="both"/>
        <w:rPr>
          <w:b/>
          <w:lang w:val="ru-RU" w:eastAsia="ru-RU"/>
        </w:rPr>
      </w:pPr>
    </w:p>
    <w:p w14:paraId="10AB2371" w14:textId="77777777" w:rsidR="00E21325" w:rsidRPr="00F32636" w:rsidRDefault="00E21325" w:rsidP="00E21325">
      <w:pPr>
        <w:ind w:firstLine="720"/>
        <w:jc w:val="both"/>
        <w:rPr>
          <w:b/>
          <w:bCs/>
          <w:lang w:val="ru-RU"/>
        </w:rPr>
      </w:pPr>
      <w:r w:rsidRPr="00F32636">
        <w:rPr>
          <w:b/>
          <w:lang w:val="ru-RU" w:eastAsia="ru-RU"/>
        </w:rPr>
        <w:t>Основная литература:</w:t>
      </w:r>
    </w:p>
    <w:p w14:paraId="107B710F" w14:textId="77777777" w:rsidR="00E21325" w:rsidRPr="00AB79E6" w:rsidRDefault="00E21325" w:rsidP="00405DD3">
      <w:pPr>
        <w:pStyle w:val="aff1"/>
        <w:numPr>
          <w:ilvl w:val="0"/>
          <w:numId w:val="13"/>
        </w:numPr>
        <w:spacing w:after="240"/>
        <w:jc w:val="both"/>
        <w:rPr>
          <w:lang w:eastAsia="ru-RU"/>
        </w:rPr>
      </w:pPr>
      <w:r w:rsidRPr="00F32636">
        <w:rPr>
          <w:lang w:val="ru-RU" w:eastAsia="ru-RU"/>
        </w:rPr>
        <w:t xml:space="preserve">Колосова Р.П., Василюк Т.Н., Артамонова М.В., Луданик М.В. Экономика персонала: Учебник. – М.: ИНФРА-М, 2009. – </w:t>
      </w:r>
      <w:r w:rsidRPr="00F32636">
        <w:rPr>
          <w:lang w:eastAsia="ru-RU"/>
        </w:rPr>
        <w:t>XXIV</w:t>
      </w:r>
      <w:r w:rsidRPr="00F32636">
        <w:rPr>
          <w:lang w:val="ru-RU" w:eastAsia="ru-RU"/>
        </w:rPr>
        <w:t xml:space="preserve">, 896 с. (Учебники экономического факультета МГУ им. </w:t>
      </w:r>
      <w:r w:rsidRPr="00F32636">
        <w:rPr>
          <w:lang w:eastAsia="ru-RU"/>
        </w:rPr>
        <w:t>М.В. Ломоносова). Глава 7. С. 239-251</w:t>
      </w:r>
      <w:r w:rsidRPr="00F32636">
        <w:rPr>
          <w:lang w:val="ru-RU" w:eastAsia="ru-RU"/>
        </w:rPr>
        <w:t>.</w:t>
      </w:r>
    </w:p>
    <w:p w14:paraId="6AACF91B" w14:textId="77777777" w:rsidR="00AB79E6" w:rsidRDefault="00AB79E6" w:rsidP="00AB79E6">
      <w:pPr>
        <w:pStyle w:val="aff1"/>
        <w:jc w:val="both"/>
        <w:rPr>
          <w:b/>
          <w:lang w:val="ru-RU"/>
        </w:rPr>
      </w:pPr>
    </w:p>
    <w:p w14:paraId="08DD648B" w14:textId="77777777" w:rsidR="00AB79E6" w:rsidRDefault="00AB79E6" w:rsidP="00AB79E6">
      <w:pPr>
        <w:pStyle w:val="aff1"/>
        <w:jc w:val="both"/>
        <w:rPr>
          <w:b/>
          <w:lang w:val="ru-RU"/>
        </w:rPr>
      </w:pPr>
      <w:r w:rsidRPr="00AB79E6">
        <w:rPr>
          <w:b/>
          <w:lang w:val="ru-RU"/>
        </w:rPr>
        <w:t>Дополнительная литература:</w:t>
      </w:r>
    </w:p>
    <w:p w14:paraId="3066D2E8" w14:textId="77777777" w:rsidR="00AB79E6" w:rsidRPr="007E3755" w:rsidRDefault="00AB79E6" w:rsidP="00405DD3">
      <w:pPr>
        <w:pStyle w:val="aff1"/>
        <w:numPr>
          <w:ilvl w:val="0"/>
          <w:numId w:val="38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7E3755">
        <w:rPr>
          <w:rFonts w:ascii="TimesNewRomanPSMT Cyr" w:hAnsi="TimesNewRomanPSMT Cyr" w:cs="TimesNewRomanPSMT Cyr"/>
          <w:lang w:val="ru-RU" w:eastAsia="ru-RU"/>
        </w:rPr>
        <w:t xml:space="preserve">Алёшина А.Б. Влияние национальной организационной культуры на качество трудовой жизни // Экономика и предпринимательство, 2017, </w:t>
      </w:r>
      <w:r w:rsidRPr="007E3755">
        <w:rPr>
          <w:rFonts w:ascii="TimesNewRomanPSMT Cyr" w:hAnsi="TimesNewRomanPSMT Cyr" w:cs="TimesNewRomanPSMT Cyr"/>
          <w:lang w:eastAsia="ru-RU"/>
        </w:rPr>
        <w:t>No</w:t>
      </w:r>
      <w:r w:rsidRPr="007E3755">
        <w:rPr>
          <w:rFonts w:ascii="TimesNewRomanPSMT Cyr" w:hAnsi="TimesNewRomanPSMT Cyr" w:cs="TimesNewRomanPSMT Cyr"/>
          <w:lang w:val="ru-RU" w:eastAsia="ru-RU"/>
        </w:rPr>
        <w:t xml:space="preserve"> 6, с. 1157-1161. </w:t>
      </w:r>
    </w:p>
    <w:p w14:paraId="73B5E0C6" w14:textId="77777777" w:rsidR="007E3755" w:rsidRDefault="007E3755" w:rsidP="00405DD3">
      <w:pPr>
        <w:pStyle w:val="aff1"/>
        <w:numPr>
          <w:ilvl w:val="0"/>
          <w:numId w:val="38"/>
        </w:numPr>
        <w:jc w:val="both"/>
        <w:rPr>
          <w:lang w:val="ru-RU"/>
        </w:rPr>
      </w:pPr>
      <w:r w:rsidRPr="007E3755">
        <w:rPr>
          <w:lang w:val="ru-RU"/>
        </w:rPr>
        <w:t>Персикова Т.Н. Корпоративная культура: Учеб. – М.: Логос, 2012. – 288 с.</w:t>
      </w:r>
    </w:p>
    <w:p w14:paraId="237D0B9C" w14:textId="77777777" w:rsidR="0035719F" w:rsidRPr="00A35844" w:rsidRDefault="0035719F" w:rsidP="00405DD3">
      <w:pPr>
        <w:pStyle w:val="aff1"/>
        <w:numPr>
          <w:ilvl w:val="0"/>
          <w:numId w:val="38"/>
        </w:numPr>
        <w:jc w:val="both"/>
        <w:rPr>
          <w:lang w:val="ru-RU"/>
        </w:rPr>
      </w:pPr>
      <w:r w:rsidRPr="00A35844">
        <w:rPr>
          <w:lang w:val="ru-RU"/>
        </w:rPr>
        <w:t>Разумова Т.О., Серпухова М.А. Баланс семья-работа как критерий достойных трудовых отношений // Научные исследования экономического факультета. Электронный журнал экономического факультета МГУ имени М.В.Ломоносова, 2020, том 12, № 4, с. 21-34.</w:t>
      </w:r>
    </w:p>
    <w:p w14:paraId="0F3326EF" w14:textId="77777777" w:rsidR="00405DD3" w:rsidRPr="00A35844" w:rsidRDefault="00405DD3" w:rsidP="00405DD3">
      <w:pPr>
        <w:pStyle w:val="aff1"/>
        <w:numPr>
          <w:ilvl w:val="0"/>
          <w:numId w:val="38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Спивак В.А. Организационное поведение и управление персоналом. - Питер, 2000. – 416 с.</w:t>
      </w:r>
    </w:p>
    <w:p w14:paraId="38694856" w14:textId="77777777" w:rsidR="0068639E" w:rsidRPr="00A35844" w:rsidRDefault="0068639E" w:rsidP="0068639E">
      <w:pPr>
        <w:pStyle w:val="aff1"/>
        <w:numPr>
          <w:ilvl w:val="0"/>
          <w:numId w:val="38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5D23B7">
        <w:rPr>
          <w:rFonts w:ascii="TimesNewRomanPSMT Cyr" w:hAnsi="TimesNewRomanPSMT Cyr" w:cs="TimesNewRomanPSMT Cyr"/>
          <w:lang w:val="ru-RU" w:eastAsia="ru-RU"/>
        </w:rPr>
        <w:t>Управление персоналом</w:t>
      </w:r>
      <w:r w:rsidRPr="00A35844">
        <w:rPr>
          <w:rFonts w:ascii="TimesNewRomanPSMT Cyr" w:hAnsi="TimesNewRomanPSMT Cyr" w:cs="TimesNewRomanPSMT Cyr"/>
          <w:lang w:val="ru-RU" w:eastAsia="ru-RU"/>
        </w:rPr>
        <w:t xml:space="preserve"> в условиях социальной рыночной экономики /Под ред. Р.Марра, Г.Шмидта.- М.: Изд-во МГУ, 1997. </w:t>
      </w:r>
    </w:p>
    <w:p w14:paraId="3A08D6D8" w14:textId="77777777" w:rsidR="0068639E" w:rsidRPr="00A35844" w:rsidRDefault="0068639E" w:rsidP="0068639E">
      <w:pPr>
        <w:pStyle w:val="aff1"/>
        <w:numPr>
          <w:ilvl w:val="0"/>
          <w:numId w:val="38"/>
        </w:numPr>
        <w:jc w:val="both"/>
        <w:rPr>
          <w:lang w:val="ru-RU"/>
        </w:rPr>
      </w:pPr>
      <w:r w:rsidRPr="00A35844">
        <w:rPr>
          <w:lang w:val="ru-RU"/>
        </w:rPr>
        <w:t>Управление персоналом: Учебник для вузов / Под ред. Т.Ю. Базарова, Б.Л. Ерёмина. – М.: Юнити-Дана, 2012 г. - 563 с.</w:t>
      </w:r>
    </w:p>
    <w:p w14:paraId="002700E0" w14:textId="77777777" w:rsidR="0068639E" w:rsidRPr="00A35844" w:rsidRDefault="0068639E" w:rsidP="0068639E">
      <w:pPr>
        <w:pStyle w:val="aff1"/>
        <w:numPr>
          <w:ilvl w:val="0"/>
          <w:numId w:val="38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lastRenderedPageBreak/>
        <w:t>Управление человеческими ресурсами  /  Под ред. М. Пула, М. Уорнера. СПб.: Питер, 2002.</w:t>
      </w:r>
    </w:p>
    <w:p w14:paraId="73595422" w14:textId="77777777" w:rsidR="003A6D6D" w:rsidRPr="00A35844" w:rsidRDefault="003A6D6D" w:rsidP="003A6D6D">
      <w:pPr>
        <w:pStyle w:val="aff1"/>
        <w:numPr>
          <w:ilvl w:val="0"/>
          <w:numId w:val="38"/>
        </w:numPr>
        <w:suppressAutoHyphens w:val="0"/>
        <w:jc w:val="both"/>
      </w:pPr>
      <w:r w:rsidRPr="00A35844">
        <w:t>Lazear Edward P. Personnel economics for managers. New York: Wiley, cop. 1998. V. 538 s.</w:t>
      </w:r>
    </w:p>
    <w:p w14:paraId="44FD967C" w14:textId="77777777" w:rsidR="003A6D6D" w:rsidRPr="00A35844" w:rsidRDefault="003A6D6D" w:rsidP="003A6D6D">
      <w:pPr>
        <w:pStyle w:val="aff1"/>
        <w:numPr>
          <w:ilvl w:val="0"/>
          <w:numId w:val="38"/>
        </w:numPr>
        <w:suppressAutoHyphens w:val="0"/>
        <w:jc w:val="both"/>
      </w:pPr>
      <w:r w:rsidRPr="00A35844">
        <w:t>Management and organizational behavior / Laurie J. Mullins. 6th ed. Financial Times. Prentice Hall. Pearson Education, 2002.</w:t>
      </w:r>
    </w:p>
    <w:p w14:paraId="4F82FE1E" w14:textId="77777777" w:rsidR="003A6D6D" w:rsidRPr="00A35844" w:rsidRDefault="003A6D6D" w:rsidP="003A6D6D">
      <w:pPr>
        <w:pStyle w:val="aff1"/>
        <w:numPr>
          <w:ilvl w:val="0"/>
          <w:numId w:val="38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Спивак В.А. Организационное поведение и управление персоналом. - Питер, 2000. – 416 с.</w:t>
      </w:r>
    </w:p>
    <w:p w14:paraId="6F5BB464" w14:textId="77777777" w:rsidR="00AB79E6" w:rsidRPr="003A6D6D" w:rsidRDefault="00AB79E6" w:rsidP="00AB79E6">
      <w:pPr>
        <w:spacing w:after="240"/>
        <w:jc w:val="both"/>
        <w:rPr>
          <w:lang w:val="ru-RU" w:eastAsia="ru-RU"/>
        </w:rPr>
      </w:pPr>
    </w:p>
    <w:p w14:paraId="2C2444F5" w14:textId="77777777" w:rsidR="00004277" w:rsidRPr="00004277" w:rsidRDefault="00E21325" w:rsidP="00004277">
      <w:pPr>
        <w:ind w:firstLine="720"/>
        <w:jc w:val="both"/>
        <w:rPr>
          <w:lang w:val="ru-RU"/>
        </w:rPr>
      </w:pPr>
      <w:r w:rsidRPr="00F32636">
        <w:rPr>
          <w:b/>
          <w:lang w:val="ru-RU"/>
        </w:rPr>
        <w:t>ТЕМА 7. ОПРЕДЕЛЕНИЕ СОДЕРЖАНИЯ РАБОТ И ОРГАНИЗАЦ</w:t>
      </w:r>
      <w:r w:rsidR="00BF0E1A" w:rsidRPr="00F32636">
        <w:rPr>
          <w:b/>
          <w:lang w:val="ru-RU"/>
        </w:rPr>
        <w:t>ИЯ ТРУДОВОЙ ДЕЯТЕЛЬНОСТИ</w:t>
      </w:r>
      <w:r w:rsidR="00004277">
        <w:rPr>
          <w:b/>
          <w:lang w:val="ru-RU"/>
        </w:rPr>
        <w:t xml:space="preserve"> </w:t>
      </w:r>
      <w:r w:rsidR="00004277" w:rsidRPr="00004277">
        <w:rPr>
          <w:b/>
          <w:lang w:val="ru-RU"/>
        </w:rPr>
        <w:t>(</w:t>
      </w:r>
      <w:r w:rsidR="00004277">
        <w:rPr>
          <w:b/>
          <w:lang w:val="ru-RU"/>
        </w:rPr>
        <w:t xml:space="preserve">всего 10 часов, в т.ч. 4 часа </w:t>
      </w:r>
      <w:r w:rsidR="00004277" w:rsidRPr="00004277">
        <w:rPr>
          <w:b/>
          <w:lang w:val="ru-RU"/>
        </w:rPr>
        <w:t>контактной работы</w:t>
      </w:r>
      <w:r w:rsidR="00B90E92">
        <w:rPr>
          <w:b/>
          <w:lang w:val="ru-RU"/>
        </w:rPr>
        <w:t>:</w:t>
      </w:r>
      <w:r w:rsidR="00004277">
        <w:rPr>
          <w:b/>
          <w:lang w:val="ru-RU"/>
        </w:rPr>
        <w:t xml:space="preserve"> 2 часа занятий</w:t>
      </w:r>
      <w:r w:rsidR="00004277" w:rsidRPr="00004277">
        <w:rPr>
          <w:b/>
          <w:lang w:val="ru-RU"/>
        </w:rPr>
        <w:t xml:space="preserve"> лекционного типа</w:t>
      </w:r>
      <w:r w:rsidR="00B90E92">
        <w:rPr>
          <w:b/>
          <w:lang w:val="ru-RU"/>
        </w:rPr>
        <w:t xml:space="preserve"> и</w:t>
      </w:r>
      <w:r w:rsidR="00004277">
        <w:rPr>
          <w:b/>
          <w:lang w:val="ru-RU"/>
        </w:rPr>
        <w:t xml:space="preserve"> 2 часа занятий</w:t>
      </w:r>
      <w:r w:rsidR="00004277" w:rsidRPr="00004277">
        <w:rPr>
          <w:b/>
          <w:lang w:val="ru-RU"/>
        </w:rPr>
        <w:t xml:space="preserve"> семинарского типа</w:t>
      </w:r>
      <w:r w:rsidR="00004277">
        <w:rPr>
          <w:b/>
          <w:lang w:val="ru-RU"/>
        </w:rPr>
        <w:t>, 6 часов самостоятельной</w:t>
      </w:r>
      <w:r w:rsidR="00004277" w:rsidRPr="00004277">
        <w:rPr>
          <w:b/>
          <w:lang w:val="ru-RU"/>
        </w:rPr>
        <w:t xml:space="preserve"> работ</w:t>
      </w:r>
      <w:r w:rsidR="00004277">
        <w:rPr>
          <w:b/>
          <w:lang w:val="ru-RU"/>
        </w:rPr>
        <w:t>ы</w:t>
      </w:r>
      <w:r w:rsidR="00004277" w:rsidRPr="00004277">
        <w:rPr>
          <w:b/>
          <w:lang w:val="ru-RU"/>
        </w:rPr>
        <w:t xml:space="preserve"> студента</w:t>
      </w:r>
      <w:r w:rsidR="00004277">
        <w:rPr>
          <w:b/>
          <w:lang w:val="ru-RU"/>
        </w:rPr>
        <w:t>)</w:t>
      </w:r>
    </w:p>
    <w:p w14:paraId="067642C0" w14:textId="77777777" w:rsidR="00BC630A" w:rsidRDefault="00BC630A" w:rsidP="00E21325">
      <w:pPr>
        <w:ind w:left="720"/>
        <w:jc w:val="both"/>
        <w:rPr>
          <w:b/>
          <w:lang w:val="ru-RU" w:eastAsia="ru-RU"/>
        </w:rPr>
      </w:pPr>
    </w:p>
    <w:p w14:paraId="01EB67C4" w14:textId="77777777" w:rsidR="00E21325" w:rsidRPr="00F32636" w:rsidRDefault="00E21325" w:rsidP="00E21325">
      <w:pPr>
        <w:ind w:left="720"/>
        <w:jc w:val="both"/>
        <w:rPr>
          <w:b/>
          <w:lang w:val="ru-RU" w:eastAsia="ru-RU"/>
        </w:rPr>
      </w:pPr>
      <w:r w:rsidRPr="00F32636">
        <w:rPr>
          <w:b/>
          <w:lang w:val="ru-RU" w:eastAsia="ru-RU"/>
        </w:rPr>
        <w:t>Содержание темы:</w:t>
      </w:r>
    </w:p>
    <w:p w14:paraId="3EF87D88" w14:textId="77777777" w:rsidR="00E21325" w:rsidRPr="00F32636" w:rsidRDefault="00E21325" w:rsidP="00E21325">
      <w:pPr>
        <w:ind w:firstLine="720"/>
        <w:jc w:val="both"/>
        <w:rPr>
          <w:lang w:val="ru-RU"/>
        </w:rPr>
      </w:pPr>
      <w:r w:rsidRPr="00F32636">
        <w:rPr>
          <w:lang w:val="ru-RU"/>
        </w:rPr>
        <w:t>Организация труда на предприятии. Трудовые процессы и их классификация. Задачи, функции и принципы организации труда. Гибкие формы организации труда  и их эффективность. Социально-экономическая эффективность мероприятий по совершенствованию организации труда.</w:t>
      </w:r>
    </w:p>
    <w:p w14:paraId="5DF48E24" w14:textId="77777777" w:rsidR="00E21325" w:rsidRPr="00F32636" w:rsidRDefault="00E21325" w:rsidP="00E21325">
      <w:pPr>
        <w:ind w:firstLine="720"/>
        <w:jc w:val="both"/>
        <w:rPr>
          <w:lang w:val="ru-RU"/>
        </w:rPr>
      </w:pPr>
      <w:r w:rsidRPr="00F32636">
        <w:rPr>
          <w:lang w:val="ru-RU"/>
        </w:rPr>
        <w:t>Разделение и кооперация труда. Разделение заданий и распределение функций. АВС-анализ. Определение времени на задание. Нормирование труда. Анализ и проектирование рабочего места. Организация рабочих мест. Планировка рабочих мест. Оснащение и оборудование рабочих мест. Аттестация рабочих мест. Организация обслуживания рабочих мест. Гибридные офисы.</w:t>
      </w:r>
    </w:p>
    <w:p w14:paraId="09FDF3B7" w14:textId="77777777" w:rsidR="00E21325" w:rsidRPr="00F32636" w:rsidRDefault="00E21325" w:rsidP="00E21325">
      <w:pPr>
        <w:ind w:firstLine="720"/>
        <w:jc w:val="both"/>
        <w:rPr>
          <w:lang w:val="ru-RU"/>
        </w:rPr>
      </w:pPr>
      <w:r w:rsidRPr="00F32636">
        <w:rPr>
          <w:lang w:val="ru-RU"/>
        </w:rPr>
        <w:t xml:space="preserve">Условия, охрана труда и техника безопасности в организации, их законодательно-правовое регулирование. </w:t>
      </w:r>
    </w:p>
    <w:p w14:paraId="6E7B77E3" w14:textId="77777777" w:rsidR="00BC630A" w:rsidRDefault="00BC630A" w:rsidP="00E21325">
      <w:pPr>
        <w:ind w:firstLine="720"/>
        <w:jc w:val="both"/>
        <w:rPr>
          <w:b/>
          <w:lang w:val="ru-RU" w:eastAsia="ru-RU"/>
        </w:rPr>
      </w:pPr>
    </w:p>
    <w:p w14:paraId="11B33974" w14:textId="77777777" w:rsidR="00E21325" w:rsidRPr="00F32636" w:rsidRDefault="00E21325" w:rsidP="00E21325">
      <w:pPr>
        <w:ind w:firstLine="720"/>
        <w:jc w:val="both"/>
        <w:rPr>
          <w:b/>
          <w:i/>
          <w:lang w:val="ru-RU"/>
        </w:rPr>
      </w:pPr>
      <w:r w:rsidRPr="00F32636">
        <w:rPr>
          <w:b/>
          <w:lang w:val="ru-RU" w:eastAsia="ru-RU"/>
        </w:rPr>
        <w:t>Основная литература:</w:t>
      </w:r>
    </w:p>
    <w:p w14:paraId="23AFBF87" w14:textId="77777777" w:rsidR="00E21325" w:rsidRPr="00AB79E6" w:rsidRDefault="00E21325" w:rsidP="00405DD3">
      <w:pPr>
        <w:pStyle w:val="aff1"/>
        <w:numPr>
          <w:ilvl w:val="0"/>
          <w:numId w:val="17"/>
        </w:numPr>
        <w:spacing w:after="240"/>
        <w:jc w:val="both"/>
        <w:rPr>
          <w:lang w:eastAsia="ru-RU"/>
        </w:rPr>
      </w:pPr>
      <w:r w:rsidRPr="00F32636">
        <w:rPr>
          <w:lang w:val="ru-RU" w:eastAsia="ru-RU"/>
        </w:rPr>
        <w:t xml:space="preserve">Колосова Р.П., Василюк Т.Н., Артамонова М.В., Луданик М.В. Экономика персонала: Учебник. – М.: ИНФРА-М, 2009. – </w:t>
      </w:r>
      <w:r w:rsidRPr="00F32636">
        <w:rPr>
          <w:lang w:eastAsia="ru-RU"/>
        </w:rPr>
        <w:t>XXIV</w:t>
      </w:r>
      <w:r w:rsidRPr="00F32636">
        <w:rPr>
          <w:lang w:val="ru-RU" w:eastAsia="ru-RU"/>
        </w:rPr>
        <w:t xml:space="preserve">, 896 с. (Учебники экономического факультета МГУ им. </w:t>
      </w:r>
      <w:r w:rsidRPr="00F32636">
        <w:rPr>
          <w:lang w:eastAsia="ru-RU"/>
        </w:rPr>
        <w:t>М.В. Ломоносова). Глава 12. С. 530-590</w:t>
      </w:r>
      <w:r w:rsidRPr="00F32636">
        <w:rPr>
          <w:lang w:val="ru-RU" w:eastAsia="ru-RU"/>
        </w:rPr>
        <w:t>.</w:t>
      </w:r>
    </w:p>
    <w:p w14:paraId="28537436" w14:textId="77777777" w:rsidR="00AB79E6" w:rsidRDefault="00AB79E6" w:rsidP="00AB79E6">
      <w:pPr>
        <w:pStyle w:val="aff1"/>
        <w:jc w:val="both"/>
        <w:rPr>
          <w:b/>
          <w:lang w:val="ru-RU"/>
        </w:rPr>
      </w:pPr>
    </w:p>
    <w:p w14:paraId="249E111D" w14:textId="77777777" w:rsidR="00AB79E6" w:rsidRDefault="00AB79E6" w:rsidP="00AB79E6">
      <w:pPr>
        <w:pStyle w:val="aff1"/>
        <w:jc w:val="both"/>
        <w:rPr>
          <w:b/>
          <w:lang w:val="ru-RU"/>
        </w:rPr>
      </w:pPr>
      <w:r w:rsidRPr="00AB79E6">
        <w:rPr>
          <w:b/>
          <w:lang w:val="ru-RU"/>
        </w:rPr>
        <w:t>Дополнительная литература:</w:t>
      </w:r>
    </w:p>
    <w:p w14:paraId="5F0342AD" w14:textId="77777777" w:rsidR="00AB79E6" w:rsidRDefault="00AB79E6" w:rsidP="00405DD3">
      <w:pPr>
        <w:pStyle w:val="aff1"/>
        <w:numPr>
          <w:ilvl w:val="0"/>
          <w:numId w:val="34"/>
        </w:numPr>
        <w:shd w:val="clear" w:color="auto" w:fill="FFFFFF"/>
        <w:suppressAutoHyphens w:val="0"/>
        <w:jc w:val="both"/>
        <w:rPr>
          <w:rFonts w:asciiTheme="minorHAnsi" w:hAnsiTheme="minorHAnsi" w:cs="TimesNewRomanPSMT"/>
          <w:lang w:val="ru-RU" w:eastAsia="ru-RU"/>
        </w:rPr>
      </w:pPr>
      <w:r w:rsidRPr="00A35844">
        <w:rPr>
          <w:rFonts w:ascii="TimesNewRomanPSMT Cyr" w:hAnsi="TimesNewRomanPSMT Cyr" w:cs="TimesNewRomanPSMT Cyr"/>
          <w:lang w:val="ru-RU" w:eastAsia="ru-RU"/>
        </w:rPr>
        <w:t xml:space="preserve">Алёшина А.Б. </w:t>
      </w:r>
      <w:r w:rsidRPr="00A35844">
        <w:rPr>
          <w:rFonts w:ascii="TimesNewRomanPSMT" w:hAnsi="TimesNewRomanPSMT" w:cs="TimesNewRomanPSMT"/>
          <w:lang w:val="ru-RU" w:eastAsia="ru-RU"/>
        </w:rPr>
        <w:t>Возможности и ограничения вынужденного удаленного формата работы</w:t>
      </w:r>
      <w:r w:rsidRPr="00A35844">
        <w:rPr>
          <w:rFonts w:asciiTheme="minorHAnsi" w:hAnsiTheme="minorHAnsi" w:cs="TimesNewRomanPSMT"/>
          <w:lang w:val="ru-RU" w:eastAsia="ru-RU"/>
        </w:rPr>
        <w:t xml:space="preserve"> </w:t>
      </w:r>
      <w:r w:rsidRPr="00A35844">
        <w:rPr>
          <w:rFonts w:ascii="TimesNewRomanPSMT Cyr" w:hAnsi="TimesNewRomanPSMT Cyr" w:cs="TimesNewRomanPSMT Cyr"/>
          <w:lang w:val="ru-RU" w:eastAsia="ru-RU"/>
        </w:rPr>
        <w:t>//</w:t>
      </w:r>
      <w:r w:rsidRPr="00A35844">
        <w:rPr>
          <w:rFonts w:asciiTheme="minorHAnsi" w:hAnsiTheme="minorHAnsi" w:cs="TimesNewRomanPSMT"/>
          <w:lang w:val="ru-RU" w:eastAsia="ru-RU"/>
        </w:rPr>
        <w:t xml:space="preserve"> </w:t>
      </w:r>
      <w:r w:rsidRPr="00A35844">
        <w:rPr>
          <w:rFonts w:ascii="TimesNewRomanPSMT" w:hAnsi="TimesNewRomanPSMT" w:cs="TimesNewRomanPSMT"/>
          <w:lang w:val="ru-RU" w:eastAsia="ru-RU"/>
        </w:rPr>
        <w:t>Научные исследования экономического факультета. Электронный журнал экономического факультета МГУ имени М.В.Ломоносова, 2020,</w:t>
      </w:r>
      <w:r w:rsidRPr="00A35844">
        <w:rPr>
          <w:rFonts w:asciiTheme="minorHAnsi" w:hAnsiTheme="minorHAnsi" w:cs="TimesNewRomanPSMT"/>
          <w:lang w:val="ru-RU" w:eastAsia="ru-RU"/>
        </w:rPr>
        <w:t xml:space="preserve"> </w:t>
      </w:r>
      <w:r w:rsidRPr="00A35844">
        <w:rPr>
          <w:rFonts w:ascii="TimesNewRomanPSMT" w:hAnsi="TimesNewRomanPSMT" w:cs="TimesNewRomanPSMT"/>
          <w:lang w:val="ru-RU" w:eastAsia="ru-RU"/>
        </w:rPr>
        <w:t>том 12, № 4, с. 44-54</w:t>
      </w:r>
      <w:r w:rsidRPr="00A35844">
        <w:rPr>
          <w:rFonts w:asciiTheme="minorHAnsi" w:hAnsiTheme="minorHAnsi" w:cs="TimesNewRomanPSMT"/>
          <w:lang w:val="ru-RU" w:eastAsia="ru-RU"/>
        </w:rPr>
        <w:t>.</w:t>
      </w:r>
      <w:r>
        <w:rPr>
          <w:rFonts w:asciiTheme="minorHAnsi" w:hAnsiTheme="minorHAnsi" w:cs="TimesNewRomanPSMT"/>
          <w:lang w:val="ru-RU" w:eastAsia="ru-RU"/>
        </w:rPr>
        <w:t xml:space="preserve"> </w:t>
      </w:r>
    </w:p>
    <w:p w14:paraId="1B21C915" w14:textId="77777777" w:rsidR="00AB79E6" w:rsidRDefault="00AB79E6" w:rsidP="00405DD3">
      <w:pPr>
        <w:pStyle w:val="aff1"/>
        <w:numPr>
          <w:ilvl w:val="0"/>
          <w:numId w:val="34"/>
        </w:numPr>
        <w:shd w:val="clear" w:color="auto" w:fill="FFFFFF"/>
        <w:suppressAutoHyphens w:val="0"/>
        <w:jc w:val="both"/>
        <w:rPr>
          <w:lang w:val="ru-RU"/>
        </w:rPr>
      </w:pPr>
      <w:r w:rsidRPr="00A35844">
        <w:rPr>
          <w:lang w:val="ru-RU"/>
        </w:rPr>
        <w:t>Артамонова М.В. Управление персоналом по принципам бережливого производства. - в сборнике: Инновационные доминанты социально-трудовой сферы: экономика и управление: материалы ежегодной международной научно-практической конференции по проблемам социально-трудовых отношений (21 заседание).19 мая 2021 г./ ред. колл.: А.А.Федченко, О.А. Колесникова, Воронеж: ФГБОУ ВО "Воронежский государственный университет"; Академия труда и занятости (Воронежское региональное отделение), издательство "Истоки", 2021, с. 22-26.</w:t>
      </w:r>
      <w:r>
        <w:rPr>
          <w:lang w:val="ru-RU"/>
        </w:rPr>
        <w:t xml:space="preserve"> </w:t>
      </w:r>
    </w:p>
    <w:p w14:paraId="7A2BE31F" w14:textId="77777777" w:rsidR="00AB79E6" w:rsidRDefault="00AB79E6" w:rsidP="00405DD3">
      <w:pPr>
        <w:pStyle w:val="aff1"/>
        <w:numPr>
          <w:ilvl w:val="0"/>
          <w:numId w:val="34"/>
        </w:numPr>
        <w:shd w:val="clear" w:color="auto" w:fill="FFFFFF"/>
        <w:suppressAutoHyphens w:val="0"/>
        <w:jc w:val="both"/>
        <w:rPr>
          <w:lang w:val="ru-RU"/>
        </w:rPr>
      </w:pPr>
      <w:r w:rsidRPr="00AB79E6">
        <w:rPr>
          <w:lang w:val="ru-RU"/>
        </w:rPr>
        <w:t>Артамонова М.В. Управление персоналом по принципам бережливого производства. - в сборнике: Инновационные доминанты социально-трудовой сферы: экономика и управление: материалы ежегодной международной научно-практической конференции по проблемам социально-трудовых отношений (21 заседание).19 мая 2021 г./ ред. колл.: А.А.Федченко, О.А. Колесникова, Воронеж: ФГБОУ ВО "Воронежский государственный университет"; Академия труда и занятости (Воронежское региональное отделение), издательство "Истоки", 2021, с. 22-26.</w:t>
      </w:r>
    </w:p>
    <w:p w14:paraId="00B51AD2" w14:textId="77777777" w:rsidR="0040547F" w:rsidRPr="00A35844" w:rsidRDefault="0040547F" w:rsidP="00405DD3">
      <w:pPr>
        <w:pStyle w:val="aff1"/>
        <w:numPr>
          <w:ilvl w:val="0"/>
          <w:numId w:val="34"/>
        </w:numPr>
        <w:jc w:val="both"/>
        <w:rPr>
          <w:lang w:val="ru-RU"/>
        </w:rPr>
      </w:pPr>
      <w:r w:rsidRPr="00A35844">
        <w:rPr>
          <w:lang w:val="ru-RU"/>
        </w:rPr>
        <w:t xml:space="preserve">Артамонова М.В. Управленческий труд и роль менеджеров в условиях цифровой экономики в России // Научные исследования экономического факультета. Электронный </w:t>
      </w:r>
      <w:r w:rsidRPr="00A35844">
        <w:rPr>
          <w:lang w:val="ru-RU"/>
        </w:rPr>
        <w:lastRenderedPageBreak/>
        <w:t>журнал экономического факультета МГУ имени М.В.Ломоносова, 2019, том 11, № Выпуск 4., с. 49-61.</w:t>
      </w:r>
    </w:p>
    <w:p w14:paraId="3ED295D3" w14:textId="77777777" w:rsidR="0040547F" w:rsidRDefault="0040547F" w:rsidP="00405DD3">
      <w:pPr>
        <w:pStyle w:val="aff1"/>
        <w:numPr>
          <w:ilvl w:val="0"/>
          <w:numId w:val="34"/>
        </w:numPr>
        <w:jc w:val="both"/>
        <w:rPr>
          <w:lang w:val="ru-RU"/>
        </w:rPr>
      </w:pPr>
      <w:r w:rsidRPr="00A35844">
        <w:rPr>
          <w:lang w:val="ru-RU"/>
        </w:rPr>
        <w:t>Воронина А.В., Косолапова Ж.В., Краснова Н.В., Хорошильцева Н.А. Управление по компетенциям. Учебно-методические материалы. – Москва: Газпром корпоративный институт, 2019. - 144 с.</w:t>
      </w:r>
    </w:p>
    <w:p w14:paraId="2FCA8796" w14:textId="77777777" w:rsidR="00C340DB" w:rsidRPr="00A35844" w:rsidRDefault="00C340DB" w:rsidP="00405DD3">
      <w:pPr>
        <w:pStyle w:val="aff1"/>
        <w:numPr>
          <w:ilvl w:val="0"/>
          <w:numId w:val="34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A35844">
        <w:rPr>
          <w:lang w:val="ru-RU"/>
        </w:rPr>
        <w:t>Колосова Р.П., Луданик М.В. Влияние роботизации на профессиональные навыки и личные качества дистанционных работников// Инновационные доминанты социально-трудовой сферы: экономика и управление : материалы ежегодной международной научно-практической конференции по проблемам социально-трудовых отношений (20 заседание). 21 мая 2020 г. / ред. кол.: А.А. Федченко, О.А. Колесников. с. 207-213, 2020.</w:t>
      </w:r>
    </w:p>
    <w:p w14:paraId="07C052D2" w14:textId="77777777" w:rsidR="007E3755" w:rsidRPr="00A35844" w:rsidRDefault="007E3755" w:rsidP="00405DD3">
      <w:pPr>
        <w:pStyle w:val="aff1"/>
        <w:numPr>
          <w:ilvl w:val="0"/>
          <w:numId w:val="34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A35844">
        <w:rPr>
          <w:rFonts w:ascii="TimesNewRomanPSMT" w:hAnsi="TimesNewRomanPSMT" w:cs="TimesNewRomanPSMT"/>
          <w:lang w:val="ru-RU" w:eastAsia="ru-RU"/>
        </w:rPr>
        <w:t>Колосова Р.П., Чилилов А.М.</w:t>
      </w:r>
      <w:r w:rsidRPr="00A35844">
        <w:rPr>
          <w:rFonts w:asciiTheme="minorHAnsi" w:hAnsiTheme="minorHAnsi" w:cs="TimesNewRomanPSMT"/>
          <w:lang w:val="ru-RU" w:eastAsia="ru-RU"/>
        </w:rPr>
        <w:t xml:space="preserve"> </w:t>
      </w:r>
      <w:r w:rsidRPr="00A35844">
        <w:rPr>
          <w:rFonts w:ascii="TimesNewRomanPSMT" w:hAnsi="TimesNewRomanPSMT" w:cs="TimesNewRomanPSMT"/>
          <w:lang w:val="ru-RU" w:eastAsia="ru-RU"/>
        </w:rPr>
        <w:t>Вопросы применения типовых норм труда в здравоохранении в целях совершенствования трудовых отношений</w:t>
      </w:r>
      <w:r w:rsidRPr="00A35844">
        <w:rPr>
          <w:rFonts w:asciiTheme="minorHAnsi" w:hAnsiTheme="minorHAnsi" w:cs="TimesNewRomanPSMT"/>
          <w:lang w:val="ru-RU" w:eastAsia="ru-RU"/>
        </w:rPr>
        <w:t xml:space="preserve"> </w:t>
      </w:r>
      <w:r w:rsidRPr="00A35844">
        <w:rPr>
          <w:rFonts w:ascii="TimesNewRomanPSMT" w:hAnsi="TimesNewRomanPSMT" w:cs="TimesNewRomanPSMT"/>
          <w:lang w:val="ru-RU" w:eastAsia="ru-RU"/>
        </w:rPr>
        <w:t>//</w:t>
      </w:r>
      <w:r w:rsidRPr="00A35844">
        <w:rPr>
          <w:rFonts w:asciiTheme="minorHAnsi" w:hAnsiTheme="minorHAnsi" w:cs="TimesNewRomanPSMT"/>
          <w:lang w:val="ru-RU" w:eastAsia="ru-RU"/>
        </w:rPr>
        <w:t xml:space="preserve"> </w:t>
      </w:r>
      <w:r w:rsidRPr="00A35844">
        <w:rPr>
          <w:rFonts w:ascii="TimesNewRomanPSMT" w:hAnsi="TimesNewRomanPSMT" w:cs="TimesNewRomanPSMT"/>
          <w:lang w:val="ru-RU" w:eastAsia="ru-RU"/>
        </w:rPr>
        <w:t>Вестник Российской академии естественных наук. Серия экономическая, 2018,</w:t>
      </w:r>
      <w:r w:rsidRPr="00A35844">
        <w:rPr>
          <w:rFonts w:asciiTheme="minorHAnsi" w:hAnsiTheme="minorHAnsi" w:cs="TimesNewRomanPSMT"/>
          <w:lang w:val="ru-RU" w:eastAsia="ru-RU"/>
        </w:rPr>
        <w:t xml:space="preserve"> </w:t>
      </w:r>
      <w:r w:rsidRPr="00A35844">
        <w:rPr>
          <w:rFonts w:ascii="TimesNewRomanPSMT" w:hAnsi="TimesNewRomanPSMT" w:cs="TimesNewRomanPSMT"/>
          <w:lang w:val="ru-RU" w:eastAsia="ru-RU"/>
        </w:rPr>
        <w:t>№ 6, с. 104-109</w:t>
      </w:r>
      <w:r w:rsidRPr="00A35844">
        <w:rPr>
          <w:rFonts w:asciiTheme="minorHAnsi" w:hAnsiTheme="minorHAnsi" w:cs="TimesNewRomanPSMT"/>
          <w:lang w:val="ru-RU" w:eastAsia="ru-RU"/>
        </w:rPr>
        <w:t>.</w:t>
      </w:r>
    </w:p>
    <w:p w14:paraId="78360725" w14:textId="77777777" w:rsidR="007E3755" w:rsidRPr="00A35844" w:rsidRDefault="007E3755" w:rsidP="00405DD3">
      <w:pPr>
        <w:pStyle w:val="aff1"/>
        <w:numPr>
          <w:ilvl w:val="0"/>
          <w:numId w:val="34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A35844">
        <w:rPr>
          <w:rFonts w:ascii="TimesNewRomanPSMT Cyr" w:hAnsi="TimesNewRomanPSMT Cyr" w:cs="TimesNewRomanPSMT Cyr"/>
          <w:lang w:val="ru-RU" w:eastAsia="ru-RU"/>
        </w:rPr>
        <w:t>Луданик М.В., Решетова Е.И. Влияние роботизации на профессиональные навыки и личные качества дистанционных работников. - в сборнике: Инновационные доминанты социально-трудовой сферы: экономика и управление: материалы ежегодной международной научно-практической конференции по проблемам социально-трудовых отношений (20 заседание). 21 мая 2020 г. / ред. кол.:А.А. Федченко, О.А. Колесников, место издания издательство «Истоки» Воронеж:, 2020, с. 207-213.</w:t>
      </w:r>
    </w:p>
    <w:p w14:paraId="4BBD13DF" w14:textId="77777777" w:rsidR="007E3755" w:rsidRPr="00A35844" w:rsidRDefault="007E3755" w:rsidP="00405DD3">
      <w:pPr>
        <w:pStyle w:val="aff1"/>
        <w:numPr>
          <w:ilvl w:val="0"/>
          <w:numId w:val="34"/>
        </w:numPr>
        <w:jc w:val="both"/>
        <w:rPr>
          <w:lang w:val="ru-RU"/>
        </w:rPr>
      </w:pPr>
      <w:r w:rsidRPr="00A35844">
        <w:rPr>
          <w:lang w:val="ru-RU"/>
        </w:rPr>
        <w:t xml:space="preserve">Одегов Ю.Г., Руденко Г.Г. ЭКОНОМИКА ПЕРСОНАЛА. Часть </w:t>
      </w:r>
      <w:r w:rsidRPr="00A35844">
        <w:t>I</w:t>
      </w:r>
      <w:r w:rsidRPr="00A35844">
        <w:rPr>
          <w:lang w:val="ru-RU"/>
        </w:rPr>
        <w:t>. Теория: Учебник. — М.: Издательство «Альфа-Пресс», 2009. — 1056 с.</w:t>
      </w:r>
    </w:p>
    <w:p w14:paraId="2FB02E8D" w14:textId="77777777" w:rsidR="0035719F" w:rsidRPr="00A35844" w:rsidRDefault="0035719F" w:rsidP="00405DD3">
      <w:pPr>
        <w:pStyle w:val="aff1"/>
        <w:numPr>
          <w:ilvl w:val="0"/>
          <w:numId w:val="34"/>
        </w:numPr>
        <w:jc w:val="both"/>
        <w:rPr>
          <w:lang w:val="ru-RU"/>
        </w:rPr>
      </w:pPr>
      <w:r w:rsidRPr="00A35844">
        <w:rPr>
          <w:lang w:val="ru-RU"/>
        </w:rPr>
        <w:t>Разумова Т.О., Серпухова М.А. Баланс семья-работа как критерий достойных трудовых отношений // Научные исследования экономического факультета. Электронный журнал экономического факультета МГУ имени М.В.Ломоносова, 2020, том 12, № 4, с. 21-34.</w:t>
      </w:r>
    </w:p>
    <w:p w14:paraId="14F69737" w14:textId="77777777" w:rsidR="0035719F" w:rsidRPr="00A35844" w:rsidRDefault="0035719F" w:rsidP="00405DD3">
      <w:pPr>
        <w:pStyle w:val="aff1"/>
        <w:numPr>
          <w:ilvl w:val="0"/>
          <w:numId w:val="34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Разумова Т.О., Кирсанова Н.М. Самозанятость и фриланс как способы адаптации работника на современном рынке труда, 2(47), 56-68, 202210.34022/2658-3712-2022-47-2-56-68 // Социально-трудовые исследования, Москва: издательство Всероссийский научно-исследовательский институт труда Министерства труда и социальной защиты Российской Федерации, 2022, № 2(47), с. 56-68 DOI</w:t>
      </w:r>
    </w:p>
    <w:p w14:paraId="5313D11A" w14:textId="77777777" w:rsidR="00405DD3" w:rsidRPr="00A35844" w:rsidRDefault="00405DD3" w:rsidP="00405DD3">
      <w:pPr>
        <w:pStyle w:val="aff1"/>
        <w:numPr>
          <w:ilvl w:val="0"/>
          <w:numId w:val="34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Технологии управления персоналом в России. Опыт профессионалов. М.: «</w:t>
      </w:r>
      <w:r w:rsidRPr="00A35844">
        <w:t>HRC</w:t>
      </w:r>
      <w:r w:rsidRPr="00A35844">
        <w:rPr>
          <w:lang w:val="ru-RU"/>
        </w:rPr>
        <w:t>. Кадровый клуб», «Книжный мир», 2001.</w:t>
      </w:r>
    </w:p>
    <w:p w14:paraId="3A49AE29" w14:textId="77777777" w:rsidR="00AB79E6" w:rsidRPr="00AB79E6" w:rsidRDefault="00AB79E6" w:rsidP="00AB79E6">
      <w:pPr>
        <w:spacing w:after="240"/>
        <w:jc w:val="both"/>
        <w:rPr>
          <w:lang w:val="ru-RU" w:eastAsia="ru-RU"/>
        </w:rPr>
      </w:pPr>
    </w:p>
    <w:p w14:paraId="37AB1AF6" w14:textId="77777777" w:rsidR="00E21325" w:rsidRPr="00F32636" w:rsidRDefault="00E21325" w:rsidP="00E21325">
      <w:pPr>
        <w:ind w:firstLine="720"/>
        <w:jc w:val="both"/>
        <w:rPr>
          <w:b/>
          <w:lang w:val="ru-RU"/>
        </w:rPr>
      </w:pPr>
      <w:r w:rsidRPr="00F32636">
        <w:rPr>
          <w:b/>
          <w:lang w:val="ru-RU"/>
        </w:rPr>
        <w:t xml:space="preserve">ТЕМА 8. </w:t>
      </w:r>
      <w:r w:rsidR="00D00ACA" w:rsidRPr="00F32636">
        <w:rPr>
          <w:b/>
          <w:lang w:val="ru-RU"/>
        </w:rPr>
        <w:t>РАБОЧЕЕ ВРЕМЯ</w:t>
      </w:r>
      <w:r w:rsidR="00B90E92">
        <w:rPr>
          <w:b/>
          <w:lang w:val="ru-RU"/>
        </w:rPr>
        <w:t xml:space="preserve"> </w:t>
      </w:r>
      <w:r w:rsidR="00B90E92" w:rsidRPr="00004277">
        <w:rPr>
          <w:b/>
          <w:lang w:val="ru-RU"/>
        </w:rPr>
        <w:t>(</w:t>
      </w:r>
      <w:r w:rsidR="00B90E92">
        <w:rPr>
          <w:b/>
          <w:lang w:val="ru-RU"/>
        </w:rPr>
        <w:t xml:space="preserve">всего 8 часов, в т.ч. 4 часа </w:t>
      </w:r>
      <w:r w:rsidR="00B90E92" w:rsidRPr="00004277">
        <w:rPr>
          <w:b/>
          <w:lang w:val="ru-RU"/>
        </w:rPr>
        <w:t>контактной работы</w:t>
      </w:r>
      <w:r w:rsidR="00DF0C03">
        <w:rPr>
          <w:b/>
          <w:lang w:val="ru-RU"/>
        </w:rPr>
        <w:t>:</w:t>
      </w:r>
      <w:r w:rsidR="00B90E92">
        <w:rPr>
          <w:b/>
          <w:lang w:val="ru-RU"/>
        </w:rPr>
        <w:t xml:space="preserve"> 2 часа занятий</w:t>
      </w:r>
      <w:r w:rsidR="00B90E92" w:rsidRPr="00004277">
        <w:rPr>
          <w:b/>
          <w:lang w:val="ru-RU"/>
        </w:rPr>
        <w:t xml:space="preserve"> лекционного типа</w:t>
      </w:r>
      <w:r w:rsidR="00DF0C03">
        <w:rPr>
          <w:b/>
          <w:lang w:val="ru-RU"/>
        </w:rPr>
        <w:t xml:space="preserve"> и</w:t>
      </w:r>
      <w:r w:rsidR="00B90E92">
        <w:rPr>
          <w:b/>
          <w:lang w:val="ru-RU"/>
        </w:rPr>
        <w:t xml:space="preserve"> 2 часа занятий</w:t>
      </w:r>
      <w:r w:rsidR="00B90E92" w:rsidRPr="00004277">
        <w:rPr>
          <w:b/>
          <w:lang w:val="ru-RU"/>
        </w:rPr>
        <w:t xml:space="preserve"> семинарского типа</w:t>
      </w:r>
      <w:r w:rsidR="00B90E92">
        <w:rPr>
          <w:b/>
          <w:lang w:val="ru-RU"/>
        </w:rPr>
        <w:t>, 4 часа самостоятельной</w:t>
      </w:r>
      <w:r w:rsidR="00B90E92" w:rsidRPr="00004277">
        <w:rPr>
          <w:b/>
          <w:lang w:val="ru-RU"/>
        </w:rPr>
        <w:t xml:space="preserve"> работ</w:t>
      </w:r>
      <w:r w:rsidR="00B90E92">
        <w:rPr>
          <w:b/>
          <w:lang w:val="ru-RU"/>
        </w:rPr>
        <w:t>ы</w:t>
      </w:r>
      <w:r w:rsidR="00B90E92" w:rsidRPr="00004277">
        <w:rPr>
          <w:b/>
          <w:lang w:val="ru-RU"/>
        </w:rPr>
        <w:t xml:space="preserve"> студента</w:t>
      </w:r>
      <w:r w:rsidR="00B90E92">
        <w:rPr>
          <w:b/>
          <w:lang w:val="ru-RU"/>
        </w:rPr>
        <w:t>)</w:t>
      </w:r>
    </w:p>
    <w:p w14:paraId="3A360E75" w14:textId="77777777" w:rsidR="00BC630A" w:rsidRDefault="00BC630A" w:rsidP="00E21325">
      <w:pPr>
        <w:ind w:left="720"/>
        <w:jc w:val="both"/>
        <w:rPr>
          <w:b/>
          <w:lang w:val="ru-RU" w:eastAsia="ru-RU"/>
        </w:rPr>
      </w:pPr>
    </w:p>
    <w:p w14:paraId="46D57618" w14:textId="77777777" w:rsidR="00E21325" w:rsidRPr="00F32636" w:rsidRDefault="00E21325" w:rsidP="00E21325">
      <w:pPr>
        <w:ind w:left="720"/>
        <w:jc w:val="both"/>
        <w:rPr>
          <w:b/>
          <w:lang w:val="ru-RU" w:eastAsia="ru-RU"/>
        </w:rPr>
      </w:pPr>
      <w:r w:rsidRPr="00F32636">
        <w:rPr>
          <w:b/>
          <w:lang w:val="ru-RU" w:eastAsia="ru-RU"/>
        </w:rPr>
        <w:t>Содержание темы:</w:t>
      </w:r>
    </w:p>
    <w:p w14:paraId="06205D86" w14:textId="77777777" w:rsidR="00E21325" w:rsidRPr="00F32636" w:rsidRDefault="00E21325" w:rsidP="00E21325">
      <w:pPr>
        <w:ind w:firstLine="720"/>
        <w:jc w:val="both"/>
        <w:rPr>
          <w:lang w:val="ru-RU"/>
        </w:rPr>
      </w:pPr>
      <w:r w:rsidRPr="00F32636">
        <w:rPr>
          <w:lang w:val="ru-RU"/>
        </w:rPr>
        <w:t>Цели и способы классификации затрат рабочего времени. Проектирование рациональных режимов труда и отдыха. Оценка эффективности внедряемых режимов труда и отдыха. Гибкое рабочее время: выгоды и проблемы применения.</w:t>
      </w:r>
    </w:p>
    <w:p w14:paraId="22B09940" w14:textId="77777777" w:rsidR="00E21325" w:rsidRPr="00F32636" w:rsidRDefault="00E21325" w:rsidP="00E21325">
      <w:pPr>
        <w:ind w:firstLine="720"/>
        <w:jc w:val="both"/>
        <w:rPr>
          <w:lang w:val="ru-RU"/>
        </w:rPr>
      </w:pPr>
      <w:r w:rsidRPr="00F32636">
        <w:rPr>
          <w:lang w:val="ru-RU"/>
        </w:rPr>
        <w:t>Методы исследования затрат рабочего времени и сокращения его потерь. Анализ затрат рабочего времени руководителя: цели и направления анализа, расчет показателей использования рабочего времени, и его индивидуальное планирование. Особенности организации и учета рабочего времени в условиях дистанционной занятости. Цифровые технологии контроля за рабочим временем.</w:t>
      </w:r>
    </w:p>
    <w:p w14:paraId="6BF3EF3C" w14:textId="77777777" w:rsidR="00E21325" w:rsidRPr="00F32636" w:rsidRDefault="00E21325" w:rsidP="00E21325">
      <w:pPr>
        <w:ind w:firstLine="720"/>
        <w:jc w:val="both"/>
        <w:rPr>
          <w:lang w:val="ru-RU"/>
        </w:rPr>
      </w:pPr>
      <w:r w:rsidRPr="00F32636">
        <w:rPr>
          <w:lang w:val="ru-RU"/>
        </w:rPr>
        <w:t xml:space="preserve">Правовое регулирование рабочего времени и времени отдыха. </w:t>
      </w:r>
    </w:p>
    <w:p w14:paraId="082DB97A" w14:textId="77777777" w:rsidR="00BC630A" w:rsidRDefault="00BC630A" w:rsidP="00E21325">
      <w:pPr>
        <w:ind w:firstLine="720"/>
        <w:jc w:val="both"/>
        <w:rPr>
          <w:b/>
          <w:lang w:val="ru-RU" w:eastAsia="ru-RU"/>
        </w:rPr>
      </w:pPr>
    </w:p>
    <w:p w14:paraId="5D31275B" w14:textId="77777777" w:rsidR="00E21325" w:rsidRPr="00F32636" w:rsidRDefault="00E21325" w:rsidP="00E21325">
      <w:pPr>
        <w:ind w:firstLine="720"/>
        <w:jc w:val="both"/>
        <w:rPr>
          <w:b/>
          <w:lang w:val="ru-RU" w:eastAsia="ru-RU"/>
        </w:rPr>
      </w:pPr>
      <w:r w:rsidRPr="00F32636">
        <w:rPr>
          <w:b/>
          <w:lang w:val="ru-RU" w:eastAsia="ru-RU"/>
        </w:rPr>
        <w:t>Основная литература:</w:t>
      </w:r>
    </w:p>
    <w:p w14:paraId="41BFA414" w14:textId="77777777" w:rsidR="00E21325" w:rsidRPr="00AB79E6" w:rsidRDefault="00E21325" w:rsidP="00405DD3">
      <w:pPr>
        <w:pStyle w:val="aff1"/>
        <w:numPr>
          <w:ilvl w:val="0"/>
          <w:numId w:val="18"/>
        </w:numPr>
        <w:spacing w:after="240"/>
        <w:jc w:val="both"/>
        <w:rPr>
          <w:lang w:eastAsia="ru-RU"/>
        </w:rPr>
      </w:pPr>
      <w:r w:rsidRPr="00F32636">
        <w:rPr>
          <w:lang w:val="ru-RU" w:eastAsia="ru-RU"/>
        </w:rPr>
        <w:t xml:space="preserve">Колосова Р.П., Василюк Т.Н., Артамонова М.В., Луданик М.В. Экономика персонала: Учебник. – М.: ИНФРА-М, 2009. – </w:t>
      </w:r>
      <w:r w:rsidRPr="00F32636">
        <w:rPr>
          <w:lang w:eastAsia="ru-RU"/>
        </w:rPr>
        <w:t>XXIV</w:t>
      </w:r>
      <w:r w:rsidRPr="00F32636">
        <w:rPr>
          <w:lang w:val="ru-RU" w:eastAsia="ru-RU"/>
        </w:rPr>
        <w:t xml:space="preserve">, 896 с. (Учебники экономического факультета МГУ им. </w:t>
      </w:r>
      <w:r w:rsidRPr="00F32636">
        <w:rPr>
          <w:lang w:eastAsia="ru-RU"/>
        </w:rPr>
        <w:t>М.В. Ломоносова). Глава 13. С. 591-640</w:t>
      </w:r>
      <w:r w:rsidRPr="00F32636">
        <w:rPr>
          <w:lang w:val="ru-RU" w:eastAsia="ru-RU"/>
        </w:rPr>
        <w:t>.</w:t>
      </w:r>
    </w:p>
    <w:p w14:paraId="70065AD2" w14:textId="77777777" w:rsidR="00AB79E6" w:rsidRDefault="00AB79E6" w:rsidP="00AB79E6">
      <w:pPr>
        <w:spacing w:after="240"/>
        <w:jc w:val="both"/>
        <w:rPr>
          <w:lang w:eastAsia="ru-RU"/>
        </w:rPr>
      </w:pPr>
    </w:p>
    <w:p w14:paraId="3ED71609" w14:textId="77777777" w:rsidR="00AB79E6" w:rsidRDefault="00AB79E6" w:rsidP="00AB79E6">
      <w:pPr>
        <w:pStyle w:val="aff1"/>
        <w:jc w:val="both"/>
        <w:rPr>
          <w:b/>
          <w:lang w:val="ru-RU"/>
        </w:rPr>
      </w:pPr>
      <w:r w:rsidRPr="00AB79E6">
        <w:rPr>
          <w:b/>
          <w:lang w:val="ru-RU"/>
        </w:rPr>
        <w:lastRenderedPageBreak/>
        <w:t>Дополнительная литература:</w:t>
      </w:r>
    </w:p>
    <w:p w14:paraId="5C7538E6" w14:textId="77777777" w:rsidR="0068639E" w:rsidRPr="0068639E" w:rsidRDefault="0068639E" w:rsidP="0068639E">
      <w:pPr>
        <w:pStyle w:val="aff1"/>
        <w:numPr>
          <w:ilvl w:val="0"/>
          <w:numId w:val="47"/>
        </w:numPr>
        <w:shd w:val="clear" w:color="auto" w:fill="FFFFFF"/>
        <w:suppressAutoHyphens w:val="0"/>
        <w:jc w:val="both"/>
        <w:rPr>
          <w:rFonts w:asciiTheme="minorHAnsi" w:hAnsiTheme="minorHAnsi" w:cs="TimesNewRomanPSMT"/>
          <w:lang w:val="ru-RU" w:eastAsia="ru-RU"/>
        </w:rPr>
      </w:pPr>
      <w:r w:rsidRPr="0068639E">
        <w:rPr>
          <w:rFonts w:ascii="TimesNewRomanPSMT Cyr" w:hAnsi="TimesNewRomanPSMT Cyr" w:cs="TimesNewRomanPSMT Cyr"/>
          <w:lang w:val="ru-RU" w:eastAsia="ru-RU"/>
        </w:rPr>
        <w:t xml:space="preserve">Алёшина А.Б. </w:t>
      </w:r>
      <w:r w:rsidRPr="0068639E">
        <w:rPr>
          <w:rFonts w:ascii="TimesNewRomanPSMT" w:hAnsi="TimesNewRomanPSMT" w:cs="TimesNewRomanPSMT"/>
          <w:lang w:val="ru-RU" w:eastAsia="ru-RU"/>
        </w:rPr>
        <w:t>Возможности и ограничения вынужденного удаленного формата работы</w:t>
      </w:r>
      <w:r w:rsidRPr="0068639E">
        <w:rPr>
          <w:rFonts w:asciiTheme="minorHAnsi" w:hAnsiTheme="minorHAnsi" w:cs="TimesNewRomanPSMT"/>
          <w:lang w:val="ru-RU" w:eastAsia="ru-RU"/>
        </w:rPr>
        <w:t xml:space="preserve"> </w:t>
      </w:r>
      <w:r w:rsidRPr="0068639E">
        <w:rPr>
          <w:rFonts w:ascii="TimesNewRomanPSMT Cyr" w:hAnsi="TimesNewRomanPSMT Cyr" w:cs="TimesNewRomanPSMT Cyr"/>
          <w:lang w:val="ru-RU" w:eastAsia="ru-RU"/>
        </w:rPr>
        <w:t>//</w:t>
      </w:r>
      <w:r w:rsidRPr="0068639E">
        <w:rPr>
          <w:rFonts w:asciiTheme="minorHAnsi" w:hAnsiTheme="minorHAnsi" w:cs="TimesNewRomanPSMT"/>
          <w:lang w:val="ru-RU" w:eastAsia="ru-RU"/>
        </w:rPr>
        <w:t xml:space="preserve"> </w:t>
      </w:r>
      <w:r w:rsidRPr="0068639E">
        <w:rPr>
          <w:rFonts w:ascii="TimesNewRomanPSMT" w:hAnsi="TimesNewRomanPSMT" w:cs="TimesNewRomanPSMT"/>
          <w:lang w:val="ru-RU" w:eastAsia="ru-RU"/>
        </w:rPr>
        <w:t>Научные исследования экономического факультета. Электронный журнал экономического факультета МГУ имени М.В.Ломоносова, 2020,</w:t>
      </w:r>
      <w:r w:rsidRPr="0068639E">
        <w:rPr>
          <w:rFonts w:asciiTheme="minorHAnsi" w:hAnsiTheme="minorHAnsi" w:cs="TimesNewRomanPSMT"/>
          <w:lang w:val="ru-RU" w:eastAsia="ru-RU"/>
        </w:rPr>
        <w:t xml:space="preserve"> </w:t>
      </w:r>
      <w:r w:rsidRPr="0068639E">
        <w:rPr>
          <w:rFonts w:ascii="TimesNewRomanPSMT" w:hAnsi="TimesNewRomanPSMT" w:cs="TimesNewRomanPSMT"/>
          <w:lang w:val="ru-RU" w:eastAsia="ru-RU"/>
        </w:rPr>
        <w:t>том 12, № 4, с. 44-54</w:t>
      </w:r>
      <w:r w:rsidRPr="0068639E">
        <w:rPr>
          <w:rFonts w:asciiTheme="minorHAnsi" w:hAnsiTheme="minorHAnsi" w:cs="TimesNewRomanPSMT"/>
          <w:lang w:val="ru-RU" w:eastAsia="ru-RU"/>
        </w:rPr>
        <w:t>.</w:t>
      </w:r>
    </w:p>
    <w:p w14:paraId="1814C366" w14:textId="77777777" w:rsidR="00710697" w:rsidRDefault="00710697" w:rsidP="00710697">
      <w:pPr>
        <w:pStyle w:val="aff1"/>
        <w:numPr>
          <w:ilvl w:val="0"/>
          <w:numId w:val="47"/>
        </w:numPr>
        <w:shd w:val="clear" w:color="auto" w:fill="FFFFFF"/>
        <w:suppressAutoHyphens w:val="0"/>
        <w:jc w:val="both"/>
        <w:rPr>
          <w:lang w:val="ru-RU"/>
        </w:rPr>
      </w:pPr>
      <w:r w:rsidRPr="00AB79E6">
        <w:rPr>
          <w:lang w:val="ru-RU"/>
        </w:rPr>
        <w:t>Артамонова М.В. Управление персоналом по принципам бережливого производства. - в сборнике: Инновационные доминанты социально-трудовой сферы: экономика и управление: материалы ежегодной международной научно-практической конференции по проблемам социально-трудовых отношений (21 заседание).19 мая 2021 г./ ред. колл.: А.А.Федченко, О.А. Колесникова, Воронеж: ФГБОУ ВО "Воронежский государственный университет"; Академия труда и занятости (Воронежское региональное отделение), издательство "Истоки", 2021, с. 22-26.</w:t>
      </w:r>
    </w:p>
    <w:p w14:paraId="6F98CC7C" w14:textId="77777777" w:rsidR="007E3755" w:rsidRDefault="007E3755" w:rsidP="0068639E">
      <w:pPr>
        <w:pStyle w:val="aff1"/>
        <w:numPr>
          <w:ilvl w:val="0"/>
          <w:numId w:val="47"/>
        </w:numPr>
        <w:shd w:val="clear" w:color="auto" w:fill="FFFFFF"/>
        <w:suppressAutoHyphens w:val="0"/>
        <w:jc w:val="both"/>
        <w:rPr>
          <w:rFonts w:asciiTheme="minorHAnsi" w:hAnsiTheme="minorHAnsi" w:cs="TimesNewRomanPSMT"/>
          <w:lang w:val="ru-RU" w:eastAsia="ru-RU"/>
        </w:rPr>
      </w:pPr>
      <w:r w:rsidRPr="0068639E">
        <w:rPr>
          <w:rFonts w:ascii="TimesNewRomanPSMT" w:hAnsi="TimesNewRomanPSMT" w:cs="TimesNewRomanPSMT"/>
          <w:lang w:val="ru-RU" w:eastAsia="ru-RU"/>
        </w:rPr>
        <w:t>Колосова Р.П., Чилилов А.М.</w:t>
      </w:r>
      <w:r w:rsidRPr="0068639E">
        <w:rPr>
          <w:rFonts w:asciiTheme="minorHAnsi" w:hAnsiTheme="minorHAnsi" w:cs="TimesNewRomanPSMT"/>
          <w:lang w:val="ru-RU" w:eastAsia="ru-RU"/>
        </w:rPr>
        <w:t xml:space="preserve"> </w:t>
      </w:r>
      <w:r w:rsidRPr="0068639E">
        <w:rPr>
          <w:rFonts w:ascii="TimesNewRomanPSMT" w:hAnsi="TimesNewRomanPSMT" w:cs="TimesNewRomanPSMT"/>
          <w:lang w:val="ru-RU" w:eastAsia="ru-RU"/>
        </w:rPr>
        <w:t>Вопросы применения типовых норм труда в здравоохранении в целях совершенствования трудовых отношений</w:t>
      </w:r>
      <w:r w:rsidRPr="0068639E">
        <w:rPr>
          <w:rFonts w:asciiTheme="minorHAnsi" w:hAnsiTheme="minorHAnsi" w:cs="TimesNewRomanPSMT"/>
          <w:lang w:val="ru-RU" w:eastAsia="ru-RU"/>
        </w:rPr>
        <w:t xml:space="preserve"> </w:t>
      </w:r>
      <w:r w:rsidRPr="0068639E">
        <w:rPr>
          <w:rFonts w:ascii="TimesNewRomanPSMT" w:hAnsi="TimesNewRomanPSMT" w:cs="TimesNewRomanPSMT"/>
          <w:lang w:val="ru-RU" w:eastAsia="ru-RU"/>
        </w:rPr>
        <w:t>//</w:t>
      </w:r>
      <w:r w:rsidRPr="0068639E">
        <w:rPr>
          <w:rFonts w:asciiTheme="minorHAnsi" w:hAnsiTheme="minorHAnsi" w:cs="TimesNewRomanPSMT"/>
          <w:lang w:val="ru-RU" w:eastAsia="ru-RU"/>
        </w:rPr>
        <w:t xml:space="preserve"> </w:t>
      </w:r>
      <w:r w:rsidRPr="0068639E">
        <w:rPr>
          <w:rFonts w:ascii="TimesNewRomanPSMT" w:hAnsi="TimesNewRomanPSMT" w:cs="TimesNewRomanPSMT"/>
          <w:lang w:val="ru-RU" w:eastAsia="ru-RU"/>
        </w:rPr>
        <w:t>Вестник Российской академии естественных наук. Серия экономическая, 2018,</w:t>
      </w:r>
      <w:r w:rsidRPr="0068639E">
        <w:rPr>
          <w:rFonts w:asciiTheme="minorHAnsi" w:hAnsiTheme="minorHAnsi" w:cs="TimesNewRomanPSMT"/>
          <w:lang w:val="ru-RU" w:eastAsia="ru-RU"/>
        </w:rPr>
        <w:t xml:space="preserve"> </w:t>
      </w:r>
      <w:r w:rsidRPr="0068639E">
        <w:rPr>
          <w:rFonts w:ascii="TimesNewRomanPSMT" w:hAnsi="TimesNewRomanPSMT" w:cs="TimesNewRomanPSMT"/>
          <w:lang w:val="ru-RU" w:eastAsia="ru-RU"/>
        </w:rPr>
        <w:t>№ 6, с. 104-109</w:t>
      </w:r>
      <w:r w:rsidRPr="0068639E">
        <w:rPr>
          <w:rFonts w:asciiTheme="minorHAnsi" w:hAnsiTheme="minorHAnsi" w:cs="TimesNewRomanPSMT"/>
          <w:lang w:val="ru-RU" w:eastAsia="ru-RU"/>
        </w:rPr>
        <w:t>.</w:t>
      </w:r>
    </w:p>
    <w:p w14:paraId="53E9A63C" w14:textId="77777777" w:rsidR="00710697" w:rsidRPr="00A35844" w:rsidRDefault="00710697" w:rsidP="00710697">
      <w:pPr>
        <w:pStyle w:val="aff1"/>
        <w:numPr>
          <w:ilvl w:val="0"/>
          <w:numId w:val="47"/>
        </w:numPr>
        <w:jc w:val="both"/>
        <w:rPr>
          <w:lang w:val="ru-RU"/>
        </w:rPr>
      </w:pPr>
      <w:r w:rsidRPr="00A35844">
        <w:rPr>
          <w:lang w:val="ru-RU"/>
        </w:rPr>
        <w:t>Разумова Т.О. Рынок труда, трудовые отношения и подготовка кадров: вызовы цифровой экономики. - в сборнике: Человек и инновации. Доклад о человеческом развитии в Российской Федерации за 2018 год / под ред. С. Н. Бобылева и Л. М. Григорьева, серия Доклад о человеческом развитии в Российской Федерации, Москва:  Аналитический центр при Правительстве Российской Федерации, 2018, с. 48-60.</w:t>
      </w:r>
    </w:p>
    <w:p w14:paraId="459B28EF" w14:textId="77777777" w:rsidR="0068639E" w:rsidRPr="0068639E" w:rsidRDefault="0068639E" w:rsidP="0068639E">
      <w:pPr>
        <w:pStyle w:val="aff1"/>
        <w:numPr>
          <w:ilvl w:val="0"/>
          <w:numId w:val="47"/>
        </w:numPr>
        <w:suppressAutoHyphens w:val="0"/>
        <w:jc w:val="both"/>
        <w:rPr>
          <w:lang w:val="ru-RU"/>
        </w:rPr>
      </w:pPr>
      <w:r w:rsidRPr="0068639E">
        <w:rPr>
          <w:lang w:val="ru-RU"/>
        </w:rPr>
        <w:t xml:space="preserve">Рофе А.И. Экономика труда: - М.: Издательство: КноРус, 2010. – 400 с. </w:t>
      </w:r>
      <w:r w:rsidRPr="00A35844">
        <w:t>ISBN</w:t>
      </w:r>
      <w:r w:rsidRPr="0068639E">
        <w:rPr>
          <w:lang w:val="ru-RU"/>
        </w:rPr>
        <w:t>: 978-5-406-00164-6</w:t>
      </w:r>
    </w:p>
    <w:p w14:paraId="6C7E2A32" w14:textId="77777777" w:rsidR="0068639E" w:rsidRDefault="0068639E" w:rsidP="0068639E">
      <w:pPr>
        <w:pStyle w:val="aff1"/>
        <w:numPr>
          <w:ilvl w:val="0"/>
          <w:numId w:val="47"/>
        </w:numPr>
        <w:shd w:val="clear" w:color="auto" w:fill="FFFFFF"/>
        <w:suppressAutoHyphens w:val="0"/>
        <w:jc w:val="both"/>
        <w:rPr>
          <w:rFonts w:ascii="TimesNewRomanPSMT Cyr" w:hAnsi="TimesNewRomanPSMT Cyr" w:cs="TimesNewRomanPSMT Cyr"/>
          <w:lang w:val="ru-RU" w:eastAsia="ru-RU"/>
        </w:rPr>
      </w:pPr>
      <w:r w:rsidRPr="0068639E">
        <w:rPr>
          <w:rFonts w:ascii="TimesNewRomanPSMT Cyr" w:hAnsi="TimesNewRomanPSMT Cyr" w:cs="TimesNewRomanPSMT Cyr"/>
          <w:lang w:val="ru-RU" w:eastAsia="ru-RU"/>
        </w:rPr>
        <w:t>Луданик М.В., Орлова А.Н. Проблема угрозы увольнения на рынке труда России// Вестник Московского университета. Серия 6: Экономика. №1, стр.56-70. – 2013.</w:t>
      </w:r>
    </w:p>
    <w:p w14:paraId="3F25A40B" w14:textId="77777777" w:rsidR="0068639E" w:rsidRPr="00A35844" w:rsidRDefault="0068639E" w:rsidP="0068639E">
      <w:pPr>
        <w:pStyle w:val="aff1"/>
        <w:numPr>
          <w:ilvl w:val="0"/>
          <w:numId w:val="47"/>
        </w:numPr>
        <w:jc w:val="both"/>
        <w:rPr>
          <w:lang w:val="ru-RU"/>
        </w:rPr>
      </w:pPr>
      <w:r w:rsidRPr="00A35844">
        <w:rPr>
          <w:lang w:val="ru-RU"/>
        </w:rPr>
        <w:t xml:space="preserve">Одегов Ю.Г., Руденко Г.Г. ЭКОНОМИКА ПЕРСОНАЛА. Часть </w:t>
      </w:r>
      <w:r w:rsidRPr="00A35844">
        <w:t>I</w:t>
      </w:r>
      <w:r w:rsidRPr="00A35844">
        <w:rPr>
          <w:lang w:val="ru-RU"/>
        </w:rPr>
        <w:t>. Теория: Учебник. — М.: Издательство «Альфа-Пресс», 2009. — 1056 с.</w:t>
      </w:r>
    </w:p>
    <w:p w14:paraId="221318C8" w14:textId="77777777" w:rsidR="003A6D6D" w:rsidRPr="00710697" w:rsidRDefault="003A6D6D" w:rsidP="003A6D6D">
      <w:pPr>
        <w:pStyle w:val="aff1"/>
        <w:numPr>
          <w:ilvl w:val="0"/>
          <w:numId w:val="47"/>
        </w:numPr>
        <w:suppressAutoHyphens w:val="0"/>
        <w:jc w:val="both"/>
        <w:rPr>
          <w:highlight w:val="yellow"/>
        </w:rPr>
      </w:pPr>
      <w:r w:rsidRPr="00710697">
        <w:rPr>
          <w:highlight w:val="yellow"/>
        </w:rPr>
        <w:t>Management and organizational behavior / Laurie J. Mullins. 6th ed. Financial Times. Prentice Hall. Pearson Education, 2002.</w:t>
      </w:r>
    </w:p>
    <w:p w14:paraId="51AA81E1" w14:textId="77777777" w:rsidR="0068639E" w:rsidRPr="0068639E" w:rsidRDefault="0068639E" w:rsidP="00710697">
      <w:pPr>
        <w:pStyle w:val="aff1"/>
        <w:shd w:val="clear" w:color="auto" w:fill="FFFFFF"/>
        <w:suppressAutoHyphens w:val="0"/>
        <w:jc w:val="both"/>
        <w:rPr>
          <w:rFonts w:ascii="TimesNewRomanPSMT Cyr" w:hAnsi="TimesNewRomanPSMT Cyr" w:cs="TimesNewRomanPSMT Cyr"/>
          <w:lang w:val="ru-RU" w:eastAsia="ru-RU"/>
        </w:rPr>
      </w:pPr>
    </w:p>
    <w:p w14:paraId="15456AAF" w14:textId="77777777" w:rsidR="00B90E92" w:rsidRPr="00004277" w:rsidRDefault="00E21325" w:rsidP="00B90E92">
      <w:pPr>
        <w:ind w:firstLine="720"/>
        <w:jc w:val="both"/>
        <w:rPr>
          <w:lang w:val="ru-RU"/>
        </w:rPr>
      </w:pPr>
      <w:r w:rsidRPr="00F32636">
        <w:rPr>
          <w:b/>
          <w:lang w:val="ru-RU"/>
        </w:rPr>
        <w:t>ТЕМА 9. ЗАПОЛНЕНИЕ РАБОЧИХ МЕСТ В ОРГАНИЗАЦИИ И КАДРОВОЕ ПЛАНИРОВАНИЕ. ПРИВЛЕЧЕНИЕ, ОТБОР,</w:t>
      </w:r>
      <w:r w:rsidR="00D00ACA" w:rsidRPr="00F32636">
        <w:rPr>
          <w:b/>
          <w:lang w:val="ru-RU"/>
        </w:rPr>
        <w:t xml:space="preserve"> НАЙМ И ВЫСВОБОЖДЕНИЕ ПЕРСОНАЛА</w:t>
      </w:r>
      <w:r w:rsidR="00B90E92">
        <w:rPr>
          <w:b/>
          <w:lang w:val="ru-RU"/>
        </w:rPr>
        <w:t xml:space="preserve"> </w:t>
      </w:r>
      <w:r w:rsidR="00B90E92" w:rsidRPr="00004277">
        <w:rPr>
          <w:b/>
          <w:lang w:val="ru-RU"/>
        </w:rPr>
        <w:t>(</w:t>
      </w:r>
      <w:r w:rsidR="00B90E92">
        <w:rPr>
          <w:b/>
          <w:lang w:val="ru-RU"/>
        </w:rPr>
        <w:t xml:space="preserve">всего 10 часов, в т.ч. 4 часа </w:t>
      </w:r>
      <w:r w:rsidR="00B90E92" w:rsidRPr="00004277">
        <w:rPr>
          <w:b/>
          <w:lang w:val="ru-RU"/>
        </w:rPr>
        <w:t>контактной работы</w:t>
      </w:r>
      <w:r w:rsidR="00DF0C03">
        <w:rPr>
          <w:b/>
          <w:lang w:val="ru-RU"/>
        </w:rPr>
        <w:t>:</w:t>
      </w:r>
      <w:r w:rsidR="00B90E92">
        <w:rPr>
          <w:b/>
          <w:lang w:val="ru-RU"/>
        </w:rPr>
        <w:t xml:space="preserve"> 2 часа занятий</w:t>
      </w:r>
      <w:r w:rsidR="00B90E92" w:rsidRPr="00004277">
        <w:rPr>
          <w:b/>
          <w:lang w:val="ru-RU"/>
        </w:rPr>
        <w:t xml:space="preserve"> лекционного типа</w:t>
      </w:r>
      <w:r w:rsidR="00DF0C03">
        <w:rPr>
          <w:b/>
          <w:lang w:val="ru-RU"/>
        </w:rPr>
        <w:t xml:space="preserve"> и</w:t>
      </w:r>
      <w:r w:rsidR="00B90E92">
        <w:rPr>
          <w:b/>
          <w:lang w:val="ru-RU"/>
        </w:rPr>
        <w:t xml:space="preserve"> 2 часа занятий</w:t>
      </w:r>
      <w:r w:rsidR="00B90E92" w:rsidRPr="00004277">
        <w:rPr>
          <w:b/>
          <w:lang w:val="ru-RU"/>
        </w:rPr>
        <w:t xml:space="preserve"> семинарского типа</w:t>
      </w:r>
      <w:r w:rsidR="00B90E92">
        <w:rPr>
          <w:b/>
          <w:lang w:val="ru-RU"/>
        </w:rPr>
        <w:t>, 6 часов самостоятельной</w:t>
      </w:r>
      <w:r w:rsidR="00B90E92" w:rsidRPr="00004277">
        <w:rPr>
          <w:b/>
          <w:lang w:val="ru-RU"/>
        </w:rPr>
        <w:t xml:space="preserve"> работ</w:t>
      </w:r>
      <w:r w:rsidR="00B90E92">
        <w:rPr>
          <w:b/>
          <w:lang w:val="ru-RU"/>
        </w:rPr>
        <w:t>ы</w:t>
      </w:r>
      <w:r w:rsidR="00B90E92" w:rsidRPr="00004277">
        <w:rPr>
          <w:b/>
          <w:lang w:val="ru-RU"/>
        </w:rPr>
        <w:t xml:space="preserve"> студента</w:t>
      </w:r>
      <w:r w:rsidR="00B90E92">
        <w:rPr>
          <w:b/>
          <w:lang w:val="ru-RU"/>
        </w:rPr>
        <w:t>)</w:t>
      </w:r>
    </w:p>
    <w:p w14:paraId="231A7C2A" w14:textId="77777777" w:rsidR="00BC630A" w:rsidRDefault="00BC630A" w:rsidP="00E21325">
      <w:pPr>
        <w:ind w:left="720"/>
        <w:jc w:val="both"/>
        <w:rPr>
          <w:b/>
          <w:lang w:val="ru-RU" w:eastAsia="ru-RU"/>
        </w:rPr>
      </w:pPr>
    </w:p>
    <w:p w14:paraId="4A1A20C3" w14:textId="77777777" w:rsidR="00E21325" w:rsidRPr="00F32636" w:rsidRDefault="00E21325" w:rsidP="00E21325">
      <w:pPr>
        <w:ind w:left="720"/>
        <w:jc w:val="both"/>
        <w:rPr>
          <w:b/>
          <w:lang w:val="ru-RU" w:eastAsia="ru-RU"/>
        </w:rPr>
      </w:pPr>
      <w:r w:rsidRPr="00F32636">
        <w:rPr>
          <w:b/>
          <w:lang w:val="ru-RU" w:eastAsia="ru-RU"/>
        </w:rPr>
        <w:t>Содержание темы:</w:t>
      </w:r>
    </w:p>
    <w:p w14:paraId="6767B9F2" w14:textId="77777777" w:rsidR="00E21325" w:rsidRPr="00F32636" w:rsidRDefault="00E21325" w:rsidP="00E21325">
      <w:pPr>
        <w:ind w:firstLine="720"/>
        <w:jc w:val="both"/>
        <w:rPr>
          <w:lang w:val="ru-RU"/>
        </w:rPr>
      </w:pPr>
      <w:r w:rsidRPr="00F32636">
        <w:rPr>
          <w:lang w:val="ru-RU"/>
        </w:rPr>
        <w:t>Внутриорганизационные и внешние факторы формирования потребности организации в рабочей силе. Цели и задачи формирования персонала организации. Виды и процедуры кадрового планирования. Определение количественной потребности в персонале. Методы обеспечения количественной гибкости персонала. Качественная потребность в персонале. Планирование затрат на персонал и их окупаемость.</w:t>
      </w:r>
    </w:p>
    <w:p w14:paraId="11556257" w14:textId="77777777" w:rsidR="00E21325" w:rsidRPr="00F32636" w:rsidRDefault="00E21325" w:rsidP="00E21325">
      <w:pPr>
        <w:ind w:firstLine="720"/>
        <w:jc w:val="both"/>
        <w:rPr>
          <w:lang w:val="ru-RU"/>
        </w:rPr>
      </w:pPr>
      <w:r w:rsidRPr="00F32636">
        <w:rPr>
          <w:lang w:val="ru-RU"/>
        </w:rPr>
        <w:t>Способы привлечения  персонала в организацию и оценка их эффективности. Выбор критериев и методов отбора персонала. Найм персонала в системе социально-трудовых отношений. Высвобождение персонала в организации. Концепция бесконфликтного высвобождения.</w:t>
      </w:r>
    </w:p>
    <w:p w14:paraId="13AA6CE3" w14:textId="77777777" w:rsidR="00BC630A" w:rsidRDefault="00BC630A" w:rsidP="00E21325">
      <w:pPr>
        <w:ind w:firstLine="720"/>
        <w:jc w:val="both"/>
        <w:rPr>
          <w:b/>
          <w:lang w:val="ru-RU" w:eastAsia="ru-RU"/>
        </w:rPr>
      </w:pPr>
    </w:p>
    <w:p w14:paraId="0C200CAC" w14:textId="77777777" w:rsidR="00E21325" w:rsidRPr="00F32636" w:rsidRDefault="00E21325" w:rsidP="00E21325">
      <w:pPr>
        <w:ind w:firstLine="720"/>
        <w:jc w:val="both"/>
        <w:rPr>
          <w:b/>
          <w:bCs/>
          <w:lang w:val="ru-RU"/>
        </w:rPr>
      </w:pPr>
      <w:r w:rsidRPr="00F32636">
        <w:rPr>
          <w:b/>
          <w:lang w:val="ru-RU" w:eastAsia="ru-RU"/>
        </w:rPr>
        <w:t>Основная литература:</w:t>
      </w:r>
    </w:p>
    <w:p w14:paraId="4492CB8C" w14:textId="77777777" w:rsidR="00E21325" w:rsidRPr="00AB79E6" w:rsidRDefault="00E21325" w:rsidP="00405DD3">
      <w:pPr>
        <w:pStyle w:val="aff1"/>
        <w:numPr>
          <w:ilvl w:val="0"/>
          <w:numId w:val="15"/>
        </w:numPr>
        <w:spacing w:after="240"/>
        <w:jc w:val="both"/>
        <w:rPr>
          <w:lang w:eastAsia="ru-RU"/>
        </w:rPr>
      </w:pPr>
      <w:r w:rsidRPr="00F32636">
        <w:rPr>
          <w:lang w:val="ru-RU" w:eastAsia="ru-RU"/>
        </w:rPr>
        <w:t xml:space="preserve">Колосова Р.П., Василюк Т.Н., Артамонова М.В., Луданик М.В. Экономика персонала: Учебник. – М.: ИНФРА-М, 2009. – </w:t>
      </w:r>
      <w:r w:rsidRPr="00F32636">
        <w:rPr>
          <w:lang w:eastAsia="ru-RU"/>
        </w:rPr>
        <w:t>XXIV</w:t>
      </w:r>
      <w:r w:rsidRPr="00F32636">
        <w:rPr>
          <w:lang w:val="ru-RU" w:eastAsia="ru-RU"/>
        </w:rPr>
        <w:t xml:space="preserve">, 896 с. (Учебники экономического факультета МГУ им. </w:t>
      </w:r>
      <w:r w:rsidRPr="00F32636">
        <w:rPr>
          <w:lang w:eastAsia="ru-RU"/>
        </w:rPr>
        <w:t>М.В. Ломоносова). Глава 10. С. 385-445</w:t>
      </w:r>
      <w:r w:rsidRPr="00F32636">
        <w:rPr>
          <w:lang w:val="ru-RU" w:eastAsia="ru-RU"/>
        </w:rPr>
        <w:t>.</w:t>
      </w:r>
    </w:p>
    <w:p w14:paraId="4E978204" w14:textId="77777777" w:rsidR="008C776E" w:rsidRDefault="008C776E" w:rsidP="00AB79E6">
      <w:pPr>
        <w:pStyle w:val="aff1"/>
        <w:jc w:val="both"/>
        <w:rPr>
          <w:b/>
          <w:lang w:val="ru-RU"/>
        </w:rPr>
      </w:pPr>
    </w:p>
    <w:p w14:paraId="2563AA39" w14:textId="77777777" w:rsidR="00AB79E6" w:rsidRDefault="00AB79E6" w:rsidP="00AB79E6">
      <w:pPr>
        <w:pStyle w:val="aff1"/>
        <w:jc w:val="both"/>
        <w:rPr>
          <w:b/>
          <w:lang w:val="ru-RU"/>
        </w:rPr>
      </w:pPr>
      <w:r w:rsidRPr="00AB79E6">
        <w:rPr>
          <w:b/>
          <w:lang w:val="ru-RU"/>
        </w:rPr>
        <w:t>Дополнительная литература:</w:t>
      </w:r>
    </w:p>
    <w:p w14:paraId="7B860D38" w14:textId="77777777" w:rsidR="00250FE4" w:rsidRPr="00250FE4" w:rsidRDefault="00250FE4" w:rsidP="00405DD3">
      <w:pPr>
        <w:pStyle w:val="aff1"/>
        <w:numPr>
          <w:ilvl w:val="0"/>
          <w:numId w:val="35"/>
        </w:numPr>
        <w:suppressAutoHyphens w:val="0"/>
        <w:jc w:val="both"/>
        <w:rPr>
          <w:lang w:val="ru-RU"/>
        </w:rPr>
      </w:pPr>
      <w:r w:rsidRPr="00250FE4">
        <w:rPr>
          <w:lang w:val="ru-RU"/>
        </w:rPr>
        <w:t xml:space="preserve">Золотина О.А. Каналы и инструменты привлечения молодых специалистов в международные и российские компании. - В сборнике VIII Фестиваль науки МГУ имени М.В. Ломоносова, Сборник статей по материалам IV круглого стола «Российский рынок </w:t>
      </w:r>
      <w:r w:rsidRPr="00250FE4">
        <w:rPr>
          <w:lang w:val="ru-RU"/>
        </w:rPr>
        <w:lastRenderedPageBreak/>
        <w:t>труда глазами молодых ученых»: Сборник статей / Под ред. Р.П. Колосовой, Москва: Экономический факультет МГУ имени М.В. Ломоносова, 2015, с. 79-84.</w:t>
      </w:r>
    </w:p>
    <w:p w14:paraId="60B6063E" w14:textId="77777777" w:rsidR="00250FE4" w:rsidRDefault="00250FE4" w:rsidP="00405DD3">
      <w:pPr>
        <w:pStyle w:val="aff1"/>
        <w:numPr>
          <w:ilvl w:val="0"/>
          <w:numId w:val="35"/>
        </w:numPr>
        <w:suppressAutoHyphens w:val="0"/>
        <w:jc w:val="both"/>
        <w:rPr>
          <w:lang w:val="ru-RU"/>
        </w:rPr>
      </w:pPr>
      <w:r w:rsidRPr="00250FE4">
        <w:rPr>
          <w:lang w:val="ru-RU"/>
        </w:rPr>
        <w:t>Золотина О.А., Королева Н.С. Бренд работодателя как способ привлечения молодых специалистов. - в сборнике: СОВРЕМЕННЫЙ МОЛОДЕЖНЫЙ РЫНОК ТРУДА: ТРЕНДЫ, ВЫЗОВЫ И ПЕРСПЕКТИВЫ РАЗВИТИЯ: сборник научных статей Научно-практической конференции (25-26 ноября 2021 года) (отв.редактор Широкова Л.В.), Нижегородский государственный университет им. Н.И.Лобачевского, Нижний Новгород: издательство: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Лобачевского", 2021, с. 82-87.</w:t>
      </w:r>
    </w:p>
    <w:p w14:paraId="421A5DC0" w14:textId="77777777" w:rsidR="007E3755" w:rsidRPr="00A35844" w:rsidRDefault="007E3755" w:rsidP="00405DD3">
      <w:pPr>
        <w:pStyle w:val="aff1"/>
        <w:numPr>
          <w:ilvl w:val="0"/>
          <w:numId w:val="35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A35844">
        <w:rPr>
          <w:rFonts w:ascii="TimesNewRomanPSMT Cyr" w:hAnsi="TimesNewRomanPSMT Cyr" w:cs="TimesNewRomanPSMT Cyr"/>
          <w:lang w:val="ru-RU" w:eastAsia="ru-RU"/>
        </w:rPr>
        <w:t>Луданик М.В. Влияние бренда работодателя на рынок труда: возможности и ограничения в период замедления экономического роста. - В сборнике: Альтернативы экономической политики в условиях замедления экономического роста / Под ред. А.А. Аузана, В.В. Герасименко. Сборник статей по материалам научной конференции «Ломоносовские чтения», посвященной 260-летию МГУ имени М.В. Ломоносова, Москва: Экономический факультет МГУ имени М.В. Ломоносова, 2015, с. 582-597.</w:t>
      </w:r>
    </w:p>
    <w:p w14:paraId="088B77CE" w14:textId="77777777" w:rsidR="007E3755" w:rsidRPr="00A35844" w:rsidRDefault="007E3755" w:rsidP="00405DD3">
      <w:pPr>
        <w:pStyle w:val="aff1"/>
        <w:numPr>
          <w:ilvl w:val="0"/>
          <w:numId w:val="35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A35844">
        <w:rPr>
          <w:rFonts w:ascii="TimesNewRomanPSMT Cyr" w:hAnsi="TimesNewRomanPSMT Cyr" w:cs="TimesNewRomanPSMT Cyr"/>
          <w:lang w:val="ru-RU" w:eastAsia="ru-RU"/>
        </w:rPr>
        <w:t xml:space="preserve">Навигатор по рынку труда: обучение молодежи навыкам поиска работы: пособие для ведущего семинаров и инструментарий/ Валли Корбанезе и Джанни Росас; Группа технической поддержки по вопросам достойного труда и Бюро МОТ для стран Восточной Европы и Центральной Азии. – Москва: МОТ, 2014 </w:t>
      </w:r>
    </w:p>
    <w:p w14:paraId="697FC046" w14:textId="77777777" w:rsidR="007E3755" w:rsidRDefault="007E3755" w:rsidP="00405DD3">
      <w:pPr>
        <w:pStyle w:val="aff1"/>
        <w:numPr>
          <w:ilvl w:val="0"/>
          <w:numId w:val="35"/>
        </w:numPr>
        <w:jc w:val="both"/>
        <w:rPr>
          <w:lang w:val="ru-RU"/>
        </w:rPr>
      </w:pPr>
      <w:r w:rsidRPr="00A35844">
        <w:rPr>
          <w:lang w:val="ru-RU"/>
        </w:rPr>
        <w:t xml:space="preserve">Одегов Ю.Г., Руденко Г.Г. ЭКОНОМИКА ПЕРСОНАЛА. Часть </w:t>
      </w:r>
      <w:r w:rsidRPr="00A35844">
        <w:t>I</w:t>
      </w:r>
      <w:r w:rsidRPr="00A35844">
        <w:rPr>
          <w:lang w:val="ru-RU"/>
        </w:rPr>
        <w:t>. Теория: Учебник. — М.: Издательство «Альфа-Пресс», 2009. — 1056 с.</w:t>
      </w:r>
    </w:p>
    <w:p w14:paraId="65001E3C" w14:textId="77777777" w:rsidR="00710697" w:rsidRDefault="00710697" w:rsidP="00710697">
      <w:pPr>
        <w:pStyle w:val="aff1"/>
        <w:numPr>
          <w:ilvl w:val="0"/>
          <w:numId w:val="35"/>
        </w:numPr>
        <w:jc w:val="both"/>
        <w:rPr>
          <w:lang w:val="ru-RU"/>
        </w:rPr>
      </w:pPr>
      <w:r w:rsidRPr="00A35844">
        <w:rPr>
          <w:lang w:val="ru-RU"/>
        </w:rPr>
        <w:t>Разумова Т.О. Рынок труда, трудовые отношения и подготовка кадров: вызовы цифровой экономики. - в сборнике: Человек и инновации. Доклад о человеческом развитии в Российской Федерации за 2018 год / под ред. С. Н. Бобылева и Л. М. Григорьева, серия Доклад о человеческом развитии в Российской Федерации, Москва:  Аналитический центр при Правительстве Российской Федерации, 2018, с. 48-60.</w:t>
      </w:r>
    </w:p>
    <w:p w14:paraId="5094D7B6" w14:textId="77777777" w:rsidR="00710697" w:rsidRDefault="00710697" w:rsidP="00710697">
      <w:pPr>
        <w:pStyle w:val="aff1"/>
        <w:numPr>
          <w:ilvl w:val="0"/>
          <w:numId w:val="35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Разумова Т.О., Золотина О.А. Особенности занятости выпускников вузов на российском рынке труда // Вестник Московского университета. Серия 6: Экономика, М.:Изд-во Моск. ун-та, 2019, № 2, с. 138-157.</w:t>
      </w:r>
    </w:p>
    <w:p w14:paraId="79243AE1" w14:textId="77777777" w:rsidR="00710697" w:rsidRPr="00A35844" w:rsidRDefault="00710697" w:rsidP="00710697">
      <w:pPr>
        <w:pStyle w:val="aff1"/>
        <w:numPr>
          <w:ilvl w:val="0"/>
          <w:numId w:val="35"/>
        </w:numPr>
        <w:jc w:val="both"/>
        <w:rPr>
          <w:lang w:val="ru-RU"/>
        </w:rPr>
      </w:pPr>
      <w:r w:rsidRPr="00A35844">
        <w:rPr>
          <w:lang w:val="ru-RU"/>
        </w:rPr>
        <w:t xml:space="preserve">Разумова Т.О., Иванова Е.С. Гендерный баланс в руководстве компаний: эффект на финансовые показатели // Управленческие науки, 2020, том 10, № 4, с. 67-83 </w:t>
      </w:r>
      <w:r w:rsidRPr="00A35844">
        <w:t>DOI</w:t>
      </w:r>
    </w:p>
    <w:p w14:paraId="7DF3BACD" w14:textId="77777777" w:rsidR="00710697" w:rsidRPr="00710697" w:rsidRDefault="00710697" w:rsidP="00710697">
      <w:pPr>
        <w:pStyle w:val="aff1"/>
        <w:numPr>
          <w:ilvl w:val="0"/>
          <w:numId w:val="35"/>
        </w:numPr>
        <w:jc w:val="both"/>
        <w:rPr>
          <w:lang w:val="ru-RU"/>
        </w:rPr>
      </w:pPr>
      <w:r w:rsidRPr="00A35844">
        <w:rPr>
          <w:lang w:val="ru-RU"/>
        </w:rPr>
        <w:t xml:space="preserve">Управление персоналом: Учебник для вузов / Под ред. Т.Ю. Базарова, Б.Л. Ерёмина. – </w:t>
      </w:r>
      <w:r w:rsidRPr="00710697">
        <w:rPr>
          <w:lang w:val="ru-RU"/>
        </w:rPr>
        <w:t>М.: Юнити-Дана, 2012 г. - 563 с.</w:t>
      </w:r>
    </w:p>
    <w:p w14:paraId="0A524E6D" w14:textId="77777777" w:rsidR="003A6D6D" w:rsidRPr="00710697" w:rsidRDefault="003A6D6D" w:rsidP="003A6D6D">
      <w:pPr>
        <w:pStyle w:val="aff1"/>
        <w:numPr>
          <w:ilvl w:val="0"/>
          <w:numId w:val="35"/>
        </w:numPr>
        <w:suppressAutoHyphens w:val="0"/>
        <w:jc w:val="both"/>
      </w:pPr>
      <w:r w:rsidRPr="00710697">
        <w:t>Management and organizational behavior / Laurie J. Mullins. 6th ed. Financial Times. Prentice Hall. Pearson Education, 2002.</w:t>
      </w:r>
    </w:p>
    <w:p w14:paraId="12975A22" w14:textId="77777777" w:rsidR="00710697" w:rsidRPr="00710697" w:rsidRDefault="00710697" w:rsidP="00710697">
      <w:pPr>
        <w:pStyle w:val="aff1"/>
        <w:suppressAutoHyphens w:val="0"/>
        <w:jc w:val="both"/>
        <w:rPr>
          <w:highlight w:val="yellow"/>
        </w:rPr>
      </w:pPr>
    </w:p>
    <w:p w14:paraId="5369761C" w14:textId="77777777" w:rsidR="00B90E92" w:rsidRPr="00F32636" w:rsidRDefault="00E21325" w:rsidP="00B90E92">
      <w:pPr>
        <w:ind w:firstLine="720"/>
        <w:jc w:val="both"/>
        <w:rPr>
          <w:b/>
          <w:lang w:val="ru-RU"/>
        </w:rPr>
      </w:pPr>
      <w:r w:rsidRPr="00F32636">
        <w:rPr>
          <w:b/>
          <w:lang w:val="ru-RU"/>
        </w:rPr>
        <w:t>ТЕМА 10. ТРУДОВАЯ АДА</w:t>
      </w:r>
      <w:r w:rsidR="00D00ACA" w:rsidRPr="00F32636">
        <w:rPr>
          <w:b/>
          <w:lang w:val="ru-RU"/>
        </w:rPr>
        <w:t>ПТАЦИЯ ПЕРСОНАЛА В ОРГАНИЗАЦИИ</w:t>
      </w:r>
      <w:r w:rsidR="00B90E92">
        <w:rPr>
          <w:b/>
          <w:lang w:val="ru-RU"/>
        </w:rPr>
        <w:t xml:space="preserve"> </w:t>
      </w:r>
      <w:r w:rsidR="00B90E92" w:rsidRPr="00004277">
        <w:rPr>
          <w:b/>
          <w:lang w:val="ru-RU"/>
        </w:rPr>
        <w:t>(</w:t>
      </w:r>
      <w:r w:rsidR="00B90E92">
        <w:rPr>
          <w:b/>
          <w:lang w:val="ru-RU"/>
        </w:rPr>
        <w:t xml:space="preserve">всего 8 часов, в т.ч. 4 часа </w:t>
      </w:r>
      <w:r w:rsidR="00B90E92" w:rsidRPr="00004277">
        <w:rPr>
          <w:b/>
          <w:lang w:val="ru-RU"/>
        </w:rPr>
        <w:t>контактной работы</w:t>
      </w:r>
      <w:r w:rsidR="00DF0C03">
        <w:rPr>
          <w:b/>
          <w:lang w:val="ru-RU"/>
        </w:rPr>
        <w:t>:</w:t>
      </w:r>
      <w:r w:rsidR="00B90E92">
        <w:rPr>
          <w:b/>
          <w:lang w:val="ru-RU"/>
        </w:rPr>
        <w:t xml:space="preserve"> 2 часа занятий</w:t>
      </w:r>
      <w:r w:rsidR="00B90E92" w:rsidRPr="00004277">
        <w:rPr>
          <w:b/>
          <w:lang w:val="ru-RU"/>
        </w:rPr>
        <w:t xml:space="preserve"> лекционного типа</w:t>
      </w:r>
      <w:r w:rsidR="00DF0C03">
        <w:rPr>
          <w:b/>
          <w:lang w:val="ru-RU"/>
        </w:rPr>
        <w:t xml:space="preserve"> и</w:t>
      </w:r>
      <w:r w:rsidR="00B90E92">
        <w:rPr>
          <w:b/>
          <w:lang w:val="ru-RU"/>
        </w:rPr>
        <w:t xml:space="preserve"> 2 часа занятий</w:t>
      </w:r>
      <w:r w:rsidR="00B90E92" w:rsidRPr="00004277">
        <w:rPr>
          <w:b/>
          <w:lang w:val="ru-RU"/>
        </w:rPr>
        <w:t xml:space="preserve"> семинарского типа</w:t>
      </w:r>
      <w:r w:rsidR="00B90E92">
        <w:rPr>
          <w:b/>
          <w:lang w:val="ru-RU"/>
        </w:rPr>
        <w:t>, 4 часа самостоятельной</w:t>
      </w:r>
      <w:r w:rsidR="00B90E92" w:rsidRPr="00004277">
        <w:rPr>
          <w:b/>
          <w:lang w:val="ru-RU"/>
        </w:rPr>
        <w:t xml:space="preserve"> работ</w:t>
      </w:r>
      <w:r w:rsidR="00B90E92">
        <w:rPr>
          <w:b/>
          <w:lang w:val="ru-RU"/>
        </w:rPr>
        <w:t>ы</w:t>
      </w:r>
      <w:r w:rsidR="00B90E92" w:rsidRPr="00004277">
        <w:rPr>
          <w:b/>
          <w:lang w:val="ru-RU"/>
        </w:rPr>
        <w:t xml:space="preserve"> студента</w:t>
      </w:r>
      <w:r w:rsidR="00B90E92">
        <w:rPr>
          <w:b/>
          <w:lang w:val="ru-RU"/>
        </w:rPr>
        <w:t>)</w:t>
      </w:r>
    </w:p>
    <w:p w14:paraId="0FE4ED03" w14:textId="77777777" w:rsidR="00BC630A" w:rsidRDefault="00BC630A" w:rsidP="00E21325">
      <w:pPr>
        <w:ind w:left="720"/>
        <w:jc w:val="both"/>
        <w:rPr>
          <w:b/>
          <w:lang w:val="ru-RU" w:eastAsia="ru-RU"/>
        </w:rPr>
      </w:pPr>
    </w:p>
    <w:p w14:paraId="5C654196" w14:textId="77777777" w:rsidR="00E21325" w:rsidRPr="00F32636" w:rsidRDefault="00E21325" w:rsidP="00E21325">
      <w:pPr>
        <w:ind w:left="720"/>
        <w:jc w:val="both"/>
        <w:rPr>
          <w:b/>
          <w:lang w:val="ru-RU" w:eastAsia="ru-RU"/>
        </w:rPr>
      </w:pPr>
      <w:r w:rsidRPr="00F32636">
        <w:rPr>
          <w:b/>
          <w:lang w:val="ru-RU" w:eastAsia="ru-RU"/>
        </w:rPr>
        <w:t>Содержание темы:</w:t>
      </w:r>
    </w:p>
    <w:p w14:paraId="33920BDB" w14:textId="77777777" w:rsidR="00E21325" w:rsidRPr="00F32636" w:rsidRDefault="00E21325" w:rsidP="00E21325">
      <w:pPr>
        <w:ind w:firstLine="720"/>
        <w:jc w:val="both"/>
        <w:rPr>
          <w:lang w:val="ru-RU"/>
        </w:rPr>
      </w:pPr>
      <w:r w:rsidRPr="00F32636">
        <w:rPr>
          <w:lang w:val="ru-RU"/>
        </w:rPr>
        <w:t xml:space="preserve">Трудовая адаптация как процесс приспособления работника к условиям внешней и внутренней среды организации. Сущность, виды и этапы трудовой адаптации. </w:t>
      </w:r>
      <w:r w:rsidR="00F32636" w:rsidRPr="00F32636">
        <w:rPr>
          <w:lang w:val="ru-RU"/>
        </w:rPr>
        <w:t xml:space="preserve">Первичная и вторичная адаптация. </w:t>
      </w:r>
      <w:r w:rsidRPr="00F32636">
        <w:rPr>
          <w:lang w:val="ru-RU"/>
        </w:rPr>
        <w:t xml:space="preserve">Современные методы адаптации персонала, в том числе с применением возможностей искусственного интеллекта. Адаптация в условиях удаленной работы. </w:t>
      </w:r>
      <w:r w:rsidR="00F32636" w:rsidRPr="00F32636">
        <w:rPr>
          <w:lang w:val="ru-RU"/>
        </w:rPr>
        <w:t>Особенности адаптации персонала в условиях реструктуризации организации, слияниях и поглощениях компаний.</w:t>
      </w:r>
    </w:p>
    <w:p w14:paraId="04DDADC6" w14:textId="77777777" w:rsidR="00BC630A" w:rsidRDefault="00BC630A" w:rsidP="00E21325">
      <w:pPr>
        <w:ind w:firstLine="720"/>
        <w:jc w:val="both"/>
        <w:rPr>
          <w:b/>
          <w:lang w:val="ru-RU" w:eastAsia="ru-RU"/>
        </w:rPr>
      </w:pPr>
    </w:p>
    <w:p w14:paraId="476036E8" w14:textId="77777777" w:rsidR="00E21325" w:rsidRPr="00F32636" w:rsidRDefault="00E21325" w:rsidP="00E21325">
      <w:pPr>
        <w:ind w:firstLine="720"/>
        <w:jc w:val="both"/>
        <w:rPr>
          <w:lang w:val="ru-RU"/>
        </w:rPr>
      </w:pPr>
      <w:r w:rsidRPr="00F32636">
        <w:rPr>
          <w:b/>
          <w:lang w:val="ru-RU" w:eastAsia="ru-RU"/>
        </w:rPr>
        <w:t>Основная литература:</w:t>
      </w:r>
    </w:p>
    <w:p w14:paraId="5127420A" w14:textId="77777777" w:rsidR="00E21325" w:rsidRPr="00AB79E6" w:rsidRDefault="00E21325" w:rsidP="00405DD3">
      <w:pPr>
        <w:pStyle w:val="aff1"/>
        <w:numPr>
          <w:ilvl w:val="0"/>
          <w:numId w:val="16"/>
        </w:numPr>
        <w:spacing w:after="240"/>
        <w:jc w:val="both"/>
        <w:rPr>
          <w:lang w:eastAsia="ru-RU"/>
        </w:rPr>
      </w:pPr>
      <w:r w:rsidRPr="00F32636">
        <w:rPr>
          <w:lang w:val="ru-RU" w:eastAsia="ru-RU"/>
        </w:rPr>
        <w:t xml:space="preserve">Колосова Р.П., Василюк Т.Н., Артамонова М.В., Луданик М.В. Экономика персонала: Учебник. – М.: ИНФРА-М, 2009. – </w:t>
      </w:r>
      <w:r w:rsidRPr="00F32636">
        <w:rPr>
          <w:lang w:eastAsia="ru-RU"/>
        </w:rPr>
        <w:t>XXIV</w:t>
      </w:r>
      <w:r w:rsidRPr="00F32636">
        <w:rPr>
          <w:lang w:val="ru-RU" w:eastAsia="ru-RU"/>
        </w:rPr>
        <w:t xml:space="preserve">, 896 с. (Учебники экономического факультета МГУ им. </w:t>
      </w:r>
      <w:r w:rsidRPr="00F32636">
        <w:rPr>
          <w:lang w:eastAsia="ru-RU"/>
        </w:rPr>
        <w:t>М.В. Ломоносова) Глава 11. С. 446-528</w:t>
      </w:r>
      <w:r w:rsidRPr="00F32636">
        <w:rPr>
          <w:lang w:val="ru-RU" w:eastAsia="ru-RU"/>
        </w:rPr>
        <w:t>.</w:t>
      </w:r>
    </w:p>
    <w:p w14:paraId="6A1D58B7" w14:textId="77777777" w:rsidR="00AB79E6" w:rsidRDefault="00AB79E6" w:rsidP="00AB79E6">
      <w:pPr>
        <w:spacing w:after="240"/>
        <w:jc w:val="both"/>
        <w:rPr>
          <w:lang w:eastAsia="ru-RU"/>
        </w:rPr>
      </w:pPr>
    </w:p>
    <w:p w14:paraId="02E15195" w14:textId="77777777" w:rsidR="00AB79E6" w:rsidRDefault="00AB79E6" w:rsidP="00AB79E6">
      <w:pPr>
        <w:pStyle w:val="aff1"/>
        <w:jc w:val="both"/>
        <w:rPr>
          <w:b/>
          <w:lang w:val="ru-RU"/>
        </w:rPr>
      </w:pPr>
      <w:r w:rsidRPr="00AB79E6">
        <w:rPr>
          <w:b/>
          <w:lang w:val="ru-RU"/>
        </w:rPr>
        <w:t>Дополнительная литература:</w:t>
      </w:r>
    </w:p>
    <w:p w14:paraId="1903603A" w14:textId="77777777" w:rsidR="00C340DB" w:rsidRDefault="00C340DB" w:rsidP="00405DD3">
      <w:pPr>
        <w:pStyle w:val="aff2"/>
        <w:numPr>
          <w:ilvl w:val="0"/>
          <w:numId w:val="43"/>
        </w:numPr>
        <w:spacing w:before="0" w:beforeAutospacing="0" w:after="0" w:afterAutospacing="0"/>
        <w:jc w:val="both"/>
        <w:rPr>
          <w:lang w:eastAsia="ar-SA"/>
        </w:rPr>
      </w:pPr>
      <w:r w:rsidRPr="00A35844">
        <w:rPr>
          <w:lang w:eastAsia="ar-SA"/>
        </w:rPr>
        <w:t>Кабалина В.И., Степаненко В.Г. (2021). Практики удаленной адаптации в восприятии новых сотрудников компании. Российский журнал менеджмента 19 (3): 336–360.</w:t>
      </w:r>
    </w:p>
    <w:p w14:paraId="318F5329" w14:textId="77777777" w:rsidR="00405DD3" w:rsidRDefault="00405DD3" w:rsidP="00405DD3">
      <w:pPr>
        <w:pStyle w:val="aff1"/>
        <w:numPr>
          <w:ilvl w:val="0"/>
          <w:numId w:val="43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Технологии управления персоналом в России. Опыт профессионалов. М.: «</w:t>
      </w:r>
      <w:r w:rsidRPr="00A35844">
        <w:t>HRC</w:t>
      </w:r>
      <w:r w:rsidRPr="00A35844">
        <w:rPr>
          <w:lang w:val="ru-RU"/>
        </w:rPr>
        <w:t>. Кадровый клуб», «Книжный мир», 2001.</w:t>
      </w:r>
    </w:p>
    <w:p w14:paraId="62761E50" w14:textId="77777777" w:rsidR="00FA42F3" w:rsidRPr="00FA42F3" w:rsidRDefault="00FA42F3" w:rsidP="00FA42F3">
      <w:pPr>
        <w:pStyle w:val="aff1"/>
        <w:numPr>
          <w:ilvl w:val="0"/>
          <w:numId w:val="43"/>
        </w:numPr>
        <w:shd w:val="clear" w:color="auto" w:fill="FFFFFF"/>
        <w:suppressAutoHyphens w:val="0"/>
        <w:jc w:val="both"/>
        <w:rPr>
          <w:lang w:val="ru-RU"/>
        </w:rPr>
      </w:pPr>
      <w:r w:rsidRPr="00FA42F3">
        <w:rPr>
          <w:lang w:val="ru-RU"/>
        </w:rPr>
        <w:t>Спивак В.А. Организационное поведение и управление персоналом. - Питер, 2000. – 416 с.</w:t>
      </w:r>
    </w:p>
    <w:p w14:paraId="6875DBC5" w14:textId="77777777" w:rsidR="00FA42F3" w:rsidRPr="00FA42F3" w:rsidRDefault="00FA42F3" w:rsidP="00FA42F3">
      <w:pPr>
        <w:pStyle w:val="aff1"/>
        <w:numPr>
          <w:ilvl w:val="0"/>
          <w:numId w:val="43"/>
        </w:numPr>
        <w:suppressAutoHyphens w:val="0"/>
        <w:jc w:val="both"/>
        <w:rPr>
          <w:lang w:val="ru-RU"/>
        </w:rPr>
      </w:pPr>
      <w:r w:rsidRPr="00FA42F3">
        <w:rPr>
          <w:lang w:val="ru-RU"/>
        </w:rPr>
        <w:t>Технологии управления персоналом в России. Опыт профессионалов. М.: «</w:t>
      </w:r>
      <w:r w:rsidRPr="00FA42F3">
        <w:t>HRC</w:t>
      </w:r>
      <w:r w:rsidRPr="00FA42F3">
        <w:rPr>
          <w:lang w:val="ru-RU"/>
        </w:rPr>
        <w:t>. Кадровый клуб», «Книжный мир», 2001.</w:t>
      </w:r>
    </w:p>
    <w:p w14:paraId="0C7D0650" w14:textId="77777777" w:rsidR="00FA42F3" w:rsidRPr="00FA42F3" w:rsidRDefault="00FA42F3" w:rsidP="00FA42F3">
      <w:pPr>
        <w:pStyle w:val="aff1"/>
        <w:numPr>
          <w:ilvl w:val="0"/>
          <w:numId w:val="43"/>
        </w:numPr>
        <w:jc w:val="both"/>
        <w:rPr>
          <w:lang w:val="ru-RU"/>
        </w:rPr>
      </w:pPr>
      <w:r w:rsidRPr="00FA42F3">
        <w:rPr>
          <w:lang w:val="ru-RU"/>
        </w:rPr>
        <w:t>Уитмор Дж. Coaching – новый стиль менеджмента и управления персоналом: Практическое пособие: Пер. с англ. – М.: "Финансы и статистика", 2000.</w:t>
      </w:r>
    </w:p>
    <w:p w14:paraId="3367D433" w14:textId="77777777" w:rsidR="00FA42F3" w:rsidRPr="00FA42F3" w:rsidRDefault="00FA42F3" w:rsidP="00FA42F3">
      <w:pPr>
        <w:pStyle w:val="aff1"/>
        <w:numPr>
          <w:ilvl w:val="0"/>
          <w:numId w:val="43"/>
        </w:numPr>
        <w:jc w:val="both"/>
        <w:rPr>
          <w:lang w:val="ru-RU"/>
        </w:rPr>
      </w:pPr>
      <w:r w:rsidRPr="00FA42F3">
        <w:rPr>
          <w:lang w:val="ru-RU"/>
        </w:rPr>
        <w:t>Управление персоналом: Учебник для вузов / Под ред. Т.Ю. Базарова, Б.Л. Ерёмина. – М.: Юнити-Дана, 2012 г. - 563 с.</w:t>
      </w:r>
    </w:p>
    <w:p w14:paraId="314477A7" w14:textId="77777777" w:rsidR="00FA42F3" w:rsidRPr="00FA42F3" w:rsidRDefault="00FA42F3" w:rsidP="00FA42F3">
      <w:pPr>
        <w:pStyle w:val="aff1"/>
        <w:numPr>
          <w:ilvl w:val="0"/>
          <w:numId w:val="43"/>
        </w:numPr>
        <w:shd w:val="clear" w:color="auto" w:fill="FFFFFF"/>
        <w:suppressAutoHyphens w:val="0"/>
        <w:jc w:val="both"/>
        <w:rPr>
          <w:lang w:val="ru-RU" w:eastAsia="ru-RU"/>
        </w:rPr>
      </w:pPr>
      <w:r w:rsidRPr="00FA42F3">
        <w:rPr>
          <w:lang w:val="ru-RU" w:eastAsia="ru-RU"/>
        </w:rPr>
        <w:t xml:space="preserve">Управление персоналом в условиях социальной рыночной экономики /Под ред. Р.Марра, Г.Шмидта.- М.: Изд-во МГУ, 1997. </w:t>
      </w:r>
    </w:p>
    <w:p w14:paraId="2AAF1451" w14:textId="77777777" w:rsidR="00FA42F3" w:rsidRPr="00FA42F3" w:rsidRDefault="00FA42F3" w:rsidP="00FA42F3">
      <w:pPr>
        <w:pStyle w:val="aff1"/>
        <w:numPr>
          <w:ilvl w:val="0"/>
          <w:numId w:val="43"/>
        </w:numPr>
        <w:suppressAutoHyphens w:val="0"/>
        <w:jc w:val="both"/>
        <w:rPr>
          <w:highlight w:val="yellow"/>
          <w:lang w:val="ru-RU"/>
        </w:rPr>
      </w:pPr>
      <w:r w:rsidRPr="00FA42F3">
        <w:rPr>
          <w:highlight w:val="yellow"/>
          <w:lang w:val="ru-RU"/>
        </w:rPr>
        <w:t>Управление человеческими ресурсами  /  Под ред. М. Пула, М. Уорнера. СПб.: Питер, 2002.</w:t>
      </w:r>
    </w:p>
    <w:p w14:paraId="19AB2851" w14:textId="77777777" w:rsidR="00AB79E6" w:rsidRPr="0035719F" w:rsidRDefault="00AB79E6" w:rsidP="00AB79E6">
      <w:pPr>
        <w:spacing w:after="240"/>
        <w:jc w:val="both"/>
        <w:rPr>
          <w:lang w:val="ru-RU" w:eastAsia="ru-RU"/>
        </w:rPr>
      </w:pPr>
    </w:p>
    <w:p w14:paraId="56366A70" w14:textId="77777777" w:rsidR="00B90E92" w:rsidRPr="00F32636" w:rsidRDefault="00E21325" w:rsidP="00B90E92">
      <w:pPr>
        <w:ind w:firstLine="720"/>
        <w:jc w:val="both"/>
        <w:rPr>
          <w:b/>
          <w:lang w:val="ru-RU"/>
        </w:rPr>
      </w:pPr>
      <w:r w:rsidRPr="00F32636">
        <w:rPr>
          <w:b/>
          <w:lang w:val="ru-RU"/>
        </w:rPr>
        <w:t xml:space="preserve">ТЕМА 11. ОЦЕНКА ПРОИЗВОДИТЕЛЬНОСТИ ТРУДА </w:t>
      </w:r>
      <w:r w:rsidR="00B90E92" w:rsidRPr="00004277">
        <w:rPr>
          <w:b/>
          <w:lang w:val="ru-RU"/>
        </w:rPr>
        <w:t>(</w:t>
      </w:r>
      <w:r w:rsidR="00B90E92">
        <w:rPr>
          <w:b/>
          <w:lang w:val="ru-RU"/>
        </w:rPr>
        <w:t xml:space="preserve">всего 8 часов, в т.ч. 4 часа </w:t>
      </w:r>
      <w:r w:rsidR="00B90E92" w:rsidRPr="00004277">
        <w:rPr>
          <w:b/>
          <w:lang w:val="ru-RU"/>
        </w:rPr>
        <w:t>контактной работы</w:t>
      </w:r>
      <w:r w:rsidR="00DF0C03">
        <w:rPr>
          <w:b/>
          <w:lang w:val="ru-RU"/>
        </w:rPr>
        <w:t>:</w:t>
      </w:r>
      <w:r w:rsidR="00B90E92">
        <w:rPr>
          <w:b/>
          <w:lang w:val="ru-RU"/>
        </w:rPr>
        <w:t xml:space="preserve"> 2 часа занятий</w:t>
      </w:r>
      <w:r w:rsidR="00B90E92" w:rsidRPr="00004277">
        <w:rPr>
          <w:b/>
          <w:lang w:val="ru-RU"/>
        </w:rPr>
        <w:t xml:space="preserve"> лекционного типа</w:t>
      </w:r>
      <w:r w:rsidR="00DF0C03">
        <w:rPr>
          <w:b/>
          <w:lang w:val="ru-RU"/>
        </w:rPr>
        <w:t xml:space="preserve"> и</w:t>
      </w:r>
      <w:r w:rsidR="00B90E92">
        <w:rPr>
          <w:b/>
          <w:lang w:val="ru-RU"/>
        </w:rPr>
        <w:t xml:space="preserve"> 2 часа занятий</w:t>
      </w:r>
      <w:r w:rsidR="00B90E92" w:rsidRPr="00004277">
        <w:rPr>
          <w:b/>
          <w:lang w:val="ru-RU"/>
        </w:rPr>
        <w:t xml:space="preserve"> семинарского типа</w:t>
      </w:r>
      <w:r w:rsidR="00B90E92">
        <w:rPr>
          <w:b/>
          <w:lang w:val="ru-RU"/>
        </w:rPr>
        <w:t>, 4 часа самостоятельной</w:t>
      </w:r>
      <w:r w:rsidR="00B90E92" w:rsidRPr="00004277">
        <w:rPr>
          <w:b/>
          <w:lang w:val="ru-RU"/>
        </w:rPr>
        <w:t xml:space="preserve"> работ</w:t>
      </w:r>
      <w:r w:rsidR="00B90E92">
        <w:rPr>
          <w:b/>
          <w:lang w:val="ru-RU"/>
        </w:rPr>
        <w:t>ы</w:t>
      </w:r>
      <w:r w:rsidR="00B90E92" w:rsidRPr="00004277">
        <w:rPr>
          <w:b/>
          <w:lang w:val="ru-RU"/>
        </w:rPr>
        <w:t xml:space="preserve"> студента</w:t>
      </w:r>
      <w:r w:rsidR="00B90E92">
        <w:rPr>
          <w:b/>
          <w:lang w:val="ru-RU"/>
        </w:rPr>
        <w:t>)</w:t>
      </w:r>
    </w:p>
    <w:p w14:paraId="009E41AE" w14:textId="77777777" w:rsidR="00BC630A" w:rsidRDefault="00BC630A" w:rsidP="00E21325">
      <w:pPr>
        <w:ind w:left="720"/>
        <w:jc w:val="both"/>
        <w:rPr>
          <w:b/>
          <w:lang w:val="ru-RU" w:eastAsia="ru-RU"/>
        </w:rPr>
      </w:pPr>
    </w:p>
    <w:p w14:paraId="524A4E68" w14:textId="77777777" w:rsidR="00E21325" w:rsidRPr="00F32636" w:rsidRDefault="00E21325" w:rsidP="00E21325">
      <w:pPr>
        <w:ind w:left="720"/>
        <w:jc w:val="both"/>
        <w:rPr>
          <w:b/>
          <w:lang w:val="ru-RU" w:eastAsia="ru-RU"/>
        </w:rPr>
      </w:pPr>
      <w:r w:rsidRPr="00F32636">
        <w:rPr>
          <w:b/>
          <w:lang w:val="ru-RU" w:eastAsia="ru-RU"/>
        </w:rPr>
        <w:t>Содержание темы:</w:t>
      </w:r>
    </w:p>
    <w:p w14:paraId="07AECD58" w14:textId="77777777" w:rsidR="00E21325" w:rsidRPr="00F32636" w:rsidRDefault="00E21325" w:rsidP="00E21325">
      <w:pPr>
        <w:ind w:firstLine="720"/>
        <w:jc w:val="both"/>
        <w:rPr>
          <w:lang w:val="ru-RU"/>
        </w:rPr>
      </w:pPr>
      <w:r w:rsidRPr="00F32636">
        <w:rPr>
          <w:lang w:val="ru-RU"/>
        </w:rPr>
        <w:t>Производительность труда и эволюция системы критериев эффективности трудовой деятельности. Функции производительности труда в условиях рыночной экономики.</w:t>
      </w:r>
    </w:p>
    <w:p w14:paraId="58085493" w14:textId="77777777" w:rsidR="00E21325" w:rsidRPr="00F32636" w:rsidRDefault="00E21325" w:rsidP="00E21325">
      <w:pPr>
        <w:ind w:firstLine="720"/>
        <w:jc w:val="both"/>
        <w:rPr>
          <w:b/>
          <w:i/>
          <w:lang w:val="ru-RU"/>
        </w:rPr>
      </w:pPr>
      <w:r w:rsidRPr="00F32636">
        <w:rPr>
          <w:lang w:val="ru-RU"/>
        </w:rPr>
        <w:t>Современные концепции производительности труда. Показатели для измерения производительности труда и сфера их применения. Источники, факторы, резервы и условия роста производительности труда.</w:t>
      </w:r>
    </w:p>
    <w:p w14:paraId="52A180AA" w14:textId="77777777" w:rsidR="00BC630A" w:rsidRDefault="00BC630A" w:rsidP="00E21325">
      <w:pPr>
        <w:ind w:firstLine="720"/>
        <w:jc w:val="both"/>
        <w:rPr>
          <w:b/>
          <w:lang w:val="ru-RU" w:eastAsia="ru-RU"/>
        </w:rPr>
      </w:pPr>
    </w:p>
    <w:p w14:paraId="18D1DDDD" w14:textId="77777777" w:rsidR="00E21325" w:rsidRPr="00F32636" w:rsidRDefault="00E21325" w:rsidP="00E21325">
      <w:pPr>
        <w:ind w:firstLine="720"/>
        <w:jc w:val="both"/>
        <w:rPr>
          <w:b/>
          <w:lang w:val="ru-RU" w:eastAsia="ru-RU"/>
        </w:rPr>
      </w:pPr>
      <w:r w:rsidRPr="00F32636">
        <w:rPr>
          <w:b/>
          <w:lang w:val="ru-RU" w:eastAsia="ru-RU"/>
        </w:rPr>
        <w:t>Основная литература:</w:t>
      </w:r>
    </w:p>
    <w:p w14:paraId="46393489" w14:textId="77777777" w:rsidR="00E21325" w:rsidRPr="00AB79E6" w:rsidRDefault="00E21325" w:rsidP="00405DD3">
      <w:pPr>
        <w:pStyle w:val="aff1"/>
        <w:numPr>
          <w:ilvl w:val="0"/>
          <w:numId w:val="19"/>
        </w:numPr>
        <w:spacing w:after="240"/>
        <w:jc w:val="both"/>
        <w:rPr>
          <w:lang w:eastAsia="ru-RU"/>
        </w:rPr>
      </w:pPr>
      <w:r w:rsidRPr="00F32636">
        <w:rPr>
          <w:lang w:val="ru-RU" w:eastAsia="ru-RU"/>
        </w:rPr>
        <w:t xml:space="preserve">Колосова Р.П., Василюк Т.Н., Артамонова М.В., Луданик М.В. Экономика персонала: Учебник. – М.: ИНФРА-М, 2009. – </w:t>
      </w:r>
      <w:r w:rsidRPr="00F32636">
        <w:rPr>
          <w:lang w:eastAsia="ru-RU"/>
        </w:rPr>
        <w:t>XXIV</w:t>
      </w:r>
      <w:r w:rsidRPr="00F32636">
        <w:rPr>
          <w:lang w:val="ru-RU" w:eastAsia="ru-RU"/>
        </w:rPr>
        <w:t xml:space="preserve">, 896 с. (Учебники экономического факультета МГУ им. </w:t>
      </w:r>
      <w:r w:rsidRPr="00F32636">
        <w:rPr>
          <w:lang w:eastAsia="ru-RU"/>
        </w:rPr>
        <w:t>М.В. Ломоносова). Глава 14. С. 642-671</w:t>
      </w:r>
      <w:r w:rsidRPr="00F32636">
        <w:rPr>
          <w:lang w:val="ru-RU" w:eastAsia="ru-RU"/>
        </w:rPr>
        <w:t>.</w:t>
      </w:r>
    </w:p>
    <w:p w14:paraId="1BA15007" w14:textId="77777777" w:rsidR="00B90E92" w:rsidRDefault="00B90E92" w:rsidP="00AB79E6">
      <w:pPr>
        <w:pStyle w:val="aff1"/>
        <w:jc w:val="both"/>
        <w:rPr>
          <w:b/>
          <w:lang w:val="ru-RU"/>
        </w:rPr>
      </w:pPr>
    </w:p>
    <w:p w14:paraId="1687D15F" w14:textId="77777777" w:rsidR="00AB79E6" w:rsidRDefault="00AB79E6" w:rsidP="00AB79E6">
      <w:pPr>
        <w:pStyle w:val="aff1"/>
        <w:jc w:val="both"/>
        <w:rPr>
          <w:b/>
          <w:lang w:val="ru-RU"/>
        </w:rPr>
      </w:pPr>
      <w:r w:rsidRPr="00AB79E6">
        <w:rPr>
          <w:b/>
          <w:lang w:val="ru-RU"/>
        </w:rPr>
        <w:t>Дополнительная литература:</w:t>
      </w:r>
    </w:p>
    <w:p w14:paraId="7377DF28" w14:textId="77777777" w:rsidR="0040547F" w:rsidRDefault="00AB79E6" w:rsidP="00405DD3">
      <w:pPr>
        <w:pStyle w:val="aff1"/>
        <w:numPr>
          <w:ilvl w:val="0"/>
          <w:numId w:val="33"/>
        </w:numPr>
        <w:jc w:val="both"/>
        <w:rPr>
          <w:lang w:val="ru-RU"/>
        </w:rPr>
      </w:pPr>
      <w:r w:rsidRPr="00A35844">
        <w:rPr>
          <w:lang w:val="ru-RU"/>
        </w:rPr>
        <w:t>Артамонова М.В. Управление персоналом по принципам бережливого производства. - в сборнике: Инновационные доминанты социально-трудовой сферы: экономика и управление: материалы ежегодной международной научно-практической конференции по проблемам социально-трудовых отношений (21 заседание).19 мая 2021 г./ ред. колл.: А.А.Федченко, О.А. Колесникова, Воронеж: ФГБОУ ВО "Воронежский государственный университет"; Академия труда и занятости (Воронежское региональное отделение), издательство "Истоки", 2021, с. 22-26.</w:t>
      </w:r>
    </w:p>
    <w:p w14:paraId="58B903D5" w14:textId="77777777" w:rsidR="0040547F" w:rsidRDefault="0040547F" w:rsidP="00405DD3">
      <w:pPr>
        <w:pStyle w:val="aff1"/>
        <w:numPr>
          <w:ilvl w:val="0"/>
          <w:numId w:val="33"/>
        </w:numPr>
        <w:jc w:val="both"/>
        <w:rPr>
          <w:lang w:val="ru-RU"/>
        </w:rPr>
      </w:pPr>
      <w:r w:rsidRPr="00A35844">
        <w:rPr>
          <w:lang w:val="ru-RU"/>
        </w:rPr>
        <w:t>Артамонова М.В. Управленческий труд и роль менеджеров в условиях цифровой экономики в России // Научные исследования экономического факультета. Электронный журнал экономического факультета МГУ имени М.В.Ломоносова, 2019, том 11, № Выпуск 4., с. 49-61.</w:t>
      </w:r>
    </w:p>
    <w:p w14:paraId="4CD4D76C" w14:textId="77777777" w:rsidR="0040547F" w:rsidRDefault="0040547F" w:rsidP="00405DD3">
      <w:pPr>
        <w:pStyle w:val="aff1"/>
        <w:numPr>
          <w:ilvl w:val="0"/>
          <w:numId w:val="33"/>
        </w:numPr>
        <w:jc w:val="both"/>
        <w:rPr>
          <w:lang w:val="ru-RU"/>
        </w:rPr>
      </w:pPr>
      <w:r w:rsidRPr="00A35844">
        <w:rPr>
          <w:lang w:val="ru-RU"/>
        </w:rPr>
        <w:t>Воронина А.В., Косолапова Ж.В., Краснова Н.В., Хорошильцева Н.А. Управление по компетенциям. Учебно-методические материалы. – Москва: Газпром корпоративный институт, 2019. - 144 с.</w:t>
      </w:r>
    </w:p>
    <w:p w14:paraId="1C592A4C" w14:textId="77777777" w:rsidR="00250FE4" w:rsidRPr="00A35844" w:rsidRDefault="00250FE4" w:rsidP="00405DD3">
      <w:pPr>
        <w:pStyle w:val="aff1"/>
        <w:numPr>
          <w:ilvl w:val="0"/>
          <w:numId w:val="33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lastRenderedPageBreak/>
        <w:t>Дергунов А.А., Егоров В.В., Кудряшова А.А., Хорошильцева Н.А. Нормирование и оплата труда на предприятиях нефтегазового комплекса. Учебно-методические материалы. – Москва: Газпром корпоративный институт, 2019. - 80 с.</w:t>
      </w:r>
    </w:p>
    <w:p w14:paraId="23B853D8" w14:textId="77777777" w:rsidR="00250FE4" w:rsidRPr="00A35844" w:rsidRDefault="00250FE4" w:rsidP="00405DD3">
      <w:pPr>
        <w:pStyle w:val="aff1"/>
        <w:numPr>
          <w:ilvl w:val="0"/>
          <w:numId w:val="33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Золотина О.А. Вовлеченность персонала: развитие подходов к определению и практики управления. - в сборнике: Международная ежегодная научная конференция Ломоносовские чтения-2021. Секция экономических наук. «Поколения экономических идей»: Сборник лучших докладов, место издания Москва, Экономический факультет МГУ имени М. В. Ломоносова, 2021, с. 448-456.</w:t>
      </w:r>
    </w:p>
    <w:p w14:paraId="71753BB7" w14:textId="77777777" w:rsidR="007E3755" w:rsidRPr="00A35844" w:rsidRDefault="007E3755" w:rsidP="00405DD3">
      <w:pPr>
        <w:pStyle w:val="aff1"/>
        <w:numPr>
          <w:ilvl w:val="0"/>
          <w:numId w:val="33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A35844">
        <w:rPr>
          <w:rFonts w:ascii="TimesNewRomanPSMT" w:hAnsi="TimesNewRomanPSMT" w:cs="TimesNewRomanPSMT"/>
          <w:lang w:val="ru-RU" w:eastAsia="ru-RU"/>
        </w:rPr>
        <w:t>Колосова Р.П., Чилилов А.М.</w:t>
      </w:r>
      <w:r w:rsidRPr="00A35844">
        <w:rPr>
          <w:rFonts w:asciiTheme="minorHAnsi" w:hAnsiTheme="minorHAnsi" w:cs="TimesNewRomanPSMT"/>
          <w:lang w:val="ru-RU" w:eastAsia="ru-RU"/>
        </w:rPr>
        <w:t xml:space="preserve"> </w:t>
      </w:r>
      <w:r w:rsidRPr="00A35844">
        <w:rPr>
          <w:rFonts w:ascii="TimesNewRomanPSMT" w:hAnsi="TimesNewRomanPSMT" w:cs="TimesNewRomanPSMT"/>
          <w:lang w:val="ru-RU" w:eastAsia="ru-RU"/>
        </w:rPr>
        <w:t>Вопросы применения типовых норм труда в здравоохранении в целях совершенствования трудовых отношений</w:t>
      </w:r>
      <w:r w:rsidRPr="00A35844">
        <w:rPr>
          <w:rFonts w:asciiTheme="minorHAnsi" w:hAnsiTheme="minorHAnsi" w:cs="TimesNewRomanPSMT"/>
          <w:lang w:val="ru-RU" w:eastAsia="ru-RU"/>
        </w:rPr>
        <w:t xml:space="preserve"> </w:t>
      </w:r>
      <w:r w:rsidRPr="00A35844">
        <w:rPr>
          <w:rFonts w:ascii="TimesNewRomanPSMT" w:hAnsi="TimesNewRomanPSMT" w:cs="TimesNewRomanPSMT"/>
          <w:lang w:val="ru-RU" w:eastAsia="ru-RU"/>
        </w:rPr>
        <w:t>//</w:t>
      </w:r>
      <w:r w:rsidRPr="00A35844">
        <w:rPr>
          <w:rFonts w:asciiTheme="minorHAnsi" w:hAnsiTheme="minorHAnsi" w:cs="TimesNewRomanPSMT"/>
          <w:lang w:val="ru-RU" w:eastAsia="ru-RU"/>
        </w:rPr>
        <w:t xml:space="preserve"> </w:t>
      </w:r>
      <w:r w:rsidRPr="00A35844">
        <w:rPr>
          <w:rFonts w:ascii="TimesNewRomanPSMT" w:hAnsi="TimesNewRomanPSMT" w:cs="TimesNewRomanPSMT"/>
          <w:lang w:val="ru-RU" w:eastAsia="ru-RU"/>
        </w:rPr>
        <w:t>Вестник Российской академии естественных наук. Серия экономическая, 2018,</w:t>
      </w:r>
      <w:r w:rsidRPr="00A35844">
        <w:rPr>
          <w:rFonts w:asciiTheme="minorHAnsi" w:hAnsiTheme="minorHAnsi" w:cs="TimesNewRomanPSMT"/>
          <w:lang w:val="ru-RU" w:eastAsia="ru-RU"/>
        </w:rPr>
        <w:t xml:space="preserve"> </w:t>
      </w:r>
      <w:r w:rsidRPr="00A35844">
        <w:rPr>
          <w:rFonts w:ascii="TimesNewRomanPSMT" w:hAnsi="TimesNewRomanPSMT" w:cs="TimesNewRomanPSMT"/>
          <w:lang w:val="ru-RU" w:eastAsia="ru-RU"/>
        </w:rPr>
        <w:t>№ 6, с. 104-109</w:t>
      </w:r>
      <w:r w:rsidRPr="00A35844">
        <w:rPr>
          <w:rFonts w:asciiTheme="minorHAnsi" w:hAnsiTheme="minorHAnsi" w:cs="TimesNewRomanPSMT"/>
          <w:lang w:val="ru-RU" w:eastAsia="ru-RU"/>
        </w:rPr>
        <w:t>.</w:t>
      </w:r>
    </w:p>
    <w:p w14:paraId="3980C8CD" w14:textId="77777777" w:rsidR="00405DD3" w:rsidRPr="00A35844" w:rsidRDefault="00405DD3" w:rsidP="00405DD3">
      <w:pPr>
        <w:pStyle w:val="aff1"/>
        <w:numPr>
          <w:ilvl w:val="0"/>
          <w:numId w:val="33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Синк Д.С. Управление производительностью: планирование, измерение, оценка. М.: Прогресс, 1989.</w:t>
      </w:r>
    </w:p>
    <w:p w14:paraId="1CA43AEA" w14:textId="77777777" w:rsidR="00405DD3" w:rsidRPr="00A35844" w:rsidRDefault="00405DD3" w:rsidP="00405DD3">
      <w:pPr>
        <w:pStyle w:val="aff1"/>
        <w:numPr>
          <w:ilvl w:val="0"/>
          <w:numId w:val="33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Спивак В.А. Организационное поведение и управление персоналом. - Питер, 2000. – 416 с.</w:t>
      </w:r>
    </w:p>
    <w:p w14:paraId="6374DFB3" w14:textId="77777777" w:rsidR="003A6D6D" w:rsidRPr="00A35844" w:rsidRDefault="003A6D6D" w:rsidP="003A6D6D">
      <w:pPr>
        <w:pStyle w:val="aff1"/>
        <w:numPr>
          <w:ilvl w:val="0"/>
          <w:numId w:val="33"/>
        </w:numPr>
        <w:suppressAutoHyphens w:val="0"/>
        <w:jc w:val="both"/>
      </w:pPr>
      <w:r w:rsidRPr="00A35844">
        <w:t>Management and organizational behavior / Laurie J. Mullins. 6th ed. Financial Times. Prentice Hall. Pearson Education, 2002.</w:t>
      </w:r>
    </w:p>
    <w:p w14:paraId="15B6B4D1" w14:textId="77777777" w:rsidR="00710697" w:rsidRPr="00A35844" w:rsidRDefault="00710697" w:rsidP="00710697">
      <w:pPr>
        <w:pStyle w:val="aff1"/>
        <w:numPr>
          <w:ilvl w:val="0"/>
          <w:numId w:val="33"/>
        </w:numPr>
        <w:jc w:val="both"/>
        <w:rPr>
          <w:lang w:val="ru-RU"/>
        </w:rPr>
      </w:pPr>
      <w:r w:rsidRPr="00A35844">
        <w:rPr>
          <w:lang w:val="ru-RU"/>
        </w:rPr>
        <w:t>Управление персоналом: Учебник для вузов / Под ред. Т.Ю. Базарова, Б.Л. Ерёмина. – М.: Юнити-Дана, 2012 г. - 563 с.</w:t>
      </w:r>
    </w:p>
    <w:p w14:paraId="1D4360CA" w14:textId="77777777" w:rsidR="0040547F" w:rsidRPr="00A35844" w:rsidRDefault="0040547F" w:rsidP="0040547F">
      <w:pPr>
        <w:pStyle w:val="aff1"/>
        <w:jc w:val="both"/>
        <w:rPr>
          <w:lang w:val="ru-RU"/>
        </w:rPr>
      </w:pPr>
    </w:p>
    <w:p w14:paraId="3CE4D4F6" w14:textId="77777777" w:rsidR="00B90E92" w:rsidRPr="00F32636" w:rsidRDefault="00E21325" w:rsidP="00B90E92">
      <w:pPr>
        <w:ind w:firstLine="720"/>
        <w:jc w:val="both"/>
        <w:rPr>
          <w:b/>
          <w:lang w:val="ru-RU"/>
        </w:rPr>
      </w:pPr>
      <w:r w:rsidRPr="00F32636">
        <w:rPr>
          <w:b/>
          <w:lang w:val="ru-RU"/>
        </w:rPr>
        <w:t>ТЕМА 12.  ОЦЕНКА ПЕРСОНАЛА</w:t>
      </w:r>
      <w:r w:rsidR="00B90E92">
        <w:rPr>
          <w:b/>
          <w:lang w:val="ru-RU"/>
        </w:rPr>
        <w:t xml:space="preserve"> </w:t>
      </w:r>
      <w:r w:rsidR="00B90E92" w:rsidRPr="00004277">
        <w:rPr>
          <w:b/>
          <w:lang w:val="ru-RU"/>
        </w:rPr>
        <w:t>(</w:t>
      </w:r>
      <w:r w:rsidR="00B90E92">
        <w:rPr>
          <w:b/>
          <w:lang w:val="ru-RU"/>
        </w:rPr>
        <w:t xml:space="preserve">всего 8 часов, в т.ч. 4 часа </w:t>
      </w:r>
      <w:r w:rsidR="00B90E92" w:rsidRPr="00004277">
        <w:rPr>
          <w:b/>
          <w:lang w:val="ru-RU"/>
        </w:rPr>
        <w:t>контактной работы</w:t>
      </w:r>
      <w:r w:rsidR="00DF0C03">
        <w:rPr>
          <w:b/>
          <w:lang w:val="ru-RU"/>
        </w:rPr>
        <w:t>:</w:t>
      </w:r>
      <w:r w:rsidR="00B90E92">
        <w:rPr>
          <w:b/>
          <w:lang w:val="ru-RU"/>
        </w:rPr>
        <w:t xml:space="preserve"> 2 часа занятий</w:t>
      </w:r>
      <w:r w:rsidR="00B90E92" w:rsidRPr="00004277">
        <w:rPr>
          <w:b/>
          <w:lang w:val="ru-RU"/>
        </w:rPr>
        <w:t xml:space="preserve"> лекционного типа</w:t>
      </w:r>
      <w:r w:rsidR="00DF0C03">
        <w:rPr>
          <w:b/>
          <w:lang w:val="ru-RU"/>
        </w:rPr>
        <w:t xml:space="preserve"> и</w:t>
      </w:r>
      <w:r w:rsidR="00B90E92">
        <w:rPr>
          <w:b/>
          <w:lang w:val="ru-RU"/>
        </w:rPr>
        <w:t xml:space="preserve"> 2 часа занятий</w:t>
      </w:r>
      <w:r w:rsidR="00B90E92" w:rsidRPr="00004277">
        <w:rPr>
          <w:b/>
          <w:lang w:val="ru-RU"/>
        </w:rPr>
        <w:t xml:space="preserve"> семинарского типа</w:t>
      </w:r>
      <w:r w:rsidR="00B90E92">
        <w:rPr>
          <w:b/>
          <w:lang w:val="ru-RU"/>
        </w:rPr>
        <w:t>, 4 часа самостоятельной</w:t>
      </w:r>
      <w:r w:rsidR="00B90E92" w:rsidRPr="00004277">
        <w:rPr>
          <w:b/>
          <w:lang w:val="ru-RU"/>
        </w:rPr>
        <w:t xml:space="preserve"> работ</w:t>
      </w:r>
      <w:r w:rsidR="00B90E92">
        <w:rPr>
          <w:b/>
          <w:lang w:val="ru-RU"/>
        </w:rPr>
        <w:t>ы</w:t>
      </w:r>
      <w:r w:rsidR="00B90E92" w:rsidRPr="00004277">
        <w:rPr>
          <w:b/>
          <w:lang w:val="ru-RU"/>
        </w:rPr>
        <w:t xml:space="preserve"> студента</w:t>
      </w:r>
      <w:r w:rsidR="00B90E92">
        <w:rPr>
          <w:b/>
          <w:lang w:val="ru-RU"/>
        </w:rPr>
        <w:t>)</w:t>
      </w:r>
    </w:p>
    <w:p w14:paraId="31CAC852" w14:textId="77777777" w:rsidR="00BC630A" w:rsidRDefault="00BC630A" w:rsidP="00E21325">
      <w:pPr>
        <w:ind w:left="720"/>
        <w:jc w:val="both"/>
        <w:rPr>
          <w:b/>
          <w:lang w:val="ru-RU" w:eastAsia="ru-RU"/>
        </w:rPr>
      </w:pPr>
    </w:p>
    <w:p w14:paraId="4B73BB4B" w14:textId="77777777" w:rsidR="00E21325" w:rsidRPr="00F32636" w:rsidRDefault="00E21325" w:rsidP="00E21325">
      <w:pPr>
        <w:ind w:left="720"/>
        <w:jc w:val="both"/>
        <w:rPr>
          <w:b/>
          <w:lang w:val="ru-RU" w:eastAsia="ru-RU"/>
        </w:rPr>
      </w:pPr>
      <w:r w:rsidRPr="00F32636">
        <w:rPr>
          <w:b/>
          <w:lang w:val="ru-RU" w:eastAsia="ru-RU"/>
        </w:rPr>
        <w:t>Содержание темы:</w:t>
      </w:r>
    </w:p>
    <w:p w14:paraId="31E50D5B" w14:textId="77777777" w:rsidR="00E21325" w:rsidRPr="00F32636" w:rsidRDefault="00E21325" w:rsidP="00E21325">
      <w:pPr>
        <w:ind w:firstLine="720"/>
        <w:jc w:val="both"/>
        <w:rPr>
          <w:lang w:val="ru-RU"/>
        </w:rPr>
      </w:pPr>
      <w:r w:rsidRPr="00F32636">
        <w:rPr>
          <w:lang w:val="ru-RU"/>
        </w:rPr>
        <w:t>Оценка персонала: основные подходы. Задачи построения системы оценки персонала в организации. Аттестация персонала. Профессиональная диагностика и оценка руководителя</w:t>
      </w:r>
    </w:p>
    <w:p w14:paraId="3B3E1F1F" w14:textId="77777777" w:rsidR="00BC630A" w:rsidRDefault="00BC630A" w:rsidP="00E21325">
      <w:pPr>
        <w:ind w:firstLine="720"/>
        <w:jc w:val="both"/>
        <w:rPr>
          <w:b/>
          <w:lang w:val="ru-RU" w:eastAsia="ru-RU"/>
        </w:rPr>
      </w:pPr>
    </w:p>
    <w:p w14:paraId="593CB18A" w14:textId="77777777" w:rsidR="00E21325" w:rsidRPr="00F32636" w:rsidRDefault="00E21325" w:rsidP="00E21325">
      <w:pPr>
        <w:ind w:firstLine="720"/>
        <w:jc w:val="both"/>
        <w:rPr>
          <w:b/>
          <w:bCs/>
          <w:lang w:val="ru-RU"/>
        </w:rPr>
      </w:pPr>
      <w:r w:rsidRPr="00F32636">
        <w:rPr>
          <w:b/>
          <w:lang w:val="ru-RU" w:eastAsia="ru-RU"/>
        </w:rPr>
        <w:t>Основная литература:</w:t>
      </w:r>
    </w:p>
    <w:p w14:paraId="0873EDB4" w14:textId="77777777" w:rsidR="00E21325" w:rsidRPr="00AB79E6" w:rsidRDefault="00E21325" w:rsidP="00405DD3">
      <w:pPr>
        <w:pStyle w:val="aff1"/>
        <w:numPr>
          <w:ilvl w:val="0"/>
          <w:numId w:val="20"/>
        </w:numPr>
        <w:spacing w:after="240"/>
        <w:jc w:val="both"/>
        <w:rPr>
          <w:lang w:eastAsia="ru-RU"/>
        </w:rPr>
      </w:pPr>
      <w:r w:rsidRPr="00F32636">
        <w:rPr>
          <w:lang w:val="ru-RU" w:eastAsia="ru-RU"/>
        </w:rPr>
        <w:t xml:space="preserve">Колосова Р.П., Василюк Т.Н., Артамонова М.В., Луданик М.В. Экономика персонала: Учебник. – М.: ИНФРА-М, 2009. – </w:t>
      </w:r>
      <w:r w:rsidRPr="00F32636">
        <w:rPr>
          <w:lang w:eastAsia="ru-RU"/>
        </w:rPr>
        <w:t>XXIV</w:t>
      </w:r>
      <w:r w:rsidRPr="00F32636">
        <w:rPr>
          <w:lang w:val="ru-RU" w:eastAsia="ru-RU"/>
        </w:rPr>
        <w:t xml:space="preserve">, 896 с. (Учебники экономического факультета МГУ им. </w:t>
      </w:r>
      <w:r w:rsidRPr="00F32636">
        <w:rPr>
          <w:lang w:eastAsia="ru-RU"/>
        </w:rPr>
        <w:t>М.В. Ломоносова). Глава 14. п. 14.4 С. 679-689</w:t>
      </w:r>
      <w:r w:rsidRPr="00F32636">
        <w:rPr>
          <w:lang w:val="ru-RU" w:eastAsia="ru-RU"/>
        </w:rPr>
        <w:t>.</w:t>
      </w:r>
    </w:p>
    <w:p w14:paraId="6272BB73" w14:textId="77777777" w:rsidR="00B90E92" w:rsidRDefault="00B90E92" w:rsidP="00AB79E6">
      <w:pPr>
        <w:pStyle w:val="aff1"/>
        <w:jc w:val="both"/>
        <w:rPr>
          <w:b/>
          <w:lang w:val="ru-RU"/>
        </w:rPr>
      </w:pPr>
    </w:p>
    <w:p w14:paraId="668E194B" w14:textId="77777777" w:rsidR="00AB79E6" w:rsidRDefault="00AB79E6" w:rsidP="00AB79E6">
      <w:pPr>
        <w:pStyle w:val="aff1"/>
        <w:jc w:val="both"/>
        <w:rPr>
          <w:b/>
          <w:lang w:val="ru-RU"/>
        </w:rPr>
      </w:pPr>
      <w:r w:rsidRPr="00AB79E6">
        <w:rPr>
          <w:b/>
          <w:lang w:val="ru-RU"/>
        </w:rPr>
        <w:t>Дополнительная литература:</w:t>
      </w:r>
    </w:p>
    <w:p w14:paraId="746D4F60" w14:textId="77777777" w:rsidR="0040547F" w:rsidRPr="003A6D6D" w:rsidRDefault="0040547F" w:rsidP="00B90E92">
      <w:pPr>
        <w:pStyle w:val="aff1"/>
        <w:numPr>
          <w:ilvl w:val="0"/>
          <w:numId w:val="51"/>
        </w:numPr>
        <w:jc w:val="both"/>
        <w:rPr>
          <w:lang w:val="ru-RU"/>
        </w:rPr>
      </w:pPr>
      <w:r w:rsidRPr="003A6D6D">
        <w:rPr>
          <w:lang w:val="ru-RU"/>
        </w:rPr>
        <w:t>Воронина А.В., Косолапова Ж.В., Краснова Н.В., Хорошильцева Н.А. Управление по компетенциям. Учебно-методические материалы. – Москва: Газпром корпоративный институт, 2019. - 144 с.</w:t>
      </w:r>
    </w:p>
    <w:p w14:paraId="208AFCC1" w14:textId="77777777" w:rsidR="00405DD3" w:rsidRPr="003A6D6D" w:rsidRDefault="00405DD3" w:rsidP="00B90E92">
      <w:pPr>
        <w:pStyle w:val="aff1"/>
        <w:numPr>
          <w:ilvl w:val="0"/>
          <w:numId w:val="51"/>
        </w:numPr>
        <w:suppressAutoHyphens w:val="0"/>
        <w:jc w:val="both"/>
        <w:rPr>
          <w:lang w:val="ru-RU"/>
        </w:rPr>
      </w:pPr>
      <w:r w:rsidRPr="003A6D6D">
        <w:rPr>
          <w:lang w:val="ru-RU"/>
        </w:rPr>
        <w:t>Технологии управления персоналом в России. Опыт профессионалов. М.: «</w:t>
      </w:r>
      <w:r w:rsidRPr="00A35844">
        <w:t>HRC</w:t>
      </w:r>
      <w:r w:rsidRPr="003A6D6D">
        <w:rPr>
          <w:lang w:val="ru-RU"/>
        </w:rPr>
        <w:t>. Кадровый клуб», «Книжный мир», 2001.</w:t>
      </w:r>
    </w:p>
    <w:p w14:paraId="0F0F3ABA" w14:textId="77777777" w:rsidR="00710697" w:rsidRPr="00A35844" w:rsidRDefault="00710697" w:rsidP="00B90E92">
      <w:pPr>
        <w:pStyle w:val="aff1"/>
        <w:numPr>
          <w:ilvl w:val="0"/>
          <w:numId w:val="51"/>
        </w:numPr>
        <w:jc w:val="both"/>
        <w:rPr>
          <w:lang w:val="ru-RU"/>
        </w:rPr>
      </w:pPr>
      <w:r w:rsidRPr="00A35844">
        <w:rPr>
          <w:lang w:val="ru-RU"/>
        </w:rPr>
        <w:t>Управление персоналом: Учебник для вузов / Под ред. Т.Ю. Базарова, Б.Л. Ерёмина. – М.: Юнити-Дана, 2012 г. - 563 с.</w:t>
      </w:r>
    </w:p>
    <w:p w14:paraId="564CB767" w14:textId="77777777" w:rsidR="00710697" w:rsidRDefault="00710697" w:rsidP="00B90E92">
      <w:pPr>
        <w:pStyle w:val="aff1"/>
        <w:numPr>
          <w:ilvl w:val="0"/>
          <w:numId w:val="51"/>
        </w:numPr>
        <w:shd w:val="clear" w:color="auto" w:fill="FFFFFF"/>
        <w:suppressAutoHyphens w:val="0"/>
        <w:jc w:val="both"/>
        <w:rPr>
          <w:lang w:val="ru-RU" w:eastAsia="ru-RU"/>
        </w:rPr>
      </w:pPr>
      <w:r w:rsidRPr="003A6D6D">
        <w:rPr>
          <w:lang w:val="ru-RU"/>
        </w:rPr>
        <w:t>Хорошильцева Н.А. Организационные и процедурные аспекты оценки и развития персонала // Социально-трудовые исследования, издательство Всероссийский научно-исследовательский институт труда Министерства труда и социальной защиты Российской Федерации (Москва), 2018, № 4 (33), с. 99-112.</w:t>
      </w:r>
    </w:p>
    <w:p w14:paraId="5824CF58" w14:textId="77777777" w:rsidR="003A6D6D" w:rsidRPr="003A6D6D" w:rsidRDefault="003A6D6D" w:rsidP="00B90E92">
      <w:pPr>
        <w:pStyle w:val="aff1"/>
        <w:numPr>
          <w:ilvl w:val="0"/>
          <w:numId w:val="51"/>
        </w:numPr>
        <w:jc w:val="both"/>
        <w:rPr>
          <w:lang w:val="ru-RU"/>
        </w:rPr>
      </w:pPr>
      <w:r w:rsidRPr="003A6D6D">
        <w:rPr>
          <w:lang w:val="ru-RU"/>
        </w:rPr>
        <w:t>Шекшня С.В. Управление персоналом современной организации. Учебно-практическое пособие. Изд. 5-е, перераб. и доп. (Серии "Библиотека журнала 'Управление персоналом") — М.: ЗАО "Бизнес-школа "Интел-Синтез", 2002. — 368 с.</w:t>
      </w:r>
    </w:p>
    <w:p w14:paraId="17335683" w14:textId="77777777" w:rsidR="003A6D6D" w:rsidRPr="003A6D6D" w:rsidRDefault="003A6D6D" w:rsidP="00B90E92">
      <w:pPr>
        <w:pStyle w:val="aff1"/>
        <w:numPr>
          <w:ilvl w:val="0"/>
          <w:numId w:val="51"/>
        </w:numPr>
        <w:shd w:val="clear" w:color="auto" w:fill="FFFFFF"/>
        <w:suppressAutoHyphens w:val="0"/>
        <w:jc w:val="both"/>
        <w:rPr>
          <w:lang w:eastAsia="ru-RU"/>
        </w:rPr>
      </w:pPr>
      <w:r w:rsidRPr="00A35844">
        <w:t>Gerasimenko V.V., Razumova T.O. Digital competencies in management: a way to superior competitiveness and resistance to changes // Serbian Journal of Management, Сербия:  издательство University of Belgrade, 2020, том 15, № 1, с. 462-478.</w:t>
      </w:r>
    </w:p>
    <w:p w14:paraId="278A9684" w14:textId="77777777" w:rsidR="003A6D6D" w:rsidRPr="00710697" w:rsidRDefault="003A6D6D" w:rsidP="00B90E92">
      <w:pPr>
        <w:pStyle w:val="aff1"/>
        <w:numPr>
          <w:ilvl w:val="0"/>
          <w:numId w:val="51"/>
        </w:numPr>
        <w:suppressAutoHyphens w:val="0"/>
        <w:jc w:val="both"/>
        <w:rPr>
          <w:highlight w:val="yellow"/>
        </w:rPr>
      </w:pPr>
      <w:r w:rsidRPr="00710697">
        <w:rPr>
          <w:highlight w:val="yellow"/>
        </w:rPr>
        <w:t>Management and organizational behavior / Laurie J. Mullins. 6th ed. Financial Times. Prentice Hall. Pearson Education, 2002.</w:t>
      </w:r>
    </w:p>
    <w:p w14:paraId="0ABCFEE7" w14:textId="77777777" w:rsidR="00AB79E6" w:rsidRPr="00710697" w:rsidRDefault="00AB79E6" w:rsidP="00AB79E6">
      <w:pPr>
        <w:spacing w:after="240"/>
        <w:jc w:val="both"/>
        <w:rPr>
          <w:lang w:val="ru-RU" w:eastAsia="ru-RU"/>
        </w:rPr>
      </w:pPr>
    </w:p>
    <w:p w14:paraId="0F8B9932" w14:textId="77777777" w:rsidR="00B90E92" w:rsidRPr="00F32636" w:rsidRDefault="00E21325" w:rsidP="00B90E92">
      <w:pPr>
        <w:ind w:firstLine="720"/>
        <w:jc w:val="both"/>
        <w:rPr>
          <w:b/>
          <w:lang w:val="ru-RU"/>
        </w:rPr>
      </w:pPr>
      <w:r w:rsidRPr="00F32636">
        <w:rPr>
          <w:b/>
          <w:lang w:val="ru-RU"/>
        </w:rPr>
        <w:lastRenderedPageBreak/>
        <w:t>ТЕМА 13. РАЗВИТИЕ ПЕРСОНАЛА</w:t>
      </w:r>
      <w:r w:rsidR="00B90E92">
        <w:rPr>
          <w:b/>
          <w:lang w:val="ru-RU"/>
        </w:rPr>
        <w:t xml:space="preserve"> </w:t>
      </w:r>
      <w:r w:rsidR="00B90E92" w:rsidRPr="00004277">
        <w:rPr>
          <w:b/>
          <w:lang w:val="ru-RU"/>
        </w:rPr>
        <w:t>(</w:t>
      </w:r>
      <w:r w:rsidR="00B90E92">
        <w:rPr>
          <w:b/>
          <w:lang w:val="ru-RU"/>
        </w:rPr>
        <w:t xml:space="preserve">всего 8 часов, в т.ч. 4 часа </w:t>
      </w:r>
      <w:r w:rsidR="00B90E92" w:rsidRPr="00004277">
        <w:rPr>
          <w:b/>
          <w:lang w:val="ru-RU"/>
        </w:rPr>
        <w:t>контактной работы</w:t>
      </w:r>
      <w:r w:rsidR="00DF0C03">
        <w:rPr>
          <w:b/>
          <w:lang w:val="ru-RU"/>
        </w:rPr>
        <w:t>:</w:t>
      </w:r>
      <w:r w:rsidR="00B90E92">
        <w:rPr>
          <w:b/>
          <w:lang w:val="ru-RU"/>
        </w:rPr>
        <w:t xml:space="preserve"> 2 часа занятий</w:t>
      </w:r>
      <w:r w:rsidR="00B90E92" w:rsidRPr="00004277">
        <w:rPr>
          <w:b/>
          <w:lang w:val="ru-RU"/>
        </w:rPr>
        <w:t xml:space="preserve"> лекционного типа</w:t>
      </w:r>
      <w:r w:rsidR="00DF0C03">
        <w:rPr>
          <w:b/>
          <w:lang w:val="ru-RU"/>
        </w:rPr>
        <w:t xml:space="preserve"> и</w:t>
      </w:r>
      <w:r w:rsidR="00B90E92">
        <w:rPr>
          <w:b/>
          <w:lang w:val="ru-RU"/>
        </w:rPr>
        <w:t xml:space="preserve"> 2 часа занятий</w:t>
      </w:r>
      <w:r w:rsidR="00B90E92" w:rsidRPr="00004277">
        <w:rPr>
          <w:b/>
          <w:lang w:val="ru-RU"/>
        </w:rPr>
        <w:t xml:space="preserve"> семинарского типа</w:t>
      </w:r>
      <w:r w:rsidR="00B90E92">
        <w:rPr>
          <w:b/>
          <w:lang w:val="ru-RU"/>
        </w:rPr>
        <w:t>, 4 часа самостоятельной</w:t>
      </w:r>
      <w:r w:rsidR="00B90E92" w:rsidRPr="00004277">
        <w:rPr>
          <w:b/>
          <w:lang w:val="ru-RU"/>
        </w:rPr>
        <w:t xml:space="preserve"> работ</w:t>
      </w:r>
      <w:r w:rsidR="00B90E92">
        <w:rPr>
          <w:b/>
          <w:lang w:val="ru-RU"/>
        </w:rPr>
        <w:t>ы</w:t>
      </w:r>
      <w:r w:rsidR="00B90E92" w:rsidRPr="00004277">
        <w:rPr>
          <w:b/>
          <w:lang w:val="ru-RU"/>
        </w:rPr>
        <w:t xml:space="preserve"> студента</w:t>
      </w:r>
      <w:r w:rsidR="00B90E92">
        <w:rPr>
          <w:b/>
          <w:lang w:val="ru-RU"/>
        </w:rPr>
        <w:t>)</w:t>
      </w:r>
    </w:p>
    <w:p w14:paraId="7980CC42" w14:textId="77777777" w:rsidR="00E21325" w:rsidRPr="00F32636" w:rsidRDefault="00E21325" w:rsidP="00E21325">
      <w:pPr>
        <w:ind w:firstLine="720"/>
        <w:jc w:val="both"/>
        <w:rPr>
          <w:b/>
          <w:lang w:val="ru-RU"/>
        </w:rPr>
      </w:pPr>
    </w:p>
    <w:p w14:paraId="5D28E98D" w14:textId="77777777" w:rsidR="00E21325" w:rsidRPr="00F32636" w:rsidRDefault="00E21325" w:rsidP="00E21325">
      <w:pPr>
        <w:ind w:left="720"/>
        <w:jc w:val="both"/>
        <w:rPr>
          <w:b/>
          <w:lang w:val="ru-RU" w:eastAsia="ru-RU"/>
        </w:rPr>
      </w:pPr>
      <w:r w:rsidRPr="00F32636">
        <w:rPr>
          <w:b/>
          <w:lang w:val="ru-RU" w:eastAsia="ru-RU"/>
        </w:rPr>
        <w:t>Содержание темы:</w:t>
      </w:r>
    </w:p>
    <w:p w14:paraId="05949D85" w14:textId="77777777" w:rsidR="00E21325" w:rsidRPr="00F32636" w:rsidRDefault="00E21325" w:rsidP="00E21325">
      <w:pPr>
        <w:ind w:firstLine="720"/>
        <w:jc w:val="both"/>
        <w:rPr>
          <w:lang w:val="ru-RU"/>
        </w:rPr>
      </w:pPr>
      <w:r w:rsidRPr="00F32636">
        <w:rPr>
          <w:lang w:val="ru-RU"/>
        </w:rPr>
        <w:t>Развитие организации и ее сотрудников. Концепция самообучающейся организации. Концепция непрерывного образования. Обучение персонала: диагностика, дизайн, реализация, оценка. Цифровизация внутрифирменного обучения. Методы оценки внутрифирменных инвестиций в человеческий капитал. Формирование кадрового резерва. Особенности работы с талантами: выявление, развитие, удержание талантов в организации</w:t>
      </w:r>
    </w:p>
    <w:p w14:paraId="316B9BE2" w14:textId="77777777" w:rsidR="00E21325" w:rsidRPr="00F32636" w:rsidRDefault="00E21325" w:rsidP="00E21325">
      <w:pPr>
        <w:ind w:firstLine="720"/>
        <w:jc w:val="both"/>
        <w:rPr>
          <w:lang w:val="ru-RU"/>
        </w:rPr>
      </w:pPr>
      <w:r w:rsidRPr="00F32636">
        <w:rPr>
          <w:lang w:val="ru-RU"/>
        </w:rPr>
        <w:t xml:space="preserve">Сущность и виды трудовой карьеры. Оценка возможностей развития карьеры. </w:t>
      </w:r>
    </w:p>
    <w:p w14:paraId="0847F928" w14:textId="77777777" w:rsidR="00BC630A" w:rsidRDefault="00BC630A" w:rsidP="00E21325">
      <w:pPr>
        <w:ind w:firstLine="720"/>
        <w:jc w:val="both"/>
        <w:rPr>
          <w:b/>
          <w:lang w:val="ru-RU" w:eastAsia="ru-RU"/>
        </w:rPr>
      </w:pPr>
    </w:p>
    <w:p w14:paraId="4C2E3505" w14:textId="77777777" w:rsidR="00E21325" w:rsidRPr="00F32636" w:rsidRDefault="00E21325" w:rsidP="00E21325">
      <w:pPr>
        <w:ind w:firstLine="720"/>
        <w:jc w:val="both"/>
        <w:rPr>
          <w:lang w:val="ru-RU"/>
        </w:rPr>
      </w:pPr>
      <w:r w:rsidRPr="00F32636">
        <w:rPr>
          <w:b/>
          <w:lang w:val="ru-RU" w:eastAsia="ru-RU"/>
        </w:rPr>
        <w:t>Основная литература:</w:t>
      </w:r>
    </w:p>
    <w:p w14:paraId="23B4D137" w14:textId="77777777" w:rsidR="00E21325" w:rsidRPr="00AB79E6" w:rsidRDefault="00E21325" w:rsidP="00B90E92">
      <w:pPr>
        <w:pStyle w:val="aff1"/>
        <w:numPr>
          <w:ilvl w:val="0"/>
          <w:numId w:val="52"/>
        </w:numPr>
        <w:spacing w:after="240"/>
        <w:jc w:val="both"/>
        <w:rPr>
          <w:lang w:eastAsia="ru-RU"/>
        </w:rPr>
      </w:pPr>
      <w:r w:rsidRPr="00F32636">
        <w:rPr>
          <w:lang w:val="ru-RU" w:eastAsia="ru-RU"/>
        </w:rPr>
        <w:t xml:space="preserve">Колосова Р.П., Василюк Т.Н., Артамонова М.В., Луданик М.В. Экономика персонала: Учебник. – М.: ИНФРА-М, 2009. – </w:t>
      </w:r>
      <w:r w:rsidRPr="00F32636">
        <w:rPr>
          <w:lang w:eastAsia="ru-RU"/>
        </w:rPr>
        <w:t>XXIV</w:t>
      </w:r>
      <w:r w:rsidRPr="00F32636">
        <w:rPr>
          <w:lang w:val="ru-RU" w:eastAsia="ru-RU"/>
        </w:rPr>
        <w:t xml:space="preserve">, 896 с. (Учебники экономического факультета МГУ им. </w:t>
      </w:r>
      <w:r w:rsidRPr="00F32636">
        <w:rPr>
          <w:lang w:eastAsia="ru-RU"/>
        </w:rPr>
        <w:t>М.В. Ломоносова) Глава 11. С. 446-528</w:t>
      </w:r>
      <w:r w:rsidRPr="00F32636">
        <w:rPr>
          <w:lang w:val="ru-RU" w:eastAsia="ru-RU"/>
        </w:rPr>
        <w:t>.</w:t>
      </w:r>
    </w:p>
    <w:p w14:paraId="6ACB00FF" w14:textId="77777777" w:rsidR="00B90E92" w:rsidRDefault="00B90E92" w:rsidP="00AB79E6">
      <w:pPr>
        <w:pStyle w:val="aff1"/>
        <w:jc w:val="both"/>
        <w:rPr>
          <w:b/>
          <w:lang w:val="ru-RU"/>
        </w:rPr>
      </w:pPr>
    </w:p>
    <w:p w14:paraId="08F2248F" w14:textId="77777777" w:rsidR="00AB79E6" w:rsidRDefault="00AB79E6" w:rsidP="00AB79E6">
      <w:pPr>
        <w:pStyle w:val="aff1"/>
        <w:jc w:val="both"/>
        <w:rPr>
          <w:b/>
          <w:lang w:val="ru-RU"/>
        </w:rPr>
      </w:pPr>
      <w:r w:rsidRPr="00AB79E6">
        <w:rPr>
          <w:b/>
          <w:lang w:val="ru-RU"/>
        </w:rPr>
        <w:t>Дополнительная литература:</w:t>
      </w:r>
    </w:p>
    <w:p w14:paraId="4C714768" w14:textId="77777777" w:rsidR="0040547F" w:rsidRPr="00A35844" w:rsidRDefault="0040547F" w:rsidP="00405DD3">
      <w:pPr>
        <w:pStyle w:val="aff1"/>
        <w:numPr>
          <w:ilvl w:val="0"/>
          <w:numId w:val="32"/>
        </w:numPr>
        <w:shd w:val="clear" w:color="auto" w:fill="FFFFFF"/>
        <w:suppressAutoHyphens w:val="0"/>
        <w:jc w:val="both"/>
        <w:rPr>
          <w:lang w:val="ru-RU" w:eastAsia="ru-RU"/>
        </w:rPr>
      </w:pPr>
      <w:r w:rsidRPr="00A35844">
        <w:rPr>
          <w:lang w:val="ru-RU" w:eastAsia="ru-RU"/>
        </w:rPr>
        <w:t>Бурак И.Д., Разумова Т.О. Влияние дополнительного профессионального образования на трудовую карьеру работника // Вестник Воронежского государственного университета. Серия: Экономика и управление. Воронеж: Изд-во ВГУ, 2018, № 1. С. 114–122.</w:t>
      </w:r>
    </w:p>
    <w:p w14:paraId="30CD493C" w14:textId="77777777" w:rsidR="0040547F" w:rsidRPr="00A35844" w:rsidRDefault="0040547F" w:rsidP="00405DD3">
      <w:pPr>
        <w:pStyle w:val="aff1"/>
        <w:numPr>
          <w:ilvl w:val="0"/>
          <w:numId w:val="32"/>
        </w:numPr>
        <w:jc w:val="both"/>
        <w:rPr>
          <w:lang w:val="ru-RU"/>
        </w:rPr>
      </w:pPr>
      <w:r w:rsidRPr="00A35844">
        <w:rPr>
          <w:lang w:val="ru-RU"/>
        </w:rPr>
        <w:t>Бурак И.Д., Разумова Т.О. Дополнительное профессиональное образование как фактор развития человеческого капитала: вопросы теории // Вестник Московского университета. Серия 6: Экономика. — 2019. — № 5.</w:t>
      </w:r>
    </w:p>
    <w:p w14:paraId="4E7F3E37" w14:textId="77777777" w:rsidR="0040547F" w:rsidRDefault="0040547F" w:rsidP="00405DD3">
      <w:pPr>
        <w:pStyle w:val="aff1"/>
        <w:numPr>
          <w:ilvl w:val="0"/>
          <w:numId w:val="32"/>
        </w:numPr>
        <w:jc w:val="both"/>
        <w:rPr>
          <w:lang w:val="ru-RU"/>
        </w:rPr>
      </w:pPr>
      <w:r w:rsidRPr="00A35844">
        <w:rPr>
          <w:lang w:val="ru-RU"/>
        </w:rPr>
        <w:t>Бурак И.Д., Разумова Т.О. Непрерывное образование как основа поддержки занятости и благополучия работников в условиях неопределенности. - в сборнике Международная ежегодная научная конференция Ломоносовские чтения-2022. Секция экономических наук. «Наука и искусство экономической политики в кризисных условиях» Сборник лучших докладов, Москва: Экономический факультет МГУ имени М. В. Ломоносова, 2022, с. 474-480.</w:t>
      </w:r>
    </w:p>
    <w:p w14:paraId="02829F66" w14:textId="77777777" w:rsidR="00250FE4" w:rsidRPr="00A35844" w:rsidRDefault="00250FE4" w:rsidP="00405DD3">
      <w:pPr>
        <w:pStyle w:val="aff1"/>
        <w:numPr>
          <w:ilvl w:val="0"/>
          <w:numId w:val="32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Жарова О.С., Золотина О.А. Факторы развития молодых специалистов в компании. - в сборнике: СОВРЕМЕННЫЙ МОЛОДЕЖНЫЙ РЫНОК ТРУДА: ТРЕНДЫ,ВЫЗОВЫ И ПЕРСПЕКТИВЫ РАЗВИТИЯ: сборник научных статей Научно-практической конференции (25-26 ноября 2021 года) (отв.редактор Широкова Л.В.), Нижегородский государственный университет им. Н.И.Лобачевского, Нижний Новгород: издательство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Лобачевского", 2021, с. 59-64.</w:t>
      </w:r>
    </w:p>
    <w:p w14:paraId="6829B03E" w14:textId="77777777" w:rsidR="00C340DB" w:rsidRPr="00A35844" w:rsidRDefault="00C340DB" w:rsidP="00405DD3">
      <w:pPr>
        <w:pStyle w:val="aff1"/>
        <w:numPr>
          <w:ilvl w:val="0"/>
          <w:numId w:val="32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Золотина О.А. Типы карьеры молодых специалистов: особенности выпускников экономических специальностей. - В сборнике: X Фестиваль науки МГУ имени М. В. Ломоносова: Сборник статей по материалам Шестого межвузовского круглого стола «Российский рынок труда глазами молодых ученых», серия Российский рынок труда глазами молодых ученых,   редакторы: Колосова Р.П., Разумова Т.О., Артамонова М.В., Серпухова М.А. - Москва: Экономический факультет МГУ, 2016, с. 126-134.</w:t>
      </w:r>
    </w:p>
    <w:p w14:paraId="225B3077" w14:textId="77777777" w:rsidR="00C340DB" w:rsidRPr="00A35844" w:rsidRDefault="00C340DB" w:rsidP="00405DD3">
      <w:pPr>
        <w:pStyle w:val="aff1"/>
        <w:numPr>
          <w:ilvl w:val="0"/>
          <w:numId w:val="32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Золотина О.А., Палт М.В., Разумова Т.О. Развитие управленческих компетенций студентов-менеджеров: обязательная подготовка и дополнительные возможности. - в сб.: Сборник материалов XVI международной конференции "История управленческой мысли и бизнеса: Национальные модели подготовки кадров управления. / Под редакцией В.И. Маршева. - Москва: Галлея Принт, 2015, с. 119-130.</w:t>
      </w:r>
    </w:p>
    <w:p w14:paraId="1F5F0BF7" w14:textId="77777777" w:rsidR="007E3755" w:rsidRPr="00A35844" w:rsidRDefault="007E3755" w:rsidP="00405DD3">
      <w:pPr>
        <w:pStyle w:val="aff1"/>
        <w:numPr>
          <w:ilvl w:val="0"/>
          <w:numId w:val="3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A35844">
        <w:rPr>
          <w:rFonts w:ascii="TimesNewRomanPSMT" w:hAnsi="TimesNewRomanPSMT" w:cs="TimesNewRomanPSMT"/>
          <w:lang w:val="ru-RU" w:eastAsia="ru-RU"/>
        </w:rPr>
        <w:t>Мартынов В.Г., Будзинская О.В., Разумова Т.О., Бурак И.Д., Еремина И.Ю., Корнева Е.В., Чупрова А.В., Симонова М.В.</w:t>
      </w:r>
      <w:r w:rsidRPr="00A35844">
        <w:rPr>
          <w:rFonts w:asciiTheme="minorHAnsi" w:hAnsiTheme="minorHAnsi" w:cs="TimesNewRomanPSMT"/>
          <w:lang w:val="ru-RU" w:eastAsia="ru-RU"/>
        </w:rPr>
        <w:t xml:space="preserve"> </w:t>
      </w:r>
      <w:r w:rsidRPr="00A35844">
        <w:rPr>
          <w:rFonts w:ascii="TimesNewRomanPSMT" w:hAnsi="TimesNewRomanPSMT" w:cs="TimesNewRomanPSMT"/>
          <w:lang w:val="ru-RU" w:eastAsia="ru-RU"/>
        </w:rPr>
        <w:t>Развитие персонала в высокотехнологичных отраслях, Москва: Издательский центр РГУ нефти и газа (НИУ) имени И.М. Губкина, 2020. - 218 с.</w:t>
      </w:r>
    </w:p>
    <w:p w14:paraId="1C5AC831" w14:textId="77777777" w:rsidR="00386E9D" w:rsidRPr="00A35844" w:rsidRDefault="00386E9D" w:rsidP="00405DD3">
      <w:pPr>
        <w:pStyle w:val="aff2"/>
        <w:numPr>
          <w:ilvl w:val="0"/>
          <w:numId w:val="32"/>
        </w:numPr>
        <w:spacing w:before="0" w:beforeAutospacing="0" w:after="0" w:afterAutospacing="0"/>
        <w:jc w:val="both"/>
        <w:rPr>
          <w:lang w:eastAsia="ar-SA"/>
        </w:rPr>
      </w:pPr>
      <w:r w:rsidRPr="00A35844">
        <w:rPr>
          <w:lang w:eastAsia="ar-SA"/>
        </w:rPr>
        <w:lastRenderedPageBreak/>
        <w:t>Разумова Т.О., Бурак И.Д. Непрерывное образование как основа роста производительности труда в современных условиях. - в сборнике: Мир труда в XXI веке: производительность труда и его оплата, Москва: АТиСО, 2023, с. 82-88.</w:t>
      </w:r>
    </w:p>
    <w:p w14:paraId="61BEC1E3" w14:textId="77777777" w:rsidR="0035719F" w:rsidRPr="0035719F" w:rsidRDefault="0035719F" w:rsidP="00405DD3">
      <w:pPr>
        <w:pStyle w:val="aff1"/>
        <w:numPr>
          <w:ilvl w:val="0"/>
          <w:numId w:val="32"/>
        </w:numPr>
        <w:jc w:val="both"/>
        <w:rPr>
          <w:lang w:val="ru-RU"/>
        </w:rPr>
      </w:pPr>
      <w:r w:rsidRPr="00A35844">
        <w:rPr>
          <w:lang w:val="ru-RU"/>
        </w:rPr>
        <w:t xml:space="preserve">Разумова Т.О., Иванова Е.С. Гендерный баланс в руководстве компаний: эффект на финансовые показатели // Управленческие науки, 2020, том 10, № 4, с. 67-83 </w:t>
      </w:r>
      <w:r w:rsidRPr="00A35844">
        <w:t>DOI</w:t>
      </w:r>
    </w:p>
    <w:p w14:paraId="6E21033E" w14:textId="77777777" w:rsidR="0035719F" w:rsidRPr="00A35844" w:rsidRDefault="0035719F" w:rsidP="00405DD3">
      <w:pPr>
        <w:pStyle w:val="aff1"/>
        <w:numPr>
          <w:ilvl w:val="0"/>
          <w:numId w:val="3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A35844">
        <w:rPr>
          <w:rFonts w:ascii="TimesNewRomanPSMT Cyr" w:hAnsi="TimesNewRomanPSMT Cyr" w:cs="TimesNewRomanPSMT Cyr"/>
          <w:lang w:val="ru-RU" w:eastAsia="ru-RU"/>
        </w:rPr>
        <w:t xml:space="preserve">Серпухова М.А., Разумова Т.О. Карьера и материнство: проблемные аспекты. - в сб.: Сборник избранных статей </w:t>
      </w:r>
      <w:r w:rsidRPr="00A35844">
        <w:rPr>
          <w:rFonts w:ascii="TimesNewRomanPSMT Cyr" w:hAnsi="TimesNewRomanPSMT Cyr" w:cs="TimesNewRomanPSMT Cyr"/>
          <w:lang w:eastAsia="ru-RU"/>
        </w:rPr>
        <w:t>XII</w:t>
      </w:r>
      <w:r w:rsidRPr="00A35844">
        <w:rPr>
          <w:rFonts w:ascii="TimesNewRomanPSMT Cyr" w:hAnsi="TimesNewRomanPSMT Cyr" w:cs="TimesNewRomanPSMT Cyr"/>
          <w:lang w:val="ru-RU" w:eastAsia="ru-RU"/>
        </w:rPr>
        <w:t>-</w:t>
      </w:r>
      <w:r w:rsidRPr="00A35844">
        <w:rPr>
          <w:rFonts w:ascii="TimesNewRomanPSMT Cyr" w:hAnsi="TimesNewRomanPSMT Cyr" w:cs="TimesNewRomanPSMT Cyr"/>
          <w:lang w:eastAsia="ru-RU"/>
        </w:rPr>
        <w:t>XIII</w:t>
      </w:r>
      <w:r w:rsidRPr="00A35844">
        <w:rPr>
          <w:rFonts w:ascii="TimesNewRomanPSMT Cyr" w:hAnsi="TimesNewRomanPSMT Cyr" w:cs="TimesNewRomanPSMT Cyr"/>
          <w:lang w:val="ru-RU" w:eastAsia="ru-RU"/>
        </w:rPr>
        <w:t xml:space="preserve"> Фестивалей науки МГУ имени М.В. Ломоносова "Будущее сферы труда глазами молодых ученых", М.:ТЕИС, 2019, с. 94-100. </w:t>
      </w:r>
    </w:p>
    <w:p w14:paraId="0386634E" w14:textId="77777777" w:rsidR="00405DD3" w:rsidRPr="00A35844" w:rsidRDefault="00405DD3" w:rsidP="00405DD3">
      <w:pPr>
        <w:pStyle w:val="aff1"/>
        <w:numPr>
          <w:ilvl w:val="0"/>
          <w:numId w:val="32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Спивак В.А. Организационное поведение и управление персоналом. - Питер, 2000. – 416 с.</w:t>
      </w:r>
    </w:p>
    <w:p w14:paraId="559C4B86" w14:textId="77777777" w:rsidR="00405DD3" w:rsidRPr="00A35844" w:rsidRDefault="00405DD3" w:rsidP="00405DD3">
      <w:pPr>
        <w:pStyle w:val="aff1"/>
        <w:numPr>
          <w:ilvl w:val="0"/>
          <w:numId w:val="32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Технологии управления персоналом в России. Опыт профессионалов. М.: «</w:t>
      </w:r>
      <w:r w:rsidRPr="00A35844">
        <w:t>HRC</w:t>
      </w:r>
      <w:r w:rsidRPr="00A35844">
        <w:rPr>
          <w:lang w:val="ru-RU"/>
        </w:rPr>
        <w:t>. Кадровый клуб», «Книжный мир», 2001.</w:t>
      </w:r>
    </w:p>
    <w:p w14:paraId="680A499D" w14:textId="77777777" w:rsidR="00405DD3" w:rsidRDefault="00405DD3" w:rsidP="00405DD3">
      <w:pPr>
        <w:pStyle w:val="aff1"/>
        <w:numPr>
          <w:ilvl w:val="0"/>
          <w:numId w:val="32"/>
        </w:numPr>
        <w:jc w:val="both"/>
        <w:rPr>
          <w:lang w:val="ru-RU"/>
        </w:rPr>
      </w:pPr>
      <w:r w:rsidRPr="00A35844">
        <w:rPr>
          <w:lang w:val="ru-RU"/>
        </w:rPr>
        <w:t>Уитмор Дж. Coaching – новый стиль менеджмента и управления персоналом: Практическое пособие: Пер. с англ. – М.: "Финансы и статистика", 2000.</w:t>
      </w:r>
    </w:p>
    <w:p w14:paraId="6DB7087D" w14:textId="77777777" w:rsidR="00710697" w:rsidRPr="00A35844" w:rsidRDefault="00710697" w:rsidP="00710697">
      <w:pPr>
        <w:pStyle w:val="aff1"/>
        <w:numPr>
          <w:ilvl w:val="0"/>
          <w:numId w:val="32"/>
        </w:numPr>
        <w:jc w:val="both"/>
        <w:rPr>
          <w:lang w:val="ru-RU"/>
        </w:rPr>
      </w:pPr>
      <w:r w:rsidRPr="00A35844">
        <w:rPr>
          <w:lang w:val="ru-RU"/>
        </w:rPr>
        <w:t>Управление персоналом: Учебник для вузов / Под ред. Т.Ю. Базарова, Б.Л. Ерёмина. – М.: Юнити-Дана, 2012 г. - 563 с.</w:t>
      </w:r>
    </w:p>
    <w:p w14:paraId="21CD984D" w14:textId="77777777" w:rsidR="003A6D6D" w:rsidRPr="00A35844" w:rsidRDefault="003A6D6D" w:rsidP="003A6D6D">
      <w:pPr>
        <w:pStyle w:val="aff1"/>
        <w:numPr>
          <w:ilvl w:val="0"/>
          <w:numId w:val="32"/>
        </w:numPr>
        <w:jc w:val="both"/>
      </w:pPr>
      <w:r w:rsidRPr="00A35844">
        <w:t>Ludanik M., Orlova A. Dismissal threat: positive and negative effects on human resources development// The 8th International Days of Statistics and Economics. Conference Proceedings.September 11–13, 2014</w:t>
      </w:r>
      <w:r w:rsidRPr="00A35844">
        <w:footnoteReference w:id="2"/>
      </w:r>
      <w:r w:rsidRPr="00A35844">
        <w:t>. Prague, Czech Republic. Edited by: Tomáš Löster, Tomáš Pavelka//Published by: Libuše Macáková, MELANDRIUM, pp.870-878. – 2014.</w:t>
      </w:r>
    </w:p>
    <w:p w14:paraId="6758833C" w14:textId="77777777" w:rsidR="00AB79E6" w:rsidRPr="003A6D6D" w:rsidRDefault="00AB79E6" w:rsidP="00AB79E6">
      <w:pPr>
        <w:spacing w:after="240"/>
        <w:jc w:val="both"/>
        <w:rPr>
          <w:lang w:eastAsia="ru-RU"/>
        </w:rPr>
      </w:pPr>
    </w:p>
    <w:p w14:paraId="49AF76A7" w14:textId="77777777" w:rsidR="00B90E92" w:rsidRPr="00004277" w:rsidRDefault="00E21325" w:rsidP="00B90E92">
      <w:pPr>
        <w:ind w:firstLine="720"/>
        <w:jc w:val="both"/>
        <w:rPr>
          <w:lang w:val="ru-RU"/>
        </w:rPr>
      </w:pPr>
      <w:r w:rsidRPr="00F32636">
        <w:rPr>
          <w:b/>
          <w:lang w:val="ru-RU"/>
        </w:rPr>
        <w:t>ТЕМА 14. ВОЗНАГРАЖДЕНИЕ ЗА ТРУД. ОРГАНИЗАЦИЯ ОПЛАТЫ ТРУДА</w:t>
      </w:r>
      <w:r w:rsidR="00B90E92">
        <w:rPr>
          <w:b/>
          <w:lang w:val="ru-RU"/>
        </w:rPr>
        <w:t xml:space="preserve"> </w:t>
      </w:r>
      <w:r w:rsidR="00B90E92" w:rsidRPr="00004277">
        <w:rPr>
          <w:b/>
          <w:lang w:val="ru-RU"/>
        </w:rPr>
        <w:t>(</w:t>
      </w:r>
      <w:r w:rsidR="00B90E92">
        <w:rPr>
          <w:b/>
          <w:lang w:val="ru-RU"/>
        </w:rPr>
        <w:t xml:space="preserve">всего 10 часов, в т.ч. 4 часа </w:t>
      </w:r>
      <w:r w:rsidR="00B90E92" w:rsidRPr="00004277">
        <w:rPr>
          <w:b/>
          <w:lang w:val="ru-RU"/>
        </w:rPr>
        <w:t>контактной работы</w:t>
      </w:r>
      <w:r w:rsidR="00DF0C03">
        <w:rPr>
          <w:b/>
          <w:lang w:val="ru-RU"/>
        </w:rPr>
        <w:t>:</w:t>
      </w:r>
      <w:r w:rsidR="00B90E92">
        <w:rPr>
          <w:b/>
          <w:lang w:val="ru-RU"/>
        </w:rPr>
        <w:t xml:space="preserve"> 2 часа занятий</w:t>
      </w:r>
      <w:r w:rsidR="00B90E92" w:rsidRPr="00004277">
        <w:rPr>
          <w:b/>
          <w:lang w:val="ru-RU"/>
        </w:rPr>
        <w:t xml:space="preserve"> лекционного типа</w:t>
      </w:r>
      <w:r w:rsidR="00DF0C03">
        <w:rPr>
          <w:b/>
          <w:lang w:val="ru-RU"/>
        </w:rPr>
        <w:t xml:space="preserve"> и</w:t>
      </w:r>
      <w:r w:rsidR="00B90E92">
        <w:rPr>
          <w:b/>
          <w:lang w:val="ru-RU"/>
        </w:rPr>
        <w:t xml:space="preserve"> 2 часа занятий</w:t>
      </w:r>
      <w:r w:rsidR="00B90E92" w:rsidRPr="00004277">
        <w:rPr>
          <w:b/>
          <w:lang w:val="ru-RU"/>
        </w:rPr>
        <w:t xml:space="preserve"> семинарского типа</w:t>
      </w:r>
      <w:r w:rsidR="00B90E92">
        <w:rPr>
          <w:b/>
          <w:lang w:val="ru-RU"/>
        </w:rPr>
        <w:t>, 6 часов самостоятельной</w:t>
      </w:r>
      <w:r w:rsidR="00B90E92" w:rsidRPr="00004277">
        <w:rPr>
          <w:b/>
          <w:lang w:val="ru-RU"/>
        </w:rPr>
        <w:t xml:space="preserve"> работ</w:t>
      </w:r>
      <w:r w:rsidR="00B90E92">
        <w:rPr>
          <w:b/>
          <w:lang w:val="ru-RU"/>
        </w:rPr>
        <w:t>ы</w:t>
      </w:r>
      <w:r w:rsidR="00B90E92" w:rsidRPr="00004277">
        <w:rPr>
          <w:b/>
          <w:lang w:val="ru-RU"/>
        </w:rPr>
        <w:t xml:space="preserve"> студента</w:t>
      </w:r>
      <w:r w:rsidR="00B90E92">
        <w:rPr>
          <w:b/>
          <w:lang w:val="ru-RU"/>
        </w:rPr>
        <w:t>)</w:t>
      </w:r>
    </w:p>
    <w:p w14:paraId="6B67C70C" w14:textId="77777777" w:rsidR="00BC630A" w:rsidRDefault="00BC630A" w:rsidP="00E21325">
      <w:pPr>
        <w:ind w:left="720"/>
        <w:jc w:val="both"/>
        <w:rPr>
          <w:b/>
          <w:lang w:val="ru-RU" w:eastAsia="ru-RU"/>
        </w:rPr>
      </w:pPr>
    </w:p>
    <w:p w14:paraId="074C0429" w14:textId="77777777" w:rsidR="00E21325" w:rsidRPr="00F32636" w:rsidRDefault="00E21325" w:rsidP="00E21325">
      <w:pPr>
        <w:ind w:left="720"/>
        <w:jc w:val="both"/>
        <w:rPr>
          <w:b/>
          <w:lang w:val="ru-RU" w:eastAsia="ru-RU"/>
        </w:rPr>
      </w:pPr>
      <w:r w:rsidRPr="00F32636">
        <w:rPr>
          <w:b/>
          <w:lang w:val="ru-RU" w:eastAsia="ru-RU"/>
        </w:rPr>
        <w:t>Содержание темы:</w:t>
      </w:r>
    </w:p>
    <w:p w14:paraId="0A48427C" w14:textId="77777777" w:rsidR="00E21325" w:rsidRPr="00F32636" w:rsidRDefault="00E21325" w:rsidP="00E21325">
      <w:pPr>
        <w:ind w:firstLine="720"/>
        <w:jc w:val="both"/>
        <w:rPr>
          <w:lang w:val="ru-RU"/>
        </w:rPr>
      </w:pPr>
      <w:r w:rsidRPr="00F32636">
        <w:rPr>
          <w:lang w:val="ru-RU"/>
        </w:rPr>
        <w:t>Заработная плата работников в рыночных условиях: сущность, факторы  формирования, функции. Регулирование оплаты труда: зарубежный и отечественный опыт.  Тарифная и бестарифная системы оплаты труда. Формы оплаты труда отдельных категорий работников. Повременная и сдельная формы оплаты труда и их разновидности. Оплата труда государственных служащих. Современный компенсационный пакет: традиционные и нетрадиционные методы компенсации.</w:t>
      </w:r>
    </w:p>
    <w:p w14:paraId="112B3B42" w14:textId="77777777" w:rsidR="00E21325" w:rsidRPr="00F32636" w:rsidRDefault="00E21325" w:rsidP="00E21325">
      <w:pPr>
        <w:ind w:firstLine="720"/>
        <w:jc w:val="both"/>
        <w:rPr>
          <w:lang w:val="ru-RU"/>
        </w:rPr>
      </w:pPr>
      <w:r w:rsidRPr="00F32636">
        <w:rPr>
          <w:lang w:val="ru-RU"/>
        </w:rPr>
        <w:t>Методы правового регулирования оплаты труда.</w:t>
      </w:r>
    </w:p>
    <w:p w14:paraId="428D0CE5" w14:textId="77777777" w:rsidR="00BC630A" w:rsidRDefault="00BC630A" w:rsidP="00E21325">
      <w:pPr>
        <w:ind w:firstLine="720"/>
        <w:jc w:val="both"/>
        <w:rPr>
          <w:b/>
          <w:lang w:val="ru-RU" w:eastAsia="ru-RU"/>
        </w:rPr>
      </w:pPr>
    </w:p>
    <w:p w14:paraId="383496B1" w14:textId="77777777" w:rsidR="00E21325" w:rsidRPr="00F32636" w:rsidRDefault="00E21325" w:rsidP="00E21325">
      <w:pPr>
        <w:ind w:firstLine="720"/>
        <w:jc w:val="both"/>
        <w:rPr>
          <w:b/>
          <w:lang w:val="ru-RU" w:eastAsia="ru-RU"/>
        </w:rPr>
      </w:pPr>
      <w:r w:rsidRPr="00F32636">
        <w:rPr>
          <w:b/>
          <w:lang w:val="ru-RU" w:eastAsia="ru-RU"/>
        </w:rPr>
        <w:t>Основная литература:</w:t>
      </w:r>
    </w:p>
    <w:p w14:paraId="5485D48C" w14:textId="77777777" w:rsidR="00E21325" w:rsidRDefault="00E21325" w:rsidP="00405DD3">
      <w:pPr>
        <w:pStyle w:val="aff1"/>
        <w:numPr>
          <w:ilvl w:val="0"/>
          <w:numId w:val="21"/>
        </w:numPr>
        <w:spacing w:after="240"/>
        <w:jc w:val="both"/>
        <w:rPr>
          <w:lang w:eastAsia="ru-RU"/>
        </w:rPr>
      </w:pPr>
      <w:r w:rsidRPr="00F32636">
        <w:rPr>
          <w:lang w:val="ru-RU" w:eastAsia="ru-RU"/>
        </w:rPr>
        <w:t xml:space="preserve">Колосова Р.П., Василюк Т.Н., Артамонова М.В., Луданик М.В. Экономика персонала: Учебник. – М.: ИНФРА-М, 2009. – </w:t>
      </w:r>
      <w:r w:rsidRPr="00F32636">
        <w:rPr>
          <w:lang w:eastAsia="ru-RU"/>
        </w:rPr>
        <w:t>XXIV</w:t>
      </w:r>
      <w:r w:rsidRPr="00F32636">
        <w:rPr>
          <w:lang w:val="ru-RU" w:eastAsia="ru-RU"/>
        </w:rPr>
        <w:t xml:space="preserve">, 896 с. (Учебники экономического факультета МГУ им. </w:t>
      </w:r>
      <w:r w:rsidRPr="00F32636">
        <w:rPr>
          <w:lang w:eastAsia="ru-RU"/>
        </w:rPr>
        <w:t>М.В. Ломоносова). Глава 15. С. 694-776</w:t>
      </w:r>
    </w:p>
    <w:p w14:paraId="2D37ED4E" w14:textId="77777777" w:rsidR="005117A0" w:rsidRDefault="005117A0" w:rsidP="00AB79E6">
      <w:pPr>
        <w:pStyle w:val="aff1"/>
        <w:jc w:val="both"/>
        <w:rPr>
          <w:b/>
          <w:lang w:val="ru-RU"/>
        </w:rPr>
      </w:pPr>
    </w:p>
    <w:p w14:paraId="55979922" w14:textId="77777777" w:rsidR="00AB79E6" w:rsidRDefault="00AB79E6" w:rsidP="00AB79E6">
      <w:pPr>
        <w:pStyle w:val="aff1"/>
        <w:jc w:val="both"/>
        <w:rPr>
          <w:b/>
          <w:lang w:val="ru-RU"/>
        </w:rPr>
      </w:pPr>
      <w:r w:rsidRPr="00AB79E6">
        <w:rPr>
          <w:b/>
          <w:lang w:val="ru-RU"/>
        </w:rPr>
        <w:t>Дополнительная литература:</w:t>
      </w:r>
    </w:p>
    <w:p w14:paraId="33DA985A" w14:textId="77777777" w:rsidR="00C340DB" w:rsidRPr="0035719F" w:rsidRDefault="00C340DB" w:rsidP="00B90E92">
      <w:pPr>
        <w:pStyle w:val="aff1"/>
        <w:numPr>
          <w:ilvl w:val="0"/>
          <w:numId w:val="40"/>
        </w:numPr>
        <w:suppressAutoHyphens w:val="0"/>
        <w:ind w:left="851" w:hanging="567"/>
        <w:jc w:val="both"/>
        <w:rPr>
          <w:lang w:val="ru-RU"/>
        </w:rPr>
      </w:pPr>
      <w:r w:rsidRPr="0035719F">
        <w:rPr>
          <w:lang w:val="ru-RU"/>
        </w:rPr>
        <w:t>Золотина О.А., Филатова А.М. Резервы использования кадровой аналитики для повышения эффективности мотивации персонала в организациях // Эпомен, Краснодар: издательство ООО "Эпомен", 2021, № 58, с. 73-80.</w:t>
      </w:r>
    </w:p>
    <w:p w14:paraId="641376DB" w14:textId="77777777" w:rsidR="0035719F" w:rsidRPr="0035719F" w:rsidRDefault="0035719F" w:rsidP="00405DD3">
      <w:pPr>
        <w:pStyle w:val="aff1"/>
        <w:numPr>
          <w:ilvl w:val="0"/>
          <w:numId w:val="40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35719F">
        <w:rPr>
          <w:rFonts w:ascii="TimesNewRomanPSMT" w:hAnsi="TimesNewRomanPSMT" w:cs="TimesNewRomanPSMT"/>
          <w:lang w:val="ru-RU" w:eastAsia="ru-RU"/>
        </w:rPr>
        <w:t>Разумова Т</w:t>
      </w:r>
      <w:r w:rsidRPr="0035719F">
        <w:rPr>
          <w:rFonts w:asciiTheme="minorHAnsi" w:hAnsiTheme="minorHAnsi" w:cs="TimesNewRomanPSMT"/>
          <w:lang w:val="ru-RU" w:eastAsia="ru-RU"/>
        </w:rPr>
        <w:t>.</w:t>
      </w:r>
      <w:r w:rsidRPr="0035719F">
        <w:rPr>
          <w:rFonts w:ascii="TimesNewRomanPSMT" w:hAnsi="TimesNewRomanPSMT" w:cs="TimesNewRomanPSMT"/>
          <w:lang w:val="ru-RU" w:eastAsia="ru-RU"/>
        </w:rPr>
        <w:t>О., Гофман К. Не надзирать, Не наказывать. Практические бизнес-кейсы, Москва: Издательство "ТЕИС", ISBN 978-5-7218-1480-8, 2021, 168 с.</w:t>
      </w:r>
    </w:p>
    <w:p w14:paraId="59C3984F" w14:textId="77777777" w:rsidR="0035719F" w:rsidRDefault="0035719F" w:rsidP="00405DD3">
      <w:pPr>
        <w:pStyle w:val="aff1"/>
        <w:numPr>
          <w:ilvl w:val="0"/>
          <w:numId w:val="40"/>
        </w:numPr>
        <w:jc w:val="both"/>
        <w:rPr>
          <w:lang w:val="ru-RU"/>
        </w:rPr>
      </w:pPr>
      <w:r w:rsidRPr="00A35844">
        <w:rPr>
          <w:lang w:val="ru-RU"/>
        </w:rPr>
        <w:t>Разумова Т.О., Лебедева П.С. Влияние требуемых работодателем компетенций на уровень предлагаемой заработной платы на российском рынке труда. Социально-</w:t>
      </w:r>
      <w:r w:rsidRPr="00A35844">
        <w:rPr>
          <w:lang w:val="ru-RU"/>
        </w:rPr>
        <w:lastRenderedPageBreak/>
        <w:t>трудовые исследования // Социально-трудовые исследования, Москва: издательство Всероссийский научно-исследовательский институт труда Министерства труда и социальной защиты Российской Федерации, 2023, том 52, № 3, с. 29-45 DOI</w:t>
      </w:r>
    </w:p>
    <w:p w14:paraId="3FB6E5FE" w14:textId="77777777" w:rsidR="00405DD3" w:rsidRPr="00A35844" w:rsidRDefault="00405DD3" w:rsidP="00405DD3">
      <w:pPr>
        <w:pStyle w:val="aff1"/>
        <w:numPr>
          <w:ilvl w:val="0"/>
          <w:numId w:val="40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Соколова Г.Н., Семенов С.И., Хорошильцева Н.А. Бюджетирование в работе служб по управлению персоналом. Москва: Газпром, Корпоративный институт, 2019. - 176 с.</w:t>
      </w:r>
    </w:p>
    <w:p w14:paraId="66A20C33" w14:textId="77777777" w:rsidR="00405DD3" w:rsidRPr="00A35844" w:rsidRDefault="00405DD3" w:rsidP="00405DD3">
      <w:pPr>
        <w:pStyle w:val="aff1"/>
        <w:numPr>
          <w:ilvl w:val="0"/>
          <w:numId w:val="40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Спивак В.А. Организационное поведение и управление персоналом. - Питер, 2000. – 416 с.</w:t>
      </w:r>
    </w:p>
    <w:p w14:paraId="71BAF2F1" w14:textId="77777777" w:rsidR="00405DD3" w:rsidRPr="00A35844" w:rsidRDefault="00405DD3" w:rsidP="00405DD3">
      <w:pPr>
        <w:pStyle w:val="aff1"/>
        <w:numPr>
          <w:ilvl w:val="0"/>
          <w:numId w:val="40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Технологии управления персоналом в России. Опыт профессионалов. М.: «</w:t>
      </w:r>
      <w:r w:rsidRPr="00A35844">
        <w:t>HRC</w:t>
      </w:r>
      <w:r w:rsidRPr="00A35844">
        <w:rPr>
          <w:lang w:val="ru-RU"/>
        </w:rPr>
        <w:t>. Кадровый клуб», «Книжный мир», 2001.</w:t>
      </w:r>
    </w:p>
    <w:p w14:paraId="2C06EF67" w14:textId="77777777" w:rsidR="00710697" w:rsidRPr="00A35844" w:rsidRDefault="00710697" w:rsidP="00710697">
      <w:pPr>
        <w:pStyle w:val="aff1"/>
        <w:numPr>
          <w:ilvl w:val="0"/>
          <w:numId w:val="40"/>
        </w:numPr>
        <w:jc w:val="both"/>
        <w:rPr>
          <w:lang w:val="ru-RU"/>
        </w:rPr>
      </w:pPr>
      <w:r w:rsidRPr="00A35844">
        <w:rPr>
          <w:lang w:val="ru-RU"/>
        </w:rPr>
        <w:t>Управление персоналом: Учебник для вузов / Под ред. Т.Ю. Базарова, Б.Л. Ерёмина. – М.: Юнити-Дана, 2012 г. - 563 с.</w:t>
      </w:r>
    </w:p>
    <w:p w14:paraId="211B12F8" w14:textId="77777777" w:rsidR="003A6D6D" w:rsidRPr="00A35844" w:rsidRDefault="003A6D6D" w:rsidP="003A6D6D">
      <w:pPr>
        <w:pStyle w:val="aff1"/>
        <w:numPr>
          <w:ilvl w:val="0"/>
          <w:numId w:val="40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Хорошильцева Н.А. Особенности применения метода функционально-стоимостного анализа современными российскими компаниями. - в сборнике: Международная ежегодная научная конференция Ломоносовские чтения-2022. Секция экономических наук. «Наука и искусство экономической политики в кризисных условиях» Сборник лучших докладов, Москва: Экономический факультет МГУ имени М. В. Ломоносова, 2023, с. 488-497.</w:t>
      </w:r>
    </w:p>
    <w:p w14:paraId="26B371B0" w14:textId="77777777" w:rsidR="003A6D6D" w:rsidRPr="00A35844" w:rsidRDefault="003A6D6D" w:rsidP="003A6D6D">
      <w:pPr>
        <w:pStyle w:val="aff1"/>
        <w:numPr>
          <w:ilvl w:val="0"/>
          <w:numId w:val="40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Шаповалова А.А., Разумова Т.О. Материальная и нематериальная мотивация молодых специалистов на предприятии газовой отрасли // Научные исследования экономического факультета. Электронный журнал экономического факультета МГУ имени М.В.Ломоносова, 2023, том 15, № 3, с. 133-163 DOI</w:t>
      </w:r>
    </w:p>
    <w:p w14:paraId="4D1D2C40" w14:textId="77777777" w:rsidR="00710697" w:rsidRDefault="00710697" w:rsidP="00710697">
      <w:pPr>
        <w:pStyle w:val="aff1"/>
        <w:numPr>
          <w:ilvl w:val="0"/>
          <w:numId w:val="40"/>
        </w:numPr>
        <w:jc w:val="both"/>
        <w:rPr>
          <w:lang w:val="ru-RU"/>
        </w:rPr>
      </w:pPr>
      <w:r w:rsidRPr="00A35844">
        <w:rPr>
          <w:lang w:val="ru-RU"/>
        </w:rPr>
        <w:t xml:space="preserve">Яковлев Р.А. Оплата труда на предприятии / Р. А. Яковлев . – 2-е изд., перераб. и доп. – М.: Центр экономики и маркетинга, 2001. – 344 с. – (Б-ка хозяйственного руководителя; Кн. 7(47)) . - ISBN 5-85873-079-5 . </w:t>
      </w:r>
    </w:p>
    <w:p w14:paraId="73377FBE" w14:textId="77777777" w:rsidR="00AB79E6" w:rsidRPr="00C340DB" w:rsidRDefault="00AB79E6" w:rsidP="00AB79E6">
      <w:pPr>
        <w:spacing w:after="240"/>
        <w:jc w:val="both"/>
        <w:rPr>
          <w:lang w:val="ru-RU" w:eastAsia="ru-RU"/>
        </w:rPr>
      </w:pPr>
    </w:p>
    <w:p w14:paraId="332C9CD4" w14:textId="77777777" w:rsidR="00B90E92" w:rsidRPr="00004277" w:rsidRDefault="00E21325" w:rsidP="00B90E92">
      <w:pPr>
        <w:ind w:firstLine="720"/>
        <w:jc w:val="both"/>
        <w:rPr>
          <w:lang w:val="ru-RU"/>
        </w:rPr>
      </w:pPr>
      <w:r w:rsidRPr="00F32636">
        <w:rPr>
          <w:b/>
          <w:lang w:val="ru-RU"/>
        </w:rPr>
        <w:t xml:space="preserve">ТЕМА 15. ТРУДОВЫЕ </w:t>
      </w:r>
      <w:r w:rsidR="00B90E92" w:rsidRPr="00F32636">
        <w:rPr>
          <w:b/>
          <w:lang w:val="ru-RU"/>
        </w:rPr>
        <w:t>КОНФЛИКТЫ И</w:t>
      </w:r>
      <w:r w:rsidRPr="00F32636">
        <w:rPr>
          <w:b/>
          <w:lang w:val="ru-RU"/>
        </w:rPr>
        <w:t xml:space="preserve"> СПОРЫ В ОРГАНИЗАЦИИ</w:t>
      </w:r>
      <w:r w:rsidR="00B90E92">
        <w:rPr>
          <w:b/>
          <w:lang w:val="ru-RU"/>
        </w:rPr>
        <w:t xml:space="preserve"> </w:t>
      </w:r>
      <w:r w:rsidR="00B90E92" w:rsidRPr="00004277">
        <w:rPr>
          <w:b/>
          <w:lang w:val="ru-RU"/>
        </w:rPr>
        <w:t>(</w:t>
      </w:r>
      <w:r w:rsidR="00B90E92">
        <w:rPr>
          <w:b/>
          <w:lang w:val="ru-RU"/>
        </w:rPr>
        <w:t xml:space="preserve">всего 10 часов, в т.ч. 4 часа </w:t>
      </w:r>
      <w:r w:rsidR="00B90E92" w:rsidRPr="00004277">
        <w:rPr>
          <w:b/>
          <w:lang w:val="ru-RU"/>
        </w:rPr>
        <w:t>контактной работы</w:t>
      </w:r>
      <w:r w:rsidR="00DF0C03">
        <w:rPr>
          <w:b/>
          <w:lang w:val="ru-RU"/>
        </w:rPr>
        <w:t>:</w:t>
      </w:r>
      <w:r w:rsidR="00B90E92">
        <w:rPr>
          <w:b/>
          <w:lang w:val="ru-RU"/>
        </w:rPr>
        <w:t xml:space="preserve"> 2 часа занятий</w:t>
      </w:r>
      <w:r w:rsidR="00B90E92" w:rsidRPr="00004277">
        <w:rPr>
          <w:b/>
          <w:lang w:val="ru-RU"/>
        </w:rPr>
        <w:t xml:space="preserve"> лекционного типа</w:t>
      </w:r>
      <w:r w:rsidR="00DF0C03">
        <w:rPr>
          <w:b/>
          <w:lang w:val="ru-RU"/>
        </w:rPr>
        <w:t xml:space="preserve"> и</w:t>
      </w:r>
      <w:r w:rsidR="00B90E92">
        <w:rPr>
          <w:b/>
          <w:lang w:val="ru-RU"/>
        </w:rPr>
        <w:t xml:space="preserve"> 2 часа занятий</w:t>
      </w:r>
      <w:r w:rsidR="00B90E92" w:rsidRPr="00004277">
        <w:rPr>
          <w:b/>
          <w:lang w:val="ru-RU"/>
        </w:rPr>
        <w:t xml:space="preserve"> семинарского типа</w:t>
      </w:r>
      <w:r w:rsidR="00B90E92">
        <w:rPr>
          <w:b/>
          <w:lang w:val="ru-RU"/>
        </w:rPr>
        <w:t>, 6 часов самостоятельной</w:t>
      </w:r>
      <w:r w:rsidR="00B90E92" w:rsidRPr="00004277">
        <w:rPr>
          <w:b/>
          <w:lang w:val="ru-RU"/>
        </w:rPr>
        <w:t xml:space="preserve"> работ</w:t>
      </w:r>
      <w:r w:rsidR="00B90E92">
        <w:rPr>
          <w:b/>
          <w:lang w:val="ru-RU"/>
        </w:rPr>
        <w:t>ы</w:t>
      </w:r>
      <w:r w:rsidR="00B90E92" w:rsidRPr="00004277">
        <w:rPr>
          <w:b/>
          <w:lang w:val="ru-RU"/>
        </w:rPr>
        <w:t xml:space="preserve"> студента</w:t>
      </w:r>
      <w:r w:rsidR="00B90E92">
        <w:rPr>
          <w:b/>
          <w:lang w:val="ru-RU"/>
        </w:rPr>
        <w:t>)</w:t>
      </w:r>
    </w:p>
    <w:p w14:paraId="51892DC8" w14:textId="77777777" w:rsidR="00BC630A" w:rsidRDefault="00BC630A" w:rsidP="00E21325">
      <w:pPr>
        <w:ind w:left="720"/>
        <w:jc w:val="both"/>
        <w:rPr>
          <w:b/>
          <w:lang w:val="ru-RU" w:eastAsia="ru-RU"/>
        </w:rPr>
      </w:pPr>
    </w:p>
    <w:p w14:paraId="16AE3769" w14:textId="77777777" w:rsidR="00E21325" w:rsidRPr="00F32636" w:rsidRDefault="00E21325" w:rsidP="00E21325">
      <w:pPr>
        <w:ind w:left="720"/>
        <w:jc w:val="both"/>
        <w:rPr>
          <w:b/>
          <w:lang w:val="ru-RU" w:eastAsia="ru-RU"/>
        </w:rPr>
      </w:pPr>
      <w:r w:rsidRPr="00F32636">
        <w:rPr>
          <w:b/>
          <w:lang w:val="ru-RU" w:eastAsia="ru-RU"/>
        </w:rPr>
        <w:t>Содержание темы:</w:t>
      </w:r>
    </w:p>
    <w:p w14:paraId="3490843F" w14:textId="77777777" w:rsidR="00E21325" w:rsidRPr="00F32636" w:rsidRDefault="00E21325" w:rsidP="00E21325">
      <w:pPr>
        <w:ind w:firstLine="720"/>
        <w:jc w:val="both"/>
        <w:rPr>
          <w:lang w:val="ru-RU"/>
        </w:rPr>
      </w:pPr>
      <w:r w:rsidRPr="00F32636">
        <w:rPr>
          <w:lang w:val="ru-RU"/>
        </w:rPr>
        <w:t>Основы теории организационного конфликта. Методика и принципы исследования конфликтов. Диагностирование, прогнозирование и профилактика конфликтов. Теория и практика разрешения конфликтов в организациях. Трудовые споры, их классификация и субъектный состав.</w:t>
      </w:r>
    </w:p>
    <w:p w14:paraId="272E3B35" w14:textId="77777777" w:rsidR="00BC630A" w:rsidRDefault="00BC630A" w:rsidP="00E21325">
      <w:pPr>
        <w:ind w:firstLine="720"/>
        <w:jc w:val="both"/>
        <w:rPr>
          <w:b/>
          <w:lang w:val="ru-RU" w:eastAsia="ru-RU"/>
        </w:rPr>
      </w:pPr>
    </w:p>
    <w:p w14:paraId="33A21D52" w14:textId="77777777" w:rsidR="00E21325" w:rsidRPr="00F32636" w:rsidRDefault="00E21325" w:rsidP="00E21325">
      <w:pPr>
        <w:ind w:firstLine="720"/>
        <w:jc w:val="both"/>
        <w:rPr>
          <w:b/>
          <w:lang w:val="ru-RU" w:eastAsia="ru-RU"/>
        </w:rPr>
      </w:pPr>
      <w:r w:rsidRPr="00F32636">
        <w:rPr>
          <w:b/>
          <w:lang w:val="ru-RU" w:eastAsia="ru-RU"/>
        </w:rPr>
        <w:t>Основная литература:</w:t>
      </w:r>
    </w:p>
    <w:p w14:paraId="6D4BAE0D" w14:textId="77777777" w:rsidR="00E21325" w:rsidRPr="002029D6" w:rsidRDefault="00E21325" w:rsidP="00405DD3">
      <w:pPr>
        <w:pStyle w:val="aff1"/>
        <w:numPr>
          <w:ilvl w:val="0"/>
          <w:numId w:val="14"/>
        </w:numPr>
        <w:spacing w:after="240"/>
        <w:jc w:val="both"/>
        <w:rPr>
          <w:lang w:val="ru-RU" w:eastAsia="ru-RU"/>
        </w:rPr>
      </w:pPr>
      <w:r w:rsidRPr="00F32636">
        <w:rPr>
          <w:lang w:val="ru-RU" w:eastAsia="ru-RU"/>
        </w:rPr>
        <w:t xml:space="preserve">Колосова Р.П., Василюк Т.Н., Артамонова М.В., Луданик М.В. Экономика персонала: Учебник. – М.: ИНФРА-М, 2009. – </w:t>
      </w:r>
      <w:r w:rsidRPr="00F32636">
        <w:rPr>
          <w:lang w:eastAsia="ru-RU"/>
        </w:rPr>
        <w:t>XXIV</w:t>
      </w:r>
      <w:r w:rsidRPr="00F32636">
        <w:rPr>
          <w:lang w:val="ru-RU" w:eastAsia="ru-RU"/>
        </w:rPr>
        <w:t xml:space="preserve">, 896 с. (Учебники экономического факультета МГУ им. </w:t>
      </w:r>
      <w:r w:rsidRPr="002029D6">
        <w:rPr>
          <w:lang w:val="ru-RU" w:eastAsia="ru-RU"/>
        </w:rPr>
        <w:t>М.В. Ломоносова). Глава 9. С. 314-383</w:t>
      </w:r>
      <w:r w:rsidRPr="00F32636">
        <w:rPr>
          <w:lang w:val="ru-RU" w:eastAsia="ru-RU"/>
        </w:rPr>
        <w:t>.</w:t>
      </w:r>
    </w:p>
    <w:p w14:paraId="0B610BB5" w14:textId="77777777" w:rsidR="002029D6" w:rsidRDefault="002029D6" w:rsidP="00AB79E6">
      <w:pPr>
        <w:pStyle w:val="aff1"/>
        <w:jc w:val="both"/>
        <w:rPr>
          <w:b/>
          <w:lang w:val="ru-RU"/>
        </w:rPr>
      </w:pPr>
    </w:p>
    <w:p w14:paraId="250AD049" w14:textId="77777777" w:rsidR="00AB79E6" w:rsidRDefault="00AB79E6" w:rsidP="00AB79E6">
      <w:pPr>
        <w:pStyle w:val="aff1"/>
        <w:jc w:val="both"/>
        <w:rPr>
          <w:b/>
          <w:lang w:val="ru-RU"/>
        </w:rPr>
      </w:pPr>
      <w:r w:rsidRPr="00AB79E6">
        <w:rPr>
          <w:b/>
          <w:lang w:val="ru-RU"/>
        </w:rPr>
        <w:t>Дополнительная литература:</w:t>
      </w:r>
    </w:p>
    <w:p w14:paraId="2AE53678" w14:textId="77777777" w:rsidR="00405DD3" w:rsidRPr="00FA42F3" w:rsidRDefault="00AB79E6" w:rsidP="00FA42F3">
      <w:pPr>
        <w:pStyle w:val="aff1"/>
        <w:numPr>
          <w:ilvl w:val="0"/>
          <w:numId w:val="50"/>
        </w:numPr>
        <w:shd w:val="clear" w:color="auto" w:fill="FFFFFF"/>
        <w:suppressAutoHyphens w:val="0"/>
        <w:ind w:left="567" w:firstLine="0"/>
        <w:jc w:val="both"/>
        <w:rPr>
          <w:lang w:val="ru-RU" w:eastAsia="ru-RU"/>
        </w:rPr>
      </w:pPr>
      <w:r w:rsidRPr="00FA42F3">
        <w:rPr>
          <w:lang w:val="ru-RU" w:eastAsia="ru-RU"/>
        </w:rPr>
        <w:t>Артамонова М.В. Поддержание эмоциональной устойчивости в условиях полной неопределенности. - в сборнике: Международная ежегодная научная конференция Ломоносовские чтения-2022. Секция экономических наук. «Наука и искусство экономической политики в кризисных условиях». Сборник лучших докладов, Москва: Экономический факультет МГУ имени М. В. Ломоносова, 2022, с. 408-417.</w:t>
      </w:r>
    </w:p>
    <w:p w14:paraId="36676B0B" w14:textId="77777777" w:rsidR="00405DD3" w:rsidRPr="00FA42F3" w:rsidRDefault="00405DD3" w:rsidP="00FA42F3">
      <w:pPr>
        <w:pStyle w:val="aff1"/>
        <w:numPr>
          <w:ilvl w:val="0"/>
          <w:numId w:val="50"/>
        </w:numPr>
        <w:shd w:val="clear" w:color="auto" w:fill="FFFFFF"/>
        <w:suppressAutoHyphens w:val="0"/>
        <w:ind w:left="567" w:firstLine="0"/>
        <w:jc w:val="both"/>
        <w:rPr>
          <w:lang w:val="ru-RU"/>
        </w:rPr>
      </w:pPr>
      <w:r w:rsidRPr="00FA42F3">
        <w:rPr>
          <w:lang w:val="ru-RU"/>
        </w:rPr>
        <w:t>Спивак В.А. Организационное поведение и управление персоналом. - Питер, 2000. – 416 с.</w:t>
      </w:r>
    </w:p>
    <w:p w14:paraId="3882497B" w14:textId="77777777" w:rsidR="00FA42F3" w:rsidRPr="00FA42F3" w:rsidRDefault="00FA42F3" w:rsidP="00FA42F3">
      <w:pPr>
        <w:pStyle w:val="aff1"/>
        <w:numPr>
          <w:ilvl w:val="0"/>
          <w:numId w:val="50"/>
        </w:numPr>
        <w:suppressAutoHyphens w:val="0"/>
        <w:ind w:left="567" w:firstLine="0"/>
        <w:jc w:val="both"/>
        <w:rPr>
          <w:lang w:val="ru-RU"/>
        </w:rPr>
      </w:pPr>
      <w:r w:rsidRPr="00FA42F3">
        <w:rPr>
          <w:lang w:val="ru-RU"/>
        </w:rPr>
        <w:t>Технологии управления персоналом в России. Опыт профессионалов. М.: «</w:t>
      </w:r>
      <w:r w:rsidRPr="00FA42F3">
        <w:t>HRC</w:t>
      </w:r>
      <w:r w:rsidRPr="00FA42F3">
        <w:rPr>
          <w:lang w:val="ru-RU"/>
        </w:rPr>
        <w:t>. Кадровый клуб», «Книжный мир», 2001.</w:t>
      </w:r>
    </w:p>
    <w:p w14:paraId="7949CE45" w14:textId="77777777" w:rsidR="00FA42F3" w:rsidRPr="00FA42F3" w:rsidRDefault="00FA42F3" w:rsidP="00FA42F3">
      <w:pPr>
        <w:pStyle w:val="aff1"/>
        <w:numPr>
          <w:ilvl w:val="0"/>
          <w:numId w:val="50"/>
        </w:numPr>
        <w:ind w:left="567" w:firstLine="0"/>
        <w:jc w:val="both"/>
        <w:rPr>
          <w:lang w:val="ru-RU"/>
        </w:rPr>
      </w:pPr>
      <w:r w:rsidRPr="00FA42F3">
        <w:rPr>
          <w:lang w:val="ru-RU"/>
        </w:rPr>
        <w:t>Уитмор Дж. Coaching – новый стиль менеджмента и управления персоналом: Практическое пособие: Пер. с англ. – М.: "Финансы и статистика", 2000.</w:t>
      </w:r>
    </w:p>
    <w:p w14:paraId="1F7B1E10" w14:textId="77777777" w:rsidR="00FA42F3" w:rsidRPr="00FA42F3" w:rsidRDefault="00FA42F3" w:rsidP="00FA42F3">
      <w:pPr>
        <w:pStyle w:val="aff1"/>
        <w:numPr>
          <w:ilvl w:val="0"/>
          <w:numId w:val="50"/>
        </w:numPr>
        <w:ind w:left="567" w:firstLine="0"/>
        <w:jc w:val="both"/>
        <w:rPr>
          <w:lang w:val="ru-RU"/>
        </w:rPr>
      </w:pPr>
      <w:r w:rsidRPr="00FA42F3">
        <w:rPr>
          <w:lang w:val="ru-RU"/>
        </w:rPr>
        <w:lastRenderedPageBreak/>
        <w:t>Управление персоналом: Учебник для вузов / Под ред. Т.Ю. Базарова, Б.Л. Ерёмина. – М.: Юнити-Дана, 2012 г. - 563 с.</w:t>
      </w:r>
    </w:p>
    <w:p w14:paraId="513CFBFE" w14:textId="77777777" w:rsidR="00FA42F3" w:rsidRPr="00FA42F3" w:rsidRDefault="00FA42F3" w:rsidP="00FA42F3">
      <w:pPr>
        <w:pStyle w:val="aff1"/>
        <w:numPr>
          <w:ilvl w:val="0"/>
          <w:numId w:val="50"/>
        </w:numPr>
        <w:shd w:val="clear" w:color="auto" w:fill="FFFFFF"/>
        <w:suppressAutoHyphens w:val="0"/>
        <w:ind w:left="567" w:firstLine="0"/>
        <w:jc w:val="both"/>
        <w:rPr>
          <w:lang w:val="ru-RU" w:eastAsia="ru-RU"/>
        </w:rPr>
      </w:pPr>
      <w:r w:rsidRPr="00FA42F3">
        <w:rPr>
          <w:lang w:val="ru-RU" w:eastAsia="ru-RU"/>
        </w:rPr>
        <w:t xml:space="preserve">Управление персоналом в условиях социальной рыночной экономики /Под ред. Р.Марра, Г.Шмидта.- М.: Изд-во МГУ, 1997. </w:t>
      </w:r>
    </w:p>
    <w:p w14:paraId="2B9C113F" w14:textId="77777777" w:rsidR="00FA42F3" w:rsidRPr="00FA42F3" w:rsidRDefault="00FA42F3" w:rsidP="00FA42F3">
      <w:pPr>
        <w:pStyle w:val="aff1"/>
        <w:numPr>
          <w:ilvl w:val="0"/>
          <w:numId w:val="50"/>
        </w:numPr>
        <w:suppressAutoHyphens w:val="0"/>
        <w:ind w:left="567" w:firstLine="0"/>
        <w:jc w:val="both"/>
        <w:rPr>
          <w:lang w:val="ru-RU"/>
        </w:rPr>
      </w:pPr>
      <w:r w:rsidRPr="00FA42F3">
        <w:rPr>
          <w:lang w:val="ru-RU"/>
        </w:rPr>
        <w:t>Управление человеческими ресурсами  /  Под ред. М. Пула, М. Уорнера. СПб.: Питер, 2002.</w:t>
      </w:r>
    </w:p>
    <w:p w14:paraId="1D4E6CCA" w14:textId="77777777" w:rsidR="0068639E" w:rsidRPr="00FA42F3" w:rsidRDefault="0068639E" w:rsidP="00FA42F3">
      <w:pPr>
        <w:pStyle w:val="aff1"/>
        <w:numPr>
          <w:ilvl w:val="0"/>
          <w:numId w:val="50"/>
        </w:numPr>
        <w:shd w:val="clear" w:color="auto" w:fill="FFFFFF"/>
        <w:suppressAutoHyphens w:val="0"/>
        <w:ind w:left="567" w:firstLine="0"/>
        <w:jc w:val="both"/>
        <w:rPr>
          <w:highlight w:val="yellow"/>
          <w:lang w:eastAsia="ru-RU"/>
        </w:rPr>
      </w:pPr>
      <w:r w:rsidRPr="00FA42F3">
        <w:rPr>
          <w:highlight w:val="yellow"/>
          <w:lang w:eastAsia="ru-RU"/>
        </w:rPr>
        <w:t>Artamonova M.V. Interdisciplinary view on the problem of labor conflicts management in a modern organization. - В сборнике: The 9th International Days of Statistics and Economics, MELANDRIUM, 2015, р. 71-78.</w:t>
      </w:r>
    </w:p>
    <w:p w14:paraId="64B03F1F" w14:textId="77777777" w:rsidR="00AB79E6" w:rsidRPr="0068639E" w:rsidRDefault="00AB79E6" w:rsidP="00AB79E6">
      <w:pPr>
        <w:spacing w:after="240"/>
        <w:jc w:val="both"/>
        <w:rPr>
          <w:lang w:eastAsia="ru-RU"/>
        </w:rPr>
      </w:pPr>
    </w:p>
    <w:p w14:paraId="58727BE0" w14:textId="77777777" w:rsidR="00B90E92" w:rsidRPr="00F32636" w:rsidRDefault="00E21325" w:rsidP="00B90E92">
      <w:pPr>
        <w:ind w:firstLine="720"/>
        <w:jc w:val="both"/>
        <w:rPr>
          <w:b/>
          <w:lang w:val="ru-RU"/>
        </w:rPr>
      </w:pPr>
      <w:r w:rsidRPr="00F32636">
        <w:rPr>
          <w:b/>
          <w:lang w:val="ru-RU"/>
        </w:rPr>
        <w:t>ТЕМА 16. СИСТЕМА ИНФОРМАЦИИ О ПЕРСОНАЛЕ. АУДИТ В ТРУДОВОЙ СФЕРЕ</w:t>
      </w:r>
      <w:r w:rsidR="00B90E92">
        <w:rPr>
          <w:b/>
          <w:lang w:val="ru-RU"/>
        </w:rPr>
        <w:t xml:space="preserve"> </w:t>
      </w:r>
      <w:r w:rsidR="00B90E92" w:rsidRPr="00004277">
        <w:rPr>
          <w:b/>
          <w:lang w:val="ru-RU"/>
        </w:rPr>
        <w:t>(</w:t>
      </w:r>
      <w:r w:rsidR="00B90E92">
        <w:rPr>
          <w:b/>
          <w:lang w:val="ru-RU"/>
        </w:rPr>
        <w:t xml:space="preserve">всего 8 часов, в т.ч. 4 часа </w:t>
      </w:r>
      <w:r w:rsidR="00B90E92" w:rsidRPr="00004277">
        <w:rPr>
          <w:b/>
          <w:lang w:val="ru-RU"/>
        </w:rPr>
        <w:t>контактной работы</w:t>
      </w:r>
      <w:r w:rsidR="00DF0C03">
        <w:rPr>
          <w:b/>
          <w:lang w:val="ru-RU"/>
        </w:rPr>
        <w:t>:</w:t>
      </w:r>
      <w:r w:rsidR="00B90E92">
        <w:rPr>
          <w:b/>
          <w:lang w:val="ru-RU"/>
        </w:rPr>
        <w:t xml:space="preserve"> 2 часа занятий</w:t>
      </w:r>
      <w:r w:rsidR="00B90E92" w:rsidRPr="00004277">
        <w:rPr>
          <w:b/>
          <w:lang w:val="ru-RU"/>
        </w:rPr>
        <w:t xml:space="preserve"> лекционного типа</w:t>
      </w:r>
      <w:r w:rsidR="00DF0C03">
        <w:rPr>
          <w:b/>
          <w:lang w:val="ru-RU"/>
        </w:rPr>
        <w:t xml:space="preserve"> и</w:t>
      </w:r>
      <w:r w:rsidR="00B90E92">
        <w:rPr>
          <w:b/>
          <w:lang w:val="ru-RU"/>
        </w:rPr>
        <w:t xml:space="preserve"> 2 часа занятий</w:t>
      </w:r>
      <w:r w:rsidR="00B90E92" w:rsidRPr="00004277">
        <w:rPr>
          <w:b/>
          <w:lang w:val="ru-RU"/>
        </w:rPr>
        <w:t xml:space="preserve"> семинарского типа</w:t>
      </w:r>
      <w:r w:rsidR="00B90E92">
        <w:rPr>
          <w:b/>
          <w:lang w:val="ru-RU"/>
        </w:rPr>
        <w:t>, 4 часа самостоятельной</w:t>
      </w:r>
      <w:r w:rsidR="00B90E92" w:rsidRPr="00004277">
        <w:rPr>
          <w:b/>
          <w:lang w:val="ru-RU"/>
        </w:rPr>
        <w:t xml:space="preserve"> работ</w:t>
      </w:r>
      <w:r w:rsidR="00B90E92">
        <w:rPr>
          <w:b/>
          <w:lang w:val="ru-RU"/>
        </w:rPr>
        <w:t>ы</w:t>
      </w:r>
      <w:r w:rsidR="00B90E92" w:rsidRPr="00004277">
        <w:rPr>
          <w:b/>
          <w:lang w:val="ru-RU"/>
        </w:rPr>
        <w:t xml:space="preserve"> студента</w:t>
      </w:r>
      <w:r w:rsidR="00B90E92">
        <w:rPr>
          <w:b/>
          <w:lang w:val="ru-RU"/>
        </w:rPr>
        <w:t>)</w:t>
      </w:r>
    </w:p>
    <w:p w14:paraId="3B0724A1" w14:textId="77777777" w:rsidR="00BC630A" w:rsidRDefault="00BC630A" w:rsidP="00E21325">
      <w:pPr>
        <w:ind w:left="720"/>
        <w:jc w:val="both"/>
        <w:rPr>
          <w:b/>
          <w:lang w:val="ru-RU" w:eastAsia="ru-RU"/>
        </w:rPr>
      </w:pPr>
    </w:p>
    <w:p w14:paraId="1C150FAE" w14:textId="77777777" w:rsidR="00E21325" w:rsidRPr="00F32636" w:rsidRDefault="00E21325" w:rsidP="00E21325">
      <w:pPr>
        <w:ind w:left="720"/>
        <w:jc w:val="both"/>
        <w:rPr>
          <w:b/>
          <w:lang w:val="ru-RU" w:eastAsia="ru-RU"/>
        </w:rPr>
      </w:pPr>
      <w:r w:rsidRPr="00F32636">
        <w:rPr>
          <w:b/>
          <w:lang w:val="ru-RU" w:eastAsia="ru-RU"/>
        </w:rPr>
        <w:t>Содержание темы:</w:t>
      </w:r>
    </w:p>
    <w:p w14:paraId="6F073BDB" w14:textId="77777777" w:rsidR="00E21325" w:rsidRPr="00F32636" w:rsidRDefault="00E21325" w:rsidP="00E21325">
      <w:pPr>
        <w:ind w:firstLine="720"/>
        <w:jc w:val="both"/>
        <w:rPr>
          <w:lang w:val="ru-RU"/>
        </w:rPr>
      </w:pPr>
      <w:r w:rsidRPr="00F32636">
        <w:rPr>
          <w:lang w:val="ru-RU"/>
        </w:rPr>
        <w:t xml:space="preserve">Основные источники информации о персонале: административная и судебная статистика, специализированные обследования, внутрифирменный мониторинг и др. </w:t>
      </w:r>
    </w:p>
    <w:p w14:paraId="039042DD" w14:textId="77777777" w:rsidR="00E21325" w:rsidRPr="00F32636" w:rsidRDefault="00E21325" w:rsidP="00E21325">
      <w:pPr>
        <w:jc w:val="both"/>
        <w:rPr>
          <w:lang w:val="ru-RU"/>
        </w:rPr>
      </w:pPr>
      <w:r w:rsidRPr="00F32636">
        <w:rPr>
          <w:lang w:val="ru-RU"/>
        </w:rPr>
        <w:t>Аудит персонала как инструмент совершенствования внутрифирменных социально-трудовых отношений. Сущность, цели, объекты аудита в трудовой сфере. Основные аспекты аудита персонала: экономический организационно-технологический, социально-психологический.  Метрики для оценки и принятия управленческих решений в отношении персонала организации отдела человеческих ресурсов (ОЧР).</w:t>
      </w:r>
    </w:p>
    <w:p w14:paraId="5061C6F7" w14:textId="77777777" w:rsidR="00E21325" w:rsidRPr="00F32636" w:rsidRDefault="00E21325" w:rsidP="00E21325">
      <w:pPr>
        <w:ind w:firstLine="720"/>
        <w:jc w:val="both"/>
        <w:rPr>
          <w:lang w:val="ru-RU"/>
        </w:rPr>
      </w:pPr>
      <w:r w:rsidRPr="00F32636">
        <w:rPr>
          <w:lang w:val="ru-RU"/>
        </w:rPr>
        <w:t xml:space="preserve">Периодичность аудита персонала и повышение валидности и надежности его результативности. Методы проведения аудита персонала. Этапы и участники проведения аудита персонала. </w:t>
      </w:r>
    </w:p>
    <w:p w14:paraId="521AD1CA" w14:textId="77777777" w:rsidR="00BC630A" w:rsidRDefault="00BC630A" w:rsidP="00E21325">
      <w:pPr>
        <w:ind w:firstLine="720"/>
        <w:jc w:val="both"/>
        <w:rPr>
          <w:b/>
          <w:lang w:val="ru-RU" w:eastAsia="ru-RU"/>
        </w:rPr>
      </w:pPr>
    </w:p>
    <w:p w14:paraId="69EF06FA" w14:textId="77777777" w:rsidR="00E21325" w:rsidRPr="00F32636" w:rsidRDefault="00E21325" w:rsidP="00E21325">
      <w:pPr>
        <w:ind w:firstLine="720"/>
        <w:jc w:val="both"/>
        <w:rPr>
          <w:b/>
          <w:bCs/>
          <w:lang w:val="ru-RU"/>
        </w:rPr>
      </w:pPr>
      <w:r w:rsidRPr="00F32636">
        <w:rPr>
          <w:b/>
          <w:lang w:val="ru-RU" w:eastAsia="ru-RU"/>
        </w:rPr>
        <w:t>Основная литература:</w:t>
      </w:r>
    </w:p>
    <w:p w14:paraId="11EB816F" w14:textId="77777777" w:rsidR="00AB79E6" w:rsidRPr="002029D6" w:rsidRDefault="00E21325" w:rsidP="00AB79E6">
      <w:pPr>
        <w:pStyle w:val="aff1"/>
        <w:numPr>
          <w:ilvl w:val="0"/>
          <w:numId w:val="22"/>
        </w:numPr>
        <w:spacing w:after="240"/>
        <w:jc w:val="both"/>
        <w:rPr>
          <w:lang w:eastAsia="ru-RU"/>
        </w:rPr>
      </w:pPr>
      <w:r w:rsidRPr="002029D6">
        <w:rPr>
          <w:lang w:val="ru-RU" w:eastAsia="ru-RU"/>
        </w:rPr>
        <w:t xml:space="preserve">Колосова Р.П., Василюк Т.Н., Артамонова М.В., Луданик М.В. Экономика персонала: Учебник. – М.: ИНФРА-М, 2009. – </w:t>
      </w:r>
      <w:r w:rsidRPr="00F32636">
        <w:rPr>
          <w:lang w:eastAsia="ru-RU"/>
        </w:rPr>
        <w:t>XXIV</w:t>
      </w:r>
      <w:r w:rsidRPr="002029D6">
        <w:rPr>
          <w:lang w:val="ru-RU" w:eastAsia="ru-RU"/>
        </w:rPr>
        <w:t xml:space="preserve">, 896 с. (Учебники экономического факультета МГУ им. </w:t>
      </w:r>
      <w:r w:rsidRPr="00F32636">
        <w:rPr>
          <w:lang w:eastAsia="ru-RU"/>
        </w:rPr>
        <w:t>М.В. Ломоносова). Глава 16. С. 778-856</w:t>
      </w:r>
      <w:r w:rsidRPr="002029D6">
        <w:rPr>
          <w:lang w:val="ru-RU" w:eastAsia="ru-RU"/>
        </w:rPr>
        <w:t>.</w:t>
      </w:r>
    </w:p>
    <w:p w14:paraId="12D14649" w14:textId="77777777" w:rsidR="002029D6" w:rsidRDefault="002029D6" w:rsidP="002029D6">
      <w:pPr>
        <w:pStyle w:val="aff1"/>
        <w:spacing w:after="240"/>
        <w:jc w:val="both"/>
        <w:rPr>
          <w:lang w:eastAsia="ru-RU"/>
        </w:rPr>
      </w:pPr>
    </w:p>
    <w:p w14:paraId="01821286" w14:textId="77777777" w:rsidR="00AB79E6" w:rsidRDefault="00AB79E6" w:rsidP="00AB79E6">
      <w:pPr>
        <w:pStyle w:val="aff1"/>
        <w:jc w:val="both"/>
        <w:rPr>
          <w:b/>
          <w:lang w:val="ru-RU"/>
        </w:rPr>
      </w:pPr>
      <w:r w:rsidRPr="00AB79E6">
        <w:rPr>
          <w:b/>
          <w:lang w:val="ru-RU"/>
        </w:rPr>
        <w:t>Дополнительная литература:</w:t>
      </w:r>
    </w:p>
    <w:p w14:paraId="760D5466" w14:textId="77777777" w:rsidR="00C340DB" w:rsidRPr="0035719F" w:rsidRDefault="00C340DB" w:rsidP="00405DD3">
      <w:pPr>
        <w:pStyle w:val="aff1"/>
        <w:numPr>
          <w:ilvl w:val="0"/>
          <w:numId w:val="39"/>
        </w:numPr>
        <w:shd w:val="clear" w:color="auto" w:fill="FFFFFF"/>
        <w:suppressAutoHyphens w:val="0"/>
        <w:jc w:val="both"/>
        <w:rPr>
          <w:rFonts w:asciiTheme="minorHAnsi" w:hAnsiTheme="minorHAnsi" w:cs="TimesNewRomanPSMT"/>
          <w:lang w:val="ru-RU" w:eastAsia="ru-RU"/>
        </w:rPr>
      </w:pPr>
      <w:r w:rsidRPr="0035719F">
        <w:rPr>
          <w:rFonts w:ascii="TimesNewRomanPSMT" w:hAnsi="TimesNewRomanPSMT" w:cs="TimesNewRomanPSMT"/>
          <w:lang w:val="ru-RU" w:eastAsia="ru-RU"/>
        </w:rPr>
        <w:t>Колосова Р.П., Ондар А.Э.</w:t>
      </w:r>
      <w:r w:rsidRPr="0035719F">
        <w:rPr>
          <w:rFonts w:asciiTheme="minorHAnsi" w:hAnsiTheme="minorHAnsi" w:cs="TimesNewRomanPSMT"/>
          <w:lang w:val="ru-RU" w:eastAsia="ru-RU"/>
        </w:rPr>
        <w:t xml:space="preserve"> </w:t>
      </w:r>
      <w:r w:rsidRPr="0035719F">
        <w:rPr>
          <w:rFonts w:ascii="TimesNewRomanPSMT" w:hAnsi="TimesNewRomanPSMT" w:cs="TimesNewRomanPSMT"/>
          <w:lang w:val="ru-RU" w:eastAsia="ru-RU"/>
        </w:rPr>
        <w:t>Социальный аудит в системе корпоративной социальной ответственности // Аудит, Москва: издательство Общество с ограниченной ответственностью "Аспект", 2020, № 5, с. 27-30</w:t>
      </w:r>
      <w:r w:rsidRPr="0035719F">
        <w:rPr>
          <w:rFonts w:asciiTheme="minorHAnsi" w:hAnsiTheme="minorHAnsi" w:cs="TimesNewRomanPSMT"/>
          <w:lang w:val="ru-RU" w:eastAsia="ru-RU"/>
        </w:rPr>
        <w:t>.</w:t>
      </w:r>
    </w:p>
    <w:p w14:paraId="786BD652" w14:textId="77777777" w:rsidR="0035719F" w:rsidRPr="00405DD3" w:rsidRDefault="0035719F" w:rsidP="00405DD3">
      <w:pPr>
        <w:pStyle w:val="aff1"/>
        <w:numPr>
          <w:ilvl w:val="0"/>
          <w:numId w:val="39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35719F">
        <w:rPr>
          <w:rFonts w:ascii="TimesNewRomanPSMT" w:hAnsi="TimesNewRomanPSMT" w:cs="TimesNewRomanPSMT"/>
          <w:lang w:val="ru-RU" w:eastAsia="ru-RU"/>
        </w:rPr>
        <w:t>Разумова Т</w:t>
      </w:r>
      <w:r w:rsidRPr="0035719F">
        <w:rPr>
          <w:rFonts w:asciiTheme="minorHAnsi" w:hAnsiTheme="minorHAnsi" w:cs="TimesNewRomanPSMT"/>
          <w:lang w:val="ru-RU" w:eastAsia="ru-RU"/>
        </w:rPr>
        <w:t>.</w:t>
      </w:r>
      <w:r w:rsidRPr="0035719F">
        <w:rPr>
          <w:rFonts w:ascii="TimesNewRomanPSMT" w:hAnsi="TimesNewRomanPSMT" w:cs="TimesNewRomanPSMT"/>
          <w:lang w:val="ru-RU" w:eastAsia="ru-RU"/>
        </w:rPr>
        <w:t>О., Гофман К. Не надзирать, Не наказывать. Практические бизнес-кейсы, Москва: Издательство "ТЕИС", ISBN 978-5-7218-1480-8, 2021, 168 с.</w:t>
      </w:r>
    </w:p>
    <w:p w14:paraId="5C0A0A8A" w14:textId="77777777" w:rsidR="00405DD3" w:rsidRPr="00A35844" w:rsidRDefault="00405DD3" w:rsidP="00405DD3">
      <w:pPr>
        <w:pStyle w:val="aff1"/>
        <w:numPr>
          <w:ilvl w:val="0"/>
          <w:numId w:val="39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Соколова Г.Н., Семенов С.И., Хорошильцева Н.А. Бюджетирование в работе служб по управлению персоналом. Москва: Газпром, Корпоративный институт, 2019. - 176 с.</w:t>
      </w:r>
    </w:p>
    <w:p w14:paraId="084328A0" w14:textId="77777777" w:rsidR="00405DD3" w:rsidRPr="00A35844" w:rsidRDefault="00405DD3" w:rsidP="00405DD3">
      <w:pPr>
        <w:pStyle w:val="aff1"/>
        <w:numPr>
          <w:ilvl w:val="0"/>
          <w:numId w:val="39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Технологии управления персоналом в России. Опыт профессионалов. М.: «</w:t>
      </w:r>
      <w:r w:rsidRPr="00A35844">
        <w:t>HRC</w:t>
      </w:r>
      <w:r w:rsidRPr="00A35844">
        <w:rPr>
          <w:lang w:val="ru-RU"/>
        </w:rPr>
        <w:t>. Кадровый клуб», «Книжный мир», 2001.</w:t>
      </w:r>
    </w:p>
    <w:p w14:paraId="137A4976" w14:textId="77777777" w:rsidR="00710697" w:rsidRPr="00710697" w:rsidRDefault="00710697" w:rsidP="00710697">
      <w:pPr>
        <w:pStyle w:val="aff1"/>
        <w:numPr>
          <w:ilvl w:val="0"/>
          <w:numId w:val="39"/>
        </w:numPr>
        <w:jc w:val="both"/>
        <w:rPr>
          <w:lang w:val="ru-RU"/>
        </w:rPr>
      </w:pPr>
      <w:r w:rsidRPr="00710697">
        <w:rPr>
          <w:lang w:val="ru-RU"/>
        </w:rPr>
        <w:t>Управление персоналом: Учебник для вузов / Под ред. Т.Ю. Базарова, Б.Л. Ерёмина. – М.: Юнити-Дана, 2012 г. - 563 с.</w:t>
      </w:r>
    </w:p>
    <w:p w14:paraId="5560E458" w14:textId="77777777" w:rsidR="00710697" w:rsidRPr="00A35844" w:rsidRDefault="00710697" w:rsidP="00710697">
      <w:pPr>
        <w:pStyle w:val="aff1"/>
        <w:numPr>
          <w:ilvl w:val="0"/>
          <w:numId w:val="39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5D23B7">
        <w:rPr>
          <w:rFonts w:ascii="TimesNewRomanPSMT Cyr" w:hAnsi="TimesNewRomanPSMT Cyr" w:cs="TimesNewRomanPSMT Cyr"/>
          <w:lang w:val="ru-RU" w:eastAsia="ru-RU"/>
        </w:rPr>
        <w:t>Управление персоналом</w:t>
      </w:r>
      <w:r w:rsidRPr="00A35844">
        <w:rPr>
          <w:rFonts w:ascii="TimesNewRomanPSMT Cyr" w:hAnsi="TimesNewRomanPSMT Cyr" w:cs="TimesNewRomanPSMT Cyr"/>
          <w:lang w:val="ru-RU" w:eastAsia="ru-RU"/>
        </w:rPr>
        <w:t xml:space="preserve"> в условиях социальной рыночной экономики /Под ред. Р.Марра, Г.Шмидта.- М.: Изд-во МГУ, 1997. </w:t>
      </w:r>
    </w:p>
    <w:p w14:paraId="0124F1D1" w14:textId="77777777" w:rsidR="00710697" w:rsidRPr="00A35844" w:rsidRDefault="00710697" w:rsidP="00710697">
      <w:pPr>
        <w:pStyle w:val="aff1"/>
        <w:numPr>
          <w:ilvl w:val="0"/>
          <w:numId w:val="39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Управление человеческими ресурсами  /  Под ред. М. Пула, М. Уорнера. СПб.: Питер, 2002.</w:t>
      </w:r>
    </w:p>
    <w:p w14:paraId="015D9D58" w14:textId="77777777" w:rsidR="00710697" w:rsidRPr="00A35844" w:rsidRDefault="00710697" w:rsidP="00710697">
      <w:pPr>
        <w:pStyle w:val="aff1"/>
        <w:numPr>
          <w:ilvl w:val="0"/>
          <w:numId w:val="39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Хорошильцева Н.А. Организационные и процедурные аспекты оценки и развития персонала // Социально-трудовые исследования, издательство Всероссийский научно-исследовательский институт труда Министерства труда и социальной защиты Российской Федерации (Москва), 2018, № 4 (33), с. 99-112.</w:t>
      </w:r>
    </w:p>
    <w:p w14:paraId="7F69F835" w14:textId="77777777" w:rsidR="00710697" w:rsidRDefault="00710697" w:rsidP="00710697">
      <w:pPr>
        <w:pStyle w:val="aff1"/>
        <w:numPr>
          <w:ilvl w:val="0"/>
          <w:numId w:val="39"/>
        </w:numPr>
        <w:jc w:val="both"/>
        <w:rPr>
          <w:lang w:val="ru-RU"/>
        </w:rPr>
      </w:pPr>
      <w:r w:rsidRPr="00A35844">
        <w:rPr>
          <w:lang w:val="ru-RU"/>
        </w:rPr>
        <w:lastRenderedPageBreak/>
        <w:t xml:space="preserve">Яковлев Р.А. Оплата труда на предприятии / Р. А. Яковлев . – 2-е изд., перераб. и доп. – М.: Центр экономики и маркетинга, 2001. – 344 с. – (Б-ка хозяйственного руководителя; Кн. 7(47)) . - ISBN 5-85873-079-5 . </w:t>
      </w:r>
    </w:p>
    <w:p w14:paraId="1F63FA49" w14:textId="77777777" w:rsidR="00AB79E6" w:rsidRPr="0035719F" w:rsidRDefault="00AB79E6" w:rsidP="00AB79E6">
      <w:pPr>
        <w:spacing w:after="240"/>
        <w:jc w:val="both"/>
        <w:rPr>
          <w:b/>
          <w:lang w:val="ru-RU" w:eastAsia="ru-RU"/>
        </w:rPr>
      </w:pPr>
    </w:p>
    <w:p w14:paraId="59857266" w14:textId="77777777" w:rsidR="00B90E92" w:rsidRPr="00F32636" w:rsidRDefault="00E21325" w:rsidP="00B90E92">
      <w:pPr>
        <w:ind w:firstLine="720"/>
        <w:jc w:val="both"/>
        <w:rPr>
          <w:b/>
          <w:lang w:val="ru-RU"/>
        </w:rPr>
      </w:pPr>
      <w:r w:rsidRPr="00F32636">
        <w:rPr>
          <w:b/>
          <w:lang w:val="ru-RU"/>
        </w:rPr>
        <w:t>ТЕМА 17. ОТДЕЛ ЧЕЛОВЕЧЕСКИХ РЕСУРСОВ ОРГАНИЗАЦИИ</w:t>
      </w:r>
      <w:r w:rsidR="00B90E92">
        <w:rPr>
          <w:b/>
          <w:lang w:val="ru-RU"/>
        </w:rPr>
        <w:t xml:space="preserve"> </w:t>
      </w:r>
      <w:r w:rsidR="00B90E92" w:rsidRPr="00004277">
        <w:rPr>
          <w:b/>
          <w:lang w:val="ru-RU"/>
        </w:rPr>
        <w:t>(</w:t>
      </w:r>
      <w:r w:rsidR="00B90E92">
        <w:rPr>
          <w:b/>
          <w:lang w:val="ru-RU"/>
        </w:rPr>
        <w:t xml:space="preserve">всего 6 часов, в т.ч. 2 часа </w:t>
      </w:r>
      <w:r w:rsidR="00B90E92" w:rsidRPr="00004277">
        <w:rPr>
          <w:b/>
          <w:lang w:val="ru-RU"/>
        </w:rPr>
        <w:t>контактной работы</w:t>
      </w:r>
      <w:r w:rsidR="00DF0C03">
        <w:rPr>
          <w:b/>
          <w:lang w:val="ru-RU"/>
        </w:rPr>
        <w:t>:</w:t>
      </w:r>
      <w:r w:rsidR="00B90E92">
        <w:rPr>
          <w:b/>
          <w:lang w:val="ru-RU"/>
        </w:rPr>
        <w:t xml:space="preserve"> 2 часа занятий</w:t>
      </w:r>
      <w:r w:rsidR="00B90E92" w:rsidRPr="00004277">
        <w:rPr>
          <w:b/>
          <w:lang w:val="ru-RU"/>
        </w:rPr>
        <w:t xml:space="preserve"> лекционного типа</w:t>
      </w:r>
      <w:r w:rsidR="00B90E92">
        <w:rPr>
          <w:b/>
          <w:lang w:val="ru-RU"/>
        </w:rPr>
        <w:t>, 4 часа самостоятельной</w:t>
      </w:r>
      <w:r w:rsidR="00B90E92" w:rsidRPr="00004277">
        <w:rPr>
          <w:b/>
          <w:lang w:val="ru-RU"/>
        </w:rPr>
        <w:t xml:space="preserve"> работ</w:t>
      </w:r>
      <w:r w:rsidR="00B90E92">
        <w:rPr>
          <w:b/>
          <w:lang w:val="ru-RU"/>
        </w:rPr>
        <w:t>ы</w:t>
      </w:r>
      <w:r w:rsidR="00B90E92" w:rsidRPr="00004277">
        <w:rPr>
          <w:b/>
          <w:lang w:val="ru-RU"/>
        </w:rPr>
        <w:t xml:space="preserve"> студента</w:t>
      </w:r>
      <w:r w:rsidR="00B90E92">
        <w:rPr>
          <w:b/>
          <w:lang w:val="ru-RU"/>
        </w:rPr>
        <w:t>)</w:t>
      </w:r>
    </w:p>
    <w:p w14:paraId="6F828F83" w14:textId="77777777" w:rsidR="00BC630A" w:rsidRDefault="00BC630A" w:rsidP="00E21325">
      <w:pPr>
        <w:ind w:left="720"/>
        <w:jc w:val="both"/>
        <w:rPr>
          <w:b/>
          <w:lang w:val="ru-RU" w:eastAsia="ru-RU"/>
        </w:rPr>
      </w:pPr>
    </w:p>
    <w:p w14:paraId="7EC89A55" w14:textId="77777777" w:rsidR="00E21325" w:rsidRPr="00F32636" w:rsidRDefault="00E21325" w:rsidP="00E21325">
      <w:pPr>
        <w:ind w:left="720"/>
        <w:jc w:val="both"/>
        <w:rPr>
          <w:b/>
          <w:lang w:val="ru-RU" w:eastAsia="ru-RU"/>
        </w:rPr>
      </w:pPr>
      <w:r w:rsidRPr="00F32636">
        <w:rPr>
          <w:b/>
          <w:lang w:val="ru-RU" w:eastAsia="ru-RU"/>
        </w:rPr>
        <w:t>Содержание темы:</w:t>
      </w:r>
    </w:p>
    <w:p w14:paraId="70D5B7EC" w14:textId="77777777" w:rsidR="00E21325" w:rsidRPr="00F32636" w:rsidRDefault="00E21325" w:rsidP="00E21325">
      <w:pPr>
        <w:jc w:val="both"/>
        <w:rPr>
          <w:lang w:val="ru-RU"/>
        </w:rPr>
      </w:pPr>
      <w:r w:rsidRPr="00F32636">
        <w:rPr>
          <w:lang w:val="ru-RU"/>
        </w:rPr>
        <w:t xml:space="preserve">Основные задачи и функции отдела человеческих ресурсов в организации. Структура и факторы эффективной деятельности ОЧР в организации. Основные подходы и инструменты в оценке эффективности деятельности ОЧР. </w:t>
      </w:r>
    </w:p>
    <w:p w14:paraId="51FDBB1D" w14:textId="77777777" w:rsidR="00E21325" w:rsidRPr="00F32636" w:rsidRDefault="00E21325" w:rsidP="00E21325">
      <w:pPr>
        <w:ind w:firstLine="720"/>
        <w:jc w:val="both"/>
        <w:rPr>
          <w:lang w:val="ru-RU"/>
        </w:rPr>
      </w:pPr>
      <w:r w:rsidRPr="00F32636">
        <w:rPr>
          <w:lang w:val="ru-RU"/>
        </w:rPr>
        <w:t>Основные тенденции развития кадровых служб и их взаимодействия с другими структурными подразделениями. Переход кадрового документооборота ОЧР с твердых носителей на КЭДО: преимущества и недостатки.</w:t>
      </w:r>
    </w:p>
    <w:p w14:paraId="0E003469" w14:textId="77777777" w:rsidR="00BC630A" w:rsidRDefault="00BC630A" w:rsidP="00E21325">
      <w:pPr>
        <w:ind w:firstLine="720"/>
        <w:jc w:val="both"/>
        <w:rPr>
          <w:b/>
          <w:lang w:val="ru-RU" w:eastAsia="ru-RU"/>
        </w:rPr>
      </w:pPr>
    </w:p>
    <w:p w14:paraId="38E750B3" w14:textId="77777777" w:rsidR="00E21325" w:rsidRPr="00F32636" w:rsidRDefault="00E21325" w:rsidP="00E21325">
      <w:pPr>
        <w:ind w:firstLine="720"/>
        <w:jc w:val="both"/>
        <w:rPr>
          <w:lang w:val="ru-RU"/>
        </w:rPr>
      </w:pPr>
      <w:r w:rsidRPr="00F32636">
        <w:rPr>
          <w:b/>
          <w:lang w:val="ru-RU" w:eastAsia="ru-RU"/>
        </w:rPr>
        <w:t>Основная литература:</w:t>
      </w:r>
    </w:p>
    <w:p w14:paraId="1D0FB17B" w14:textId="77777777" w:rsidR="00AB79E6" w:rsidRDefault="00E21325" w:rsidP="00AB79E6">
      <w:pPr>
        <w:pStyle w:val="aff1"/>
        <w:numPr>
          <w:ilvl w:val="0"/>
          <w:numId w:val="23"/>
        </w:numPr>
        <w:spacing w:after="240"/>
        <w:jc w:val="both"/>
        <w:rPr>
          <w:lang w:eastAsia="ru-RU"/>
        </w:rPr>
      </w:pPr>
      <w:r w:rsidRPr="002029D6">
        <w:rPr>
          <w:lang w:val="ru-RU" w:eastAsia="ru-RU"/>
        </w:rPr>
        <w:t xml:space="preserve">Колосова Р.П., Василюк Т.Н., Артамонова М.В., Луданик М.В. Экономика персонала: Учебник. – М.: ИНФРА-М, 2009. – </w:t>
      </w:r>
      <w:r w:rsidRPr="00F32636">
        <w:rPr>
          <w:lang w:eastAsia="ru-RU"/>
        </w:rPr>
        <w:t>XXIV</w:t>
      </w:r>
      <w:r w:rsidRPr="002029D6">
        <w:rPr>
          <w:lang w:val="ru-RU" w:eastAsia="ru-RU"/>
        </w:rPr>
        <w:t xml:space="preserve">, 896 с. (Учебники экономического факультета МГУ им. </w:t>
      </w:r>
      <w:r w:rsidRPr="00F32636">
        <w:rPr>
          <w:lang w:eastAsia="ru-RU"/>
        </w:rPr>
        <w:t>М.В. Ломоносова). Глава 17. С. 857-895</w:t>
      </w:r>
      <w:r w:rsidRPr="002029D6">
        <w:rPr>
          <w:lang w:val="ru-RU" w:eastAsia="ru-RU"/>
        </w:rPr>
        <w:t>.</w:t>
      </w:r>
    </w:p>
    <w:p w14:paraId="7E1875F9" w14:textId="77777777" w:rsidR="00AB79E6" w:rsidRDefault="00AB79E6" w:rsidP="00405DD3">
      <w:pPr>
        <w:pStyle w:val="aff1"/>
        <w:jc w:val="both"/>
        <w:rPr>
          <w:b/>
          <w:lang w:val="ru-RU"/>
        </w:rPr>
      </w:pPr>
      <w:r w:rsidRPr="00AB79E6">
        <w:rPr>
          <w:b/>
          <w:lang w:val="ru-RU"/>
        </w:rPr>
        <w:t>Дополнительная литература:</w:t>
      </w:r>
    </w:p>
    <w:p w14:paraId="0B72DDCD" w14:textId="77777777" w:rsidR="002029D6" w:rsidRPr="002029D6" w:rsidRDefault="002029D6" w:rsidP="002029D6">
      <w:pPr>
        <w:pStyle w:val="aff1"/>
        <w:numPr>
          <w:ilvl w:val="0"/>
          <w:numId w:val="45"/>
        </w:numPr>
        <w:suppressAutoHyphens w:val="0"/>
        <w:jc w:val="both"/>
        <w:rPr>
          <w:lang w:val="ru-RU"/>
        </w:rPr>
      </w:pPr>
      <w:r w:rsidRPr="002029D6">
        <w:rPr>
          <w:lang w:val="ru-RU"/>
        </w:rPr>
        <w:t>Быкова Т. А., Кузнецова Т. В., Санкина Л. В. Документационное обеспечение управления. Делопроизводство. М.: Инфра-М, 2018. 304 с</w:t>
      </w:r>
      <w:r>
        <w:rPr>
          <w:lang w:val="ru-RU"/>
        </w:rPr>
        <w:t>.</w:t>
      </w:r>
    </w:p>
    <w:p w14:paraId="50B3BD31" w14:textId="77777777" w:rsidR="002029D6" w:rsidRPr="002029D6" w:rsidRDefault="002029D6" w:rsidP="002029D6">
      <w:pPr>
        <w:pStyle w:val="aff1"/>
        <w:numPr>
          <w:ilvl w:val="0"/>
          <w:numId w:val="45"/>
        </w:numPr>
        <w:suppressAutoHyphens w:val="0"/>
        <w:jc w:val="both"/>
        <w:rPr>
          <w:lang w:val="ru-RU"/>
        </w:rPr>
      </w:pPr>
      <w:r w:rsidRPr="002029D6">
        <w:rPr>
          <w:lang w:val="ru-RU"/>
        </w:rPr>
        <w:t>Делопроизводство в кадровой службе / Кибанова А.Я. М.: Проспект, 2021. 80 с.</w:t>
      </w:r>
    </w:p>
    <w:p w14:paraId="1A6DD1BA" w14:textId="77777777" w:rsidR="00EE3CA0" w:rsidRDefault="002029D6" w:rsidP="002029D6">
      <w:pPr>
        <w:pStyle w:val="aff1"/>
        <w:numPr>
          <w:ilvl w:val="0"/>
          <w:numId w:val="45"/>
        </w:numPr>
        <w:suppressAutoHyphens w:val="0"/>
        <w:jc w:val="both"/>
        <w:rPr>
          <w:lang w:val="ru-RU"/>
        </w:rPr>
      </w:pPr>
      <w:r w:rsidRPr="002029D6">
        <w:rPr>
          <w:lang w:val="ru-RU"/>
        </w:rPr>
        <w:t>Романов, Д. А. Правда об электронном документообороте / Д.А. Романов. - М.: ДМК Пресс, 2019. - 199 c</w:t>
      </w:r>
      <w:r>
        <w:rPr>
          <w:lang w:val="ru-RU"/>
        </w:rPr>
        <w:t>.</w:t>
      </w:r>
    </w:p>
    <w:p w14:paraId="021386A5" w14:textId="77777777" w:rsidR="00405DD3" w:rsidRPr="00405DD3" w:rsidRDefault="00405DD3" w:rsidP="00405DD3">
      <w:pPr>
        <w:pStyle w:val="aff1"/>
        <w:numPr>
          <w:ilvl w:val="0"/>
          <w:numId w:val="45"/>
        </w:numPr>
        <w:suppressAutoHyphens w:val="0"/>
        <w:jc w:val="both"/>
        <w:rPr>
          <w:lang w:val="ru-RU"/>
        </w:rPr>
      </w:pPr>
      <w:r w:rsidRPr="00405DD3">
        <w:rPr>
          <w:lang w:val="ru-RU"/>
        </w:rPr>
        <w:t>Технологии управления персоналом в России. Опыт профессионалов. М.: «</w:t>
      </w:r>
      <w:r w:rsidRPr="00A35844">
        <w:t>HRC</w:t>
      </w:r>
      <w:r w:rsidRPr="00405DD3">
        <w:rPr>
          <w:lang w:val="ru-RU"/>
        </w:rPr>
        <w:t>. Кадровый клуб», «Книжный мир», 2001.</w:t>
      </w:r>
    </w:p>
    <w:p w14:paraId="422112A7" w14:textId="77777777" w:rsidR="00405DD3" w:rsidRDefault="00405DD3" w:rsidP="00405DD3">
      <w:pPr>
        <w:pStyle w:val="aff1"/>
        <w:numPr>
          <w:ilvl w:val="0"/>
          <w:numId w:val="45"/>
        </w:numPr>
        <w:suppressAutoHyphens w:val="0"/>
        <w:jc w:val="both"/>
        <w:rPr>
          <w:lang w:val="ru-RU"/>
        </w:rPr>
      </w:pPr>
      <w:r w:rsidRPr="00405DD3">
        <w:rPr>
          <w:lang w:val="ru-RU"/>
        </w:rPr>
        <w:t>Уитмор Дж. Coaching – новый стиль менеджмента и управления персоналом: Практическое пособие: Пер. с англ. – М.: "Финансы и статистика", 2000.</w:t>
      </w:r>
    </w:p>
    <w:p w14:paraId="09D558AE" w14:textId="77777777" w:rsidR="00710697" w:rsidRDefault="00710697" w:rsidP="00710697">
      <w:pPr>
        <w:pStyle w:val="aff1"/>
        <w:numPr>
          <w:ilvl w:val="0"/>
          <w:numId w:val="45"/>
        </w:numPr>
        <w:jc w:val="both"/>
        <w:rPr>
          <w:lang w:val="ru-RU"/>
        </w:rPr>
      </w:pPr>
      <w:r w:rsidRPr="00A35844">
        <w:rPr>
          <w:lang w:val="ru-RU"/>
        </w:rPr>
        <w:t>Управление персоналом: Учебник для вузов / Под ред. Т.Ю. Базарова, Б.Л. Ерёмина. – М.: Юнити-Дана, 2012 г. - 563 с.</w:t>
      </w:r>
    </w:p>
    <w:p w14:paraId="58B7C4AE" w14:textId="77777777" w:rsidR="00FA42F3" w:rsidRPr="00A35844" w:rsidRDefault="00FA42F3" w:rsidP="00FA42F3">
      <w:pPr>
        <w:pStyle w:val="aff1"/>
        <w:numPr>
          <w:ilvl w:val="0"/>
          <w:numId w:val="45"/>
        </w:numPr>
        <w:suppressAutoHyphens w:val="0"/>
        <w:jc w:val="both"/>
        <w:rPr>
          <w:lang w:val="ru-RU"/>
        </w:rPr>
      </w:pPr>
      <w:r w:rsidRPr="00A35844">
        <w:rPr>
          <w:lang w:val="ru-RU"/>
        </w:rPr>
        <w:t>Управление человеческими ресурсами  /  Под ред. М. Пула, М. Уорнера. СПб.: Питер, 2002.</w:t>
      </w:r>
    </w:p>
    <w:p w14:paraId="1D012D44" w14:textId="77777777" w:rsidR="002029D6" w:rsidRDefault="002029D6" w:rsidP="002029D6">
      <w:pPr>
        <w:pStyle w:val="aff1"/>
        <w:numPr>
          <w:ilvl w:val="0"/>
          <w:numId w:val="45"/>
        </w:numPr>
        <w:jc w:val="both"/>
        <w:rPr>
          <w:lang w:val="ru-RU"/>
        </w:rPr>
      </w:pPr>
      <w:r w:rsidRPr="002029D6">
        <w:rPr>
          <w:lang w:val="ru-RU"/>
        </w:rPr>
        <w:t>Электронный кадровый документооборот. Руководство пользователя личного кабинета работодателя// Подсистема «Интернет-портал «Работа в России». [электронный ресурс]: https://trudvsem.ru/information/resources/upload/legacy/instruction_employer.pdf (дата обращения 15-01-2022)</w:t>
      </w:r>
      <w:r>
        <w:rPr>
          <w:lang w:val="ru-RU"/>
        </w:rPr>
        <w:t>.</w:t>
      </w:r>
    </w:p>
    <w:p w14:paraId="51324C50" w14:textId="77777777" w:rsidR="00710697" w:rsidRPr="00FA42F3" w:rsidRDefault="00FA42F3" w:rsidP="00FA42F3">
      <w:pPr>
        <w:pStyle w:val="aff1"/>
        <w:numPr>
          <w:ilvl w:val="0"/>
          <w:numId w:val="45"/>
        </w:numPr>
        <w:jc w:val="both"/>
        <w:rPr>
          <w:lang w:val="ru-RU"/>
        </w:rPr>
      </w:pPr>
      <w:r w:rsidRPr="00A35844">
        <w:rPr>
          <w:lang w:val="ru-RU"/>
        </w:rPr>
        <w:t xml:space="preserve">Яковлев Р.А. Оплата труда на предприятии / Р. А. Яковлев . – 2-е изд., перераб. и доп. – М.: Центр экономики и маркетинга, 2001. – 344 с. – (Б-ка хозяйственного руководителя; Кн. 7(47)) . - ISBN 5-85873-079-5 . </w:t>
      </w:r>
    </w:p>
    <w:p w14:paraId="11A68543" w14:textId="77777777" w:rsidR="00405DD3" w:rsidRPr="00A35844" w:rsidRDefault="00405DD3" w:rsidP="00405DD3">
      <w:pPr>
        <w:pStyle w:val="aff1"/>
        <w:suppressAutoHyphens w:val="0"/>
        <w:jc w:val="both"/>
        <w:rPr>
          <w:lang w:val="ru-RU"/>
        </w:rPr>
      </w:pPr>
    </w:p>
    <w:p w14:paraId="3C5319E8" w14:textId="77777777" w:rsidR="00240359" w:rsidRPr="00C10309" w:rsidRDefault="00240359" w:rsidP="003738AC">
      <w:pPr>
        <w:keepNext/>
        <w:numPr>
          <w:ilvl w:val="0"/>
          <w:numId w:val="6"/>
        </w:numPr>
        <w:spacing w:before="240" w:after="120" w:line="276" w:lineRule="auto"/>
        <w:jc w:val="both"/>
        <w:rPr>
          <w:b/>
          <w:bCs/>
          <w:kern w:val="1"/>
          <w:lang w:val="ru-RU"/>
        </w:rPr>
      </w:pPr>
      <w:r w:rsidRPr="00380003">
        <w:rPr>
          <w:b/>
          <w:bCs/>
          <w:kern w:val="1"/>
          <w:lang w:val="ru-RU"/>
        </w:rPr>
        <w:t>ИНФОРМАЦИОННОЕ</w:t>
      </w:r>
      <w:r w:rsidRPr="00C10309">
        <w:rPr>
          <w:b/>
          <w:bCs/>
          <w:kern w:val="1"/>
          <w:lang w:val="ru-RU"/>
        </w:rPr>
        <w:t xml:space="preserve"> ОБЕСПЕЧЕНИЕ ДИСЦИПЛИНЫ</w:t>
      </w:r>
    </w:p>
    <w:p w14:paraId="5B15A675" w14:textId="77777777" w:rsidR="00240359" w:rsidRDefault="00240359" w:rsidP="006F23EA">
      <w:pPr>
        <w:spacing w:after="240"/>
        <w:ind w:firstLine="360"/>
        <w:jc w:val="both"/>
        <w:rPr>
          <w:i/>
          <w:color w:val="C00000"/>
          <w:lang w:val="ru-RU" w:eastAsia="ru-RU"/>
        </w:rPr>
      </w:pPr>
      <w:r w:rsidRPr="00340632">
        <w:rPr>
          <w:b/>
          <w:lang w:val="ru-RU"/>
        </w:rPr>
        <w:t>Основная литература:</w:t>
      </w:r>
      <w:r w:rsidR="00184987">
        <w:rPr>
          <w:b/>
          <w:lang w:val="ru-RU"/>
        </w:rPr>
        <w:t xml:space="preserve"> </w:t>
      </w:r>
    </w:p>
    <w:p w14:paraId="689FB3CA" w14:textId="77777777" w:rsidR="00464239" w:rsidRPr="000D3396" w:rsidRDefault="00464239" w:rsidP="00405DD3">
      <w:pPr>
        <w:pStyle w:val="aff1"/>
        <w:numPr>
          <w:ilvl w:val="0"/>
          <w:numId w:val="25"/>
        </w:numPr>
        <w:spacing w:after="240"/>
        <w:jc w:val="both"/>
        <w:rPr>
          <w:color w:val="000000" w:themeColor="text1"/>
          <w:lang w:val="ru-RU" w:eastAsia="ru-RU"/>
        </w:rPr>
      </w:pPr>
      <w:r w:rsidRPr="00C307B6">
        <w:rPr>
          <w:color w:val="000000" w:themeColor="text1"/>
          <w:lang w:val="ru-RU" w:eastAsia="ru-RU"/>
        </w:rPr>
        <w:t xml:space="preserve">Колосова Р.П., Василюк Т.Н., Артамонова М.В., Луданик М.В. Экономика персонала: Учебник. – М.: ИНФРА-М, 2009. – </w:t>
      </w:r>
      <w:r w:rsidRPr="00C307B6">
        <w:rPr>
          <w:color w:val="000000" w:themeColor="text1"/>
          <w:lang w:eastAsia="ru-RU"/>
        </w:rPr>
        <w:t>XXIV</w:t>
      </w:r>
      <w:r w:rsidRPr="000D3396">
        <w:rPr>
          <w:color w:val="000000" w:themeColor="text1"/>
          <w:lang w:val="ru-RU" w:eastAsia="ru-RU"/>
        </w:rPr>
        <w:t>, 896 с. (Учебники экономического факультета МГУ им. М.В. Ломоносова)</w:t>
      </w:r>
      <w:r w:rsidR="00CF4DC7">
        <w:rPr>
          <w:color w:val="000000" w:themeColor="text1"/>
          <w:lang w:val="ru-RU" w:eastAsia="ru-RU"/>
        </w:rPr>
        <w:t>.</w:t>
      </w:r>
    </w:p>
    <w:p w14:paraId="51C12BB1" w14:textId="77777777" w:rsidR="00516800" w:rsidRDefault="00240359" w:rsidP="00516800">
      <w:pPr>
        <w:ind w:firstLine="360"/>
        <w:jc w:val="both"/>
        <w:rPr>
          <w:i/>
          <w:color w:val="C00000"/>
          <w:lang w:val="ru-RU" w:eastAsia="ru-RU"/>
        </w:rPr>
      </w:pPr>
      <w:r w:rsidRPr="00340632">
        <w:rPr>
          <w:b/>
          <w:lang w:val="ru-RU"/>
        </w:rPr>
        <w:t>Дополнительная литература:</w:t>
      </w:r>
      <w:r w:rsidR="00184987">
        <w:rPr>
          <w:b/>
          <w:lang w:val="ru-RU"/>
        </w:rPr>
        <w:t xml:space="preserve"> </w:t>
      </w:r>
    </w:p>
    <w:p w14:paraId="7AB600EF" w14:textId="77777777" w:rsidR="00FC3B0F" w:rsidRPr="00405DD3" w:rsidRDefault="00FC3B0F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405DD3">
        <w:rPr>
          <w:rFonts w:ascii="TimesNewRomanPSMT Cyr" w:hAnsi="TimesNewRomanPSMT Cyr" w:cs="TimesNewRomanPSMT Cyr"/>
          <w:lang w:val="ru-RU" w:eastAsia="ru-RU"/>
        </w:rPr>
        <w:t xml:space="preserve">Алёшина А.Б. Влияние национальной организационной культуры на качество трудовой жизни // Экономика и предпринимательство, 2017, </w:t>
      </w:r>
      <w:r w:rsidRPr="00405DD3">
        <w:rPr>
          <w:rFonts w:ascii="TimesNewRomanPSMT Cyr" w:hAnsi="TimesNewRomanPSMT Cyr" w:cs="TimesNewRomanPSMT Cyr"/>
          <w:lang w:eastAsia="ru-RU"/>
        </w:rPr>
        <w:t>No</w:t>
      </w:r>
      <w:r w:rsidRPr="00405DD3">
        <w:rPr>
          <w:rFonts w:ascii="TimesNewRomanPSMT Cyr" w:hAnsi="TimesNewRomanPSMT Cyr" w:cs="TimesNewRomanPSMT Cyr"/>
          <w:lang w:val="ru-RU" w:eastAsia="ru-RU"/>
        </w:rPr>
        <w:t xml:space="preserve"> 6, с. 1157-1161. </w:t>
      </w:r>
    </w:p>
    <w:p w14:paraId="334ED6A6" w14:textId="77777777" w:rsidR="00DA1DBC" w:rsidRPr="00405DD3" w:rsidRDefault="009F1841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405DD3">
        <w:rPr>
          <w:rFonts w:ascii="TimesNewRomanPSMT Cyr" w:hAnsi="TimesNewRomanPSMT Cyr" w:cs="TimesNewRomanPSMT Cyr"/>
          <w:lang w:val="ru-RU" w:eastAsia="ru-RU"/>
        </w:rPr>
        <w:lastRenderedPageBreak/>
        <w:t xml:space="preserve">Алёшина А.Б. </w:t>
      </w:r>
      <w:r w:rsidRPr="00405DD3">
        <w:rPr>
          <w:rFonts w:ascii="TimesNewRomanPSMT" w:hAnsi="TimesNewRomanPSMT" w:cs="TimesNewRomanPSMT"/>
          <w:lang w:val="ru-RU" w:eastAsia="ru-RU"/>
        </w:rPr>
        <w:t>Возможности и ограничения вынужденного удаленного формата работы</w:t>
      </w:r>
      <w:r w:rsidRPr="00405DD3">
        <w:rPr>
          <w:rFonts w:asciiTheme="minorHAnsi" w:hAnsiTheme="minorHAnsi" w:cs="TimesNewRomanPSMT"/>
          <w:lang w:val="ru-RU" w:eastAsia="ru-RU"/>
        </w:rPr>
        <w:t xml:space="preserve"> </w:t>
      </w:r>
      <w:r w:rsidRPr="00405DD3">
        <w:rPr>
          <w:rFonts w:ascii="TimesNewRomanPSMT Cyr" w:hAnsi="TimesNewRomanPSMT Cyr" w:cs="TimesNewRomanPSMT Cyr"/>
          <w:lang w:val="ru-RU" w:eastAsia="ru-RU"/>
        </w:rPr>
        <w:t>//</w:t>
      </w:r>
      <w:r w:rsidRPr="00405DD3">
        <w:rPr>
          <w:rFonts w:asciiTheme="minorHAnsi" w:hAnsiTheme="minorHAnsi" w:cs="TimesNewRomanPSMT"/>
          <w:lang w:val="ru-RU" w:eastAsia="ru-RU"/>
        </w:rPr>
        <w:t xml:space="preserve"> </w:t>
      </w:r>
      <w:r w:rsidRPr="00405DD3">
        <w:rPr>
          <w:rFonts w:ascii="TimesNewRomanPSMT" w:hAnsi="TimesNewRomanPSMT" w:cs="TimesNewRomanPSMT"/>
          <w:lang w:val="ru-RU" w:eastAsia="ru-RU"/>
        </w:rPr>
        <w:t>Научные исследования экономического факультета. Электронный журнал экономического факультета МГУ имени М.В.Ломоносова, 2020,</w:t>
      </w:r>
      <w:r w:rsidRPr="00405DD3">
        <w:rPr>
          <w:rFonts w:asciiTheme="minorHAnsi" w:hAnsiTheme="minorHAnsi" w:cs="TimesNewRomanPSMT"/>
          <w:lang w:val="ru-RU" w:eastAsia="ru-RU"/>
        </w:rPr>
        <w:t xml:space="preserve"> </w:t>
      </w:r>
      <w:r w:rsidRPr="00405DD3">
        <w:rPr>
          <w:rFonts w:ascii="TimesNewRomanPSMT" w:hAnsi="TimesNewRomanPSMT" w:cs="TimesNewRomanPSMT"/>
          <w:lang w:val="ru-RU" w:eastAsia="ru-RU"/>
        </w:rPr>
        <w:t>том 12, № 4, с. 44-54</w:t>
      </w:r>
      <w:r w:rsidRPr="00405DD3">
        <w:rPr>
          <w:rFonts w:asciiTheme="minorHAnsi" w:hAnsiTheme="minorHAnsi" w:cs="TimesNewRomanPSMT"/>
          <w:lang w:val="ru-RU" w:eastAsia="ru-RU"/>
        </w:rPr>
        <w:t>.</w:t>
      </w:r>
    </w:p>
    <w:p w14:paraId="728D61AA" w14:textId="77777777" w:rsidR="00FC3B0F" w:rsidRPr="00405DD3" w:rsidRDefault="00FC3B0F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405DD3">
        <w:rPr>
          <w:rFonts w:ascii="TimesNewRomanPSMT Cyr" w:hAnsi="TimesNewRomanPSMT Cyr" w:cs="TimesNewRomanPSMT Cyr"/>
          <w:lang w:val="ru-RU" w:eastAsia="ru-RU"/>
        </w:rPr>
        <w:t xml:space="preserve">Артамонова М.В. Кадровые риски в организациях. - В сборнике Стратегирование пространственного развития территорий России в новых экономических реалиях: материалы международной научно-практической конференции, 4 декабря 2015 г. / Липецкий филиал Финансового университета при Правительстве РФ, Елец: Елецкий государственный университет им. И.А. Бунина, 2016, том 1, с. 25-33. серия </w:t>
      </w:r>
      <w:r w:rsidRPr="00405DD3">
        <w:rPr>
          <w:rFonts w:ascii="TimesNewRomanPSMT Cyr" w:hAnsi="TimesNewRomanPSMT Cyr" w:cs="TimesNewRomanPSMT Cyr"/>
          <w:lang w:eastAsia="ru-RU"/>
        </w:rPr>
        <w:t>ISBN</w:t>
      </w:r>
      <w:r w:rsidRPr="00405DD3">
        <w:rPr>
          <w:rFonts w:ascii="TimesNewRomanPSMT Cyr" w:hAnsi="TimesNewRomanPSMT Cyr" w:cs="TimesNewRomanPSMT Cyr"/>
          <w:lang w:val="ru-RU" w:eastAsia="ru-RU"/>
        </w:rPr>
        <w:t xml:space="preserve"> 978-5- 94809-822-7 (ч.1) </w:t>
      </w:r>
      <w:r w:rsidRPr="00405DD3">
        <w:rPr>
          <w:rFonts w:ascii="TimesNewRomanPSMT Cyr" w:hAnsi="TimesNewRomanPSMT Cyr" w:cs="TimesNewRomanPSMT Cyr"/>
          <w:lang w:eastAsia="ru-RU"/>
        </w:rPr>
        <w:t>ISBN</w:t>
      </w:r>
      <w:r w:rsidRPr="00405DD3">
        <w:rPr>
          <w:rFonts w:ascii="TimesNewRomanPSMT Cyr" w:hAnsi="TimesNewRomanPSMT Cyr" w:cs="TimesNewRomanPSMT Cyr"/>
          <w:lang w:val="ru-RU" w:eastAsia="ru-RU"/>
        </w:rPr>
        <w:t xml:space="preserve"> 978-5-94809-820-3 УДК 332.1 ББК 65.04 С 83 </w:t>
      </w:r>
    </w:p>
    <w:p w14:paraId="34E89BE9" w14:textId="77777777" w:rsidR="00026BDA" w:rsidRPr="00405DD3" w:rsidRDefault="00026BDA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405DD3">
        <w:rPr>
          <w:rFonts w:ascii="TimesNewRomanPSMT" w:hAnsi="TimesNewRomanPSMT" w:cs="TimesNewRomanPSMT"/>
          <w:lang w:val="ru-RU" w:eastAsia="ru-RU"/>
        </w:rPr>
        <w:t>Артамонова М.В.</w:t>
      </w:r>
      <w:r w:rsidRPr="00405DD3">
        <w:rPr>
          <w:rFonts w:asciiTheme="minorHAnsi" w:hAnsiTheme="minorHAnsi" w:cs="TimesNewRomanPSMT"/>
          <w:lang w:val="ru-RU" w:eastAsia="ru-RU"/>
        </w:rPr>
        <w:t xml:space="preserve"> </w:t>
      </w:r>
      <w:r w:rsidRPr="00405DD3">
        <w:rPr>
          <w:rFonts w:ascii="TimesNewRomanPSMT" w:hAnsi="TimesNewRomanPSMT" w:cs="TimesNewRomanPSMT"/>
          <w:lang w:val="ru-RU" w:eastAsia="ru-RU"/>
        </w:rPr>
        <w:t>Подготовка менеджеров в условиях цифровой экономики в России</w:t>
      </w:r>
      <w:r w:rsidRPr="00405DD3">
        <w:rPr>
          <w:rFonts w:asciiTheme="minorHAnsi" w:hAnsiTheme="minorHAnsi" w:cs="TimesNewRomanPSMT"/>
          <w:lang w:val="ru-RU" w:eastAsia="ru-RU"/>
        </w:rPr>
        <w:t xml:space="preserve">. - </w:t>
      </w:r>
      <w:r w:rsidRPr="00405DD3">
        <w:rPr>
          <w:rFonts w:ascii="TimesNewRomanPSMT" w:hAnsi="TimesNewRomanPSMT" w:cs="TimesNewRomanPSMT"/>
          <w:lang w:val="ru-RU" w:eastAsia="ru-RU"/>
        </w:rPr>
        <w:t>в сборнике</w:t>
      </w:r>
      <w:r w:rsidRPr="00405DD3">
        <w:rPr>
          <w:rFonts w:asciiTheme="minorHAnsi" w:hAnsiTheme="minorHAnsi" w:cs="TimesNewRomanPSMT"/>
          <w:lang w:val="ru-RU" w:eastAsia="ru-RU"/>
        </w:rPr>
        <w:t>:</w:t>
      </w:r>
      <w:r w:rsidRPr="00405DD3">
        <w:rPr>
          <w:rFonts w:ascii="TimesNewRomanPSMT" w:hAnsi="TimesNewRomanPSMT" w:cs="TimesNewRomanPSMT"/>
          <w:lang w:val="ru-RU" w:eastAsia="ru-RU"/>
        </w:rPr>
        <w:t xml:space="preserve"> 19-я международная конференция по ИУМиБ-2018 на тему: "Управленческий труд и роли менеджеров: прошлое, настоящее, будущее". Материалы конференции 21-22 сентября 2018 г. / Под науч. ред. В.И. Маршева, серия ISBN 978-5-906932-12-9, М.: Экономический факультет МГУ имени М.В. Ломоносова, 2018, с. 39-48.</w:t>
      </w:r>
    </w:p>
    <w:p w14:paraId="5AB21BE0" w14:textId="77777777" w:rsidR="00EE74A8" w:rsidRPr="00405DD3" w:rsidRDefault="00EE74A8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405DD3">
        <w:rPr>
          <w:rFonts w:ascii="TimesNewRomanPSMT" w:hAnsi="TimesNewRomanPSMT" w:cs="TimesNewRomanPSMT"/>
          <w:lang w:val="ru-RU" w:eastAsia="ru-RU"/>
        </w:rPr>
        <w:t>Артамонова М.В.</w:t>
      </w:r>
      <w:r w:rsidRPr="00405DD3">
        <w:rPr>
          <w:rFonts w:asciiTheme="minorHAnsi" w:hAnsiTheme="minorHAnsi" w:cs="TimesNewRomanPSMT"/>
          <w:lang w:val="ru-RU" w:eastAsia="ru-RU"/>
        </w:rPr>
        <w:t xml:space="preserve"> </w:t>
      </w:r>
      <w:r w:rsidRPr="00405DD3">
        <w:rPr>
          <w:rFonts w:ascii="TimesNewRomanPSMT" w:hAnsi="TimesNewRomanPSMT" w:cs="TimesNewRomanPSMT"/>
          <w:lang w:val="ru-RU" w:eastAsia="ru-RU"/>
        </w:rPr>
        <w:t>Поддержание эмоциональной устойчивости в условиях полной неопределенности. - в сборнике: Международная ежегодная научная конференция Ломоносовские чтения-2022. Секция экономических наук. «Наука и искусство экономической политики в кризисных условиях». Сборник лучших докладов, Москва: Экономический факультет МГУ имени М. В. Ломоносова, 202</w:t>
      </w:r>
      <w:r w:rsidR="008E67FA" w:rsidRPr="00405DD3">
        <w:rPr>
          <w:rFonts w:ascii="TimesNewRomanPSMT" w:hAnsi="TimesNewRomanPSMT" w:cs="TimesNewRomanPSMT"/>
          <w:lang w:val="ru-RU" w:eastAsia="ru-RU"/>
        </w:rPr>
        <w:t>2,</w:t>
      </w:r>
      <w:r w:rsidRPr="00405DD3">
        <w:rPr>
          <w:rFonts w:ascii="TimesNewRomanPSMT" w:hAnsi="TimesNewRomanPSMT" w:cs="TimesNewRomanPSMT"/>
          <w:lang w:val="ru-RU" w:eastAsia="ru-RU"/>
        </w:rPr>
        <w:t xml:space="preserve"> с. 408-417.</w:t>
      </w:r>
    </w:p>
    <w:p w14:paraId="7DE43F3B" w14:textId="77777777" w:rsidR="00FC3B0F" w:rsidRPr="00405DD3" w:rsidRDefault="00FC3B0F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lang w:val="ru-RU"/>
        </w:rPr>
      </w:pPr>
      <w:r w:rsidRPr="00405DD3">
        <w:rPr>
          <w:rFonts w:ascii="TimesNewRomanPSMT" w:hAnsi="TimesNewRomanPSMT" w:cs="TimesNewRomanPSMT"/>
          <w:lang w:val="ru-RU" w:eastAsia="ru-RU"/>
        </w:rPr>
        <w:t>Артамонова М.В. Развитие человеческого потенциала в современных</w:t>
      </w:r>
      <w:r w:rsidRPr="00405DD3">
        <w:rPr>
          <w:lang w:val="ru-RU"/>
        </w:rPr>
        <w:t xml:space="preserve"> российских организациях. – В сборнике: Человеческий и производственный потенциал российской экономики перед глобальными и локальными вызовами, Саратов: КУБиК, 2018, с. 25-32.</w:t>
      </w:r>
    </w:p>
    <w:p w14:paraId="385AB8FD" w14:textId="77777777" w:rsidR="00875F3C" w:rsidRPr="00405DD3" w:rsidRDefault="00875F3C" w:rsidP="00405DD3">
      <w:pPr>
        <w:pStyle w:val="aff1"/>
        <w:numPr>
          <w:ilvl w:val="0"/>
          <w:numId w:val="42"/>
        </w:numPr>
        <w:jc w:val="both"/>
        <w:rPr>
          <w:lang w:val="ru-RU"/>
        </w:rPr>
      </w:pPr>
      <w:r w:rsidRPr="00405DD3">
        <w:rPr>
          <w:lang w:val="ru-RU"/>
        </w:rPr>
        <w:t>Артамонова М.В. Управление персоналом по принципам бережливого производства. - в сборнике: Инновационные доминанты социально-трудовой сферы: экономика и управление: материалы ежегодной международной научно-практической конференции по проблемам социально-трудовых отношений (21 заседание).19 мая 2021 г./ ред. колл.: А.А.Федченко, О.А. Колесникова, Воронеж: ФГБОУ ВО "Воронежский государственный университет"; Академия труда и занятости (Воронежское региональное отделение), издательство "Истоки", 2021, с. 22-26.</w:t>
      </w:r>
    </w:p>
    <w:p w14:paraId="0B7793CF" w14:textId="77777777" w:rsidR="0001308E" w:rsidRPr="00405DD3" w:rsidRDefault="0001308E" w:rsidP="00405DD3">
      <w:pPr>
        <w:pStyle w:val="aff1"/>
        <w:numPr>
          <w:ilvl w:val="0"/>
          <w:numId w:val="42"/>
        </w:numPr>
        <w:jc w:val="both"/>
        <w:rPr>
          <w:lang w:val="ru-RU"/>
        </w:rPr>
      </w:pPr>
      <w:r w:rsidRPr="00405DD3">
        <w:rPr>
          <w:lang w:val="ru-RU"/>
        </w:rPr>
        <w:t>Артамонова М.В. Управленческий труд и роль менеджеров в условиях цифровой экономики в России // Научные исследования экономического факультета. Электронный журнал экономического факультета МГУ имени М.В.Ломоносова, 2019, том 11, № Выпуск 4., с. 49-61.</w:t>
      </w:r>
    </w:p>
    <w:p w14:paraId="056E3422" w14:textId="77777777" w:rsidR="00FC3B0F" w:rsidRPr="00405DD3" w:rsidRDefault="00FC3B0F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405DD3">
        <w:rPr>
          <w:rFonts w:ascii="TimesNewRomanPSMT Cyr" w:hAnsi="TimesNewRomanPSMT Cyr" w:cs="TimesNewRomanPSMT Cyr"/>
          <w:lang w:val="ru-RU" w:eastAsia="ru-RU"/>
        </w:rPr>
        <w:t xml:space="preserve">Артамонова М.В. Усиление рисков работников в условиях неустойчивой занятости. - В сборнике: </w:t>
      </w:r>
      <w:r w:rsidRPr="00405DD3">
        <w:rPr>
          <w:rFonts w:ascii="TimesNewRomanPSMT Cyr" w:hAnsi="TimesNewRomanPSMT Cyr" w:cs="TimesNewRomanPSMT Cyr"/>
          <w:lang w:eastAsia="ru-RU"/>
        </w:rPr>
        <w:t>V</w:t>
      </w:r>
      <w:r w:rsidRPr="00405DD3">
        <w:rPr>
          <w:rFonts w:ascii="TimesNewRomanPSMT Cyr" w:hAnsi="TimesNewRomanPSMT Cyr" w:cs="TimesNewRomanPSMT Cyr"/>
          <w:lang w:val="ru-RU" w:eastAsia="ru-RU"/>
        </w:rPr>
        <w:t xml:space="preserve"> Социальный форум «Рынок труда и политика занятости: состояние и перспективы развития»: Сборник докладов, Правительство Москвы, Департамент труда и социальной защиты населения г. Москвы, Москва, 2015. – 240 с., с. 33-38. </w:t>
      </w:r>
    </w:p>
    <w:p w14:paraId="6FD2BE36" w14:textId="77777777" w:rsidR="00875F3C" w:rsidRPr="00405DD3" w:rsidRDefault="00875F3C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405DD3">
        <w:rPr>
          <w:rFonts w:ascii="TimesNewRomanPSMT" w:hAnsi="TimesNewRomanPSMT" w:cs="TimesNewRomanPSMT"/>
          <w:lang w:val="ru-RU" w:eastAsia="ru-RU"/>
        </w:rPr>
        <w:t>Бурак И.Д., Артамонова М.В.</w:t>
      </w:r>
      <w:r w:rsidRPr="00405DD3">
        <w:rPr>
          <w:rFonts w:asciiTheme="minorHAnsi" w:hAnsiTheme="minorHAnsi" w:cs="TimesNewRomanPSMT"/>
          <w:lang w:val="ru-RU" w:eastAsia="ru-RU"/>
        </w:rPr>
        <w:t xml:space="preserve"> </w:t>
      </w:r>
      <w:r w:rsidRPr="00405DD3">
        <w:rPr>
          <w:rFonts w:ascii="TimesNewRomanPSMT" w:hAnsi="TimesNewRomanPSMT" w:cs="TimesNewRomanPSMT"/>
          <w:lang w:val="ru-RU" w:eastAsia="ru-RU"/>
        </w:rPr>
        <w:t>Новые подходы к управлению персоналом: когнитивный аспект. -</w:t>
      </w:r>
      <w:r w:rsidRPr="00405DD3">
        <w:rPr>
          <w:rFonts w:asciiTheme="minorHAnsi" w:hAnsiTheme="minorHAnsi" w:cs="TimesNewRomanPSMT"/>
          <w:lang w:val="ru-RU" w:eastAsia="ru-RU"/>
        </w:rPr>
        <w:t xml:space="preserve"> </w:t>
      </w:r>
      <w:r w:rsidRPr="00405DD3">
        <w:rPr>
          <w:rFonts w:ascii="TimesNewRomanPSMT" w:hAnsi="TimesNewRomanPSMT" w:cs="TimesNewRomanPSMT"/>
          <w:lang w:val="ru-RU" w:eastAsia="ru-RU"/>
        </w:rPr>
        <w:t>в сборнике</w:t>
      </w:r>
      <w:r w:rsidRPr="00405DD3">
        <w:rPr>
          <w:rFonts w:asciiTheme="minorHAnsi" w:hAnsiTheme="minorHAnsi" w:cs="TimesNewRomanPSMT"/>
          <w:lang w:val="ru-RU" w:eastAsia="ru-RU"/>
        </w:rPr>
        <w:t>:</w:t>
      </w:r>
      <w:r w:rsidRPr="00405DD3">
        <w:rPr>
          <w:rFonts w:ascii="TimesNewRomanPSMT" w:hAnsi="TimesNewRomanPSMT" w:cs="TimesNewRomanPSMT"/>
          <w:lang w:val="ru-RU" w:eastAsia="ru-RU"/>
        </w:rPr>
        <w:t xml:space="preserve"> Международная ежегодная научная конференция Ломоносовские чтения-2021. Секция экономических наук. «Поколения экономических идей»: cборник лучших докладов. — М.: Экономический факультет МГУ имени М. В. Ломоносова, 2021 - 958 с</w:t>
      </w:r>
      <w:r w:rsidRPr="00405DD3">
        <w:rPr>
          <w:rFonts w:asciiTheme="minorHAnsi" w:hAnsiTheme="minorHAnsi" w:cs="TimesNewRomanPSMT"/>
          <w:lang w:val="ru-RU" w:eastAsia="ru-RU"/>
        </w:rPr>
        <w:t>.</w:t>
      </w:r>
      <w:r w:rsidRPr="00405DD3">
        <w:rPr>
          <w:rFonts w:ascii="TimesNewRomanPSMT" w:hAnsi="TimesNewRomanPSMT" w:cs="TimesNewRomanPSMT"/>
          <w:lang w:val="ru-RU" w:eastAsia="ru-RU"/>
        </w:rPr>
        <w:t>, серия Экономика, том 1, с. 397-406</w:t>
      </w:r>
      <w:r w:rsidRPr="00405DD3">
        <w:rPr>
          <w:rFonts w:asciiTheme="minorHAnsi" w:hAnsiTheme="minorHAnsi" w:cs="TimesNewRomanPSMT"/>
          <w:lang w:val="ru-RU" w:eastAsia="ru-RU"/>
        </w:rPr>
        <w:t>.</w:t>
      </w:r>
    </w:p>
    <w:p w14:paraId="02D810DC" w14:textId="77777777" w:rsidR="0095641E" w:rsidRPr="00405DD3" w:rsidRDefault="0095641E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lang w:val="ru-RU" w:eastAsia="ru-RU"/>
        </w:rPr>
      </w:pPr>
      <w:r w:rsidRPr="00405DD3">
        <w:rPr>
          <w:lang w:val="ru-RU" w:eastAsia="ru-RU"/>
        </w:rPr>
        <w:t>Бурак И.Д., Разумова Т.О. Влияние дополнительного профессионального образования на трудовую карьеру работника // Вестник Воронежского государственного университета. Серия: Экономика и управление.</w:t>
      </w:r>
      <w:r w:rsidR="0001308E" w:rsidRPr="00405DD3">
        <w:rPr>
          <w:lang w:val="ru-RU" w:eastAsia="ru-RU"/>
        </w:rPr>
        <w:t xml:space="preserve"> Воронеж: Изд-во ВГУ, 2018, </w:t>
      </w:r>
      <w:r w:rsidRPr="00405DD3">
        <w:rPr>
          <w:lang w:val="ru-RU" w:eastAsia="ru-RU"/>
        </w:rPr>
        <w:t>№ 1. С. 114–122.</w:t>
      </w:r>
    </w:p>
    <w:p w14:paraId="360B897C" w14:textId="77777777" w:rsidR="0095641E" w:rsidRPr="00405DD3" w:rsidRDefault="0095641E" w:rsidP="00405DD3">
      <w:pPr>
        <w:pStyle w:val="aff1"/>
        <w:numPr>
          <w:ilvl w:val="0"/>
          <w:numId w:val="42"/>
        </w:numPr>
        <w:jc w:val="both"/>
        <w:rPr>
          <w:lang w:val="ru-RU"/>
        </w:rPr>
      </w:pPr>
      <w:r w:rsidRPr="00405DD3">
        <w:rPr>
          <w:lang w:val="ru-RU"/>
        </w:rPr>
        <w:t>Бурак И.Д., Разумова Т.О. Дополнительное профессиональное образование как фактор развития человеческого капитала: вопросы теории // Вестник Московского университета. Серия 6: Экономика. — 2019. — № 5.</w:t>
      </w:r>
    </w:p>
    <w:p w14:paraId="73A6316A" w14:textId="77777777" w:rsidR="00EE74A8" w:rsidRPr="00405DD3" w:rsidRDefault="00EE74A8" w:rsidP="00405DD3">
      <w:pPr>
        <w:pStyle w:val="aff1"/>
        <w:numPr>
          <w:ilvl w:val="0"/>
          <w:numId w:val="42"/>
        </w:numPr>
        <w:jc w:val="both"/>
        <w:rPr>
          <w:lang w:val="ru-RU"/>
        </w:rPr>
      </w:pPr>
      <w:r w:rsidRPr="00405DD3">
        <w:rPr>
          <w:lang w:val="ru-RU"/>
        </w:rPr>
        <w:t>Бурак И.Д., Разумова Т.О. Непрерывное образование как основа поддержки занятости и благополучия работников в условиях неопределенности. - в сборнике Международная ежегодная научная конференция Ломоносовские чтения-2022. Секция экономических наук. «Наука и искусство экономической политики в кризисных ус</w:t>
      </w:r>
      <w:r w:rsidR="008E67FA" w:rsidRPr="00405DD3">
        <w:rPr>
          <w:lang w:val="ru-RU"/>
        </w:rPr>
        <w:t>ловиях» Сборник лучших докладов</w:t>
      </w:r>
      <w:r w:rsidRPr="00405DD3">
        <w:rPr>
          <w:lang w:val="ru-RU"/>
        </w:rPr>
        <w:t xml:space="preserve">, </w:t>
      </w:r>
      <w:r w:rsidR="008E67FA" w:rsidRPr="00405DD3">
        <w:rPr>
          <w:lang w:val="ru-RU"/>
        </w:rPr>
        <w:t>Москва:</w:t>
      </w:r>
      <w:r w:rsidRPr="00405DD3">
        <w:rPr>
          <w:lang w:val="ru-RU"/>
        </w:rPr>
        <w:t xml:space="preserve"> Экономический факультет МГУ имени М. В. Ломоносова, </w:t>
      </w:r>
      <w:r w:rsidR="008E67FA" w:rsidRPr="00405DD3">
        <w:rPr>
          <w:lang w:val="ru-RU"/>
        </w:rPr>
        <w:t>2022</w:t>
      </w:r>
      <w:r w:rsidRPr="00405DD3">
        <w:rPr>
          <w:lang w:val="ru-RU"/>
        </w:rPr>
        <w:t>, с. 474-480</w:t>
      </w:r>
      <w:r w:rsidR="008E67FA" w:rsidRPr="00405DD3">
        <w:rPr>
          <w:lang w:val="ru-RU"/>
        </w:rPr>
        <w:t>.</w:t>
      </w:r>
    </w:p>
    <w:p w14:paraId="49C29868" w14:textId="77777777" w:rsidR="00FC3B0F" w:rsidRPr="00405DD3" w:rsidRDefault="00FC3B0F" w:rsidP="00405DD3">
      <w:pPr>
        <w:pStyle w:val="aff1"/>
        <w:numPr>
          <w:ilvl w:val="0"/>
          <w:numId w:val="42"/>
        </w:numPr>
        <w:jc w:val="both"/>
        <w:rPr>
          <w:lang w:val="ru-RU"/>
        </w:rPr>
      </w:pPr>
      <w:r w:rsidRPr="00405DD3">
        <w:rPr>
          <w:lang w:val="ru-RU"/>
        </w:rPr>
        <w:lastRenderedPageBreak/>
        <w:t>Воронина А.В., Косолапова Ж.В., Краснова Н.В., Хорошильцева Н.А. Управление по компетенциям. Учебно-методические материалы. – Москва: Газпром корпоративный институт, 2019. - 144 с.</w:t>
      </w:r>
    </w:p>
    <w:p w14:paraId="495DB302" w14:textId="77777777" w:rsidR="0095641E" w:rsidRPr="00A35844" w:rsidRDefault="0095641E" w:rsidP="00405DD3">
      <w:pPr>
        <w:pStyle w:val="aff2"/>
        <w:numPr>
          <w:ilvl w:val="0"/>
          <w:numId w:val="42"/>
        </w:numPr>
        <w:spacing w:before="0" w:beforeAutospacing="0" w:after="0" w:afterAutospacing="0"/>
        <w:jc w:val="both"/>
        <w:rPr>
          <w:lang w:eastAsia="ar-SA"/>
        </w:rPr>
      </w:pPr>
      <w:r w:rsidRPr="00A35844">
        <w:rPr>
          <w:lang w:eastAsia="ar-SA"/>
        </w:rPr>
        <w:t xml:space="preserve">Гибридные офисы / М.Н. Рыкина, О.Г. Филатова; под общ. ред. С.Р. Филоновича; Нац. исслед. ун-т «Высшая школа экономики». — М. : НИУ ВШЭ, 2021. — 126 с. </w:t>
      </w:r>
    </w:p>
    <w:p w14:paraId="2AA93CC7" w14:textId="77777777" w:rsidR="00FC3B0F" w:rsidRPr="00405DD3" w:rsidRDefault="00FC3B0F" w:rsidP="00405DD3">
      <w:pPr>
        <w:pStyle w:val="aff1"/>
        <w:numPr>
          <w:ilvl w:val="0"/>
          <w:numId w:val="42"/>
        </w:numPr>
        <w:suppressAutoHyphens w:val="0"/>
        <w:jc w:val="both"/>
        <w:rPr>
          <w:lang w:val="ru-RU"/>
        </w:rPr>
      </w:pPr>
      <w:r w:rsidRPr="00405DD3">
        <w:rPr>
          <w:lang w:val="ru-RU"/>
        </w:rPr>
        <w:t>Гусов К.Н., Толкунова В.Н. Трудовое право России. - М.: Проспект, 2004. - 492 с.</w:t>
      </w:r>
    </w:p>
    <w:p w14:paraId="398D6B18" w14:textId="77777777" w:rsidR="00FC3B0F" w:rsidRPr="00405DD3" w:rsidRDefault="00FC3B0F" w:rsidP="00405DD3">
      <w:pPr>
        <w:pStyle w:val="aff1"/>
        <w:numPr>
          <w:ilvl w:val="0"/>
          <w:numId w:val="42"/>
        </w:numPr>
        <w:jc w:val="both"/>
        <w:rPr>
          <w:lang w:val="ru-RU"/>
        </w:rPr>
      </w:pPr>
      <w:r w:rsidRPr="00405DD3">
        <w:rPr>
          <w:lang w:val="ru-RU"/>
        </w:rPr>
        <w:t>Делопроизводство в кадровой службе / Кибанова А.Я. М.: Проспект, 2021. 80 с.</w:t>
      </w:r>
    </w:p>
    <w:p w14:paraId="01525888" w14:textId="77777777" w:rsidR="00FC3B0F" w:rsidRPr="00405DD3" w:rsidRDefault="00FC3B0F" w:rsidP="00405DD3">
      <w:pPr>
        <w:pStyle w:val="aff1"/>
        <w:numPr>
          <w:ilvl w:val="0"/>
          <w:numId w:val="42"/>
        </w:numPr>
        <w:suppressAutoHyphens w:val="0"/>
        <w:jc w:val="both"/>
        <w:rPr>
          <w:lang w:val="ru-RU"/>
        </w:rPr>
      </w:pPr>
      <w:r w:rsidRPr="00405DD3">
        <w:rPr>
          <w:lang w:val="ru-RU"/>
        </w:rPr>
        <w:t>Дергунов А.А., Егоров В.В., Кудряшова А.А., Хорошильцева Н.А. Нормирование и оплата труда на предприятиях нефтегазового комплекса. Учебно-методические материалы. – Москва: Газпром корпоративный институт, 2019. - 80 с.</w:t>
      </w:r>
    </w:p>
    <w:p w14:paraId="4F1B0098" w14:textId="77777777" w:rsidR="00AD2D0F" w:rsidRPr="00405DD3" w:rsidRDefault="00AD2D0F" w:rsidP="00405DD3">
      <w:pPr>
        <w:pStyle w:val="aff1"/>
        <w:numPr>
          <w:ilvl w:val="0"/>
          <w:numId w:val="42"/>
        </w:numPr>
        <w:suppressAutoHyphens w:val="0"/>
        <w:jc w:val="both"/>
        <w:rPr>
          <w:lang w:val="ru-RU"/>
        </w:rPr>
      </w:pPr>
      <w:r w:rsidRPr="00405DD3">
        <w:rPr>
          <w:lang w:val="ru-RU"/>
        </w:rPr>
        <w:t>Жарова О.С., Золотина О.А. Факторы развития молодых специалистов в компании. - в сборнике: СОВРЕМЕННЫЙ МОЛОДЕЖНЫЙ РЫНОК ТРУДА: ТРЕНДЫ,ВЫЗОВЫ И ПЕРСПЕКТИВЫ РАЗВИТИЯ: сборник научных статей Научно-практической конференции (25-26 ноября 2021 года) (отв.редактор Широкова Л.В.), Нижегородский государственный университет им. Н.И.Лобачевского, Нижний Новгород: издательство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Лобачевского", 2021, с. 59-64.</w:t>
      </w:r>
    </w:p>
    <w:p w14:paraId="59F2A0FC" w14:textId="77777777" w:rsidR="00AD2D0F" w:rsidRPr="00405DD3" w:rsidRDefault="00AD2D0F" w:rsidP="00405DD3">
      <w:pPr>
        <w:pStyle w:val="aff1"/>
        <w:numPr>
          <w:ilvl w:val="0"/>
          <w:numId w:val="42"/>
        </w:numPr>
        <w:suppressAutoHyphens w:val="0"/>
        <w:jc w:val="both"/>
        <w:rPr>
          <w:lang w:val="ru-RU"/>
        </w:rPr>
      </w:pPr>
      <w:r w:rsidRPr="00405DD3">
        <w:rPr>
          <w:lang w:val="ru-RU"/>
        </w:rPr>
        <w:t>Золотина О.А. Вовлеченность персонала: развитие подходов к определению и практики управления. - в сборнике: Международная ежегодная научная конференция Ломоносовские чтения-2021. Секция экономических наук. «Поколения экономических идей»: Сборник лучших докладов, место издания Москва, Экономический факультет МГУ имени М. В. Ломоносова, 2021, с. 448-456.</w:t>
      </w:r>
    </w:p>
    <w:p w14:paraId="4C16B9B7" w14:textId="77777777" w:rsidR="00FC3B0F" w:rsidRPr="00405DD3" w:rsidRDefault="00FC3B0F" w:rsidP="00405DD3">
      <w:pPr>
        <w:pStyle w:val="aff1"/>
        <w:numPr>
          <w:ilvl w:val="0"/>
          <w:numId w:val="42"/>
        </w:numPr>
        <w:suppressAutoHyphens w:val="0"/>
        <w:jc w:val="both"/>
        <w:rPr>
          <w:lang w:val="ru-RU"/>
        </w:rPr>
      </w:pPr>
      <w:r w:rsidRPr="00405DD3">
        <w:rPr>
          <w:lang w:val="ru-RU"/>
        </w:rPr>
        <w:t>Золотина О.А. Каналы и инструменты привлечения молодых специалистов в международные и российские компании. - В сборнике VIII Фестиваль науки МГУ имени М.В. Ломоносова, Сборник статей по материалам IV круглого стола «Российский рынок труда глазами молодых ученых»: Сборник статей / Под ред. Р.П. Колосовой, Москва: Экономический факультет МГУ имени М.В. Ломоносова, 2015, с. 79-84.</w:t>
      </w:r>
    </w:p>
    <w:p w14:paraId="1EDF76FA" w14:textId="77777777" w:rsidR="00AD2D0F" w:rsidRPr="00405DD3" w:rsidRDefault="00AD2D0F" w:rsidP="00405DD3">
      <w:pPr>
        <w:pStyle w:val="aff1"/>
        <w:numPr>
          <w:ilvl w:val="0"/>
          <w:numId w:val="42"/>
        </w:numPr>
        <w:suppressAutoHyphens w:val="0"/>
        <w:jc w:val="both"/>
        <w:rPr>
          <w:lang w:val="ru-RU"/>
        </w:rPr>
      </w:pPr>
      <w:r w:rsidRPr="00405DD3">
        <w:rPr>
          <w:lang w:val="ru-RU"/>
        </w:rPr>
        <w:t>Золотина О.А., Королева Н.С. Бренд работодателя как способ привлечения молодых специалистов. - в сборнике: СОВРЕМЕННЫЙ МОЛОДЕЖНЫЙ РЫНОК ТРУДА: ТРЕНДЫ, ВЫЗОВЫ И ПЕРСПЕКТИВЫ РАЗВИТИЯ: сборник научных статей Научно-практической конференции (25-26 ноября 2021 года) (отв.редактор Широкова Л.В.), Нижегородский государственный университет им. Н.И.Лобачевского, Нижний Новгород: издательство: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Лобачевского", 2021, с. 82-87.</w:t>
      </w:r>
    </w:p>
    <w:p w14:paraId="7DE411F5" w14:textId="77777777" w:rsidR="00FC3B0F" w:rsidRPr="00405DD3" w:rsidRDefault="00FC3B0F" w:rsidP="00405DD3">
      <w:pPr>
        <w:pStyle w:val="aff1"/>
        <w:numPr>
          <w:ilvl w:val="0"/>
          <w:numId w:val="42"/>
        </w:numPr>
        <w:suppressAutoHyphens w:val="0"/>
        <w:jc w:val="both"/>
        <w:rPr>
          <w:lang w:val="ru-RU"/>
        </w:rPr>
      </w:pPr>
      <w:r w:rsidRPr="00405DD3">
        <w:rPr>
          <w:lang w:val="ru-RU"/>
        </w:rPr>
        <w:t>Золотина О.А. Типы карьеры молодых специалистов: особенности выпускников экономических специальностей. - В сборнике: X Фестиваль науки МГУ имени М. В. Ломоносова: Сборник статей по материалам Шестого межвузовского круглого стола «Российский рынок труда глазами молодых ученых», серия Российский рынок труда глазами молодых ученых,   редакторы: Колосова Р.П., Разумова Т.О., Артамонова М.В., Серпухова М.А. - Москва: Экономический факультет МГУ, 2016, с. 126-134.</w:t>
      </w:r>
    </w:p>
    <w:p w14:paraId="3191EC99" w14:textId="77777777" w:rsidR="00FC3B0F" w:rsidRPr="00405DD3" w:rsidRDefault="00FC3B0F" w:rsidP="00405DD3">
      <w:pPr>
        <w:pStyle w:val="aff1"/>
        <w:numPr>
          <w:ilvl w:val="0"/>
          <w:numId w:val="42"/>
        </w:numPr>
        <w:suppressAutoHyphens w:val="0"/>
        <w:jc w:val="both"/>
        <w:rPr>
          <w:lang w:val="ru-RU"/>
        </w:rPr>
      </w:pPr>
      <w:r w:rsidRPr="00405DD3">
        <w:rPr>
          <w:lang w:val="ru-RU"/>
        </w:rPr>
        <w:t>Золотина О.А., Палт М.В., Разумова Т.О. Развитие управленческих компетенций студентов-менеджеров: обязательная подготовка и дополнительные возможности. - в сб.: Сборник материалов XVI международной конференции "История управленческой мысли и бизнеса: Национальные модели подготовки кадров управления. / Под редакцией В.И. Маршева. - Москва: Галлея Принт, 2015, с. 119-130.</w:t>
      </w:r>
    </w:p>
    <w:p w14:paraId="462E8884" w14:textId="77777777" w:rsidR="005B20BB" w:rsidRPr="00405DD3" w:rsidRDefault="005B20BB" w:rsidP="00405DD3">
      <w:pPr>
        <w:pStyle w:val="aff1"/>
        <w:numPr>
          <w:ilvl w:val="0"/>
          <w:numId w:val="42"/>
        </w:numPr>
        <w:suppressAutoHyphens w:val="0"/>
        <w:jc w:val="both"/>
        <w:rPr>
          <w:lang w:val="ru-RU"/>
        </w:rPr>
      </w:pPr>
      <w:r w:rsidRPr="00405DD3">
        <w:rPr>
          <w:lang w:val="ru-RU"/>
        </w:rPr>
        <w:t>Золотина О.А., Филатова А.М. Резервы использования кадровой аналитики для повышения эффективности мотивации персонала в организациях // Эпомен, Краснодар: издательство ООО "Эпомен", 2021, № 58, с. 73-80.</w:t>
      </w:r>
    </w:p>
    <w:p w14:paraId="02380F1E" w14:textId="77777777" w:rsidR="0095641E" w:rsidRPr="00A35844" w:rsidRDefault="0095641E" w:rsidP="00405DD3">
      <w:pPr>
        <w:pStyle w:val="aff2"/>
        <w:numPr>
          <w:ilvl w:val="0"/>
          <w:numId w:val="42"/>
        </w:numPr>
        <w:spacing w:before="0" w:beforeAutospacing="0" w:after="0" w:afterAutospacing="0"/>
        <w:jc w:val="both"/>
        <w:rPr>
          <w:lang w:eastAsia="ar-SA"/>
        </w:rPr>
      </w:pPr>
      <w:r w:rsidRPr="00A35844">
        <w:rPr>
          <w:lang w:eastAsia="ar-SA"/>
        </w:rPr>
        <w:t>Кабалина В.И., Степаненко В.Г. (2021). Практики удаленной адаптации в восприятии новых сотрудников компании. Российский журнал менеджмента 19 (3): 336–360.</w:t>
      </w:r>
    </w:p>
    <w:p w14:paraId="3BA8993D" w14:textId="77777777" w:rsidR="00FC3B0F" w:rsidRPr="00405DD3" w:rsidRDefault="00FC3B0F" w:rsidP="00405DD3">
      <w:pPr>
        <w:pStyle w:val="aff1"/>
        <w:numPr>
          <w:ilvl w:val="0"/>
          <w:numId w:val="42"/>
        </w:numPr>
        <w:suppressAutoHyphens w:val="0"/>
        <w:jc w:val="both"/>
        <w:rPr>
          <w:lang w:val="ru-RU"/>
        </w:rPr>
      </w:pPr>
      <w:r w:rsidRPr="00405DD3">
        <w:rPr>
          <w:lang w:val="ru-RU"/>
        </w:rPr>
        <w:t>Киселев И.Я. Трудовое право России. Историко-правовое исследование. Учебное пособие. - М., 2001.</w:t>
      </w:r>
    </w:p>
    <w:p w14:paraId="4E0B7A80" w14:textId="77777777" w:rsidR="00AD2D0F" w:rsidRPr="00405DD3" w:rsidRDefault="00AD2D0F" w:rsidP="00405DD3">
      <w:pPr>
        <w:pStyle w:val="aff1"/>
        <w:numPr>
          <w:ilvl w:val="0"/>
          <w:numId w:val="42"/>
        </w:numPr>
        <w:suppressAutoHyphens w:val="0"/>
        <w:jc w:val="both"/>
        <w:rPr>
          <w:lang w:val="ru-RU"/>
        </w:rPr>
      </w:pPr>
      <w:r w:rsidRPr="00405DD3">
        <w:rPr>
          <w:lang w:val="ru-RU"/>
        </w:rPr>
        <w:lastRenderedPageBreak/>
        <w:t>Колосова Р.П., Артамонова М.В., Субхангулова К.А. Методические подходы к оценке социального диалога в системе социально-трудовых отношений. - в сборнике: Разработка методологических оснований совершенствования экономической политики в сфере труда. Том III: Москва, МГУ имени М.В. Ломоносова, Экономический факультет; Монография /Под ред. Л.А. Тутова, Т.О. Разумовой. – М.:ТЕИС, 2020 – 96 с.</w:t>
      </w:r>
    </w:p>
    <w:p w14:paraId="296759F7" w14:textId="77777777" w:rsidR="00FC3B0F" w:rsidRPr="00405DD3" w:rsidRDefault="00FC3B0F" w:rsidP="00405DD3">
      <w:pPr>
        <w:pStyle w:val="aff1"/>
        <w:numPr>
          <w:ilvl w:val="0"/>
          <w:numId w:val="42"/>
        </w:numPr>
        <w:suppressAutoHyphens w:val="0"/>
        <w:jc w:val="both"/>
        <w:rPr>
          <w:lang w:val="ru-RU"/>
        </w:rPr>
      </w:pPr>
      <w:r w:rsidRPr="00405DD3">
        <w:rPr>
          <w:lang w:val="ru-RU"/>
        </w:rPr>
        <w:t xml:space="preserve">Колосова Р.П., Луданик М.В. "Зеленеют" ли рабочие места в цифровой экономике. - В сборнике: Ломоносовские чтения-2018. Секция экономических наук. «Цифровая экономика: человек, технологии, институты»: сборник статей. — М.: Экономический факультет МГУ имени М. В. Ломоносова, 2018 — 869 с., с. 379-389, серия ISBN 978-5-906932-06-8. </w:t>
      </w:r>
    </w:p>
    <w:p w14:paraId="7CF32DEC" w14:textId="77777777" w:rsidR="00FC3B0F" w:rsidRPr="00405DD3" w:rsidRDefault="00FC3B0F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405DD3">
        <w:rPr>
          <w:lang w:val="ru-RU"/>
        </w:rPr>
        <w:t>Колосова Р.П., Луданик М.В. Влияние роботизации на профессиональные навыки и личные качества дистанционных работников// Инновационные доминанты социально-трудовой сферы: экономика и управление : материалы ежегодной международной научно-практической конференции по проблемам социально-трудовых отношений (20 заседание). 21 мая 2020 г. / ред. кол.:</w:t>
      </w:r>
      <w:r w:rsidR="00CF4DC7" w:rsidRPr="00405DD3">
        <w:rPr>
          <w:lang w:val="ru-RU"/>
        </w:rPr>
        <w:t xml:space="preserve"> </w:t>
      </w:r>
      <w:r w:rsidRPr="00405DD3">
        <w:rPr>
          <w:lang w:val="ru-RU"/>
        </w:rPr>
        <w:t>А.А. Федченко, О.А. Колесников. с. 207-213, 2020.</w:t>
      </w:r>
    </w:p>
    <w:p w14:paraId="1835A4BB" w14:textId="77777777" w:rsidR="00847BCC" w:rsidRPr="00405DD3" w:rsidRDefault="00847BCC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405DD3">
        <w:rPr>
          <w:rFonts w:ascii="TimesNewRomanPSMT" w:hAnsi="TimesNewRomanPSMT" w:cs="TimesNewRomanPSMT"/>
          <w:lang w:val="ru-RU" w:eastAsia="ru-RU"/>
        </w:rPr>
        <w:t>Колосова Р.П., Луданик М.В.</w:t>
      </w:r>
      <w:r w:rsidRPr="00405DD3">
        <w:rPr>
          <w:rFonts w:asciiTheme="minorHAnsi" w:hAnsiTheme="minorHAnsi" w:cs="TimesNewRomanPSMT"/>
          <w:lang w:val="ru-RU" w:eastAsia="ru-RU"/>
        </w:rPr>
        <w:t xml:space="preserve"> </w:t>
      </w:r>
      <w:r w:rsidRPr="00405DD3">
        <w:rPr>
          <w:rFonts w:ascii="TimesNewRomanPSMT" w:hAnsi="TimesNewRomanPSMT" w:cs="TimesNewRomanPSMT"/>
          <w:lang w:val="ru-RU" w:eastAsia="ru-RU"/>
        </w:rPr>
        <w:t>Возрастная структуризация рынка труда в цифровой экономике: проблемы и решения</w:t>
      </w:r>
      <w:r w:rsidRPr="00405DD3">
        <w:rPr>
          <w:rFonts w:asciiTheme="minorHAnsi" w:hAnsiTheme="minorHAnsi" w:cs="TimesNewRomanPSMT"/>
          <w:lang w:val="ru-RU" w:eastAsia="ru-RU"/>
        </w:rPr>
        <w:t xml:space="preserve">. - </w:t>
      </w:r>
      <w:r w:rsidRPr="00405DD3">
        <w:rPr>
          <w:rFonts w:ascii="TimesNewRomanPSMT" w:hAnsi="TimesNewRomanPSMT" w:cs="TimesNewRomanPSMT"/>
          <w:lang w:val="ru-RU" w:eastAsia="ru-RU"/>
        </w:rPr>
        <w:t>в сборнике</w:t>
      </w:r>
      <w:r w:rsidRPr="00405DD3">
        <w:rPr>
          <w:rFonts w:asciiTheme="minorHAnsi" w:hAnsiTheme="minorHAnsi" w:cs="TimesNewRomanPSMT"/>
          <w:lang w:val="ru-RU" w:eastAsia="ru-RU"/>
        </w:rPr>
        <w:t>:</w:t>
      </w:r>
      <w:r w:rsidRPr="00405DD3">
        <w:rPr>
          <w:rFonts w:ascii="TimesNewRomanPSMT" w:hAnsi="TimesNewRomanPSMT" w:cs="TimesNewRomanPSMT"/>
          <w:lang w:val="ru-RU" w:eastAsia="ru-RU"/>
        </w:rPr>
        <w:t xml:space="preserve"> Будущее сферы труда: глобальные вызовы и региональное развитие: сборник статей Международного форума «Будущее сферы труда: достойный труд для всех»(г. Уфа, 4-5 февраля 2019 г.)/под ред. Г.Р.Баймурзиной, Р.М.Валиахметова–Уфа:</w:t>
      </w:r>
      <w:r w:rsidRPr="00405DD3">
        <w:rPr>
          <w:rFonts w:asciiTheme="minorHAnsi" w:hAnsiTheme="minorHAnsi" w:cs="TimesNewRomanPSMT"/>
          <w:lang w:val="ru-RU" w:eastAsia="ru-RU"/>
        </w:rPr>
        <w:t xml:space="preserve"> </w:t>
      </w:r>
      <w:r w:rsidRPr="00405DD3">
        <w:rPr>
          <w:rFonts w:ascii="TimesNewRomanPSMT" w:hAnsi="TimesNewRomanPSMT" w:cs="TimesNewRomanPSMT"/>
          <w:lang w:val="ru-RU" w:eastAsia="ru-RU"/>
        </w:rPr>
        <w:t>Мир Печати, 2019. - 492 с</w:t>
      </w:r>
      <w:r w:rsidRPr="00405DD3">
        <w:rPr>
          <w:rFonts w:asciiTheme="minorHAnsi" w:hAnsiTheme="minorHAnsi" w:cs="TimesNewRomanPSMT"/>
          <w:lang w:val="ru-RU" w:eastAsia="ru-RU"/>
        </w:rPr>
        <w:t>.</w:t>
      </w:r>
      <w:r w:rsidRPr="00405DD3">
        <w:rPr>
          <w:rFonts w:ascii="TimesNewRomanPSMT" w:hAnsi="TimesNewRomanPSMT" w:cs="TimesNewRomanPSMT"/>
          <w:lang w:val="ru-RU" w:eastAsia="ru-RU"/>
        </w:rPr>
        <w:t>, с. 31-38</w:t>
      </w:r>
      <w:r w:rsidRPr="00405DD3">
        <w:rPr>
          <w:rFonts w:asciiTheme="minorHAnsi" w:hAnsiTheme="minorHAnsi" w:cs="TimesNewRomanPSMT"/>
          <w:lang w:val="ru-RU" w:eastAsia="ru-RU"/>
        </w:rPr>
        <w:t>.</w:t>
      </w:r>
    </w:p>
    <w:p w14:paraId="5CFD6649" w14:textId="77777777" w:rsidR="00FC3B0F" w:rsidRPr="00405DD3" w:rsidRDefault="00FC3B0F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405DD3">
        <w:rPr>
          <w:rFonts w:ascii="TimesNewRomanPSMT Cyr" w:hAnsi="TimesNewRomanPSMT Cyr" w:cs="TimesNewRomanPSMT Cyr"/>
          <w:lang w:val="ru-RU" w:eastAsia="ru-RU"/>
        </w:rPr>
        <w:t xml:space="preserve">Колосова Р.П., Луданик М.В. </w:t>
      </w:r>
      <w:r w:rsidRPr="00405DD3">
        <w:rPr>
          <w:lang w:val="ru-RU"/>
        </w:rPr>
        <w:t>Новая архитектура российского рынка труда в условиях цифровой экономики</w:t>
      </w:r>
      <w:r w:rsidR="0045317D" w:rsidRPr="00405DD3">
        <w:rPr>
          <w:lang w:val="ru-RU"/>
        </w:rPr>
        <w:t xml:space="preserve"> </w:t>
      </w:r>
      <w:r w:rsidRPr="00405DD3">
        <w:rPr>
          <w:lang w:val="ru-RU"/>
        </w:rPr>
        <w:t xml:space="preserve">// Сборник научных статей международной научно-практической конференции "Социально-экономическое развитие организаций и регионов Беларуси: эффективность и инновации" (31 октября-1 ноября 2018 г.). </w:t>
      </w:r>
      <w:r w:rsidR="00875F3C" w:rsidRPr="00405DD3">
        <w:rPr>
          <w:lang w:val="ru-RU"/>
        </w:rPr>
        <w:t xml:space="preserve">2018, </w:t>
      </w:r>
      <w:r w:rsidRPr="00405DD3">
        <w:rPr>
          <w:lang w:val="ru-RU"/>
        </w:rPr>
        <w:t>с. 100-108.</w:t>
      </w:r>
    </w:p>
    <w:p w14:paraId="0049DBE2" w14:textId="77777777" w:rsidR="00847BCC" w:rsidRPr="00405DD3" w:rsidRDefault="00847BCC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405DD3">
        <w:rPr>
          <w:rFonts w:ascii="TimesNewRomanPSMT" w:hAnsi="TimesNewRomanPSMT" w:cs="TimesNewRomanPSMT"/>
          <w:lang w:val="ru-RU" w:eastAsia="ru-RU"/>
        </w:rPr>
        <w:t>Колосова Р.П., Луданик М.В.</w:t>
      </w:r>
      <w:r w:rsidRPr="00405DD3">
        <w:rPr>
          <w:rFonts w:asciiTheme="minorHAnsi" w:hAnsiTheme="minorHAnsi" w:cs="TimesNewRomanPSMT"/>
          <w:lang w:val="ru-RU" w:eastAsia="ru-RU"/>
        </w:rPr>
        <w:t xml:space="preserve"> </w:t>
      </w:r>
      <w:r w:rsidRPr="00405DD3">
        <w:rPr>
          <w:rFonts w:ascii="TimesNewRomanPSMT" w:hAnsi="TimesNewRomanPSMT" w:cs="TimesNewRomanPSMT"/>
          <w:lang w:val="ru-RU" w:eastAsia="ru-RU"/>
        </w:rPr>
        <w:t>Новые тренды в развитии экономики труда</w:t>
      </w:r>
      <w:r w:rsidRPr="00405DD3">
        <w:rPr>
          <w:rFonts w:asciiTheme="minorHAnsi" w:hAnsiTheme="minorHAnsi" w:cs="TimesNewRomanPSMT"/>
          <w:lang w:val="ru-RU" w:eastAsia="ru-RU"/>
        </w:rPr>
        <w:t xml:space="preserve">. - </w:t>
      </w:r>
      <w:r w:rsidRPr="00405DD3">
        <w:rPr>
          <w:rFonts w:ascii="TimesNewRomanPSMT" w:hAnsi="TimesNewRomanPSMT" w:cs="TimesNewRomanPSMT"/>
          <w:lang w:val="ru-RU" w:eastAsia="ru-RU"/>
        </w:rPr>
        <w:t>в сборнике</w:t>
      </w:r>
      <w:r w:rsidRPr="00405DD3">
        <w:rPr>
          <w:rFonts w:asciiTheme="minorHAnsi" w:hAnsiTheme="minorHAnsi" w:cs="TimesNewRomanPSMT"/>
          <w:lang w:val="ru-RU" w:eastAsia="ru-RU"/>
        </w:rPr>
        <w:t>:</w:t>
      </w:r>
      <w:r w:rsidRPr="00405DD3">
        <w:rPr>
          <w:rFonts w:ascii="TimesNewRomanPSMT" w:hAnsi="TimesNewRomanPSMT" w:cs="TimesNewRomanPSMT"/>
          <w:lang w:val="ru-RU" w:eastAsia="ru-RU"/>
        </w:rPr>
        <w:t xml:space="preserve"> Сборник материалов второй международной научно-практической конференции «Костинские чтения» (19 апреля 2019 г.) / Академия труда и социальных отношений: под научной ред. профессора Н.В. Локтюхиной, доцента С. А. Шапиро. – М.: ИИЦ «АТиСО», 2019. – 256 с</w:t>
      </w:r>
      <w:r w:rsidRPr="00405DD3">
        <w:rPr>
          <w:rFonts w:asciiTheme="minorHAnsi" w:hAnsiTheme="minorHAnsi" w:cs="TimesNewRomanPSMT"/>
          <w:lang w:val="ru-RU" w:eastAsia="ru-RU"/>
        </w:rPr>
        <w:t>.</w:t>
      </w:r>
      <w:r w:rsidRPr="00405DD3">
        <w:rPr>
          <w:rFonts w:ascii="TimesNewRomanPSMT" w:hAnsi="TimesNewRomanPSMT" w:cs="TimesNewRomanPSMT"/>
          <w:lang w:val="ru-RU" w:eastAsia="ru-RU"/>
        </w:rPr>
        <w:t>, с. 27-33</w:t>
      </w:r>
      <w:r w:rsidRPr="00405DD3">
        <w:rPr>
          <w:rFonts w:asciiTheme="minorHAnsi" w:hAnsiTheme="minorHAnsi" w:cs="TimesNewRomanPSMT"/>
          <w:lang w:val="ru-RU" w:eastAsia="ru-RU"/>
        </w:rPr>
        <w:t>.</w:t>
      </w:r>
    </w:p>
    <w:p w14:paraId="2C852D04" w14:textId="77777777" w:rsidR="008E67FA" w:rsidRPr="00405DD3" w:rsidRDefault="00875F3C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405DD3">
        <w:rPr>
          <w:rFonts w:ascii="TimesNewRomanPSMT" w:hAnsi="TimesNewRomanPSMT" w:cs="TimesNewRomanPSMT"/>
          <w:lang w:val="ru-RU" w:eastAsia="ru-RU"/>
        </w:rPr>
        <w:t>Колосова Р.П., Никулина Ю</w:t>
      </w:r>
      <w:r w:rsidRPr="00405DD3">
        <w:rPr>
          <w:rFonts w:asciiTheme="minorHAnsi" w:hAnsiTheme="minorHAnsi" w:cs="TimesNewRomanPSMT"/>
          <w:lang w:val="ru-RU" w:eastAsia="ru-RU"/>
        </w:rPr>
        <w:t>.</w:t>
      </w:r>
      <w:r w:rsidRPr="00405DD3">
        <w:rPr>
          <w:rFonts w:ascii="TimesNewRomanPSMT" w:hAnsi="TimesNewRomanPSMT" w:cs="TimesNewRomanPSMT"/>
          <w:lang w:val="ru-RU" w:eastAsia="ru-RU"/>
        </w:rPr>
        <w:t>О</w:t>
      </w:r>
      <w:r w:rsidRPr="00405DD3">
        <w:rPr>
          <w:rFonts w:asciiTheme="minorHAnsi" w:hAnsiTheme="minorHAnsi" w:cs="TimesNewRomanPSMT"/>
          <w:lang w:val="ru-RU" w:eastAsia="ru-RU"/>
        </w:rPr>
        <w:t xml:space="preserve">. </w:t>
      </w:r>
      <w:r w:rsidRPr="00405DD3">
        <w:rPr>
          <w:rFonts w:ascii="TimesNewRomanPSMT" w:hAnsi="TimesNewRomanPSMT" w:cs="TimesNewRomanPSMT"/>
          <w:lang w:val="ru-RU" w:eastAsia="ru-RU"/>
        </w:rPr>
        <w:t>Социокультурный аспект в организационной структуре и кадровой политике предприятий: методология исследования и оценки</w:t>
      </w:r>
      <w:r w:rsidRPr="00405DD3">
        <w:rPr>
          <w:rFonts w:asciiTheme="minorHAnsi" w:hAnsiTheme="minorHAnsi" w:cs="TimesNewRomanPSMT"/>
          <w:lang w:val="ru-RU" w:eastAsia="ru-RU"/>
        </w:rPr>
        <w:t xml:space="preserve">. - </w:t>
      </w:r>
      <w:r w:rsidRPr="00405DD3">
        <w:rPr>
          <w:rFonts w:ascii="TimesNewRomanPSMT" w:hAnsi="TimesNewRomanPSMT" w:cs="TimesNewRomanPSMT"/>
          <w:lang w:val="ru-RU" w:eastAsia="ru-RU"/>
        </w:rPr>
        <w:t>в сборнике</w:t>
      </w:r>
      <w:r w:rsidRPr="00405DD3">
        <w:rPr>
          <w:rFonts w:asciiTheme="minorHAnsi" w:hAnsiTheme="minorHAnsi" w:cs="TimesNewRomanPSMT"/>
          <w:lang w:val="ru-RU" w:eastAsia="ru-RU"/>
        </w:rPr>
        <w:t>:</w:t>
      </w:r>
      <w:r w:rsidRPr="00405DD3">
        <w:rPr>
          <w:rFonts w:ascii="TimesNewRomanPSMT" w:hAnsi="TimesNewRomanPSMT" w:cs="TimesNewRomanPSMT"/>
          <w:lang w:val="ru-RU" w:eastAsia="ru-RU"/>
        </w:rPr>
        <w:t xml:space="preserve"> Международная ежегодная научная конференция Ломоносовские чтения-2021. Секция экономических наук. «Поколения экономических идей»: Сборник лучших докладов, Москва, Экономический факультет МГУ имени М. В. Ломоносова, 2021.</w:t>
      </w:r>
    </w:p>
    <w:p w14:paraId="0C1CC9F9" w14:textId="77777777" w:rsidR="008E67FA" w:rsidRPr="00405DD3" w:rsidRDefault="008E67FA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405DD3">
        <w:rPr>
          <w:rFonts w:ascii="TimesNewRomanPSMT" w:hAnsi="TimesNewRomanPSMT" w:cs="TimesNewRomanPSMT"/>
          <w:lang w:val="ru-RU" w:eastAsia="ru-RU"/>
        </w:rPr>
        <w:t>Колосова Р.П., Ондар А.Э.</w:t>
      </w:r>
      <w:r w:rsidRPr="00405DD3">
        <w:rPr>
          <w:rFonts w:asciiTheme="minorHAnsi" w:hAnsiTheme="minorHAnsi" w:cs="TimesNewRomanPSMT"/>
          <w:lang w:val="ru-RU" w:eastAsia="ru-RU"/>
        </w:rPr>
        <w:t xml:space="preserve"> </w:t>
      </w:r>
      <w:r w:rsidRPr="00405DD3">
        <w:rPr>
          <w:rFonts w:ascii="TimesNewRomanPSMT" w:hAnsi="TimesNewRomanPSMT" w:cs="TimesNewRomanPSMT"/>
          <w:lang w:val="ru-RU" w:eastAsia="ru-RU"/>
        </w:rPr>
        <w:t>Социально-трудовой контекст корпоративной ответственности российских компаний в условиях кризиса</w:t>
      </w:r>
      <w:r w:rsidRPr="00405DD3">
        <w:rPr>
          <w:rFonts w:asciiTheme="minorHAnsi" w:hAnsiTheme="minorHAnsi" w:cs="TimesNewRomanPSMT"/>
          <w:lang w:val="ru-RU" w:eastAsia="ru-RU"/>
        </w:rPr>
        <w:t xml:space="preserve">. - </w:t>
      </w:r>
      <w:r w:rsidRPr="00405DD3">
        <w:rPr>
          <w:rFonts w:ascii="TimesNewRomanPSMT" w:hAnsi="TimesNewRomanPSMT" w:cs="TimesNewRomanPSMT"/>
          <w:lang w:val="ru-RU" w:eastAsia="ru-RU"/>
        </w:rPr>
        <w:t>в сборнике</w:t>
      </w:r>
      <w:r w:rsidRPr="00405DD3">
        <w:rPr>
          <w:rFonts w:asciiTheme="minorHAnsi" w:hAnsiTheme="minorHAnsi" w:cs="TimesNewRomanPSMT"/>
          <w:lang w:val="ru-RU" w:eastAsia="ru-RU"/>
        </w:rPr>
        <w:t>:</w:t>
      </w:r>
      <w:r w:rsidRPr="00405DD3">
        <w:rPr>
          <w:rFonts w:ascii="TimesNewRomanPSMT" w:hAnsi="TimesNewRomanPSMT" w:cs="TimesNewRomanPSMT"/>
          <w:lang w:val="ru-RU" w:eastAsia="ru-RU"/>
        </w:rPr>
        <w:t xml:space="preserve"> Инновационные доминанты социально-трудовой сферы: экономика и управление: материалы ежегодной международной научно-практической конференции по проблемам социально-трудовых отношений (21 заседание).19 мая 2021 г./ ред. колл.: А.А.Федченко, О.А. Колесникова, место издания ФГБОУ ВО "Воронежский государственный университет"; Академия труда и занятости (Воронежское региональное отделение), издательство "Истоки" г. Воронеж,</w:t>
      </w:r>
      <w:r w:rsidRPr="00405DD3">
        <w:rPr>
          <w:rFonts w:asciiTheme="minorHAnsi" w:hAnsiTheme="minorHAnsi" w:cs="TimesNewRomanPSMT"/>
          <w:lang w:val="ru-RU" w:eastAsia="ru-RU"/>
        </w:rPr>
        <w:t xml:space="preserve"> </w:t>
      </w:r>
      <w:r w:rsidRPr="00405DD3">
        <w:rPr>
          <w:rFonts w:ascii="TimesNewRomanPSMT" w:hAnsi="TimesNewRomanPSMT" w:cs="TimesNewRomanPSMT"/>
          <w:lang w:val="ru-RU" w:eastAsia="ru-RU"/>
        </w:rPr>
        <w:t>2021, с. 120-126</w:t>
      </w:r>
      <w:r w:rsidRPr="00405DD3">
        <w:rPr>
          <w:rFonts w:asciiTheme="minorHAnsi" w:hAnsiTheme="minorHAnsi" w:cs="TimesNewRomanPSMT"/>
          <w:lang w:val="ru-RU" w:eastAsia="ru-RU"/>
        </w:rPr>
        <w:t>.</w:t>
      </w:r>
    </w:p>
    <w:p w14:paraId="477D1D50" w14:textId="77777777" w:rsidR="00DA1DBC" w:rsidRPr="00405DD3" w:rsidRDefault="00DA1DBC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405DD3">
        <w:rPr>
          <w:rFonts w:ascii="TimesNewRomanPSMT" w:hAnsi="TimesNewRomanPSMT" w:cs="TimesNewRomanPSMT"/>
          <w:lang w:val="ru-RU" w:eastAsia="ru-RU"/>
        </w:rPr>
        <w:t>Колосова Р.П., Ондар А.Э.</w:t>
      </w:r>
      <w:r w:rsidRPr="00405DD3">
        <w:rPr>
          <w:rFonts w:asciiTheme="minorHAnsi" w:hAnsiTheme="minorHAnsi" w:cs="TimesNewRomanPSMT"/>
          <w:lang w:val="ru-RU" w:eastAsia="ru-RU"/>
        </w:rPr>
        <w:t xml:space="preserve"> </w:t>
      </w:r>
      <w:r w:rsidRPr="00405DD3">
        <w:rPr>
          <w:rFonts w:ascii="TimesNewRomanPSMT" w:hAnsi="TimesNewRomanPSMT" w:cs="TimesNewRomanPSMT"/>
          <w:lang w:val="ru-RU" w:eastAsia="ru-RU"/>
        </w:rPr>
        <w:t>Социальный аудит в системе корпоративной социальной ответственности // Аудит, Москва: издательство Общество с ограниченной ответственностью "Аспект", 2020, № 5, с. 27-30</w:t>
      </w:r>
      <w:r w:rsidRPr="00405DD3">
        <w:rPr>
          <w:rFonts w:asciiTheme="minorHAnsi" w:hAnsiTheme="minorHAnsi" w:cs="TimesNewRomanPSMT"/>
          <w:lang w:val="ru-RU" w:eastAsia="ru-RU"/>
        </w:rPr>
        <w:t>.</w:t>
      </w:r>
    </w:p>
    <w:p w14:paraId="25DA6752" w14:textId="77777777" w:rsidR="00882C60" w:rsidRPr="00405DD3" w:rsidRDefault="00882C60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405DD3">
        <w:rPr>
          <w:rFonts w:ascii="TimesNewRomanPSMT" w:hAnsi="TimesNewRomanPSMT" w:cs="TimesNewRomanPSMT"/>
          <w:lang w:val="ru-RU" w:eastAsia="ru-RU"/>
        </w:rPr>
        <w:t>Колосова Р.П., Печерская Е.А.</w:t>
      </w:r>
      <w:r w:rsidRPr="00405DD3">
        <w:rPr>
          <w:rFonts w:asciiTheme="minorHAnsi" w:hAnsiTheme="minorHAnsi" w:cs="TimesNewRomanPSMT"/>
          <w:lang w:val="ru-RU" w:eastAsia="ru-RU"/>
        </w:rPr>
        <w:t xml:space="preserve"> </w:t>
      </w:r>
      <w:r w:rsidRPr="00405DD3">
        <w:rPr>
          <w:rFonts w:ascii="TimesNewRomanPSMT" w:hAnsi="TimesNewRomanPSMT" w:cs="TimesNewRomanPSMT"/>
          <w:lang w:val="ru-RU" w:eastAsia="ru-RU"/>
        </w:rPr>
        <w:t>Поддержка работодателей как мера государственного воздействия на рынок труда лиц с ограниченными возможностями</w:t>
      </w:r>
      <w:r w:rsidRPr="00405DD3">
        <w:rPr>
          <w:rFonts w:asciiTheme="minorHAnsi" w:hAnsiTheme="minorHAnsi" w:cs="TimesNewRomanPSMT"/>
          <w:lang w:val="ru-RU" w:eastAsia="ru-RU"/>
        </w:rPr>
        <w:t xml:space="preserve"> </w:t>
      </w:r>
      <w:r w:rsidRPr="00405DD3">
        <w:rPr>
          <w:rFonts w:ascii="TimesNewRomanPSMT" w:hAnsi="TimesNewRomanPSMT" w:cs="TimesNewRomanPSMT"/>
          <w:lang w:val="ru-RU" w:eastAsia="ru-RU"/>
        </w:rPr>
        <w:t>//</w:t>
      </w:r>
      <w:r w:rsidRPr="00405DD3">
        <w:rPr>
          <w:rFonts w:asciiTheme="minorHAnsi" w:hAnsiTheme="minorHAnsi" w:cs="TimesNewRomanPSMT"/>
          <w:lang w:val="ru-RU" w:eastAsia="ru-RU"/>
        </w:rPr>
        <w:t xml:space="preserve"> </w:t>
      </w:r>
      <w:r w:rsidRPr="00405DD3">
        <w:rPr>
          <w:rFonts w:ascii="TimesNewRomanPSMT" w:hAnsi="TimesNewRomanPSMT" w:cs="TimesNewRomanPSMT"/>
          <w:lang w:val="ru-RU" w:eastAsia="ru-RU"/>
        </w:rPr>
        <w:t>Вестник Воронежского государственного университета. Серия: Экономика и управление, Изд-во ВГУ (Воронеж), 2018,</w:t>
      </w:r>
      <w:r w:rsidRPr="00405DD3">
        <w:rPr>
          <w:rFonts w:asciiTheme="minorHAnsi" w:hAnsiTheme="minorHAnsi" w:cs="TimesNewRomanPSMT"/>
          <w:lang w:val="ru-RU" w:eastAsia="ru-RU"/>
        </w:rPr>
        <w:t xml:space="preserve"> </w:t>
      </w:r>
      <w:r w:rsidRPr="00405DD3">
        <w:rPr>
          <w:rFonts w:ascii="TimesNewRomanPSMT" w:hAnsi="TimesNewRomanPSMT" w:cs="TimesNewRomanPSMT"/>
          <w:lang w:val="ru-RU" w:eastAsia="ru-RU"/>
        </w:rPr>
        <w:t>№ 4, с. 44-48</w:t>
      </w:r>
      <w:r w:rsidRPr="00405DD3">
        <w:rPr>
          <w:rFonts w:asciiTheme="minorHAnsi" w:hAnsiTheme="minorHAnsi" w:cs="TimesNewRomanPSMT"/>
          <w:lang w:val="ru-RU" w:eastAsia="ru-RU"/>
        </w:rPr>
        <w:t>.</w:t>
      </w:r>
    </w:p>
    <w:p w14:paraId="46BA85C9" w14:textId="77777777" w:rsidR="009F1841" w:rsidRPr="00405DD3" w:rsidRDefault="009F1841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405DD3">
        <w:rPr>
          <w:rFonts w:ascii="TimesNewRomanPSMT" w:hAnsi="TimesNewRomanPSMT" w:cs="TimesNewRomanPSMT"/>
          <w:lang w:val="ru-RU" w:eastAsia="ru-RU"/>
        </w:rPr>
        <w:t>Колосова Р.П., Разумова Т.О., Артамонова М.В.</w:t>
      </w:r>
      <w:r w:rsidRPr="00405DD3">
        <w:rPr>
          <w:rFonts w:asciiTheme="minorHAnsi" w:hAnsiTheme="minorHAnsi" w:cs="TimesNewRomanPSMT"/>
          <w:lang w:val="ru-RU" w:eastAsia="ru-RU"/>
        </w:rPr>
        <w:t xml:space="preserve"> </w:t>
      </w:r>
      <w:r w:rsidRPr="00405DD3">
        <w:rPr>
          <w:rFonts w:ascii="TimesNewRomanPSMT" w:hAnsi="TimesNewRomanPSMT" w:cs="TimesNewRomanPSMT"/>
          <w:lang w:val="ru-RU" w:eastAsia="ru-RU"/>
        </w:rPr>
        <w:t>Человек и труд в цифровой экономике (100-летию Международной организации труда посвящается)</w:t>
      </w:r>
      <w:r w:rsidRPr="00405DD3">
        <w:rPr>
          <w:rFonts w:asciiTheme="minorHAnsi" w:hAnsiTheme="minorHAnsi" w:cs="TimesNewRomanPSMT"/>
          <w:lang w:val="ru-RU" w:eastAsia="ru-RU"/>
        </w:rPr>
        <w:t xml:space="preserve"> </w:t>
      </w:r>
      <w:r w:rsidRPr="00405DD3">
        <w:rPr>
          <w:lang w:val="ru-RU"/>
        </w:rPr>
        <w:t xml:space="preserve">// </w:t>
      </w:r>
      <w:r w:rsidRPr="00405DD3">
        <w:rPr>
          <w:rFonts w:ascii="TimesNewRomanPSMT" w:hAnsi="TimesNewRomanPSMT" w:cs="TimesNewRomanPSMT"/>
          <w:lang w:val="ru-RU" w:eastAsia="ru-RU"/>
        </w:rPr>
        <w:t xml:space="preserve">Вестник Московского университета. Серия 6: Экономика, издательство Изд-во Моск. ун-та (М.), </w:t>
      </w:r>
      <w:r w:rsidR="0001308E" w:rsidRPr="00405DD3">
        <w:rPr>
          <w:rFonts w:ascii="TimesNewRomanPSMT" w:hAnsi="TimesNewRomanPSMT" w:cs="TimesNewRomanPSMT"/>
          <w:lang w:val="ru-RU" w:eastAsia="ru-RU"/>
        </w:rPr>
        <w:t xml:space="preserve">2019, </w:t>
      </w:r>
      <w:r w:rsidRPr="00405DD3">
        <w:rPr>
          <w:rFonts w:ascii="TimesNewRomanPSMT" w:hAnsi="TimesNewRomanPSMT" w:cs="TimesNewRomanPSMT"/>
          <w:lang w:val="ru-RU" w:eastAsia="ru-RU"/>
        </w:rPr>
        <w:t>№ 3, с. 170-184</w:t>
      </w:r>
      <w:r w:rsidR="0001308E" w:rsidRPr="00405DD3">
        <w:rPr>
          <w:rFonts w:asciiTheme="minorHAnsi" w:hAnsiTheme="minorHAnsi" w:cs="TimesNewRomanPSMT"/>
          <w:lang w:val="ru-RU" w:eastAsia="ru-RU"/>
        </w:rPr>
        <w:t>.</w:t>
      </w:r>
    </w:p>
    <w:p w14:paraId="7CAB576B" w14:textId="77777777" w:rsidR="0001308E" w:rsidRPr="00405DD3" w:rsidRDefault="00882C60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405DD3">
        <w:rPr>
          <w:rFonts w:ascii="TimesNewRomanPSMT" w:hAnsi="TimesNewRomanPSMT" w:cs="TimesNewRomanPSMT"/>
          <w:lang w:val="ru-RU" w:eastAsia="ru-RU"/>
        </w:rPr>
        <w:lastRenderedPageBreak/>
        <w:t>Колосова Р.П., Чилилов А.М.</w:t>
      </w:r>
      <w:r w:rsidRPr="00405DD3">
        <w:rPr>
          <w:rFonts w:asciiTheme="minorHAnsi" w:hAnsiTheme="minorHAnsi" w:cs="TimesNewRomanPSMT"/>
          <w:lang w:val="ru-RU" w:eastAsia="ru-RU"/>
        </w:rPr>
        <w:t xml:space="preserve"> </w:t>
      </w:r>
      <w:r w:rsidRPr="00405DD3">
        <w:rPr>
          <w:rFonts w:ascii="TimesNewRomanPSMT" w:hAnsi="TimesNewRomanPSMT" w:cs="TimesNewRomanPSMT"/>
          <w:lang w:val="ru-RU" w:eastAsia="ru-RU"/>
        </w:rPr>
        <w:t>Вопросы применения типовых норм труда в здравоохранении в целях совершенствования трудовых отношений</w:t>
      </w:r>
      <w:r w:rsidRPr="00405DD3">
        <w:rPr>
          <w:rFonts w:asciiTheme="minorHAnsi" w:hAnsiTheme="minorHAnsi" w:cs="TimesNewRomanPSMT"/>
          <w:lang w:val="ru-RU" w:eastAsia="ru-RU"/>
        </w:rPr>
        <w:t xml:space="preserve"> </w:t>
      </w:r>
      <w:r w:rsidRPr="00405DD3">
        <w:rPr>
          <w:rFonts w:ascii="TimesNewRomanPSMT" w:hAnsi="TimesNewRomanPSMT" w:cs="TimesNewRomanPSMT"/>
          <w:lang w:val="ru-RU" w:eastAsia="ru-RU"/>
        </w:rPr>
        <w:t>//</w:t>
      </w:r>
      <w:r w:rsidRPr="00405DD3">
        <w:rPr>
          <w:rFonts w:asciiTheme="minorHAnsi" w:hAnsiTheme="minorHAnsi" w:cs="TimesNewRomanPSMT"/>
          <w:lang w:val="ru-RU" w:eastAsia="ru-RU"/>
        </w:rPr>
        <w:t xml:space="preserve"> </w:t>
      </w:r>
      <w:r w:rsidRPr="00405DD3">
        <w:rPr>
          <w:rFonts w:ascii="TimesNewRomanPSMT" w:hAnsi="TimesNewRomanPSMT" w:cs="TimesNewRomanPSMT"/>
          <w:lang w:val="ru-RU" w:eastAsia="ru-RU"/>
        </w:rPr>
        <w:t>Вестник Российской академии естественных наук. Серия экономическая, 2018,</w:t>
      </w:r>
      <w:r w:rsidRPr="00405DD3">
        <w:rPr>
          <w:rFonts w:asciiTheme="minorHAnsi" w:hAnsiTheme="minorHAnsi" w:cs="TimesNewRomanPSMT"/>
          <w:lang w:val="ru-RU" w:eastAsia="ru-RU"/>
        </w:rPr>
        <w:t xml:space="preserve"> </w:t>
      </w:r>
      <w:r w:rsidRPr="00405DD3">
        <w:rPr>
          <w:rFonts w:ascii="TimesNewRomanPSMT" w:hAnsi="TimesNewRomanPSMT" w:cs="TimesNewRomanPSMT"/>
          <w:lang w:val="ru-RU" w:eastAsia="ru-RU"/>
        </w:rPr>
        <w:t>№ 6, с. 104-109</w:t>
      </w:r>
      <w:r w:rsidRPr="00405DD3">
        <w:rPr>
          <w:rFonts w:asciiTheme="minorHAnsi" w:hAnsiTheme="minorHAnsi" w:cs="TimesNewRomanPSMT"/>
          <w:lang w:val="ru-RU" w:eastAsia="ru-RU"/>
        </w:rPr>
        <w:t>.</w:t>
      </w:r>
    </w:p>
    <w:p w14:paraId="5445972F" w14:textId="77777777" w:rsidR="00FC3B0F" w:rsidRPr="00405DD3" w:rsidRDefault="00FC3B0F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405DD3">
        <w:rPr>
          <w:rFonts w:ascii="TimesNewRomanPSMT Cyr" w:hAnsi="TimesNewRomanPSMT Cyr" w:cs="TimesNewRomanPSMT Cyr"/>
          <w:lang w:val="ru-RU" w:eastAsia="ru-RU"/>
        </w:rPr>
        <w:t>Комментарий к Трудовому кодексу Российской Федерации / Под ред. А. М. Куренного, С. П. Маврина, Е. Б. Хохлова. М.: Юристъ, 20</w:t>
      </w:r>
      <w:r w:rsidRPr="00405DD3">
        <w:rPr>
          <w:rFonts w:ascii="TimesNewRomanPSMT" w:hAnsi="TimesNewRomanPSMT" w:cs="TimesNewRomanPSMT"/>
          <w:lang w:val="ru-RU" w:eastAsia="ru-RU"/>
        </w:rPr>
        <w:t xml:space="preserve">07. </w:t>
      </w:r>
    </w:p>
    <w:p w14:paraId="0CC5D4E6" w14:textId="77777777" w:rsidR="00FC3B0F" w:rsidRPr="00405DD3" w:rsidRDefault="00FC3B0F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405DD3">
        <w:rPr>
          <w:rFonts w:ascii="TimesNewRomanPSMT Cyr" w:hAnsi="TimesNewRomanPSMT Cyr" w:cs="TimesNewRomanPSMT Cyr"/>
          <w:lang w:val="ru-RU" w:eastAsia="ru-RU"/>
        </w:rPr>
        <w:t>Куренной А.М. Правовое регулирование коллективных трудовых споров. Научно- практическое пособие. М.: Юстицинформ, 2010.</w:t>
      </w:r>
    </w:p>
    <w:p w14:paraId="1C852179" w14:textId="77777777" w:rsidR="00FC3B0F" w:rsidRPr="00405DD3" w:rsidRDefault="00FC3B0F" w:rsidP="00405DD3">
      <w:pPr>
        <w:pStyle w:val="aff1"/>
        <w:numPr>
          <w:ilvl w:val="0"/>
          <w:numId w:val="42"/>
        </w:numPr>
        <w:jc w:val="both"/>
        <w:rPr>
          <w:lang w:val="ru-RU"/>
        </w:rPr>
      </w:pPr>
      <w:r w:rsidRPr="00405DD3">
        <w:rPr>
          <w:lang w:val="ru-RU"/>
        </w:rPr>
        <w:t xml:space="preserve">Куренной А.М. Реформирование трудового законодательства России: проблемы и препятствия // Реформа трудового законодательства в России. </w:t>
      </w:r>
      <w:r w:rsidRPr="00A35844">
        <w:t>ISBN</w:t>
      </w:r>
      <w:r w:rsidRPr="00405DD3">
        <w:rPr>
          <w:lang w:val="ru-RU"/>
        </w:rPr>
        <w:t xml:space="preserve"> 92-2-412441-0. МОТ.1-ое изд., 2001.</w:t>
      </w:r>
    </w:p>
    <w:p w14:paraId="3A61CEFD" w14:textId="77777777" w:rsidR="00847BCC" w:rsidRPr="00405DD3" w:rsidRDefault="00FC3B0F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405DD3">
        <w:rPr>
          <w:rFonts w:ascii="TimesNewRomanPSMT Cyr" w:hAnsi="TimesNewRomanPSMT Cyr" w:cs="TimesNewRomanPSMT Cyr"/>
          <w:lang w:val="ru-RU" w:eastAsia="ru-RU"/>
        </w:rPr>
        <w:t>Луданик М.В. Влияние бренда работодателя на рынок труда: возможности и ограничения в период замедления экономического роста. - В сборнике: Альтернативы экономической политики в условиях замедления экономического роста / Под ред. А.А. Аузана, В.В. Герасименко. Сборник статей по материалам научной конференции «Ломоносовские чтения», посвященной 260-летию МГУ имени М.В. Ломоносова, Москва: Экономический факультет МГУ имени М.В. Ломоносова, 2015, с. 582-597.</w:t>
      </w:r>
    </w:p>
    <w:p w14:paraId="554E83F2" w14:textId="77777777" w:rsidR="00FC3B0F" w:rsidRPr="00405DD3" w:rsidRDefault="00847BCC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405DD3">
        <w:rPr>
          <w:rFonts w:ascii="TimesNewRomanPSMT Cyr" w:hAnsi="TimesNewRomanPSMT Cyr" w:cs="TimesNewRomanPSMT Cyr"/>
          <w:lang w:val="ru-RU" w:eastAsia="ru-RU"/>
        </w:rPr>
        <w:t>Луданик М.В., Решетова Е.И. Влияние роботизации на профессиональные навыки и личные качества дистанционных работников. - в сборнике: Инновационные доминанты социально-трудовой сферы: экономика и управление: материалы ежегодной международной научно-практической конференции по проблемам социально-трудовых отношений (20 заседание). 21 мая 2020 г. / ред. кол.:А.А. Федченко, О.А. Колесников, место издания издательство «Истоки» Воронеж:, 2020, с. 207-213.</w:t>
      </w:r>
    </w:p>
    <w:p w14:paraId="4028B20E" w14:textId="77777777" w:rsidR="00FC3B0F" w:rsidRPr="00405DD3" w:rsidRDefault="00FC3B0F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lang w:val="ru-RU"/>
        </w:rPr>
      </w:pPr>
      <w:r w:rsidRPr="00405DD3">
        <w:rPr>
          <w:lang w:val="ru-RU"/>
        </w:rPr>
        <w:t xml:space="preserve">Луданик М.В. Формирование новых типов трудовых отношений в условиях несовершенства российского законодательства// Инновационное развитие экономики России: региональное разнообразие: Шестая международная научная конференция; Москва, МГУ имени М.В. Ломоносова, экономический факультет; 17-19 апреля </w:t>
      </w:r>
      <w:smartTag w:uri="urn:schemas-microsoft-com:office:smarttags" w:element="metricconverter">
        <w:smartTagPr>
          <w:attr w:name="ProductID" w:val="2013 г"/>
        </w:smartTagPr>
        <w:r w:rsidRPr="00405DD3">
          <w:rPr>
            <w:lang w:val="ru-RU"/>
          </w:rPr>
          <w:t>2013 г</w:t>
        </w:r>
      </w:smartTag>
      <w:r w:rsidRPr="00405DD3">
        <w:rPr>
          <w:lang w:val="ru-RU"/>
        </w:rPr>
        <w:t>.: Сборник статей. Том 2 / Под ред. А.А.Аузана, В.П.Колесова, Л.А.Тутова. – М.: ТЕИС. – 824 с., стр.654-661. – 2013.</w:t>
      </w:r>
    </w:p>
    <w:p w14:paraId="7443A670" w14:textId="77777777" w:rsidR="00FC3B0F" w:rsidRPr="00405DD3" w:rsidRDefault="00FC3B0F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 Cyr" w:hAnsi="TimesNewRomanPSMT Cyr" w:cs="TimesNewRomanPSMT Cyr"/>
          <w:lang w:val="ru-RU" w:eastAsia="ru-RU"/>
        </w:rPr>
      </w:pPr>
      <w:r w:rsidRPr="00405DD3">
        <w:rPr>
          <w:rFonts w:ascii="TimesNewRomanPSMT Cyr" w:hAnsi="TimesNewRomanPSMT Cyr" w:cs="TimesNewRomanPSMT Cyr"/>
          <w:lang w:val="ru-RU" w:eastAsia="ru-RU"/>
        </w:rPr>
        <w:t>Луданик М.В., Орлова А.Н. Проблема угрозы увольнения на рынке труда России// Вестник Московского университета. Серия 6: Экономика. №1, стр.56-70. – 2013.</w:t>
      </w:r>
    </w:p>
    <w:p w14:paraId="62551158" w14:textId="77777777" w:rsidR="00FC3B0F" w:rsidRPr="00405DD3" w:rsidRDefault="00FC3B0F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405DD3">
        <w:rPr>
          <w:rFonts w:ascii="TimesNewRomanPSMT Cyr" w:hAnsi="TimesNewRomanPSMT Cyr" w:cs="TimesNewRomanPSMT Cyr"/>
          <w:lang w:val="ru-RU" w:eastAsia="ru-RU"/>
        </w:rPr>
        <w:t xml:space="preserve">Луданик М.В., Решетова Е.А. </w:t>
      </w:r>
      <w:r w:rsidRPr="00405DD3">
        <w:rPr>
          <w:lang w:val="ru-RU"/>
        </w:rPr>
        <w:t>Удаленная работа как возможность формирования занятости в условиях неравномерного распределения плотности населения// Вестник Московского университета. Серия 6: Экономика. н. 21(1), с. 148-167, 2021.</w:t>
      </w:r>
    </w:p>
    <w:p w14:paraId="74874424" w14:textId="77777777" w:rsidR="00E663A9" w:rsidRPr="00405DD3" w:rsidRDefault="00E663A9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405DD3">
        <w:rPr>
          <w:rFonts w:ascii="TimesNewRomanPSMT" w:hAnsi="TimesNewRomanPSMT" w:cs="TimesNewRomanPSMT"/>
          <w:lang w:val="ru-RU" w:eastAsia="ru-RU"/>
        </w:rPr>
        <w:t>Мартынов В.Г., Будзинская О.В., Разумова Т.О., Бурак И.Д., Еремина И.Ю., Корнева Е.В., Чупрова А.В., Симонова М.В.</w:t>
      </w:r>
      <w:r w:rsidRPr="00405DD3">
        <w:rPr>
          <w:rFonts w:asciiTheme="minorHAnsi" w:hAnsiTheme="minorHAnsi" w:cs="TimesNewRomanPSMT"/>
          <w:lang w:val="ru-RU" w:eastAsia="ru-RU"/>
        </w:rPr>
        <w:t xml:space="preserve"> </w:t>
      </w:r>
      <w:r w:rsidRPr="00405DD3">
        <w:rPr>
          <w:rFonts w:ascii="TimesNewRomanPSMT" w:hAnsi="TimesNewRomanPSMT" w:cs="TimesNewRomanPSMT"/>
          <w:lang w:val="ru-RU" w:eastAsia="ru-RU"/>
        </w:rPr>
        <w:t>Развитие персонала в высокотехнологичных отраслях, Москва: Издательский центр РГУ нефти и газа (НИУ) имени И.М. Губкина, 2020. - 218 с.</w:t>
      </w:r>
    </w:p>
    <w:p w14:paraId="044E1DDB" w14:textId="77777777" w:rsidR="00FC3B0F" w:rsidRPr="00405DD3" w:rsidRDefault="00FC3B0F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405DD3">
        <w:rPr>
          <w:rFonts w:ascii="TimesNewRomanPSMT Cyr" w:hAnsi="TimesNewRomanPSMT Cyr" w:cs="TimesNewRomanPSMT Cyr"/>
          <w:lang w:val="ru-RU" w:eastAsia="ru-RU"/>
        </w:rPr>
        <w:t xml:space="preserve">Навигатор по рынку труда: обучение молодежи навыкам поиска работы: пособие для ведущего семинаров и инструментарий/ Валли Корбанезе и Джанни Росас; Группа технической поддержки по вопросам достойного труда и Бюро МОТ для стран Восточной Европы и Центральной Азии. – Москва: МОТ, 2014 </w:t>
      </w:r>
    </w:p>
    <w:p w14:paraId="43DC08F0" w14:textId="77777777" w:rsidR="00FC3B0F" w:rsidRPr="00405DD3" w:rsidRDefault="00FC3B0F" w:rsidP="00405DD3">
      <w:pPr>
        <w:pStyle w:val="aff1"/>
        <w:numPr>
          <w:ilvl w:val="0"/>
          <w:numId w:val="42"/>
        </w:numPr>
        <w:jc w:val="both"/>
        <w:rPr>
          <w:lang w:val="ru-RU"/>
        </w:rPr>
      </w:pPr>
      <w:r w:rsidRPr="00405DD3">
        <w:rPr>
          <w:lang w:val="ru-RU"/>
        </w:rPr>
        <w:t xml:space="preserve">Одегов Ю.Г., Руденко Г.Г. ЭКОНОМИКА ПЕРСОНАЛА. Часть </w:t>
      </w:r>
      <w:r w:rsidRPr="00A35844">
        <w:t>I</w:t>
      </w:r>
      <w:r w:rsidRPr="00405DD3">
        <w:rPr>
          <w:lang w:val="ru-RU"/>
        </w:rPr>
        <w:t>. Теория: Учебник. — М.: Издательство «Альфа-Пресс», 2009. — 1056 с.</w:t>
      </w:r>
    </w:p>
    <w:p w14:paraId="6B4FC9BC" w14:textId="77777777" w:rsidR="00FC3B0F" w:rsidRPr="00405DD3" w:rsidRDefault="00FC3B0F" w:rsidP="00405DD3">
      <w:pPr>
        <w:pStyle w:val="aff1"/>
        <w:numPr>
          <w:ilvl w:val="0"/>
          <w:numId w:val="42"/>
        </w:numPr>
        <w:jc w:val="both"/>
        <w:rPr>
          <w:lang w:val="ru-RU"/>
        </w:rPr>
      </w:pPr>
      <w:r w:rsidRPr="00405DD3">
        <w:rPr>
          <w:lang w:val="ru-RU"/>
        </w:rPr>
        <w:t>Павлова Н. Трудовые контракты. - М.: Изд-во ПРИОР, 2000.</w:t>
      </w:r>
    </w:p>
    <w:p w14:paraId="6EFB165F" w14:textId="77777777" w:rsidR="00FC3B0F" w:rsidRPr="00405DD3" w:rsidRDefault="00FC3B0F" w:rsidP="00405DD3">
      <w:pPr>
        <w:pStyle w:val="aff1"/>
        <w:numPr>
          <w:ilvl w:val="0"/>
          <w:numId w:val="42"/>
        </w:numPr>
        <w:jc w:val="both"/>
        <w:rPr>
          <w:lang w:val="ru-RU"/>
        </w:rPr>
      </w:pPr>
      <w:r w:rsidRPr="00405DD3">
        <w:rPr>
          <w:lang w:val="ru-RU"/>
        </w:rPr>
        <w:t>Персикова Т.Н. Корпоративная культура: Учеб. – М.: Логос, 2012. – 288 с.</w:t>
      </w:r>
    </w:p>
    <w:p w14:paraId="31963C10" w14:textId="77777777" w:rsidR="0095641E" w:rsidRPr="00A35844" w:rsidRDefault="0095641E" w:rsidP="00405DD3">
      <w:pPr>
        <w:pStyle w:val="aff2"/>
        <w:numPr>
          <w:ilvl w:val="0"/>
          <w:numId w:val="42"/>
        </w:numPr>
        <w:spacing w:before="0" w:beforeAutospacing="0" w:after="0" w:afterAutospacing="0"/>
        <w:jc w:val="both"/>
        <w:rPr>
          <w:lang w:eastAsia="ar-SA"/>
        </w:rPr>
      </w:pPr>
      <w:r w:rsidRPr="00A35844">
        <w:rPr>
          <w:lang w:eastAsia="ar-SA"/>
        </w:rPr>
        <w:t>Попов Е.В., Симонова В.Л., Черепанов В.В. (2022). Развитие теории принципала – агента в контексте цифровой трансформации // Управленец. Т. 13, No 3. С. 2–15. DOI: 10.29141/2218-5003-2022-13-3-1.</w:t>
      </w:r>
    </w:p>
    <w:p w14:paraId="6B8B0DE6" w14:textId="77777777" w:rsidR="00CE5922" w:rsidRPr="00A35844" w:rsidRDefault="00CE5922" w:rsidP="00405DD3">
      <w:pPr>
        <w:pStyle w:val="aff2"/>
        <w:numPr>
          <w:ilvl w:val="0"/>
          <w:numId w:val="42"/>
        </w:numPr>
        <w:spacing w:before="0" w:beforeAutospacing="0" w:after="0" w:afterAutospacing="0"/>
        <w:jc w:val="both"/>
        <w:rPr>
          <w:lang w:eastAsia="ar-SA"/>
        </w:rPr>
      </w:pPr>
      <w:r w:rsidRPr="00A35844">
        <w:rPr>
          <w:lang w:eastAsia="ar-SA"/>
        </w:rPr>
        <w:t>Разработка методологических оснований совершенствования экономической политики в сфере труда. Том I. Москва, МГУ имени М. В. Ломоносова, Экономический факультет; Монография / под ред. Л. А. Тутова и Т. О. Разумовой, Москва: ТЕИС, 2018. - 128 с. ISBN 978-5-7218-1436-5</w:t>
      </w:r>
    </w:p>
    <w:p w14:paraId="50A11376" w14:textId="77777777" w:rsidR="004C7078" w:rsidRPr="00A35844" w:rsidRDefault="004C7078" w:rsidP="00405DD3">
      <w:pPr>
        <w:pStyle w:val="aff2"/>
        <w:numPr>
          <w:ilvl w:val="0"/>
          <w:numId w:val="42"/>
        </w:numPr>
        <w:spacing w:before="0" w:beforeAutospacing="0" w:after="0" w:afterAutospacing="0"/>
        <w:jc w:val="both"/>
        <w:rPr>
          <w:lang w:eastAsia="ar-SA"/>
        </w:rPr>
      </w:pPr>
      <w:r w:rsidRPr="00A35844">
        <w:rPr>
          <w:lang w:eastAsia="ar-SA"/>
        </w:rPr>
        <w:t>Разработка методологических оснований совершенствования экономической политики в сфере труда. Том II. Монография. Под ред. Л.А. Тутова, Т.О. Разумовой, Москва: ТЕИС 2019. - 95 с.</w:t>
      </w:r>
    </w:p>
    <w:p w14:paraId="4E7466B7" w14:textId="77777777" w:rsidR="00882C60" w:rsidRPr="00A35844" w:rsidRDefault="00882C60" w:rsidP="00405DD3">
      <w:pPr>
        <w:pStyle w:val="aff2"/>
        <w:numPr>
          <w:ilvl w:val="0"/>
          <w:numId w:val="42"/>
        </w:numPr>
        <w:spacing w:before="0" w:beforeAutospacing="0" w:after="0" w:afterAutospacing="0"/>
        <w:jc w:val="both"/>
        <w:rPr>
          <w:lang w:eastAsia="ar-SA"/>
        </w:rPr>
      </w:pPr>
      <w:r w:rsidRPr="00A35844">
        <w:rPr>
          <w:lang w:eastAsia="ar-SA"/>
        </w:rPr>
        <w:lastRenderedPageBreak/>
        <w:t>Разумова Т.О., Бурак И.Д. Непрерывное образование как основа роста производительности труда в современных условиях. - в сборнике: Мир труда в XXI веке: производительность труда и его оплата, Москва: АТиСО, 2023, с. 82-88.</w:t>
      </w:r>
    </w:p>
    <w:p w14:paraId="629553F1" w14:textId="77777777" w:rsidR="00FC3B0F" w:rsidRPr="00405DD3" w:rsidRDefault="00FC3B0F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405DD3">
        <w:rPr>
          <w:rFonts w:ascii="TimesNewRomanPSMT Cyr" w:hAnsi="TimesNewRomanPSMT Cyr" w:cs="TimesNewRomanPSMT Cyr"/>
          <w:lang w:val="ru-RU" w:eastAsia="ru-RU"/>
        </w:rPr>
        <w:t xml:space="preserve">Разумова Т.О. Влияние новой технологической революции на сферу труда // Научно- практический журнал "Социально-трудовые исследования", </w:t>
      </w:r>
      <w:r w:rsidR="0001308E" w:rsidRPr="00405DD3">
        <w:rPr>
          <w:rFonts w:eastAsia="Calibri"/>
          <w:kern w:val="2"/>
          <w:lang w:val="ru-RU" w:eastAsia="en-US"/>
        </w:rPr>
        <w:t xml:space="preserve">Москва: издательство Всероссийский научно-исследовательский институт труда Министерства труда и социальной защиты Российской Федерации, </w:t>
      </w:r>
      <w:r w:rsidRPr="00405DD3">
        <w:rPr>
          <w:rFonts w:ascii="TimesNewRomanPSMT Cyr" w:hAnsi="TimesNewRomanPSMT Cyr" w:cs="TimesNewRomanPSMT Cyr"/>
          <w:lang w:val="ru-RU" w:eastAsia="ru-RU"/>
        </w:rPr>
        <w:t xml:space="preserve">2018, </w:t>
      </w:r>
      <w:r w:rsidRPr="00405DD3">
        <w:rPr>
          <w:rFonts w:ascii="TimesNewRomanPSMT Cyr" w:hAnsi="TimesNewRomanPSMT Cyr" w:cs="TimesNewRomanPSMT Cyr"/>
          <w:lang w:eastAsia="ru-RU"/>
        </w:rPr>
        <w:t>No</w:t>
      </w:r>
      <w:r w:rsidRPr="00405DD3">
        <w:rPr>
          <w:rFonts w:ascii="TimesNewRomanPSMT Cyr" w:hAnsi="TimesNewRomanPSMT Cyr" w:cs="TimesNewRomanPSMT Cyr"/>
          <w:lang w:val="ru-RU" w:eastAsia="ru-RU"/>
        </w:rPr>
        <w:t xml:space="preserve"> 4 (33), с. 63-72. </w:t>
      </w:r>
    </w:p>
    <w:p w14:paraId="15C2401C" w14:textId="77777777" w:rsidR="00E663A9" w:rsidRPr="00405DD3" w:rsidRDefault="00E663A9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405DD3">
        <w:rPr>
          <w:rFonts w:ascii="TimesNewRomanPSMT" w:hAnsi="TimesNewRomanPSMT" w:cs="TimesNewRomanPSMT"/>
          <w:lang w:val="ru-RU" w:eastAsia="ru-RU"/>
        </w:rPr>
        <w:t>Разумова Т</w:t>
      </w:r>
      <w:r w:rsidRPr="00405DD3">
        <w:rPr>
          <w:rFonts w:asciiTheme="minorHAnsi" w:hAnsiTheme="minorHAnsi" w:cs="TimesNewRomanPSMT"/>
          <w:lang w:val="ru-RU" w:eastAsia="ru-RU"/>
        </w:rPr>
        <w:t>.</w:t>
      </w:r>
      <w:r w:rsidRPr="00405DD3">
        <w:rPr>
          <w:rFonts w:ascii="TimesNewRomanPSMT" w:hAnsi="TimesNewRomanPSMT" w:cs="TimesNewRomanPSMT"/>
          <w:lang w:val="ru-RU" w:eastAsia="ru-RU"/>
        </w:rPr>
        <w:t>О., Гофман К. Не надзирать, Не наказывать. Практические бизнес-кейсы, Москва: Издательство "ТЕИС", ISBN 978-5-7218-1480-8, 2021, 168 с.</w:t>
      </w:r>
    </w:p>
    <w:p w14:paraId="582239CD" w14:textId="77777777" w:rsidR="00761DF0" w:rsidRPr="00405DD3" w:rsidRDefault="00FC3B0F" w:rsidP="00405DD3">
      <w:pPr>
        <w:pStyle w:val="aff1"/>
        <w:numPr>
          <w:ilvl w:val="0"/>
          <w:numId w:val="42"/>
        </w:numPr>
        <w:suppressAutoHyphens w:val="0"/>
        <w:jc w:val="both"/>
        <w:rPr>
          <w:lang w:val="ru-RU"/>
        </w:rPr>
      </w:pPr>
      <w:r w:rsidRPr="00405DD3">
        <w:rPr>
          <w:lang w:val="ru-RU"/>
        </w:rPr>
        <w:t>Разумова Т.О., Золотина О.А. Особенности занятости выпускников вузов на российском рынке труда // Вестник Московского университета. Серия 6: Экономика, М.:Изд-во Моск. ун-та, 2019, № 2, с. 138-157.</w:t>
      </w:r>
    </w:p>
    <w:p w14:paraId="34106030" w14:textId="77777777" w:rsidR="00DA1DBC" w:rsidRPr="00405DD3" w:rsidRDefault="00DA1DBC" w:rsidP="00405DD3">
      <w:pPr>
        <w:pStyle w:val="aff1"/>
        <w:numPr>
          <w:ilvl w:val="0"/>
          <w:numId w:val="42"/>
        </w:numPr>
        <w:jc w:val="both"/>
        <w:rPr>
          <w:lang w:val="ru-RU"/>
        </w:rPr>
      </w:pPr>
      <w:r w:rsidRPr="00405DD3">
        <w:rPr>
          <w:lang w:val="ru-RU"/>
        </w:rPr>
        <w:t xml:space="preserve">Разумова Т.О., Иванова Е.С. Гендерный баланс в руководстве компаний: эффект на финансовые показатели // Управленческие науки, 2020, том 10, № 4, с. 67-83 </w:t>
      </w:r>
      <w:r w:rsidRPr="00A35844">
        <w:t>DOI</w:t>
      </w:r>
    </w:p>
    <w:p w14:paraId="7346EECC" w14:textId="77777777" w:rsidR="000D0A75" w:rsidRPr="00405DD3" w:rsidRDefault="000D0A75" w:rsidP="00405DD3">
      <w:pPr>
        <w:pStyle w:val="aff1"/>
        <w:numPr>
          <w:ilvl w:val="0"/>
          <w:numId w:val="42"/>
        </w:numPr>
        <w:suppressAutoHyphens w:val="0"/>
        <w:jc w:val="both"/>
        <w:rPr>
          <w:lang w:val="ru-RU"/>
        </w:rPr>
      </w:pPr>
      <w:r w:rsidRPr="00405DD3">
        <w:rPr>
          <w:lang w:val="ru-RU"/>
        </w:rPr>
        <w:t>Разумова Т.О., Кирсанова Н.М. Самозанятость и фриланс как способы адаптации работника на современном рынке труда, 2(47), 56-68, 202210.34022/2658-3712-2022-47-2-56-68 // Социально-трудовые исследования, Москва: издательство Всероссийский научно-исследовательский институт труда Министерства труда и социальной защиты Российской Федерации, 2022, № 2(47), с. 56-68 DOI</w:t>
      </w:r>
    </w:p>
    <w:p w14:paraId="0343EE64" w14:textId="77777777" w:rsidR="00761DF0" w:rsidRPr="00405DD3" w:rsidRDefault="00761DF0" w:rsidP="00405DD3">
      <w:pPr>
        <w:pStyle w:val="aff1"/>
        <w:numPr>
          <w:ilvl w:val="0"/>
          <w:numId w:val="42"/>
        </w:numPr>
        <w:jc w:val="both"/>
        <w:rPr>
          <w:lang w:val="ru-RU"/>
        </w:rPr>
      </w:pPr>
      <w:r w:rsidRPr="00405DD3">
        <w:rPr>
          <w:lang w:val="ru-RU"/>
        </w:rPr>
        <w:t>Разумова Т.О., Лебедева П.С. Влияние требуемых работодателем компетенций на уровень предлагаемой заработной платы на российском рынке труда. Социально-трудовые исследования // Социально-трудовые исследования, Москва: издательство Всероссийский научно-исследовательский институт труда Министерства труда и социальной защиты Российской Федерации, 2023, том 52, № 3, с. 29-45 DOI</w:t>
      </w:r>
    </w:p>
    <w:p w14:paraId="601D238E" w14:textId="77777777" w:rsidR="00026BDA" w:rsidRPr="00405DD3" w:rsidRDefault="00026BDA" w:rsidP="00405DD3">
      <w:pPr>
        <w:pStyle w:val="aff1"/>
        <w:numPr>
          <w:ilvl w:val="0"/>
          <w:numId w:val="42"/>
        </w:numPr>
        <w:jc w:val="both"/>
        <w:rPr>
          <w:lang w:val="ru-RU"/>
        </w:rPr>
      </w:pPr>
      <w:r w:rsidRPr="00405DD3">
        <w:rPr>
          <w:lang w:val="ru-RU"/>
        </w:rPr>
        <w:t>Разумова Т.О. Рынок труда, трудовые отношения и подготовка кадров: вызовы цифровой экономики. - в сборнике: Человек и инновации. Доклад о человеческом развитии в Российской Федерации за 2018 год / под ред. С. Н. Бобылева и Л. М. Григорьева, серия Доклад о человеческом развитии в Российской Федерации, Москва:  Аналитический центр при Правительстве Российской Федерации, 2018, с. 48-60.</w:t>
      </w:r>
    </w:p>
    <w:p w14:paraId="58E9E564" w14:textId="77777777" w:rsidR="00DA1DBC" w:rsidRPr="00405DD3" w:rsidRDefault="00DA1DBC" w:rsidP="00405DD3">
      <w:pPr>
        <w:pStyle w:val="aff1"/>
        <w:numPr>
          <w:ilvl w:val="0"/>
          <w:numId w:val="42"/>
        </w:numPr>
        <w:jc w:val="both"/>
        <w:rPr>
          <w:lang w:val="ru-RU"/>
        </w:rPr>
      </w:pPr>
      <w:r w:rsidRPr="00405DD3">
        <w:rPr>
          <w:lang w:val="ru-RU"/>
        </w:rPr>
        <w:t>Разумова Т.О., Серпухова М.А. Баланс семья-работа как критерий достойных трудовых отношений // Научные исследования экономического факультета. Электронный журнал экономического факультета МГУ имени М.В.Ломоносова, 2020, том 12, № 4, с. 21-34.</w:t>
      </w:r>
    </w:p>
    <w:p w14:paraId="2011FFE7" w14:textId="77777777" w:rsidR="009F1841" w:rsidRPr="00405DD3" w:rsidRDefault="009F1841" w:rsidP="00405DD3">
      <w:pPr>
        <w:pStyle w:val="aff1"/>
        <w:numPr>
          <w:ilvl w:val="0"/>
          <w:numId w:val="42"/>
        </w:numPr>
        <w:jc w:val="both"/>
        <w:rPr>
          <w:lang w:val="ru-RU"/>
        </w:rPr>
      </w:pPr>
      <w:r w:rsidRPr="00405DD3">
        <w:rPr>
          <w:lang w:val="ru-RU"/>
        </w:rPr>
        <w:t>Разумова Т.О., Серпухова М.А. ЦИФРОВИЗАЦИЯ КАК ФАКТОР РАЗВИТИЯ НОВОЙ МОДЕЛИ БАЛАНСА СЕМЬЯ-РАБОТА // Теория и практика проектного образования, 2019, № No 2 (10), с. 25-27.</w:t>
      </w:r>
    </w:p>
    <w:p w14:paraId="6D92FAD6" w14:textId="77777777" w:rsidR="00CE5922" w:rsidRPr="00405DD3" w:rsidRDefault="0045317D" w:rsidP="00405DD3">
      <w:pPr>
        <w:pStyle w:val="aff1"/>
        <w:numPr>
          <w:ilvl w:val="0"/>
          <w:numId w:val="42"/>
        </w:numPr>
        <w:jc w:val="both"/>
        <w:rPr>
          <w:lang w:val="ru-RU"/>
        </w:rPr>
      </w:pPr>
      <w:r w:rsidRPr="00405DD3">
        <w:rPr>
          <w:lang w:val="ru-RU"/>
        </w:rPr>
        <w:t>Разумова Т.О., Хорошильцева Н.А. Управление персоналом в России: политика многообразия и инклюзивности. Книга 10. ООО «Научно-издательский центр ИНФРА-М», Москва, 2023</w:t>
      </w:r>
      <w:r w:rsidR="00CE5922" w:rsidRPr="00405DD3">
        <w:rPr>
          <w:lang w:val="ru-RU"/>
        </w:rPr>
        <w:t xml:space="preserve"> - 14 с.</w:t>
      </w:r>
      <w:r w:rsidRPr="00A35844">
        <w:t> </w:t>
      </w:r>
      <w:r w:rsidR="00CE5922" w:rsidRPr="00A35844">
        <w:t>ISBN</w:t>
      </w:r>
      <w:r w:rsidR="00CE5922" w:rsidRPr="00405DD3">
        <w:rPr>
          <w:lang w:val="ru-RU"/>
        </w:rPr>
        <w:t xml:space="preserve"> 978-5-16-017791-5, </w:t>
      </w:r>
      <w:r w:rsidR="00CE5922" w:rsidRPr="00A35844">
        <w:t>DOI</w:t>
      </w:r>
    </w:p>
    <w:p w14:paraId="3AADCD3E" w14:textId="77777777" w:rsidR="00352FE9" w:rsidRPr="00405DD3" w:rsidRDefault="00352FE9" w:rsidP="00405DD3">
      <w:pPr>
        <w:pStyle w:val="aff1"/>
        <w:numPr>
          <w:ilvl w:val="0"/>
          <w:numId w:val="42"/>
        </w:numPr>
        <w:rPr>
          <w:lang w:val="ru-RU"/>
        </w:rPr>
      </w:pPr>
      <w:r w:rsidRPr="00405DD3">
        <w:rPr>
          <w:lang w:val="ru-RU"/>
        </w:rPr>
        <w:t>Разумова Т.О., Янчук О.Ю. Возможности и риски дистанционных форм занятости для студентов и выпускников высших учебных заведений // Социально-трудовые исследования, Москва: издательство Всероссийский научно-исследовательский институт труда Министерства труда и социальной защиты Российской Федерации, 2021, № 2 (43), с. 85-98.</w:t>
      </w:r>
    </w:p>
    <w:p w14:paraId="38A793C6" w14:textId="77777777" w:rsidR="00FC3B0F" w:rsidRPr="00405DD3" w:rsidRDefault="00FC3B0F" w:rsidP="00405DD3">
      <w:pPr>
        <w:pStyle w:val="aff1"/>
        <w:numPr>
          <w:ilvl w:val="0"/>
          <w:numId w:val="42"/>
        </w:numPr>
        <w:suppressAutoHyphens w:val="0"/>
        <w:jc w:val="both"/>
        <w:rPr>
          <w:lang w:val="ru-RU"/>
        </w:rPr>
      </w:pPr>
      <w:r w:rsidRPr="00405DD3">
        <w:rPr>
          <w:lang w:val="ru-RU"/>
        </w:rPr>
        <w:t>Романов, Д.А. Правда об электронном документообороте / Д.А. Романов. - М.: ДМК Пресс, 2019. - 199 c</w:t>
      </w:r>
    </w:p>
    <w:p w14:paraId="0FDCDB04" w14:textId="77777777" w:rsidR="00FC3B0F" w:rsidRPr="00405DD3" w:rsidRDefault="00FC3B0F" w:rsidP="00405DD3">
      <w:pPr>
        <w:pStyle w:val="aff1"/>
        <w:numPr>
          <w:ilvl w:val="0"/>
          <w:numId w:val="42"/>
        </w:numPr>
        <w:suppressAutoHyphens w:val="0"/>
        <w:jc w:val="both"/>
        <w:rPr>
          <w:lang w:val="ru-RU"/>
        </w:rPr>
      </w:pPr>
      <w:r w:rsidRPr="00405DD3">
        <w:rPr>
          <w:lang w:val="ru-RU"/>
        </w:rPr>
        <w:t xml:space="preserve">Рофе А.И. Экономика труда: - М.: Издательство: КноРус, 2010. – 400 с. </w:t>
      </w:r>
      <w:r w:rsidRPr="00A35844">
        <w:t>ISBN</w:t>
      </w:r>
      <w:r w:rsidRPr="00405DD3">
        <w:rPr>
          <w:lang w:val="ru-RU"/>
        </w:rPr>
        <w:t>: 978-5-406-00164-6</w:t>
      </w:r>
    </w:p>
    <w:p w14:paraId="26CAD1E4" w14:textId="77777777" w:rsidR="005B20BB" w:rsidRPr="00405DD3" w:rsidRDefault="005B20BB" w:rsidP="00405DD3">
      <w:pPr>
        <w:pStyle w:val="aff1"/>
        <w:numPr>
          <w:ilvl w:val="0"/>
          <w:numId w:val="42"/>
        </w:numPr>
        <w:suppressAutoHyphens w:val="0"/>
        <w:jc w:val="both"/>
        <w:rPr>
          <w:lang w:val="ru-RU"/>
        </w:rPr>
      </w:pPr>
      <w:r w:rsidRPr="00405DD3">
        <w:rPr>
          <w:lang w:val="ru-RU"/>
        </w:rPr>
        <w:t>Серпухова М.А., Разумова Т.О. Баланс «семья – работа» в системе управления социально-трудовыми отношениями: вопросы теории и практики // Проблемы теории и практики управления, Москва: издательство ООО «Международная Медиа Группа», 2020, № 5, с. 15-25.</w:t>
      </w:r>
    </w:p>
    <w:p w14:paraId="4DE2DC76" w14:textId="77777777" w:rsidR="00FC3B0F" w:rsidRPr="00405DD3" w:rsidRDefault="00FC3B0F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405DD3">
        <w:rPr>
          <w:rFonts w:ascii="TimesNewRomanPSMT Cyr" w:hAnsi="TimesNewRomanPSMT Cyr" w:cs="TimesNewRomanPSMT Cyr"/>
          <w:lang w:val="ru-RU" w:eastAsia="ru-RU"/>
        </w:rPr>
        <w:t xml:space="preserve">Серпухова М.А., Разумова Т.О. Карьера и материнство: проблемные аспекты. - в сб.: Сборник избранных статей </w:t>
      </w:r>
      <w:r w:rsidRPr="00405DD3">
        <w:rPr>
          <w:rFonts w:ascii="TimesNewRomanPSMT Cyr" w:hAnsi="TimesNewRomanPSMT Cyr" w:cs="TimesNewRomanPSMT Cyr"/>
          <w:lang w:eastAsia="ru-RU"/>
        </w:rPr>
        <w:t>XII</w:t>
      </w:r>
      <w:r w:rsidRPr="00405DD3">
        <w:rPr>
          <w:rFonts w:ascii="TimesNewRomanPSMT Cyr" w:hAnsi="TimesNewRomanPSMT Cyr" w:cs="TimesNewRomanPSMT Cyr"/>
          <w:lang w:val="ru-RU" w:eastAsia="ru-RU"/>
        </w:rPr>
        <w:t>-</w:t>
      </w:r>
      <w:r w:rsidRPr="00405DD3">
        <w:rPr>
          <w:rFonts w:ascii="TimesNewRomanPSMT Cyr" w:hAnsi="TimesNewRomanPSMT Cyr" w:cs="TimesNewRomanPSMT Cyr"/>
          <w:lang w:eastAsia="ru-RU"/>
        </w:rPr>
        <w:t>XIII</w:t>
      </w:r>
      <w:r w:rsidRPr="00405DD3">
        <w:rPr>
          <w:rFonts w:ascii="TimesNewRomanPSMT Cyr" w:hAnsi="TimesNewRomanPSMT Cyr" w:cs="TimesNewRomanPSMT Cyr"/>
          <w:lang w:val="ru-RU" w:eastAsia="ru-RU"/>
        </w:rPr>
        <w:t xml:space="preserve"> Фестивалей науки МГУ имени М.В. Ломоносова "Будущее сферы труда глазами молодых ученых", М.:ТЕИС, 2019, с. 94-100. </w:t>
      </w:r>
    </w:p>
    <w:p w14:paraId="13308365" w14:textId="77777777" w:rsidR="000D0A75" w:rsidRPr="00405DD3" w:rsidRDefault="000D0A75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405DD3">
        <w:rPr>
          <w:rFonts w:ascii="TimesNewRomanPSMT Cyr" w:hAnsi="TimesNewRomanPSMT Cyr" w:cs="TimesNewRomanPSMT Cyr"/>
          <w:lang w:val="ru-RU" w:eastAsia="ru-RU"/>
        </w:rPr>
        <w:lastRenderedPageBreak/>
        <w:t xml:space="preserve">Серпухова М.А., Разумова Т.О. </w:t>
      </w:r>
      <w:r w:rsidRPr="00405DD3">
        <w:rPr>
          <w:rFonts w:eastAsia="Calibri"/>
          <w:kern w:val="2"/>
          <w:lang w:val="ru-RU" w:eastAsia="en-US"/>
        </w:rPr>
        <w:t xml:space="preserve">Теоретико-методологические основы формирования показателя баланса семья-работа // </w:t>
      </w:r>
      <w:r w:rsidR="00352FE9" w:rsidRPr="00405DD3">
        <w:rPr>
          <w:rFonts w:eastAsia="Calibri"/>
          <w:kern w:val="2"/>
          <w:lang w:val="ru-RU" w:eastAsia="en-US"/>
        </w:rPr>
        <w:t>Уровень жизни населения регионов России, издательство Федеральный научно-исследовательский социологический центр РАН (Москва), 2022, том 18, № 4, с. 466-476 DOI</w:t>
      </w:r>
    </w:p>
    <w:p w14:paraId="472D7C14" w14:textId="77777777" w:rsidR="00FC3B0F" w:rsidRPr="00405DD3" w:rsidRDefault="00FC3B0F" w:rsidP="00405DD3">
      <w:pPr>
        <w:pStyle w:val="aff1"/>
        <w:numPr>
          <w:ilvl w:val="0"/>
          <w:numId w:val="42"/>
        </w:numPr>
        <w:suppressAutoHyphens w:val="0"/>
        <w:jc w:val="both"/>
        <w:rPr>
          <w:lang w:val="ru-RU"/>
        </w:rPr>
      </w:pPr>
      <w:r w:rsidRPr="00405DD3">
        <w:rPr>
          <w:lang w:val="ru-RU"/>
        </w:rPr>
        <w:t>Синк Д.С. Управление производительностью: планирование, измерение, оценка. М.: Прогресс, 1989.</w:t>
      </w:r>
    </w:p>
    <w:p w14:paraId="36FDE28F" w14:textId="77777777" w:rsidR="00FC3B0F" w:rsidRPr="00405DD3" w:rsidRDefault="00FC3B0F" w:rsidP="00405DD3">
      <w:pPr>
        <w:pStyle w:val="aff1"/>
        <w:numPr>
          <w:ilvl w:val="0"/>
          <w:numId w:val="42"/>
        </w:numPr>
        <w:suppressAutoHyphens w:val="0"/>
        <w:jc w:val="both"/>
        <w:rPr>
          <w:lang w:val="ru-RU"/>
        </w:rPr>
      </w:pPr>
      <w:r w:rsidRPr="00405DD3">
        <w:rPr>
          <w:lang w:val="ru-RU"/>
        </w:rPr>
        <w:t>Соколова Г.Н., Семенов С.И., Хорошильцева Н.А. Бюджетирование в работе служб по управлению персоналом. Москва: Газпром, Корпоративный институт, 2019. - 176 с.</w:t>
      </w:r>
    </w:p>
    <w:p w14:paraId="44E952E1" w14:textId="77777777" w:rsidR="00FC3B0F" w:rsidRPr="00405DD3" w:rsidRDefault="00FC3B0F" w:rsidP="00405DD3">
      <w:pPr>
        <w:pStyle w:val="aff1"/>
        <w:numPr>
          <w:ilvl w:val="0"/>
          <w:numId w:val="42"/>
        </w:numPr>
        <w:suppressAutoHyphens w:val="0"/>
        <w:jc w:val="both"/>
        <w:rPr>
          <w:lang w:val="ru-RU"/>
        </w:rPr>
      </w:pPr>
      <w:r w:rsidRPr="00405DD3">
        <w:rPr>
          <w:lang w:val="ru-RU"/>
        </w:rPr>
        <w:t>Спивак В.А. Организационное поведение и управление персоналом. - Питер, 2000. – 416 с.</w:t>
      </w:r>
    </w:p>
    <w:p w14:paraId="461D4DCA" w14:textId="77777777" w:rsidR="00FC3B0F" w:rsidRPr="00405DD3" w:rsidRDefault="00FC3B0F" w:rsidP="00405DD3">
      <w:pPr>
        <w:pStyle w:val="aff1"/>
        <w:numPr>
          <w:ilvl w:val="0"/>
          <w:numId w:val="42"/>
        </w:numPr>
        <w:jc w:val="both"/>
        <w:rPr>
          <w:lang w:val="ru-RU"/>
        </w:rPr>
      </w:pPr>
      <w:r w:rsidRPr="00405DD3">
        <w:rPr>
          <w:lang w:val="ru-RU"/>
        </w:rPr>
        <w:t xml:space="preserve">Сыроватская Л.А. Трудовое право: Учебник. – 2-е изд., перераб. и доп. – М.: Юристъ, 2000. – 312 с. </w:t>
      </w:r>
    </w:p>
    <w:p w14:paraId="6D3E263B" w14:textId="77777777" w:rsidR="00FC3B0F" w:rsidRPr="00405DD3" w:rsidRDefault="00FC3B0F" w:rsidP="00405DD3">
      <w:pPr>
        <w:pStyle w:val="aff1"/>
        <w:numPr>
          <w:ilvl w:val="0"/>
          <w:numId w:val="42"/>
        </w:numPr>
        <w:suppressAutoHyphens w:val="0"/>
        <w:jc w:val="both"/>
        <w:rPr>
          <w:lang w:val="ru-RU"/>
        </w:rPr>
      </w:pPr>
      <w:r w:rsidRPr="00405DD3">
        <w:rPr>
          <w:lang w:val="ru-RU"/>
        </w:rPr>
        <w:t>Технологии управления персоналом в России. Опыт профессионалов. М.: «</w:t>
      </w:r>
      <w:r w:rsidRPr="00A35844">
        <w:t>HRC</w:t>
      </w:r>
      <w:r w:rsidRPr="00405DD3">
        <w:rPr>
          <w:lang w:val="ru-RU"/>
        </w:rPr>
        <w:t>. Кадровый клуб», «Книжный мир», 2001.</w:t>
      </w:r>
    </w:p>
    <w:p w14:paraId="044D9C33" w14:textId="77777777" w:rsidR="00FC3B0F" w:rsidRPr="00405DD3" w:rsidRDefault="00FC3B0F" w:rsidP="00405DD3">
      <w:pPr>
        <w:pStyle w:val="aff1"/>
        <w:numPr>
          <w:ilvl w:val="0"/>
          <w:numId w:val="42"/>
        </w:numPr>
        <w:jc w:val="both"/>
        <w:rPr>
          <w:lang w:val="ru-RU"/>
        </w:rPr>
      </w:pPr>
      <w:r w:rsidRPr="00405DD3">
        <w:rPr>
          <w:lang w:val="ru-RU"/>
        </w:rPr>
        <w:t>Трудовое право России: Учебник. / Под ред. А.М.Куренного. – 2-е изд., исправл. и доп. - М.: Издательский дом «Правоведение», 2008.</w:t>
      </w:r>
    </w:p>
    <w:p w14:paraId="306E0042" w14:textId="77777777" w:rsidR="00EE2D96" w:rsidRPr="00405DD3" w:rsidRDefault="00EE2D96" w:rsidP="00405DD3">
      <w:pPr>
        <w:pStyle w:val="aff1"/>
        <w:numPr>
          <w:ilvl w:val="0"/>
          <w:numId w:val="42"/>
        </w:numPr>
        <w:jc w:val="both"/>
        <w:rPr>
          <w:lang w:val="ru-RU"/>
        </w:rPr>
      </w:pPr>
      <w:r w:rsidRPr="00405DD3">
        <w:rPr>
          <w:lang w:val="ru-RU"/>
        </w:rPr>
        <w:t>Тутов Л.А., Разумова Т.О., Колосова Р.П., Рогожникова В.Н., Артамонова М.В., Алёшина А.Б., Субхангулова К.А. Разработка методологических оснований совершенствования экономической политики в сфере труда. Том III. Москва, МГУ имени М.В. Ломоносова, экономический факультет: монография / Под ред. Л.А. Тутова и Т.О. Разумовой, М.: ТЕИС, ISBN 978-5-7218-1475-4, 2020. - 92 с.</w:t>
      </w:r>
    </w:p>
    <w:p w14:paraId="070CB281" w14:textId="77777777" w:rsidR="00FC3B0F" w:rsidRPr="00405DD3" w:rsidRDefault="00FC3B0F" w:rsidP="00405DD3">
      <w:pPr>
        <w:pStyle w:val="aff1"/>
        <w:numPr>
          <w:ilvl w:val="0"/>
          <w:numId w:val="42"/>
        </w:numPr>
        <w:jc w:val="both"/>
        <w:rPr>
          <w:lang w:val="ru-RU"/>
        </w:rPr>
      </w:pPr>
      <w:r w:rsidRPr="00405DD3">
        <w:rPr>
          <w:lang w:val="ru-RU"/>
        </w:rPr>
        <w:t>Уитмор Дж. Coaching – новый стиль менеджмента и управления персоналом: Практическое пособие: Пер. с англ. – М.: "Финансы и статистика", 2000.</w:t>
      </w:r>
    </w:p>
    <w:p w14:paraId="0D28C021" w14:textId="77777777" w:rsidR="00FC3B0F" w:rsidRPr="00405DD3" w:rsidRDefault="00FC3B0F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val="ru-RU" w:eastAsia="ru-RU"/>
        </w:rPr>
      </w:pPr>
      <w:r w:rsidRPr="00405DD3">
        <w:rPr>
          <w:rFonts w:ascii="TimesNewRomanPSMT Cyr" w:hAnsi="TimesNewRomanPSMT Cyr" w:cs="TimesNewRomanPSMT Cyr"/>
          <w:lang w:val="ru-RU" w:eastAsia="ru-RU"/>
        </w:rPr>
        <w:t xml:space="preserve">Управление персоналом в условиях социальной рыночной экономики /Под ред. Р.Марра, Г.Шмидта.- М.: Изд-во МГУ, 1997. </w:t>
      </w:r>
    </w:p>
    <w:p w14:paraId="6F5F6D7B" w14:textId="77777777" w:rsidR="00FC3B0F" w:rsidRPr="00405DD3" w:rsidRDefault="00FC3B0F" w:rsidP="00405DD3">
      <w:pPr>
        <w:pStyle w:val="aff1"/>
        <w:numPr>
          <w:ilvl w:val="0"/>
          <w:numId w:val="42"/>
        </w:numPr>
        <w:jc w:val="both"/>
        <w:rPr>
          <w:lang w:val="ru-RU"/>
        </w:rPr>
      </w:pPr>
      <w:r w:rsidRPr="00405DD3">
        <w:rPr>
          <w:lang w:val="ru-RU"/>
        </w:rPr>
        <w:t>Управление персоналом: Учебник для вузов / Под ред. Т.Ю. Базарова, Б.Л. Ерёмина. – М.: Юнити-Дана, 2012 г. - 563 с.</w:t>
      </w:r>
    </w:p>
    <w:p w14:paraId="3AF7EA11" w14:textId="77777777" w:rsidR="00FC3B0F" w:rsidRPr="00405DD3" w:rsidRDefault="00FC3B0F" w:rsidP="00405DD3">
      <w:pPr>
        <w:pStyle w:val="aff1"/>
        <w:numPr>
          <w:ilvl w:val="0"/>
          <w:numId w:val="42"/>
        </w:numPr>
        <w:suppressAutoHyphens w:val="0"/>
        <w:jc w:val="both"/>
        <w:rPr>
          <w:lang w:val="ru-RU"/>
        </w:rPr>
      </w:pPr>
      <w:r w:rsidRPr="00405DD3">
        <w:rPr>
          <w:lang w:val="ru-RU"/>
        </w:rPr>
        <w:t>Управление человеческими ресурсами  /  Под ред. М. Пула, М. Уорнера. СПб.: Питер, 2002.</w:t>
      </w:r>
    </w:p>
    <w:p w14:paraId="53DB54AF" w14:textId="77777777" w:rsidR="00FC3B0F" w:rsidRPr="00405DD3" w:rsidRDefault="00FC3B0F" w:rsidP="00405DD3">
      <w:pPr>
        <w:pStyle w:val="aff1"/>
        <w:numPr>
          <w:ilvl w:val="0"/>
          <w:numId w:val="42"/>
        </w:numPr>
        <w:suppressAutoHyphens w:val="0"/>
        <w:jc w:val="both"/>
        <w:rPr>
          <w:lang w:val="ru-RU"/>
        </w:rPr>
      </w:pPr>
      <w:r w:rsidRPr="00405DD3">
        <w:rPr>
          <w:lang w:val="ru-RU"/>
        </w:rPr>
        <w:t xml:space="preserve">Хорошильцева Н.А. Организационные и процедурные аспекты оценки и развития персонала // Социально-трудовые исследования, </w:t>
      </w:r>
      <w:r w:rsidR="00882C60" w:rsidRPr="00405DD3">
        <w:rPr>
          <w:lang w:val="ru-RU"/>
        </w:rPr>
        <w:t xml:space="preserve">издательство Всероссийский научно-исследовательский институт труда Министерства труда и социальной защиты Российской Федерации (Москва), </w:t>
      </w:r>
      <w:r w:rsidRPr="00405DD3">
        <w:rPr>
          <w:lang w:val="ru-RU"/>
        </w:rPr>
        <w:t>2018, № 4 (33), с. 99-112.</w:t>
      </w:r>
    </w:p>
    <w:p w14:paraId="204C947E" w14:textId="77777777" w:rsidR="00EE74A8" w:rsidRPr="00405DD3" w:rsidRDefault="00EE74A8" w:rsidP="00405DD3">
      <w:pPr>
        <w:pStyle w:val="aff1"/>
        <w:numPr>
          <w:ilvl w:val="0"/>
          <w:numId w:val="42"/>
        </w:numPr>
        <w:suppressAutoHyphens w:val="0"/>
        <w:jc w:val="both"/>
        <w:rPr>
          <w:lang w:val="ru-RU"/>
        </w:rPr>
      </w:pPr>
      <w:r w:rsidRPr="00405DD3">
        <w:rPr>
          <w:lang w:val="ru-RU"/>
        </w:rPr>
        <w:t>Хорошильцева Н.А. Особенности применения метода функционально-стоимостного анализа современными российскими компаниями. - в сборнике: Международная ежегодная научная конференция Ломоносовские чтения-2022. Секция экономических наук. «Наука и искусство экономической политики в кризисных условиях» Сборник лучших докладов, Москва: Экономический факультет МГУ имени М. В. Ломоносова, 2023, с. 488-497.</w:t>
      </w:r>
    </w:p>
    <w:p w14:paraId="34E97439" w14:textId="77777777" w:rsidR="00761DF0" w:rsidRPr="00405DD3" w:rsidRDefault="00761DF0" w:rsidP="00405DD3">
      <w:pPr>
        <w:pStyle w:val="aff1"/>
        <w:numPr>
          <w:ilvl w:val="0"/>
          <w:numId w:val="42"/>
        </w:numPr>
        <w:suppressAutoHyphens w:val="0"/>
        <w:jc w:val="both"/>
        <w:rPr>
          <w:lang w:val="ru-RU"/>
        </w:rPr>
      </w:pPr>
      <w:r w:rsidRPr="00405DD3">
        <w:rPr>
          <w:lang w:val="ru-RU"/>
        </w:rPr>
        <w:t xml:space="preserve">Шаповалова А.А., Разумова Т.О. Материальная и нематериальная мотивация молодых специалистов на предприятии газовой отрасли // Научные исследования экономического факультета. Электронный журнал экономического факультета МГУ имени М.В.Ломоносова, </w:t>
      </w:r>
      <w:r w:rsidR="00173A2B" w:rsidRPr="00405DD3">
        <w:rPr>
          <w:lang w:val="ru-RU"/>
        </w:rPr>
        <w:t xml:space="preserve">2023, </w:t>
      </w:r>
      <w:r w:rsidRPr="00405DD3">
        <w:rPr>
          <w:lang w:val="ru-RU"/>
        </w:rPr>
        <w:t>том 15, № 3, с. 133-163 DOI</w:t>
      </w:r>
    </w:p>
    <w:p w14:paraId="7B1C8F5C" w14:textId="77777777" w:rsidR="00FC3B0F" w:rsidRPr="00405DD3" w:rsidRDefault="00FC3B0F" w:rsidP="00405DD3">
      <w:pPr>
        <w:pStyle w:val="aff1"/>
        <w:numPr>
          <w:ilvl w:val="0"/>
          <w:numId w:val="42"/>
        </w:numPr>
        <w:jc w:val="both"/>
        <w:rPr>
          <w:lang w:val="ru-RU"/>
        </w:rPr>
      </w:pPr>
      <w:r w:rsidRPr="00405DD3">
        <w:rPr>
          <w:lang w:val="ru-RU"/>
        </w:rPr>
        <w:t>Шекшня С.В. Управление персоналом современной организации. Учебно-практическое пособие. Изд. 5-е, перераб. и доп. (Серии "Библиотека журнала 'Управление персоналом") — М.: ЗАО "Бизнес-школа "Интел-Синтез", 2002. — 368 с.</w:t>
      </w:r>
    </w:p>
    <w:p w14:paraId="11B4C8C4" w14:textId="77777777" w:rsidR="00FC3B0F" w:rsidRPr="00405DD3" w:rsidRDefault="00FC3B0F" w:rsidP="00405DD3">
      <w:pPr>
        <w:pStyle w:val="aff1"/>
        <w:numPr>
          <w:ilvl w:val="0"/>
          <w:numId w:val="42"/>
        </w:numPr>
        <w:jc w:val="both"/>
        <w:rPr>
          <w:lang w:val="ru-RU"/>
        </w:rPr>
      </w:pPr>
      <w:r w:rsidRPr="00405DD3">
        <w:rPr>
          <w:lang w:val="ru-RU"/>
        </w:rPr>
        <w:t xml:space="preserve">Яковлев Р.А. Оплата труда на предприятии / Р. А. Яковлев . – 2-е изд., перераб. и доп. – М.: Центр экономики и маркетинга, 2001. – 344 с. – (Б-ка хозяйственного руководителя; Кн. 7(47)) . - ISBN 5-85873-079-5 . </w:t>
      </w:r>
    </w:p>
    <w:p w14:paraId="5F86C2EB" w14:textId="77777777" w:rsidR="00AD2D0F" w:rsidRPr="00405DD3" w:rsidRDefault="00E7248C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eastAsia="ru-RU"/>
        </w:rPr>
      </w:pPr>
      <w:r w:rsidRPr="00405DD3">
        <w:rPr>
          <w:rFonts w:ascii="TimesNewRomanPSMT" w:hAnsi="TimesNewRomanPSMT" w:cs="TimesNewRomanPSMT"/>
          <w:lang w:eastAsia="ru-RU"/>
        </w:rPr>
        <w:t xml:space="preserve">Artamonova M.V. Interdisciplinary view on the problem of labor conflicts management in a modern organization. - </w:t>
      </w:r>
      <w:r w:rsidRPr="00405DD3">
        <w:rPr>
          <w:rFonts w:ascii="TimesNewRomanPSMT Cyr" w:hAnsi="TimesNewRomanPSMT Cyr" w:cs="TimesNewRomanPSMT Cyr"/>
          <w:lang w:eastAsia="ru-RU"/>
        </w:rPr>
        <w:t>В</w:t>
      </w:r>
      <w:r w:rsidRPr="00405DD3">
        <w:rPr>
          <w:rFonts w:ascii="TimesNewRomanPSMT" w:hAnsi="TimesNewRomanPSMT" w:cs="TimesNewRomanPSMT"/>
          <w:lang w:eastAsia="ru-RU"/>
        </w:rPr>
        <w:t xml:space="preserve"> </w:t>
      </w:r>
      <w:r w:rsidRPr="00405DD3">
        <w:rPr>
          <w:rFonts w:ascii="TimesNewRomanPSMT Cyr" w:hAnsi="TimesNewRomanPSMT Cyr" w:cs="TimesNewRomanPSMT Cyr"/>
          <w:lang w:eastAsia="ru-RU"/>
        </w:rPr>
        <w:t>сборнике</w:t>
      </w:r>
      <w:r w:rsidRPr="00405DD3">
        <w:rPr>
          <w:rFonts w:ascii="TimesNewRomanPSMT" w:hAnsi="TimesNewRomanPSMT" w:cs="TimesNewRomanPSMT"/>
          <w:lang w:eastAsia="ru-RU"/>
        </w:rPr>
        <w:t xml:space="preserve">: The 9th International Days of Statistics and Economics, MELANDRIUM, 2015, </w:t>
      </w:r>
      <w:r w:rsidRPr="00405DD3">
        <w:rPr>
          <w:rFonts w:ascii="TimesNewRomanPSMT Cyr" w:hAnsi="TimesNewRomanPSMT Cyr" w:cs="TimesNewRomanPSMT Cyr"/>
          <w:lang w:eastAsia="ru-RU"/>
        </w:rPr>
        <w:t>р</w:t>
      </w:r>
      <w:r w:rsidRPr="00405DD3">
        <w:rPr>
          <w:rFonts w:ascii="TimesNewRomanPSMT" w:hAnsi="TimesNewRomanPSMT" w:cs="TimesNewRomanPSMT"/>
          <w:lang w:eastAsia="ru-RU"/>
        </w:rPr>
        <w:t>. 71-78.</w:t>
      </w:r>
    </w:p>
    <w:p w14:paraId="4FF0A8A8" w14:textId="77777777" w:rsidR="00847BCC" w:rsidRPr="00405DD3" w:rsidRDefault="00847BCC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eastAsia="ru-RU"/>
        </w:rPr>
      </w:pPr>
      <w:r w:rsidRPr="00405DD3">
        <w:rPr>
          <w:rFonts w:ascii="TimesNewRomanPSMT" w:hAnsi="TimesNewRomanPSMT" w:cs="TimesNewRomanPSMT"/>
          <w:lang w:eastAsia="ru-RU"/>
        </w:rPr>
        <w:t xml:space="preserve">Artamonova M.V., Ivanenko M.N. Employees' Competitiveness in Digital Transformation/ - в сборнике: Advances in Economics, Business and Management Research, серия International </w:t>
      </w:r>
      <w:r w:rsidRPr="00405DD3">
        <w:rPr>
          <w:rFonts w:ascii="TimesNewRomanPSMT" w:hAnsi="TimesNewRomanPSMT" w:cs="TimesNewRomanPSMT"/>
          <w:lang w:eastAsia="ru-RU"/>
        </w:rPr>
        <w:lastRenderedPageBreak/>
        <w:t>Scientific Conference "Far East Con" (ISCFEC 2020), место издания: Atlantis Press, 2020, том 128, с. 2780-2785.</w:t>
      </w:r>
    </w:p>
    <w:p w14:paraId="5E831576" w14:textId="77777777" w:rsidR="0095641E" w:rsidRPr="00A35844" w:rsidRDefault="0095641E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lang w:eastAsia="ru-RU"/>
        </w:rPr>
      </w:pPr>
      <w:r w:rsidRPr="00A35844">
        <w:rPr>
          <w:lang w:eastAsia="ru-RU"/>
        </w:rPr>
        <w:t>Burak I., Razumova Т. Lifelong learning as a driver of overcoming workers’ social and economic inequalities // INTED2022 Proceedings. — IATED: 2022. — P. 8902–8905.</w:t>
      </w:r>
    </w:p>
    <w:p w14:paraId="65DB474D" w14:textId="77777777" w:rsidR="005B20BB" w:rsidRPr="00A35844" w:rsidRDefault="005B20BB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lang w:eastAsia="ru-RU"/>
        </w:rPr>
      </w:pPr>
      <w:r w:rsidRPr="00A35844">
        <w:t xml:space="preserve">Gerasimenko V.V., Razumova T.O. Digital competencies in management: a way to superior competitiveness and resistance to changes // Serbian Journal of Management, </w:t>
      </w:r>
      <w:r w:rsidR="00DA1DBC" w:rsidRPr="00A35844">
        <w:t xml:space="preserve">Сербия:  </w:t>
      </w:r>
      <w:r w:rsidRPr="00A35844">
        <w:t>издательство</w:t>
      </w:r>
      <w:r w:rsidR="00DA1DBC" w:rsidRPr="00A35844">
        <w:t xml:space="preserve"> University of Belgrade</w:t>
      </w:r>
      <w:r w:rsidRPr="00A35844">
        <w:t>,</w:t>
      </w:r>
      <w:r w:rsidR="00DA1DBC" w:rsidRPr="00A35844">
        <w:t xml:space="preserve"> 2020,</w:t>
      </w:r>
      <w:r w:rsidRPr="00A35844">
        <w:t xml:space="preserve"> том 15, № 1, с. 462-478</w:t>
      </w:r>
      <w:r w:rsidR="00DA1DBC" w:rsidRPr="00A35844">
        <w:t>.</w:t>
      </w:r>
    </w:p>
    <w:p w14:paraId="284B4358" w14:textId="77777777" w:rsidR="00E7248C" w:rsidRPr="005117A0" w:rsidRDefault="00E7248C" w:rsidP="00405DD3">
      <w:pPr>
        <w:pStyle w:val="aff1"/>
        <w:numPr>
          <w:ilvl w:val="0"/>
          <w:numId w:val="42"/>
        </w:numPr>
        <w:suppressAutoHyphens w:val="0"/>
        <w:jc w:val="both"/>
        <w:rPr>
          <w:highlight w:val="red"/>
        </w:rPr>
      </w:pPr>
      <w:r w:rsidRPr="005117A0">
        <w:rPr>
          <w:highlight w:val="red"/>
        </w:rPr>
        <w:t>Lazear Edward P. Personnel economics for managers. New York: Wiley, cop. 1998. V. 538 s.</w:t>
      </w:r>
    </w:p>
    <w:p w14:paraId="6A634FCC" w14:textId="77777777" w:rsidR="005117A0" w:rsidRPr="00A35844" w:rsidRDefault="005117A0" w:rsidP="005117A0">
      <w:pPr>
        <w:pStyle w:val="aff1"/>
        <w:numPr>
          <w:ilvl w:val="0"/>
          <w:numId w:val="42"/>
        </w:numPr>
        <w:suppressAutoHyphens w:val="0"/>
        <w:jc w:val="both"/>
      </w:pPr>
      <w:r w:rsidRPr="005117A0">
        <w:t>Personnel Economics in Practice, 3rd Edition</w:t>
      </w:r>
    </w:p>
    <w:p w14:paraId="7EF93439" w14:textId="77777777" w:rsidR="00E7248C" w:rsidRPr="00405DD3" w:rsidRDefault="00E7248C" w:rsidP="00405DD3">
      <w:pPr>
        <w:pStyle w:val="aff1"/>
        <w:numPr>
          <w:ilvl w:val="0"/>
          <w:numId w:val="42"/>
        </w:numPr>
        <w:jc w:val="both"/>
        <w:rPr>
          <w:lang w:val="ru-RU"/>
        </w:rPr>
      </w:pPr>
      <w:r w:rsidRPr="00A35844">
        <w:t xml:space="preserve">Learning and continuous change in innovating organizations. Leona Achtenheden, Leif Melin, Tomas Mullern. </w:t>
      </w:r>
      <w:r w:rsidRPr="00405DD3">
        <w:rPr>
          <w:lang w:val="ru-RU"/>
        </w:rPr>
        <w:t>Jonkoping International Business School , July 2002.</w:t>
      </w:r>
    </w:p>
    <w:p w14:paraId="39557D39" w14:textId="77777777" w:rsidR="00E7248C" w:rsidRPr="00A35844" w:rsidRDefault="00E7248C" w:rsidP="00405DD3">
      <w:pPr>
        <w:pStyle w:val="aff1"/>
        <w:numPr>
          <w:ilvl w:val="0"/>
          <w:numId w:val="42"/>
        </w:numPr>
        <w:jc w:val="both"/>
      </w:pPr>
      <w:r w:rsidRPr="00A35844">
        <w:t>Ludanik M., Orlova A. Dismissal threat: positive and negative effects on human resources development// The 8th International Days of Statistics and Economics. Conference Proceedings.September 11–13, 2014</w:t>
      </w:r>
      <w:r w:rsidRPr="00A35844">
        <w:footnoteReference w:id="3"/>
      </w:r>
      <w:r w:rsidRPr="00A35844">
        <w:t>. Prague, Czech Republic. Edited by: Tomáš Löster, Tomáš Pavelka//Published by: Libuše Macáková, MELANDRIUM, pp.870-878. – 2014.</w:t>
      </w:r>
    </w:p>
    <w:p w14:paraId="1FB1B9C4" w14:textId="77777777" w:rsidR="00E7248C" w:rsidRPr="00A35844" w:rsidRDefault="00E7248C" w:rsidP="00405DD3">
      <w:pPr>
        <w:pStyle w:val="aff1"/>
        <w:numPr>
          <w:ilvl w:val="0"/>
          <w:numId w:val="42"/>
        </w:numPr>
        <w:suppressAutoHyphens w:val="0"/>
        <w:jc w:val="both"/>
      </w:pPr>
      <w:r w:rsidRPr="00A35844">
        <w:t>Management and organizational behavior / Laurie J. Mullins. 6th ed. Financial Times. Prentice Hall. Pearson Education, 2002.</w:t>
      </w:r>
    </w:p>
    <w:p w14:paraId="003067AD" w14:textId="77777777" w:rsidR="00E7248C" w:rsidRPr="00405DD3" w:rsidRDefault="00E7248C" w:rsidP="00405DD3">
      <w:pPr>
        <w:pStyle w:val="aff1"/>
        <w:numPr>
          <w:ilvl w:val="0"/>
          <w:numId w:val="42"/>
        </w:numPr>
        <w:shd w:val="clear" w:color="auto" w:fill="FFFFFF"/>
        <w:suppressAutoHyphens w:val="0"/>
        <w:jc w:val="both"/>
        <w:rPr>
          <w:rFonts w:ascii="TimesNewRomanPSMT" w:hAnsi="TimesNewRomanPSMT" w:cs="TimesNewRomanPSMT"/>
          <w:lang w:eastAsia="ru-RU"/>
        </w:rPr>
      </w:pPr>
      <w:r w:rsidRPr="00405DD3">
        <w:rPr>
          <w:rFonts w:ascii="TimesNewRomanPSMT" w:hAnsi="TimesNewRomanPSMT" w:cs="TimesNewRomanPSMT"/>
          <w:lang w:eastAsia="ru-RU"/>
        </w:rPr>
        <w:t xml:space="preserve">Management and organizational behavior / Laurie J. Mullins. 6th ed. Financial Times. Prentice Hall. Pearson Education, 2002. </w:t>
      </w:r>
    </w:p>
    <w:p w14:paraId="5C0618A9" w14:textId="77777777" w:rsidR="00516800" w:rsidRPr="008F0EB1" w:rsidRDefault="00516800" w:rsidP="00405DD3">
      <w:pPr>
        <w:suppressAutoHyphens w:val="0"/>
        <w:ind w:left="720"/>
        <w:jc w:val="both"/>
        <w:rPr>
          <w:lang w:val="ru-RU"/>
        </w:rPr>
      </w:pPr>
    </w:p>
    <w:p w14:paraId="70ECE9CE" w14:textId="77777777" w:rsidR="00516800" w:rsidRDefault="00516800" w:rsidP="00516800">
      <w:pPr>
        <w:ind w:firstLine="360"/>
        <w:jc w:val="both"/>
        <w:rPr>
          <w:i/>
          <w:color w:val="C00000"/>
          <w:lang w:val="ru-RU" w:eastAsia="ru-RU"/>
        </w:rPr>
      </w:pPr>
    </w:p>
    <w:p w14:paraId="4BD266F7" w14:textId="77777777" w:rsidR="00240359" w:rsidRDefault="00184987" w:rsidP="00516800">
      <w:pPr>
        <w:ind w:firstLine="360"/>
        <w:jc w:val="both"/>
        <w:rPr>
          <w:i/>
          <w:color w:val="C00000"/>
          <w:lang w:val="ru-RU" w:eastAsia="ru-RU"/>
        </w:rPr>
      </w:pPr>
      <w:r w:rsidRPr="006F23EA">
        <w:rPr>
          <w:b/>
          <w:lang w:val="ru-RU"/>
        </w:rPr>
        <w:t>Базы данных</w:t>
      </w:r>
      <w:r>
        <w:rPr>
          <w:b/>
          <w:lang w:val="ru-RU"/>
        </w:rPr>
        <w:t xml:space="preserve"> и Интернет-ресурсы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4749"/>
      </w:tblGrid>
      <w:tr w:rsidR="00FE33DA" w:rsidRPr="00005FFA" w14:paraId="034C7B04" w14:textId="77777777" w:rsidTr="00F25D77">
        <w:trPr>
          <w:trHeight w:val="220"/>
          <w:tblHeader/>
        </w:trPr>
        <w:tc>
          <w:tcPr>
            <w:tcW w:w="4822" w:type="dxa"/>
          </w:tcPr>
          <w:p w14:paraId="61C4F78E" w14:textId="77777777" w:rsidR="00FE33DA" w:rsidRPr="00005FFA" w:rsidRDefault="00FE33DA" w:rsidP="00F25D77">
            <w:pPr>
              <w:jc w:val="both"/>
            </w:pPr>
            <w:r w:rsidRPr="00005FFA">
              <w:t>Адрес</w:t>
            </w:r>
          </w:p>
        </w:tc>
        <w:tc>
          <w:tcPr>
            <w:tcW w:w="4749" w:type="dxa"/>
          </w:tcPr>
          <w:p w14:paraId="5C59FD04" w14:textId="77777777" w:rsidR="00FE33DA" w:rsidRPr="00005FFA" w:rsidRDefault="00FE33DA" w:rsidP="00F25D77">
            <w:pPr>
              <w:jc w:val="both"/>
            </w:pPr>
            <w:r w:rsidRPr="00005FFA">
              <w:t>Организация</w:t>
            </w:r>
          </w:p>
        </w:tc>
      </w:tr>
      <w:tr w:rsidR="00FE33DA" w:rsidRPr="009D049B" w14:paraId="3CA6F9EF" w14:textId="77777777" w:rsidTr="00F25D77">
        <w:tc>
          <w:tcPr>
            <w:tcW w:w="9571" w:type="dxa"/>
            <w:gridSpan w:val="2"/>
          </w:tcPr>
          <w:p w14:paraId="281805E5" w14:textId="77777777" w:rsidR="00FE33DA" w:rsidRPr="000D3396" w:rsidRDefault="00FE33DA" w:rsidP="00F25D77">
            <w:pPr>
              <w:jc w:val="center"/>
              <w:rPr>
                <w:lang w:val="ru-RU"/>
              </w:rPr>
            </w:pPr>
            <w:r w:rsidRPr="000D3396">
              <w:rPr>
                <w:lang w:val="ru-RU"/>
              </w:rPr>
              <w:t>Базы данных, статистика, социологические исследования</w:t>
            </w:r>
          </w:p>
        </w:tc>
      </w:tr>
      <w:tr w:rsidR="00FE33DA" w:rsidRPr="009D049B" w14:paraId="77069E82" w14:textId="77777777" w:rsidTr="00F25D77">
        <w:tc>
          <w:tcPr>
            <w:tcW w:w="4822" w:type="dxa"/>
          </w:tcPr>
          <w:p w14:paraId="6CCF2B33" w14:textId="77777777" w:rsidR="00FE33DA" w:rsidRPr="00E10114" w:rsidRDefault="00FE33DA" w:rsidP="00F25D77">
            <w:pPr>
              <w:jc w:val="both"/>
            </w:pPr>
            <w:r w:rsidRPr="00E10114">
              <w:t>http://рспп.рф/simplepage/475</w:t>
            </w:r>
          </w:p>
        </w:tc>
        <w:tc>
          <w:tcPr>
            <w:tcW w:w="4749" w:type="dxa"/>
          </w:tcPr>
          <w:p w14:paraId="62B93A83" w14:textId="77777777" w:rsidR="00FE33DA" w:rsidRPr="000D3396" w:rsidRDefault="00FE33DA" w:rsidP="00F25D77">
            <w:pPr>
              <w:jc w:val="both"/>
              <w:rPr>
                <w:lang w:val="ru-RU"/>
              </w:rPr>
            </w:pPr>
            <w:r w:rsidRPr="000D3396">
              <w:rPr>
                <w:lang w:val="ru-RU"/>
              </w:rPr>
              <w:t>РСПП (Российский союз промышленников и предпринимателей) – аналитика и социальная ответственность/ нефинансовая отчетность</w:t>
            </w:r>
          </w:p>
        </w:tc>
      </w:tr>
      <w:tr w:rsidR="00FE33DA" w:rsidRPr="00005FFA" w14:paraId="71731CB8" w14:textId="77777777" w:rsidTr="00F25D77">
        <w:tc>
          <w:tcPr>
            <w:tcW w:w="4822" w:type="dxa"/>
          </w:tcPr>
          <w:p w14:paraId="53FBE925" w14:textId="77777777" w:rsidR="00FE33DA" w:rsidRPr="00C51651" w:rsidRDefault="00000000" w:rsidP="00F25D77">
            <w:pPr>
              <w:jc w:val="both"/>
            </w:pPr>
            <w:hyperlink r:id="rId9" w:history="1">
              <w:r w:rsidR="00FE33DA" w:rsidRPr="00E10114">
                <w:t>http://www.hrsoft.ru/</w:t>
              </w:r>
            </w:hyperlink>
          </w:p>
        </w:tc>
        <w:tc>
          <w:tcPr>
            <w:tcW w:w="4749" w:type="dxa"/>
          </w:tcPr>
          <w:p w14:paraId="022C1D77" w14:textId="77777777" w:rsidR="00FE33DA" w:rsidRPr="00C51651" w:rsidRDefault="00FE33DA" w:rsidP="00F25D77">
            <w:pPr>
              <w:jc w:val="both"/>
            </w:pPr>
            <w:r>
              <w:t>Ц</w:t>
            </w:r>
            <w:r w:rsidRPr="00E10114">
              <w:t>ентр кадровых технологий</w:t>
            </w:r>
            <w:r w:rsidRPr="00C51651">
              <w:t xml:space="preserve"> </w:t>
            </w:r>
          </w:p>
        </w:tc>
      </w:tr>
      <w:tr w:rsidR="00FE33DA" w:rsidRPr="00005FFA" w14:paraId="6FB5823D" w14:textId="77777777" w:rsidTr="00F25D77">
        <w:tc>
          <w:tcPr>
            <w:tcW w:w="4822" w:type="dxa"/>
          </w:tcPr>
          <w:p w14:paraId="6821AB6A" w14:textId="77777777" w:rsidR="00FE33DA" w:rsidRPr="00005FFA" w:rsidRDefault="00FE33DA" w:rsidP="00F25D77">
            <w:pPr>
              <w:jc w:val="both"/>
            </w:pPr>
            <w:r w:rsidRPr="00005FFA">
              <w:t>http://www.orgconflict.org/</w:t>
            </w:r>
          </w:p>
        </w:tc>
        <w:tc>
          <w:tcPr>
            <w:tcW w:w="4749" w:type="dxa"/>
          </w:tcPr>
          <w:p w14:paraId="6EB9F9EA" w14:textId="77777777" w:rsidR="00FE33DA" w:rsidRPr="00005FFA" w:rsidRDefault="00FE33DA" w:rsidP="00F25D77">
            <w:pPr>
              <w:jc w:val="both"/>
            </w:pPr>
            <w:r w:rsidRPr="00005FFA">
              <w:t>Институт Организационного Конфликтменеджмента</w:t>
            </w:r>
          </w:p>
        </w:tc>
      </w:tr>
      <w:tr w:rsidR="000A1ED1" w:rsidRPr="000A1ED1" w14:paraId="29D82390" w14:textId="77777777" w:rsidTr="00F25D77">
        <w:tc>
          <w:tcPr>
            <w:tcW w:w="4822" w:type="dxa"/>
          </w:tcPr>
          <w:p w14:paraId="21523E4C" w14:textId="77777777" w:rsidR="000A1ED1" w:rsidRPr="00E7248C" w:rsidRDefault="000A1ED1" w:rsidP="00F25D77">
            <w:pPr>
              <w:jc w:val="both"/>
            </w:pPr>
            <w:r w:rsidRPr="00E7248C">
              <w:t>http://www.garant.ru/bio/210788/#ixzz3PrjHq1PK</w:t>
            </w:r>
          </w:p>
        </w:tc>
        <w:tc>
          <w:tcPr>
            <w:tcW w:w="4749" w:type="dxa"/>
          </w:tcPr>
          <w:p w14:paraId="6B2C9EE2" w14:textId="77777777" w:rsidR="000A1ED1" w:rsidRPr="00E7248C" w:rsidRDefault="000A1ED1" w:rsidP="00F25D77">
            <w:pPr>
              <w:jc w:val="both"/>
              <w:rPr>
                <w:lang w:val="ru-RU"/>
              </w:rPr>
            </w:pPr>
            <w:r w:rsidRPr="00E7248C">
              <w:rPr>
                <w:lang w:val="ru-RU"/>
              </w:rPr>
              <w:t>ГАРАНТ.РУ</w:t>
            </w:r>
          </w:p>
        </w:tc>
      </w:tr>
      <w:tr w:rsidR="00FE33DA" w:rsidRPr="009D049B" w14:paraId="1914C1A4" w14:textId="77777777" w:rsidTr="00F25D77">
        <w:tc>
          <w:tcPr>
            <w:tcW w:w="9571" w:type="dxa"/>
            <w:gridSpan w:val="2"/>
          </w:tcPr>
          <w:p w14:paraId="63D90EAC" w14:textId="77777777" w:rsidR="00FE33DA" w:rsidRPr="000D3396" w:rsidRDefault="00FE33DA" w:rsidP="00F25D77">
            <w:pPr>
              <w:jc w:val="center"/>
              <w:rPr>
                <w:lang w:val="ru-RU"/>
              </w:rPr>
            </w:pPr>
            <w:r w:rsidRPr="000D3396">
              <w:rPr>
                <w:lang w:val="ru-RU"/>
              </w:rPr>
              <w:t>Электронные версии журналов по проблемам внутрифирменных трудовых отношений</w:t>
            </w:r>
          </w:p>
        </w:tc>
      </w:tr>
      <w:tr w:rsidR="00FE33DA" w:rsidRPr="00005FFA" w14:paraId="1E71F1D7" w14:textId="77777777" w:rsidTr="00F25D77">
        <w:tc>
          <w:tcPr>
            <w:tcW w:w="4822" w:type="dxa"/>
          </w:tcPr>
          <w:p w14:paraId="4C556C4C" w14:textId="77777777" w:rsidR="00FE33DA" w:rsidRPr="00005FFA" w:rsidRDefault="00000000" w:rsidP="00F25D77">
            <w:pPr>
              <w:jc w:val="both"/>
            </w:pPr>
            <w:hyperlink r:id="rId10" w:history="1">
              <w:r w:rsidR="00FE33DA" w:rsidRPr="00005FFA">
                <w:t>http://www.kdelo.ru</w:t>
              </w:r>
            </w:hyperlink>
            <w:r w:rsidR="00FE33DA" w:rsidRPr="00005FFA">
              <w:t xml:space="preserve">  </w:t>
            </w:r>
          </w:p>
        </w:tc>
        <w:tc>
          <w:tcPr>
            <w:tcW w:w="4749" w:type="dxa"/>
          </w:tcPr>
          <w:p w14:paraId="04287089" w14:textId="77777777" w:rsidR="00FE33DA" w:rsidRPr="00005FFA" w:rsidRDefault="00FE33DA" w:rsidP="00F25D77">
            <w:pPr>
              <w:jc w:val="both"/>
            </w:pPr>
            <w:r w:rsidRPr="00005FFA">
              <w:t>журнал «Кадровое дело»</w:t>
            </w:r>
          </w:p>
        </w:tc>
      </w:tr>
      <w:tr w:rsidR="00FE33DA" w:rsidRPr="00005FFA" w14:paraId="69589DAC" w14:textId="77777777" w:rsidTr="00F25D77">
        <w:tc>
          <w:tcPr>
            <w:tcW w:w="4822" w:type="dxa"/>
          </w:tcPr>
          <w:p w14:paraId="1457962E" w14:textId="77777777" w:rsidR="00FE33DA" w:rsidRPr="00005FFA" w:rsidRDefault="00FE33DA" w:rsidP="00F25D77">
            <w:pPr>
              <w:jc w:val="both"/>
            </w:pPr>
            <w:r w:rsidRPr="00005FFA">
              <w:t>http://www.km-magazine.ru/</w:t>
            </w:r>
          </w:p>
        </w:tc>
        <w:tc>
          <w:tcPr>
            <w:tcW w:w="4749" w:type="dxa"/>
          </w:tcPr>
          <w:p w14:paraId="7F292AB7" w14:textId="77777777" w:rsidR="00FE33DA" w:rsidRPr="00005FFA" w:rsidRDefault="00FE33DA" w:rsidP="00F25D77">
            <w:pPr>
              <w:jc w:val="both"/>
            </w:pPr>
            <w:r w:rsidRPr="00005FFA">
              <w:t>журнал «Кадровый менеджмент»</w:t>
            </w:r>
          </w:p>
        </w:tc>
      </w:tr>
      <w:tr w:rsidR="00FE33DA" w:rsidRPr="00005FFA" w14:paraId="6EF33EFD" w14:textId="77777777" w:rsidTr="00F25D77">
        <w:tc>
          <w:tcPr>
            <w:tcW w:w="4822" w:type="dxa"/>
          </w:tcPr>
          <w:p w14:paraId="07A5BE9B" w14:textId="77777777" w:rsidR="00FE33DA" w:rsidRPr="00005FFA" w:rsidRDefault="00FE33DA" w:rsidP="00F25D77">
            <w:pPr>
              <w:jc w:val="both"/>
            </w:pPr>
            <w:r w:rsidRPr="00005FFA">
              <w:t>http://www.kapr.ru/</w:t>
            </w:r>
          </w:p>
        </w:tc>
        <w:tc>
          <w:tcPr>
            <w:tcW w:w="4749" w:type="dxa"/>
          </w:tcPr>
          <w:p w14:paraId="7C8E0218" w14:textId="77777777" w:rsidR="00FE33DA" w:rsidRPr="00005FFA" w:rsidRDefault="00FE33DA" w:rsidP="00F25D77">
            <w:pPr>
              <w:jc w:val="both"/>
            </w:pPr>
            <w:r w:rsidRPr="00005FFA">
              <w:t>журнал «Кадры предприятия»</w:t>
            </w:r>
          </w:p>
        </w:tc>
      </w:tr>
      <w:tr w:rsidR="00FE33DA" w:rsidRPr="009D049B" w14:paraId="1D4AE750" w14:textId="77777777" w:rsidTr="00F25D77">
        <w:tc>
          <w:tcPr>
            <w:tcW w:w="4822" w:type="dxa"/>
          </w:tcPr>
          <w:p w14:paraId="04C45BE3" w14:textId="77777777" w:rsidR="00FE33DA" w:rsidRPr="00005FFA" w:rsidRDefault="00000000" w:rsidP="00F25D77">
            <w:pPr>
              <w:jc w:val="both"/>
            </w:pPr>
            <w:hyperlink r:id="rId11" w:history="1">
              <w:r w:rsidR="00FE33DA" w:rsidRPr="00005FFA">
                <w:t>http://www.ptpu.ru</w:t>
              </w:r>
            </w:hyperlink>
            <w:r w:rsidR="00FE33DA" w:rsidRPr="00005FFA">
              <w:t xml:space="preserve"> </w:t>
            </w:r>
          </w:p>
          <w:p w14:paraId="7C05BD32" w14:textId="77777777" w:rsidR="00FE33DA" w:rsidRPr="00005FFA" w:rsidRDefault="00FE33DA" w:rsidP="00F25D77">
            <w:pPr>
              <w:jc w:val="both"/>
            </w:pPr>
          </w:p>
        </w:tc>
        <w:tc>
          <w:tcPr>
            <w:tcW w:w="4749" w:type="dxa"/>
          </w:tcPr>
          <w:p w14:paraId="03382E0A" w14:textId="77777777" w:rsidR="00FE33DA" w:rsidRPr="000D3396" w:rsidRDefault="00FE33DA" w:rsidP="00F25D77">
            <w:pPr>
              <w:jc w:val="both"/>
              <w:rPr>
                <w:lang w:val="ru-RU"/>
              </w:rPr>
            </w:pPr>
            <w:r w:rsidRPr="000D3396">
              <w:rPr>
                <w:lang w:val="ru-RU"/>
              </w:rPr>
              <w:t>журнал «Проблемы теории и практики управления»</w:t>
            </w:r>
          </w:p>
        </w:tc>
      </w:tr>
      <w:tr w:rsidR="00FE33DA" w:rsidRPr="00005FFA" w14:paraId="15209C95" w14:textId="77777777" w:rsidTr="00F25D77">
        <w:tc>
          <w:tcPr>
            <w:tcW w:w="4822" w:type="dxa"/>
          </w:tcPr>
          <w:p w14:paraId="5D98ABF3" w14:textId="77777777" w:rsidR="00FE33DA" w:rsidRPr="000D3396" w:rsidRDefault="00FE33DA" w:rsidP="00F25D77">
            <w:pPr>
              <w:jc w:val="both"/>
              <w:rPr>
                <w:lang w:val="ru-RU"/>
              </w:rPr>
            </w:pPr>
            <w:r w:rsidRPr="00005FFA">
              <w:t>http</w:t>
            </w:r>
            <w:r w:rsidRPr="000D3396">
              <w:rPr>
                <w:lang w:val="ru-RU"/>
              </w:rPr>
              <w:t>://</w:t>
            </w:r>
            <w:r w:rsidRPr="00005FFA">
              <w:t>www</w:t>
            </w:r>
            <w:r w:rsidRPr="000D3396">
              <w:rPr>
                <w:lang w:val="ru-RU"/>
              </w:rPr>
              <w:t>.</w:t>
            </w:r>
            <w:r w:rsidRPr="00005FFA">
              <w:t>isras</w:t>
            </w:r>
            <w:r w:rsidRPr="000D3396">
              <w:rPr>
                <w:lang w:val="ru-RU"/>
              </w:rPr>
              <w:t>.</w:t>
            </w:r>
            <w:r w:rsidRPr="00005FFA">
              <w:t>ru</w:t>
            </w:r>
            <w:r w:rsidRPr="000D3396">
              <w:rPr>
                <w:lang w:val="ru-RU"/>
              </w:rPr>
              <w:t>/</w:t>
            </w:r>
            <w:r w:rsidRPr="00005FFA">
              <w:t>socis</w:t>
            </w:r>
            <w:r w:rsidRPr="000D3396">
              <w:rPr>
                <w:lang w:val="ru-RU"/>
              </w:rPr>
              <w:t>.</w:t>
            </w:r>
            <w:r w:rsidRPr="00005FFA">
              <w:t>html</w:t>
            </w:r>
          </w:p>
        </w:tc>
        <w:tc>
          <w:tcPr>
            <w:tcW w:w="4749" w:type="dxa"/>
          </w:tcPr>
          <w:p w14:paraId="4509697C" w14:textId="77777777" w:rsidR="00FE33DA" w:rsidRPr="00005FFA" w:rsidRDefault="00FE33DA" w:rsidP="00F25D77">
            <w:pPr>
              <w:jc w:val="both"/>
            </w:pPr>
            <w:r w:rsidRPr="00005FFA">
              <w:t>журнал «Социологические исследования»</w:t>
            </w:r>
          </w:p>
        </w:tc>
      </w:tr>
      <w:tr w:rsidR="00FE33DA" w:rsidRPr="00005FFA" w14:paraId="3A06CE8E" w14:textId="77777777" w:rsidTr="00F25D77">
        <w:tc>
          <w:tcPr>
            <w:tcW w:w="4822" w:type="dxa"/>
          </w:tcPr>
          <w:p w14:paraId="1F23AE23" w14:textId="77777777" w:rsidR="00FE33DA" w:rsidRPr="00005FFA" w:rsidRDefault="00FE33DA" w:rsidP="00F25D77">
            <w:pPr>
              <w:jc w:val="both"/>
            </w:pPr>
            <w:r w:rsidRPr="00005FFA">
              <w:t>http://www.grebennikov-eurasia.ru/personell/27/</w:t>
            </w:r>
          </w:p>
        </w:tc>
        <w:tc>
          <w:tcPr>
            <w:tcW w:w="4749" w:type="dxa"/>
          </w:tcPr>
          <w:p w14:paraId="36DC3C6C" w14:textId="77777777" w:rsidR="00FE33DA" w:rsidRPr="00005FFA" w:rsidRDefault="00FE33DA" w:rsidP="00F25D77">
            <w:pPr>
              <w:jc w:val="both"/>
            </w:pPr>
            <w:r w:rsidRPr="00005FFA">
              <w:t>журнал «Управление корпоративной культурой»</w:t>
            </w:r>
          </w:p>
        </w:tc>
      </w:tr>
      <w:tr w:rsidR="00FE33DA" w:rsidRPr="00005FFA" w14:paraId="327FFB55" w14:textId="77777777" w:rsidTr="00F25D77">
        <w:tc>
          <w:tcPr>
            <w:tcW w:w="4822" w:type="dxa"/>
          </w:tcPr>
          <w:p w14:paraId="322EF6D4" w14:textId="77777777" w:rsidR="00FE33DA" w:rsidRPr="00005FFA" w:rsidRDefault="00FE33DA" w:rsidP="00F25D77">
            <w:pPr>
              <w:jc w:val="both"/>
            </w:pPr>
            <w:r w:rsidRPr="00005FFA">
              <w:t>http://www.top-personal.ru/</w:t>
            </w:r>
          </w:p>
        </w:tc>
        <w:tc>
          <w:tcPr>
            <w:tcW w:w="4749" w:type="dxa"/>
          </w:tcPr>
          <w:p w14:paraId="4EBFE34E" w14:textId="77777777" w:rsidR="00FE33DA" w:rsidRPr="00005FFA" w:rsidRDefault="00FE33DA" w:rsidP="00F25D77">
            <w:pPr>
              <w:jc w:val="both"/>
            </w:pPr>
            <w:r w:rsidRPr="00005FFA">
              <w:t>журнал «Управление персоналом»</w:t>
            </w:r>
          </w:p>
        </w:tc>
      </w:tr>
      <w:tr w:rsidR="00FE33DA" w:rsidRPr="00005FFA" w14:paraId="666EF9BC" w14:textId="77777777" w:rsidTr="00F25D77">
        <w:tc>
          <w:tcPr>
            <w:tcW w:w="4822" w:type="dxa"/>
          </w:tcPr>
          <w:p w14:paraId="72D9B71B" w14:textId="77777777" w:rsidR="00FE33DA" w:rsidRPr="00005FFA" w:rsidRDefault="00FE33DA" w:rsidP="00F25D77">
            <w:pPr>
              <w:jc w:val="both"/>
            </w:pPr>
            <w:r w:rsidRPr="00005FFA">
              <w:t>http://www.grebennikov-eurasia.ru/personell/25/</w:t>
            </w:r>
          </w:p>
        </w:tc>
        <w:tc>
          <w:tcPr>
            <w:tcW w:w="4749" w:type="dxa"/>
          </w:tcPr>
          <w:p w14:paraId="25526EBC" w14:textId="77777777" w:rsidR="00FE33DA" w:rsidRPr="00005FFA" w:rsidRDefault="00FE33DA" w:rsidP="00F25D77">
            <w:pPr>
              <w:jc w:val="both"/>
            </w:pPr>
            <w:r w:rsidRPr="00005FFA">
              <w:t>журнал «Управление развитием персонала»</w:t>
            </w:r>
          </w:p>
        </w:tc>
      </w:tr>
      <w:tr w:rsidR="00FE33DA" w:rsidRPr="00005FFA" w14:paraId="16A279CC" w14:textId="77777777" w:rsidTr="00F25D77">
        <w:tc>
          <w:tcPr>
            <w:tcW w:w="4822" w:type="dxa"/>
          </w:tcPr>
          <w:p w14:paraId="4A6FA086" w14:textId="77777777" w:rsidR="00FE33DA" w:rsidRPr="00005FFA" w:rsidRDefault="00FE33DA" w:rsidP="00F25D77">
            <w:pPr>
              <w:jc w:val="both"/>
            </w:pPr>
            <w:r w:rsidRPr="00005FFA">
              <w:t>http://www.grebennikov-eurasia.ru/personell/26/</w:t>
            </w:r>
          </w:p>
        </w:tc>
        <w:tc>
          <w:tcPr>
            <w:tcW w:w="4749" w:type="dxa"/>
          </w:tcPr>
          <w:p w14:paraId="376E1EDB" w14:textId="77777777" w:rsidR="00FE33DA" w:rsidRPr="00005FFA" w:rsidRDefault="00FE33DA" w:rsidP="00F25D77">
            <w:pPr>
              <w:jc w:val="both"/>
            </w:pPr>
            <w:r w:rsidRPr="00005FFA">
              <w:t>журнал «Управление человеческим потенциалом»</w:t>
            </w:r>
          </w:p>
        </w:tc>
      </w:tr>
    </w:tbl>
    <w:p w14:paraId="72275076" w14:textId="77777777" w:rsidR="00FE33DA" w:rsidRDefault="00FE33DA" w:rsidP="00516800">
      <w:pPr>
        <w:ind w:firstLine="360"/>
        <w:jc w:val="both"/>
        <w:rPr>
          <w:i/>
          <w:color w:val="C00000"/>
          <w:lang w:val="ru-RU" w:eastAsia="ru-RU"/>
        </w:rPr>
      </w:pPr>
    </w:p>
    <w:p w14:paraId="6946B866" w14:textId="77777777" w:rsidR="00184987" w:rsidRPr="00184987" w:rsidRDefault="00184987" w:rsidP="00184987">
      <w:pPr>
        <w:spacing w:after="240"/>
        <w:ind w:firstLine="360"/>
        <w:jc w:val="both"/>
        <w:rPr>
          <w:i/>
          <w:color w:val="C00000"/>
          <w:lang w:val="ru-RU" w:eastAsia="ru-RU"/>
        </w:rPr>
      </w:pPr>
    </w:p>
    <w:p w14:paraId="591D12DF" w14:textId="77777777" w:rsidR="00202947" w:rsidRDefault="006F23EA" w:rsidP="00405DD3">
      <w:pPr>
        <w:keepNext/>
        <w:numPr>
          <w:ilvl w:val="0"/>
          <w:numId w:val="27"/>
        </w:numPr>
        <w:spacing w:before="240" w:after="120" w:line="276" w:lineRule="auto"/>
        <w:jc w:val="both"/>
        <w:rPr>
          <w:b/>
          <w:bCs/>
          <w:kern w:val="1"/>
          <w:lang w:val="ru-RU"/>
        </w:rPr>
      </w:pPr>
      <w:r>
        <w:rPr>
          <w:b/>
          <w:bCs/>
          <w:kern w:val="1"/>
          <w:lang w:val="ru-RU"/>
        </w:rPr>
        <w:lastRenderedPageBreak/>
        <w:t>УЧЕБНО-МЕТОДИЧЕСКОЕ ОБЕСПЕЧЕНИЕ ДИСЦИПЛИНЫ</w:t>
      </w:r>
      <w:r w:rsidR="002C6A3B">
        <w:rPr>
          <w:b/>
          <w:bCs/>
          <w:kern w:val="1"/>
          <w:lang w:val="ru-RU"/>
        </w:rPr>
        <w:t xml:space="preserve"> </w:t>
      </w:r>
      <w:r>
        <w:rPr>
          <w:b/>
          <w:bCs/>
          <w:kern w:val="1"/>
          <w:lang w:val="ru-RU"/>
        </w:rPr>
        <w:t xml:space="preserve">(материалы для проведения контактной и самостоятельной работы) </w:t>
      </w:r>
    </w:p>
    <w:p w14:paraId="4B69CB7B" w14:textId="77777777" w:rsidR="0012234F" w:rsidRPr="000D3396" w:rsidRDefault="0012234F" w:rsidP="0012234F">
      <w:pPr>
        <w:ind w:firstLine="400"/>
        <w:jc w:val="both"/>
        <w:rPr>
          <w:b/>
          <w:i/>
          <w:iCs/>
          <w:lang w:val="ru-RU"/>
        </w:rPr>
      </w:pPr>
      <w:r w:rsidRPr="000D3396">
        <w:rPr>
          <w:b/>
          <w:i/>
          <w:iCs/>
          <w:lang w:val="ru-RU"/>
        </w:rPr>
        <w:t>Методические рекомендации по выполнению исследовательского проекта по курсу «Экономика персонала».</w:t>
      </w:r>
    </w:p>
    <w:p w14:paraId="34AFF8B0" w14:textId="77777777" w:rsidR="0012234F" w:rsidRPr="000D3396" w:rsidRDefault="0012234F" w:rsidP="0012234F">
      <w:pPr>
        <w:ind w:firstLine="400"/>
        <w:jc w:val="both"/>
        <w:rPr>
          <w:iCs/>
          <w:lang w:val="ru-RU"/>
        </w:rPr>
      </w:pPr>
    </w:p>
    <w:p w14:paraId="5DE44AF5" w14:textId="77777777" w:rsidR="0012234F" w:rsidRPr="000D3396" w:rsidRDefault="0012234F" w:rsidP="0012234F">
      <w:pPr>
        <w:ind w:firstLine="400"/>
        <w:jc w:val="both"/>
        <w:rPr>
          <w:iCs/>
          <w:lang w:val="ru-RU"/>
        </w:rPr>
      </w:pPr>
      <w:r w:rsidRPr="000D3396">
        <w:rPr>
          <w:iCs/>
          <w:lang w:val="ru-RU"/>
        </w:rPr>
        <w:t>Изучение курса «Экономика персонала» предусматривает выполнение исследовательского проекта по одной из тем программы. Выполнение этого задания ориентировано на формирование навыков прикладного использования рассматриваемых в курсе теоретических моделей и концепций и пр</w:t>
      </w:r>
      <w:r w:rsidR="009D5578" w:rsidRPr="000D3396">
        <w:rPr>
          <w:iCs/>
          <w:lang w:val="ru-RU"/>
        </w:rPr>
        <w:t>едполагает работу в команде из 5-7</w:t>
      </w:r>
      <w:r w:rsidRPr="000D3396">
        <w:rPr>
          <w:iCs/>
          <w:lang w:val="ru-RU"/>
        </w:rPr>
        <w:t xml:space="preserve"> человек.</w:t>
      </w:r>
    </w:p>
    <w:p w14:paraId="1A1C7CBC" w14:textId="77777777" w:rsidR="0012234F" w:rsidRDefault="0012234F" w:rsidP="0012234F">
      <w:pPr>
        <w:ind w:firstLine="400"/>
        <w:jc w:val="both"/>
        <w:rPr>
          <w:iCs/>
          <w:lang w:val="ru-RU"/>
        </w:rPr>
      </w:pPr>
      <w:r w:rsidRPr="003D03CF">
        <w:rPr>
          <w:iCs/>
          <w:lang w:val="ru-RU"/>
        </w:rPr>
        <w:t>Исследовательский проект включает в себя теоретические и аналитические  положения по выбранной теме.</w:t>
      </w:r>
    </w:p>
    <w:p w14:paraId="51EA0912" w14:textId="77777777" w:rsidR="00CF4DC7" w:rsidRPr="003D03CF" w:rsidRDefault="00CF4DC7" w:rsidP="0012234F">
      <w:pPr>
        <w:ind w:firstLine="400"/>
        <w:jc w:val="both"/>
        <w:rPr>
          <w:iCs/>
          <w:lang w:val="ru-RU"/>
        </w:rPr>
      </w:pPr>
    </w:p>
    <w:p w14:paraId="1A6ACA0A" w14:textId="77777777" w:rsidR="009D5578" w:rsidRPr="009D5578" w:rsidRDefault="009D5578" w:rsidP="009D5578">
      <w:pPr>
        <w:ind w:firstLine="400"/>
        <w:jc w:val="both"/>
        <w:rPr>
          <w:b/>
          <w:iCs/>
          <w:lang w:val="ru-RU"/>
        </w:rPr>
      </w:pPr>
      <w:r w:rsidRPr="009D5578">
        <w:rPr>
          <w:b/>
          <w:iCs/>
          <w:lang w:val="ru-RU"/>
        </w:rPr>
        <w:t xml:space="preserve">Пример исследовательского проекта компании </w:t>
      </w:r>
      <w:r w:rsidRPr="009D5578">
        <w:rPr>
          <w:b/>
          <w:iCs/>
        </w:rPr>
        <w:t>SBS</w:t>
      </w:r>
      <w:r w:rsidRPr="000D3396">
        <w:rPr>
          <w:b/>
          <w:iCs/>
          <w:lang w:val="ru-RU"/>
        </w:rPr>
        <w:t xml:space="preserve"> </w:t>
      </w:r>
      <w:r w:rsidRPr="009D5578">
        <w:rPr>
          <w:b/>
          <w:iCs/>
        </w:rPr>
        <w:t>Consulting</w:t>
      </w:r>
      <w:r w:rsidRPr="000D3396">
        <w:rPr>
          <w:b/>
          <w:iCs/>
          <w:lang w:val="ru-RU"/>
        </w:rPr>
        <w:t xml:space="preserve"> </w:t>
      </w:r>
    </w:p>
    <w:p w14:paraId="0DD59496" w14:textId="77777777" w:rsidR="009D5578" w:rsidRPr="009D5578" w:rsidRDefault="009D5578" w:rsidP="009D5578">
      <w:pPr>
        <w:ind w:firstLine="400"/>
        <w:jc w:val="both"/>
        <w:rPr>
          <w:iCs/>
          <w:lang w:val="ru-RU"/>
        </w:rPr>
      </w:pPr>
      <w:r w:rsidRPr="009D5578">
        <w:rPr>
          <w:bCs/>
          <w:iCs/>
          <w:lang w:val="ru-RU"/>
        </w:rPr>
        <w:t>Для успешного выполнения проекта необходимо решить следующие задачи:</w:t>
      </w:r>
    </w:p>
    <w:p w14:paraId="55B205BF" w14:textId="77777777" w:rsidR="009D5578" w:rsidRPr="009D5578" w:rsidRDefault="009D5578" w:rsidP="009D5578">
      <w:pPr>
        <w:ind w:firstLine="400"/>
        <w:jc w:val="both"/>
        <w:rPr>
          <w:iCs/>
          <w:lang w:val="ru-RU"/>
        </w:rPr>
      </w:pPr>
      <w:r w:rsidRPr="009D5578">
        <w:rPr>
          <w:iCs/>
          <w:lang w:val="ru-RU"/>
        </w:rPr>
        <w:t xml:space="preserve">Проанализировать лучшие российские и международные практики по подбору, адаптации и удержанию  персонала </w:t>
      </w:r>
    </w:p>
    <w:p w14:paraId="299366A0" w14:textId="77777777" w:rsidR="009D5578" w:rsidRPr="009D5578" w:rsidRDefault="009D5578" w:rsidP="009D5578">
      <w:pPr>
        <w:ind w:firstLine="400"/>
        <w:jc w:val="both"/>
        <w:rPr>
          <w:iCs/>
          <w:lang w:val="ru-RU"/>
        </w:rPr>
      </w:pPr>
      <w:r w:rsidRPr="009D5578">
        <w:rPr>
          <w:iCs/>
          <w:lang w:val="ru-RU"/>
        </w:rPr>
        <w:t>Разработка опросника и проведение исследования среди российских студентов с целью выявления их карьерных предпочтений и восприятия SBS Consulting как работодателя</w:t>
      </w:r>
    </w:p>
    <w:p w14:paraId="16D4D3BB" w14:textId="77777777" w:rsidR="009D5578" w:rsidRPr="009D5578" w:rsidRDefault="009D5578" w:rsidP="009D5578">
      <w:pPr>
        <w:ind w:firstLine="400"/>
        <w:jc w:val="both"/>
        <w:rPr>
          <w:iCs/>
          <w:lang w:val="ru-RU"/>
        </w:rPr>
      </w:pPr>
      <w:r w:rsidRPr="009D5578">
        <w:rPr>
          <w:iCs/>
          <w:lang w:val="ru-RU"/>
        </w:rPr>
        <w:t>Анализ атрибутов компании SBS Consulting, которые помогут в привлечении кандидатов</w:t>
      </w:r>
    </w:p>
    <w:p w14:paraId="7DCB6AF9" w14:textId="77777777" w:rsidR="009D5578" w:rsidRPr="009D5578" w:rsidRDefault="009D5578" w:rsidP="009D5578">
      <w:pPr>
        <w:ind w:firstLine="400"/>
        <w:jc w:val="both"/>
        <w:rPr>
          <w:iCs/>
          <w:lang w:val="ru-RU"/>
        </w:rPr>
      </w:pPr>
      <w:r w:rsidRPr="009D5578">
        <w:rPr>
          <w:iCs/>
          <w:lang w:val="ru-RU"/>
        </w:rPr>
        <w:t>Приветствуется рассмотрение двух подходов развития бренда работодателя при минимальном и максимальном бюджете (max до 800 000 руб. в год )</w:t>
      </w:r>
    </w:p>
    <w:p w14:paraId="7FD3BB94" w14:textId="77777777" w:rsidR="009D5578" w:rsidRPr="009D5578" w:rsidRDefault="009D5578" w:rsidP="009D5578">
      <w:pPr>
        <w:ind w:firstLine="400"/>
        <w:jc w:val="both"/>
        <w:rPr>
          <w:iCs/>
          <w:lang w:val="ru-RU"/>
        </w:rPr>
      </w:pPr>
      <w:r w:rsidRPr="009D5578">
        <w:rPr>
          <w:iCs/>
          <w:lang w:val="ru-RU"/>
        </w:rPr>
        <w:t>Источники информации</w:t>
      </w:r>
    </w:p>
    <w:p w14:paraId="78D016F8" w14:textId="77777777" w:rsidR="009D5578" w:rsidRPr="009D5578" w:rsidRDefault="009D5578" w:rsidP="00405DD3">
      <w:pPr>
        <w:pStyle w:val="aff1"/>
        <w:numPr>
          <w:ilvl w:val="0"/>
          <w:numId w:val="24"/>
        </w:numPr>
        <w:jc w:val="both"/>
        <w:rPr>
          <w:iCs/>
          <w:lang w:val="ru-RU"/>
        </w:rPr>
      </w:pPr>
      <w:r w:rsidRPr="009D5578">
        <w:rPr>
          <w:iCs/>
          <w:lang w:val="ru-RU"/>
        </w:rPr>
        <w:t>Данные на основе проведенных исследований и опросов</w:t>
      </w:r>
    </w:p>
    <w:p w14:paraId="620E322F" w14:textId="77777777" w:rsidR="009D5578" w:rsidRPr="009D5578" w:rsidRDefault="009D5578" w:rsidP="00405DD3">
      <w:pPr>
        <w:pStyle w:val="aff1"/>
        <w:numPr>
          <w:ilvl w:val="0"/>
          <w:numId w:val="24"/>
        </w:numPr>
        <w:jc w:val="both"/>
        <w:rPr>
          <w:iCs/>
          <w:lang w:val="ru-RU"/>
        </w:rPr>
      </w:pPr>
      <w:r w:rsidRPr="009D5578">
        <w:rPr>
          <w:iCs/>
          <w:lang w:val="ru-RU"/>
        </w:rPr>
        <w:t>Открытые данные из Интернета</w:t>
      </w:r>
    </w:p>
    <w:p w14:paraId="55A82C49" w14:textId="77777777" w:rsidR="009D5578" w:rsidRPr="009D5578" w:rsidRDefault="009D5578" w:rsidP="00405DD3">
      <w:pPr>
        <w:pStyle w:val="aff1"/>
        <w:numPr>
          <w:ilvl w:val="0"/>
          <w:numId w:val="24"/>
        </w:numPr>
        <w:jc w:val="both"/>
        <w:rPr>
          <w:iCs/>
          <w:lang w:val="ru-RU"/>
        </w:rPr>
      </w:pPr>
      <w:r w:rsidRPr="009D5578">
        <w:rPr>
          <w:iCs/>
          <w:lang w:val="ru-RU"/>
        </w:rPr>
        <w:t>Собственные обоснованные предпосылки и предположения</w:t>
      </w:r>
    </w:p>
    <w:p w14:paraId="2FB7C5FC" w14:textId="77777777" w:rsidR="009D5578" w:rsidRPr="00CA414D" w:rsidRDefault="009D5578" w:rsidP="009D5578">
      <w:pPr>
        <w:ind w:firstLine="400"/>
        <w:jc w:val="both"/>
        <w:rPr>
          <w:iCs/>
        </w:rPr>
      </w:pPr>
      <w:r w:rsidRPr="00CA414D">
        <w:rPr>
          <w:iCs/>
        </w:rPr>
        <w:t>Организационные положения:</w:t>
      </w:r>
    </w:p>
    <w:p w14:paraId="383329BE" w14:textId="77777777" w:rsidR="009D5578" w:rsidRPr="003D03CF" w:rsidRDefault="009D5578" w:rsidP="009D5578">
      <w:pPr>
        <w:ind w:firstLine="400"/>
        <w:jc w:val="both"/>
        <w:rPr>
          <w:iCs/>
          <w:lang w:val="ru-RU"/>
        </w:rPr>
      </w:pPr>
      <w:r w:rsidRPr="003D03CF">
        <w:rPr>
          <w:iCs/>
          <w:lang w:val="ru-RU"/>
        </w:rPr>
        <w:t>1.</w:t>
      </w:r>
      <w:r w:rsidRPr="003D03CF">
        <w:rPr>
          <w:iCs/>
          <w:lang w:val="ru-RU"/>
        </w:rPr>
        <w:tab/>
        <w:t>Письменное и электронное предоставление материалов по проекту  преподавателю, курирующему выбранную студентами тему проекта, к дате, указанной в календарном плане курса «Экономика персонала»</w:t>
      </w:r>
    </w:p>
    <w:p w14:paraId="1DD525A8" w14:textId="77777777" w:rsidR="009D5578" w:rsidRPr="000D3396" w:rsidRDefault="009D5578" w:rsidP="009D5578">
      <w:pPr>
        <w:ind w:firstLine="400"/>
        <w:jc w:val="both"/>
        <w:rPr>
          <w:iCs/>
          <w:lang w:val="ru-RU"/>
        </w:rPr>
      </w:pPr>
      <w:r w:rsidRPr="000D3396">
        <w:rPr>
          <w:iCs/>
          <w:lang w:val="ru-RU"/>
        </w:rPr>
        <w:t>2.</w:t>
      </w:r>
      <w:r w:rsidRPr="000D3396">
        <w:rPr>
          <w:iCs/>
          <w:lang w:val="ru-RU"/>
        </w:rPr>
        <w:tab/>
        <w:t xml:space="preserve">Защита проекта осуществляется с представлением презентации проекта в </w:t>
      </w:r>
      <w:r w:rsidRPr="00CA414D">
        <w:rPr>
          <w:iCs/>
        </w:rPr>
        <w:t>PowerPoint</w:t>
      </w:r>
      <w:r w:rsidRPr="000D3396">
        <w:rPr>
          <w:iCs/>
          <w:lang w:val="ru-RU"/>
        </w:rPr>
        <w:t xml:space="preserve"> в соответствии с календарным планом проведения контактных часов по теме проекта.</w:t>
      </w:r>
    </w:p>
    <w:p w14:paraId="15126A63" w14:textId="77777777" w:rsidR="009D5578" w:rsidRPr="000D3396" w:rsidRDefault="009D5578" w:rsidP="009D5578">
      <w:pPr>
        <w:ind w:firstLine="400"/>
        <w:jc w:val="both"/>
        <w:rPr>
          <w:iCs/>
          <w:lang w:val="ru-RU"/>
        </w:rPr>
      </w:pPr>
    </w:p>
    <w:p w14:paraId="7E880EF5" w14:textId="77777777" w:rsidR="009D5578" w:rsidRPr="009D5578" w:rsidRDefault="009D5578" w:rsidP="00CF4DC7">
      <w:pPr>
        <w:ind w:firstLine="426"/>
        <w:rPr>
          <w:b/>
          <w:iCs/>
          <w:lang w:val="ru-RU"/>
        </w:rPr>
      </w:pPr>
      <w:r w:rsidRPr="009D5578">
        <w:rPr>
          <w:b/>
          <w:iCs/>
          <w:lang w:val="ru-RU"/>
        </w:rPr>
        <w:t>Пример исследовательского проекта компании</w:t>
      </w:r>
      <w:r>
        <w:rPr>
          <w:b/>
          <w:iCs/>
          <w:lang w:val="ru-RU"/>
        </w:rPr>
        <w:t xml:space="preserve"> AB InBev Efes </w:t>
      </w:r>
    </w:p>
    <w:p w14:paraId="44B2D9A5" w14:textId="77777777" w:rsidR="009D5578" w:rsidRPr="000D3396" w:rsidRDefault="009D5578" w:rsidP="009D5578">
      <w:pPr>
        <w:ind w:firstLine="400"/>
        <w:jc w:val="both"/>
        <w:rPr>
          <w:iCs/>
          <w:lang w:val="ru-RU"/>
        </w:rPr>
      </w:pPr>
      <w:r w:rsidRPr="000D3396">
        <w:rPr>
          <w:iCs/>
          <w:lang w:val="ru-RU"/>
        </w:rPr>
        <w:t>Что вам предстоит</w:t>
      </w:r>
    </w:p>
    <w:p w14:paraId="1C546689" w14:textId="77777777" w:rsidR="009D5578" w:rsidRPr="000D3396" w:rsidRDefault="009D5578" w:rsidP="009D5578">
      <w:pPr>
        <w:ind w:firstLine="400"/>
        <w:jc w:val="both"/>
        <w:rPr>
          <w:iCs/>
          <w:lang w:val="ru-RU"/>
        </w:rPr>
      </w:pPr>
      <w:r w:rsidRPr="000D3396">
        <w:rPr>
          <w:iCs/>
          <w:lang w:val="ru-RU"/>
        </w:rPr>
        <w:t>1. Посетить наш завод в Калуге и/или Клину, чтобы увидеть процессы и жизнь завода изнутри.</w:t>
      </w:r>
    </w:p>
    <w:p w14:paraId="6CEE5635" w14:textId="77777777" w:rsidR="009D5578" w:rsidRPr="000D3396" w:rsidRDefault="009D5578" w:rsidP="009D5578">
      <w:pPr>
        <w:ind w:firstLine="400"/>
        <w:jc w:val="both"/>
        <w:rPr>
          <w:iCs/>
          <w:lang w:val="ru-RU"/>
        </w:rPr>
      </w:pPr>
      <w:r w:rsidRPr="000D3396">
        <w:rPr>
          <w:iCs/>
          <w:lang w:val="ru-RU"/>
        </w:rPr>
        <w:t xml:space="preserve">2. Поговорить на заводе с нашими сотрудниками, особенно с молодыми </w:t>
      </w:r>
    </w:p>
    <w:p w14:paraId="0E6E1130" w14:textId="77777777" w:rsidR="009D5578" w:rsidRPr="000D3396" w:rsidRDefault="009D5578" w:rsidP="009D5578">
      <w:pPr>
        <w:ind w:firstLine="400"/>
        <w:jc w:val="both"/>
        <w:rPr>
          <w:iCs/>
          <w:lang w:val="ru-RU"/>
        </w:rPr>
      </w:pPr>
      <w:r w:rsidRPr="000D3396">
        <w:rPr>
          <w:iCs/>
          <w:lang w:val="ru-RU"/>
        </w:rPr>
        <w:t>3. Сформулировать, что могло бы привлечь студентов (например, вас и</w:t>
      </w:r>
    </w:p>
    <w:p w14:paraId="2F962180" w14:textId="77777777" w:rsidR="009D5578" w:rsidRPr="000D3396" w:rsidRDefault="009D5578" w:rsidP="009D5578">
      <w:pPr>
        <w:ind w:firstLine="400"/>
        <w:jc w:val="both"/>
        <w:rPr>
          <w:iCs/>
          <w:lang w:val="ru-RU"/>
        </w:rPr>
      </w:pPr>
      <w:r w:rsidRPr="000D3396">
        <w:rPr>
          <w:iCs/>
          <w:lang w:val="ru-RU"/>
        </w:rPr>
        <w:t>ваших сокурсников) на производственную стажировку.</w:t>
      </w:r>
    </w:p>
    <w:p w14:paraId="2D8FF4C8" w14:textId="77777777" w:rsidR="009D5578" w:rsidRPr="000D3396" w:rsidRDefault="009D5578" w:rsidP="009D5578">
      <w:pPr>
        <w:ind w:firstLine="400"/>
        <w:jc w:val="both"/>
        <w:rPr>
          <w:iCs/>
          <w:lang w:val="ru-RU"/>
        </w:rPr>
      </w:pPr>
      <w:r w:rsidRPr="000D3396">
        <w:rPr>
          <w:iCs/>
          <w:lang w:val="ru-RU"/>
        </w:rPr>
        <w:t>4. Прописать варианты карьерных путей для стажеров внутри завода. Учитывайте потребности бизнеса!</w:t>
      </w:r>
    </w:p>
    <w:p w14:paraId="06AE68DD" w14:textId="77777777" w:rsidR="009D5578" w:rsidRPr="000D3396" w:rsidRDefault="009D5578" w:rsidP="009D5578">
      <w:pPr>
        <w:ind w:firstLine="400"/>
        <w:jc w:val="both"/>
        <w:rPr>
          <w:iCs/>
          <w:lang w:val="ru-RU"/>
        </w:rPr>
      </w:pPr>
      <w:r w:rsidRPr="000D3396">
        <w:rPr>
          <w:iCs/>
          <w:lang w:val="ru-RU"/>
        </w:rPr>
        <w:t>5. Предложить слоган, дизайн, креативную концепцию, каналы коммуникации для промо стажировки.</w:t>
      </w:r>
    </w:p>
    <w:p w14:paraId="6BF98F58" w14:textId="77777777" w:rsidR="009D5578" w:rsidRPr="000D3396" w:rsidRDefault="009D5578" w:rsidP="009D5578">
      <w:pPr>
        <w:ind w:firstLine="400"/>
        <w:jc w:val="both"/>
        <w:rPr>
          <w:iCs/>
          <w:lang w:val="ru-RU"/>
        </w:rPr>
      </w:pPr>
      <w:r w:rsidRPr="000D3396">
        <w:rPr>
          <w:iCs/>
          <w:lang w:val="ru-RU"/>
        </w:rPr>
        <w:t>6. Прописать наполнение процесса индакшена стажеров (например: тренинги, проекты, 1-1, аттестация).</w:t>
      </w:r>
    </w:p>
    <w:p w14:paraId="5FFD117D" w14:textId="77777777" w:rsidR="009D5578" w:rsidRPr="000D3396" w:rsidRDefault="009D5578" w:rsidP="009D5578">
      <w:pPr>
        <w:ind w:firstLine="400"/>
        <w:jc w:val="both"/>
        <w:rPr>
          <w:iCs/>
          <w:lang w:val="ru-RU"/>
        </w:rPr>
      </w:pPr>
      <w:r w:rsidRPr="000D3396">
        <w:rPr>
          <w:iCs/>
          <w:lang w:val="ru-RU"/>
        </w:rPr>
        <w:t xml:space="preserve">7. Возможно что-то еще? </w:t>
      </w:r>
    </w:p>
    <w:p w14:paraId="0A94BF41" w14:textId="77777777" w:rsidR="009D5578" w:rsidRPr="009D5578" w:rsidRDefault="009D5578" w:rsidP="009D5578">
      <w:pPr>
        <w:ind w:firstLine="400"/>
        <w:jc w:val="both"/>
        <w:rPr>
          <w:iCs/>
          <w:lang w:val="ru-RU"/>
        </w:rPr>
      </w:pPr>
    </w:p>
    <w:p w14:paraId="0779E819" w14:textId="77777777" w:rsidR="00551CD6" w:rsidRPr="000D3396" w:rsidRDefault="00551CD6" w:rsidP="00551CD6">
      <w:pPr>
        <w:ind w:left="360"/>
        <w:jc w:val="both"/>
        <w:rPr>
          <w:b/>
          <w:i/>
          <w:lang w:val="ru-RU"/>
        </w:rPr>
      </w:pPr>
      <w:r w:rsidRPr="000D3396">
        <w:rPr>
          <w:b/>
          <w:i/>
          <w:lang w:val="ru-RU"/>
        </w:rPr>
        <w:t xml:space="preserve">Типовые контрольные задания или иные материалы, необходимые для оценки знаний, умений, навыков, характеризующих этапы формирования компетенций </w:t>
      </w:r>
    </w:p>
    <w:p w14:paraId="6AC9C57F" w14:textId="77777777" w:rsidR="00551CD6" w:rsidRPr="004F362D" w:rsidRDefault="00551CD6" w:rsidP="00551CD6">
      <w:pPr>
        <w:ind w:left="360" w:firstLine="348"/>
        <w:jc w:val="both"/>
        <w:rPr>
          <w:lang w:val="ru-RU"/>
        </w:rPr>
      </w:pPr>
      <w:r w:rsidRPr="000D3396">
        <w:rPr>
          <w:lang w:val="ru-RU"/>
        </w:rPr>
        <w:t>Для оценки знаний, умений, навыков, характеризующих этапы формирования компетенций, по дисциплине «Экономика персонала» используются контрольные задания, тесты, материалы для обсуждения</w:t>
      </w:r>
      <w:r w:rsidR="00283F71">
        <w:rPr>
          <w:lang w:val="ru-RU"/>
        </w:rPr>
        <w:t xml:space="preserve">, </w:t>
      </w:r>
      <w:r w:rsidR="00283F71">
        <w:rPr>
          <w:color w:val="FF0000"/>
          <w:lang w:val="ru-RU"/>
        </w:rPr>
        <w:t xml:space="preserve"> </w:t>
      </w:r>
      <w:r w:rsidR="00283F71" w:rsidRPr="004F362D">
        <w:rPr>
          <w:lang w:val="ru-RU"/>
        </w:rPr>
        <w:t>включая задания для письменной экзаменационной работы</w:t>
      </w:r>
      <w:r w:rsidRPr="004F362D">
        <w:rPr>
          <w:lang w:val="ru-RU"/>
        </w:rPr>
        <w:t>.</w:t>
      </w:r>
    </w:p>
    <w:p w14:paraId="59AA7EBD" w14:textId="77777777" w:rsidR="00551CD6" w:rsidRPr="000D3396" w:rsidRDefault="00551CD6" w:rsidP="00551CD6">
      <w:pPr>
        <w:ind w:left="360" w:firstLine="348"/>
        <w:jc w:val="both"/>
        <w:rPr>
          <w:lang w:val="ru-RU"/>
        </w:rPr>
      </w:pPr>
      <w:r w:rsidRPr="000D3396">
        <w:rPr>
          <w:lang w:val="ru-RU"/>
        </w:rPr>
        <w:lastRenderedPageBreak/>
        <w:t>Например</w:t>
      </w:r>
      <w:r w:rsidR="005B5B02">
        <w:rPr>
          <w:lang w:val="ru-RU"/>
        </w:rPr>
        <w:t>,</w:t>
      </w:r>
      <w:r w:rsidRPr="000D3396">
        <w:rPr>
          <w:lang w:val="ru-RU"/>
        </w:rPr>
        <w:t xml:space="preserve"> задание «Разработать план мероприятий по смягчению в организации следующих видов карьерных кризисов: Шок от реальности, Кризис середины карьеры, Кризис поздней карьеры.</w:t>
      </w:r>
    </w:p>
    <w:p w14:paraId="7CCCFE2F" w14:textId="77777777" w:rsidR="00551CD6" w:rsidRPr="000D3396" w:rsidRDefault="00551CD6" w:rsidP="00551CD6">
      <w:pPr>
        <w:ind w:left="360" w:firstLine="348"/>
        <w:jc w:val="both"/>
        <w:rPr>
          <w:lang w:val="ru-RU"/>
        </w:rPr>
      </w:pPr>
      <w:r w:rsidRPr="000D3396">
        <w:rPr>
          <w:lang w:val="ru-RU"/>
        </w:rPr>
        <w:t>Контрольное задание выполняется тремя</w:t>
      </w:r>
      <w:r w:rsidR="00A41C85" w:rsidRPr="000D3396">
        <w:rPr>
          <w:lang w:val="ru-RU"/>
        </w:rPr>
        <w:t>-четы</w:t>
      </w:r>
      <w:r w:rsidR="00A41C85" w:rsidRPr="00B2539E">
        <w:rPr>
          <w:lang w:val="ru-RU"/>
        </w:rPr>
        <w:t>р</w:t>
      </w:r>
      <w:r w:rsidR="00CF4DC7" w:rsidRPr="00B2539E">
        <w:rPr>
          <w:lang w:val="ru-RU"/>
        </w:rPr>
        <w:t>ь</w:t>
      </w:r>
      <w:r w:rsidR="00A41C85" w:rsidRPr="00B2539E">
        <w:rPr>
          <w:lang w:val="ru-RU"/>
        </w:rPr>
        <w:t>м</w:t>
      </w:r>
      <w:r w:rsidR="00A41C85" w:rsidRPr="000D3396">
        <w:rPr>
          <w:lang w:val="ru-RU"/>
        </w:rPr>
        <w:t>я</w:t>
      </w:r>
      <w:r w:rsidRPr="000D3396">
        <w:rPr>
          <w:lang w:val="ru-RU"/>
        </w:rPr>
        <w:t xml:space="preserve"> командами студентов, которые разрабатывают и презентуют план мероприятий по смягчению в организации карьерных кризисов, например:</w:t>
      </w:r>
    </w:p>
    <w:p w14:paraId="5F4055FF" w14:textId="77777777" w:rsidR="00551CD6" w:rsidRPr="000D3396" w:rsidRDefault="00551CD6" w:rsidP="00405DD3">
      <w:pPr>
        <w:numPr>
          <w:ilvl w:val="0"/>
          <w:numId w:val="8"/>
        </w:numPr>
        <w:suppressAutoHyphens w:val="0"/>
        <w:rPr>
          <w:lang w:val="ru-RU"/>
        </w:rPr>
      </w:pPr>
      <w:r w:rsidRPr="000D3396">
        <w:rPr>
          <w:lang w:val="ru-RU"/>
        </w:rPr>
        <w:t>Вербализация проблемы, беседы с работниками среднего возраста профессионального (специально приглашенного в компанию) психолога</w:t>
      </w:r>
    </w:p>
    <w:p w14:paraId="422FFA78" w14:textId="77777777" w:rsidR="00551CD6" w:rsidRPr="000D3396" w:rsidRDefault="00551CD6" w:rsidP="00405DD3">
      <w:pPr>
        <w:numPr>
          <w:ilvl w:val="0"/>
          <w:numId w:val="8"/>
        </w:numPr>
        <w:suppressAutoHyphens w:val="0"/>
        <w:rPr>
          <w:lang w:val="ru-RU"/>
        </w:rPr>
      </w:pPr>
      <w:r w:rsidRPr="000D3396">
        <w:rPr>
          <w:lang w:val="ru-RU"/>
        </w:rPr>
        <w:t>Проведение специальных опросов в компании с целью своевременной диагностики «синдрома выгорания».</w:t>
      </w:r>
    </w:p>
    <w:p w14:paraId="45A89779" w14:textId="77777777" w:rsidR="00551CD6" w:rsidRPr="000D3396" w:rsidRDefault="00551CD6" w:rsidP="00405DD3">
      <w:pPr>
        <w:numPr>
          <w:ilvl w:val="0"/>
          <w:numId w:val="8"/>
        </w:numPr>
        <w:suppressAutoHyphens w:val="0"/>
        <w:rPr>
          <w:lang w:val="ru-RU"/>
        </w:rPr>
      </w:pPr>
      <w:r w:rsidRPr="000D3396">
        <w:rPr>
          <w:lang w:val="ru-RU"/>
        </w:rPr>
        <w:t>Плановая ротация сотрудников для снижения монотонности труда, расширение и обогащение работ</w:t>
      </w:r>
    </w:p>
    <w:p w14:paraId="6FC7DA8A" w14:textId="77777777" w:rsidR="00551CD6" w:rsidRPr="000D3396" w:rsidRDefault="00551CD6" w:rsidP="00405DD3">
      <w:pPr>
        <w:numPr>
          <w:ilvl w:val="0"/>
          <w:numId w:val="8"/>
        </w:numPr>
        <w:suppressAutoHyphens w:val="0"/>
        <w:rPr>
          <w:lang w:val="ru-RU"/>
        </w:rPr>
      </w:pPr>
      <w:r w:rsidRPr="000D3396">
        <w:rPr>
          <w:lang w:val="ru-RU"/>
        </w:rPr>
        <w:t xml:space="preserve">Направление сотрудника на повышение квалификации, в командировку, </w:t>
      </w:r>
    </w:p>
    <w:p w14:paraId="6117DB50" w14:textId="77777777" w:rsidR="00551CD6" w:rsidRPr="000D3396" w:rsidRDefault="00551CD6" w:rsidP="00405DD3">
      <w:pPr>
        <w:numPr>
          <w:ilvl w:val="0"/>
          <w:numId w:val="8"/>
        </w:numPr>
        <w:suppressAutoHyphens w:val="0"/>
        <w:rPr>
          <w:lang w:val="ru-RU"/>
        </w:rPr>
      </w:pPr>
      <w:r w:rsidRPr="000D3396">
        <w:rPr>
          <w:lang w:val="ru-RU"/>
        </w:rPr>
        <w:t>Предоставление (в случае необходимости) дополнительного отпуска – возможность отдохнуть от накопленной усталости</w:t>
      </w:r>
    </w:p>
    <w:p w14:paraId="6B457D94" w14:textId="77777777" w:rsidR="00551CD6" w:rsidRPr="000D3396" w:rsidRDefault="00551CD6" w:rsidP="00405DD3">
      <w:pPr>
        <w:numPr>
          <w:ilvl w:val="0"/>
          <w:numId w:val="8"/>
        </w:numPr>
        <w:suppressAutoHyphens w:val="0"/>
        <w:rPr>
          <w:lang w:val="ru-RU"/>
        </w:rPr>
      </w:pPr>
      <w:r w:rsidRPr="000D3396">
        <w:rPr>
          <w:lang w:val="ru-RU"/>
        </w:rPr>
        <w:t>Временное понижение в должности или даже временное отстранение от работы (в качестве шокотерапии, чтобы человек встряхнулся)</w:t>
      </w:r>
    </w:p>
    <w:p w14:paraId="63EF77B9" w14:textId="77777777" w:rsidR="00551CD6" w:rsidRPr="000D3396" w:rsidRDefault="00551CD6" w:rsidP="00405DD3">
      <w:pPr>
        <w:numPr>
          <w:ilvl w:val="0"/>
          <w:numId w:val="8"/>
        </w:numPr>
        <w:suppressAutoHyphens w:val="0"/>
        <w:rPr>
          <w:lang w:val="ru-RU"/>
        </w:rPr>
      </w:pPr>
      <w:r w:rsidRPr="000D3396">
        <w:rPr>
          <w:lang w:val="ru-RU"/>
        </w:rPr>
        <w:t>Если есть возможность – повысить в должности!!!</w:t>
      </w:r>
    </w:p>
    <w:p w14:paraId="74D0CFD7" w14:textId="77777777" w:rsidR="00551CD6" w:rsidRPr="000D3396" w:rsidRDefault="00551CD6" w:rsidP="00551CD6">
      <w:pPr>
        <w:rPr>
          <w:lang w:val="ru-RU"/>
        </w:rPr>
      </w:pPr>
    </w:p>
    <w:p w14:paraId="09C270EE" w14:textId="77777777" w:rsidR="00551CD6" w:rsidRPr="000D3396" w:rsidRDefault="00551CD6" w:rsidP="00551CD6">
      <w:pPr>
        <w:ind w:firstLine="142"/>
        <w:jc w:val="both"/>
        <w:rPr>
          <w:bCs/>
          <w:iCs/>
          <w:lang w:val="ru-RU"/>
        </w:rPr>
      </w:pPr>
      <w:r w:rsidRPr="00B2539E">
        <w:rPr>
          <w:b/>
          <w:bCs/>
          <w:i/>
          <w:iCs/>
          <w:lang w:val="ru-RU"/>
        </w:rPr>
        <w:t xml:space="preserve">Примерный перечень </w:t>
      </w:r>
      <w:r w:rsidR="00283F71" w:rsidRPr="00B2539E">
        <w:rPr>
          <w:b/>
          <w:bCs/>
          <w:i/>
          <w:iCs/>
          <w:lang w:val="ru-RU"/>
        </w:rPr>
        <w:t xml:space="preserve">тестовых </w:t>
      </w:r>
      <w:r w:rsidRPr="00B2539E">
        <w:rPr>
          <w:b/>
          <w:bCs/>
          <w:i/>
          <w:iCs/>
          <w:lang w:val="ru-RU"/>
        </w:rPr>
        <w:t xml:space="preserve">вопросов для </w:t>
      </w:r>
      <w:r w:rsidR="00283F71" w:rsidRPr="00B2539E">
        <w:rPr>
          <w:b/>
          <w:bCs/>
          <w:i/>
          <w:iCs/>
          <w:lang w:val="ru-RU"/>
        </w:rPr>
        <w:t xml:space="preserve">варианта Экзаменационной письменной работы по курсу, к примеру, </w:t>
      </w:r>
      <w:r w:rsidRPr="00B2539E">
        <w:rPr>
          <w:b/>
          <w:bCs/>
          <w:i/>
          <w:iCs/>
          <w:lang w:val="ru-RU"/>
        </w:rPr>
        <w:t xml:space="preserve"> </w:t>
      </w:r>
      <w:r w:rsidRPr="000D3396">
        <w:rPr>
          <w:b/>
          <w:bCs/>
          <w:i/>
          <w:iCs/>
          <w:lang w:val="ru-RU"/>
        </w:rPr>
        <w:t>по теме «Трудовые конфликты в организации»</w:t>
      </w:r>
      <w:r w:rsidRPr="000D3396">
        <w:rPr>
          <w:bCs/>
          <w:iCs/>
          <w:lang w:val="ru-RU"/>
        </w:rPr>
        <w:t>:</w:t>
      </w:r>
    </w:p>
    <w:p w14:paraId="03731DD3" w14:textId="77777777" w:rsidR="00551CD6" w:rsidRDefault="00551CD6" w:rsidP="00551CD6">
      <w:pPr>
        <w:pStyle w:val="220"/>
        <w:numPr>
          <w:ilvl w:val="12"/>
          <w:numId w:val="0"/>
        </w:numPr>
        <w:spacing w:line="240" w:lineRule="auto"/>
        <w:ind w:left="142"/>
        <w:rPr>
          <w:b/>
          <w:bCs/>
          <w:iCs/>
          <w:szCs w:val="24"/>
        </w:rPr>
      </w:pPr>
    </w:p>
    <w:p w14:paraId="724BE671" w14:textId="77777777" w:rsidR="00551CD6" w:rsidRPr="00353C33" w:rsidRDefault="00551CD6" w:rsidP="00551CD6">
      <w:pPr>
        <w:pStyle w:val="220"/>
        <w:numPr>
          <w:ilvl w:val="12"/>
          <w:numId w:val="0"/>
        </w:numPr>
        <w:spacing w:line="240" w:lineRule="auto"/>
        <w:ind w:left="142"/>
        <w:rPr>
          <w:bCs/>
          <w:iCs/>
          <w:szCs w:val="24"/>
        </w:rPr>
      </w:pPr>
      <w:r w:rsidRPr="00353C33">
        <w:rPr>
          <w:b/>
          <w:bCs/>
          <w:iCs/>
          <w:szCs w:val="24"/>
        </w:rPr>
        <w:t>Представители какой из научных школ считают, что даже в организациях с эффективным управлением некоторые конфликты не только возможны, но даже желательны и необходимы?</w:t>
      </w:r>
    </w:p>
    <w:p w14:paraId="64D45F21" w14:textId="77777777" w:rsidR="00551CD6" w:rsidRPr="00353C33" w:rsidRDefault="00551CD6" w:rsidP="00551CD6">
      <w:pPr>
        <w:pStyle w:val="220"/>
        <w:numPr>
          <w:ilvl w:val="12"/>
          <w:numId w:val="0"/>
        </w:numPr>
        <w:spacing w:line="240" w:lineRule="auto"/>
        <w:ind w:left="142"/>
        <w:rPr>
          <w:bCs/>
          <w:iCs/>
          <w:szCs w:val="24"/>
        </w:rPr>
      </w:pPr>
      <w:r w:rsidRPr="00353C33">
        <w:rPr>
          <w:bCs/>
          <w:iCs/>
          <w:szCs w:val="24"/>
        </w:rPr>
        <w:t>А) школы научного менеджмента (Ф. Тейлор)</w:t>
      </w:r>
    </w:p>
    <w:p w14:paraId="42526C59" w14:textId="77777777" w:rsidR="00551CD6" w:rsidRPr="00353C33" w:rsidRDefault="00551CD6" w:rsidP="00551CD6">
      <w:pPr>
        <w:pStyle w:val="220"/>
        <w:numPr>
          <w:ilvl w:val="12"/>
          <w:numId w:val="0"/>
        </w:numPr>
        <w:spacing w:line="240" w:lineRule="auto"/>
        <w:ind w:left="142"/>
        <w:rPr>
          <w:bCs/>
          <w:iCs/>
          <w:szCs w:val="24"/>
        </w:rPr>
      </w:pPr>
      <w:r w:rsidRPr="00353C33">
        <w:rPr>
          <w:bCs/>
          <w:iCs/>
          <w:szCs w:val="24"/>
        </w:rPr>
        <w:t>Б) административной школы (М. Вебер и др.)</w:t>
      </w:r>
    </w:p>
    <w:p w14:paraId="6F1379BB" w14:textId="77777777" w:rsidR="00551CD6" w:rsidRPr="00353C33" w:rsidRDefault="00551CD6" w:rsidP="00551CD6">
      <w:pPr>
        <w:pStyle w:val="220"/>
        <w:numPr>
          <w:ilvl w:val="12"/>
          <w:numId w:val="0"/>
        </w:numPr>
        <w:spacing w:line="240" w:lineRule="auto"/>
        <w:ind w:left="142"/>
        <w:rPr>
          <w:bCs/>
          <w:iCs/>
          <w:szCs w:val="24"/>
        </w:rPr>
      </w:pPr>
      <w:r w:rsidRPr="00353C33">
        <w:rPr>
          <w:bCs/>
          <w:iCs/>
          <w:szCs w:val="24"/>
        </w:rPr>
        <w:t>В) доктрины «человеческих отношений» (Э. Мэйо)</w:t>
      </w:r>
    </w:p>
    <w:p w14:paraId="5931EE3F" w14:textId="77777777" w:rsidR="00551CD6" w:rsidRPr="00353C33" w:rsidRDefault="00551CD6" w:rsidP="00551CD6">
      <w:pPr>
        <w:pStyle w:val="220"/>
        <w:numPr>
          <w:ilvl w:val="12"/>
          <w:numId w:val="0"/>
        </w:numPr>
        <w:spacing w:line="240" w:lineRule="auto"/>
        <w:ind w:left="142"/>
        <w:rPr>
          <w:szCs w:val="24"/>
        </w:rPr>
      </w:pPr>
      <w:r w:rsidRPr="00353C33">
        <w:rPr>
          <w:szCs w:val="24"/>
        </w:rPr>
        <w:t>Г) школы современного менеджмента об организационных конфликтах</w:t>
      </w:r>
    </w:p>
    <w:p w14:paraId="6B8DD5B4" w14:textId="77777777" w:rsidR="00551CD6" w:rsidRPr="00353C33" w:rsidRDefault="00551CD6" w:rsidP="00551CD6">
      <w:pPr>
        <w:pStyle w:val="220"/>
        <w:numPr>
          <w:ilvl w:val="12"/>
          <w:numId w:val="0"/>
        </w:numPr>
        <w:spacing w:line="240" w:lineRule="auto"/>
        <w:ind w:left="142"/>
        <w:rPr>
          <w:b/>
          <w:bCs/>
          <w:iCs/>
          <w:szCs w:val="24"/>
        </w:rPr>
      </w:pPr>
    </w:p>
    <w:p w14:paraId="3B4C4D08" w14:textId="77777777" w:rsidR="00551CD6" w:rsidRPr="00353C33" w:rsidRDefault="00551CD6" w:rsidP="00551CD6">
      <w:pPr>
        <w:pStyle w:val="220"/>
        <w:numPr>
          <w:ilvl w:val="12"/>
          <w:numId w:val="0"/>
        </w:numPr>
        <w:spacing w:line="240" w:lineRule="auto"/>
        <w:ind w:left="142"/>
        <w:rPr>
          <w:b/>
          <w:bCs/>
          <w:iCs/>
          <w:szCs w:val="24"/>
        </w:rPr>
      </w:pPr>
      <w:r w:rsidRPr="00353C33">
        <w:rPr>
          <w:b/>
          <w:bCs/>
          <w:iCs/>
          <w:szCs w:val="24"/>
        </w:rPr>
        <w:t>Формой проявления какого из конфликтогенов являются манипуляции сознанием человека?</w:t>
      </w:r>
    </w:p>
    <w:p w14:paraId="79340272" w14:textId="77777777" w:rsidR="00551CD6" w:rsidRPr="00353C33" w:rsidRDefault="00551CD6" w:rsidP="00551CD6">
      <w:pPr>
        <w:pStyle w:val="220"/>
        <w:numPr>
          <w:ilvl w:val="12"/>
          <w:numId w:val="0"/>
        </w:numPr>
        <w:spacing w:line="240" w:lineRule="auto"/>
        <w:ind w:left="142"/>
        <w:rPr>
          <w:bCs/>
          <w:iCs/>
          <w:szCs w:val="24"/>
        </w:rPr>
      </w:pPr>
      <w:r w:rsidRPr="00353C33">
        <w:rPr>
          <w:bCs/>
          <w:iCs/>
          <w:szCs w:val="24"/>
        </w:rPr>
        <w:t>А)  Прямое негативное отношение</w:t>
      </w:r>
    </w:p>
    <w:p w14:paraId="5B4EC7BF" w14:textId="77777777" w:rsidR="00551CD6" w:rsidRPr="00353C33" w:rsidRDefault="00551CD6" w:rsidP="00551CD6">
      <w:pPr>
        <w:pStyle w:val="220"/>
        <w:numPr>
          <w:ilvl w:val="12"/>
          <w:numId w:val="0"/>
        </w:numPr>
        <w:spacing w:line="240" w:lineRule="auto"/>
        <w:ind w:left="142"/>
        <w:rPr>
          <w:bCs/>
          <w:iCs/>
          <w:szCs w:val="24"/>
        </w:rPr>
      </w:pPr>
      <w:r w:rsidRPr="00353C33">
        <w:rPr>
          <w:bCs/>
          <w:iCs/>
          <w:szCs w:val="24"/>
        </w:rPr>
        <w:t>Б)  Снисходительное отношение</w:t>
      </w:r>
    </w:p>
    <w:p w14:paraId="7851DFCC" w14:textId="77777777" w:rsidR="00551CD6" w:rsidRPr="00353C33" w:rsidRDefault="00551CD6" w:rsidP="00551CD6">
      <w:pPr>
        <w:pStyle w:val="220"/>
        <w:numPr>
          <w:ilvl w:val="12"/>
          <w:numId w:val="0"/>
        </w:numPr>
        <w:spacing w:line="240" w:lineRule="auto"/>
        <w:ind w:left="142"/>
        <w:rPr>
          <w:bCs/>
          <w:iCs/>
          <w:szCs w:val="24"/>
        </w:rPr>
      </w:pPr>
      <w:r w:rsidRPr="00353C33">
        <w:rPr>
          <w:bCs/>
          <w:iCs/>
          <w:szCs w:val="24"/>
        </w:rPr>
        <w:t>В)  Хвастовство</w:t>
      </w:r>
    </w:p>
    <w:p w14:paraId="78038726" w14:textId="77777777" w:rsidR="00551CD6" w:rsidRPr="00353C33" w:rsidRDefault="00551CD6" w:rsidP="00551CD6">
      <w:pPr>
        <w:pStyle w:val="220"/>
        <w:numPr>
          <w:ilvl w:val="12"/>
          <w:numId w:val="0"/>
        </w:numPr>
        <w:spacing w:line="240" w:lineRule="auto"/>
        <w:ind w:left="142"/>
        <w:rPr>
          <w:bCs/>
          <w:iCs/>
          <w:szCs w:val="24"/>
        </w:rPr>
      </w:pPr>
      <w:r w:rsidRPr="00353C33">
        <w:rPr>
          <w:bCs/>
          <w:iCs/>
          <w:szCs w:val="24"/>
        </w:rPr>
        <w:t>Г)  Менторские отношения</w:t>
      </w:r>
    </w:p>
    <w:p w14:paraId="3A64A854" w14:textId="77777777" w:rsidR="00551CD6" w:rsidRPr="00353C33" w:rsidRDefault="00551CD6" w:rsidP="00551CD6">
      <w:pPr>
        <w:pStyle w:val="220"/>
        <w:numPr>
          <w:ilvl w:val="12"/>
          <w:numId w:val="0"/>
        </w:numPr>
        <w:spacing w:line="240" w:lineRule="auto"/>
        <w:ind w:left="142"/>
        <w:rPr>
          <w:szCs w:val="24"/>
        </w:rPr>
      </w:pPr>
      <w:r w:rsidRPr="00353C33">
        <w:rPr>
          <w:szCs w:val="24"/>
        </w:rPr>
        <w:t>Д) Нечестность и неискренность</w:t>
      </w:r>
    </w:p>
    <w:p w14:paraId="429A6B2B" w14:textId="77777777" w:rsidR="00551CD6" w:rsidRPr="00353C33" w:rsidRDefault="00551CD6" w:rsidP="00551CD6">
      <w:pPr>
        <w:pStyle w:val="220"/>
        <w:numPr>
          <w:ilvl w:val="12"/>
          <w:numId w:val="0"/>
        </w:numPr>
        <w:spacing w:line="240" w:lineRule="auto"/>
        <w:ind w:left="142"/>
        <w:rPr>
          <w:bCs/>
          <w:iCs/>
          <w:szCs w:val="24"/>
        </w:rPr>
      </w:pPr>
      <w:r w:rsidRPr="00353C33">
        <w:rPr>
          <w:bCs/>
          <w:iCs/>
          <w:szCs w:val="24"/>
        </w:rPr>
        <w:t>Е) Нарушения этики</w:t>
      </w:r>
    </w:p>
    <w:p w14:paraId="390E237E" w14:textId="77777777" w:rsidR="00551CD6" w:rsidRPr="00353C33" w:rsidRDefault="00551CD6" w:rsidP="00551CD6">
      <w:pPr>
        <w:pStyle w:val="220"/>
        <w:numPr>
          <w:ilvl w:val="12"/>
          <w:numId w:val="0"/>
        </w:numPr>
        <w:spacing w:line="240" w:lineRule="auto"/>
        <w:ind w:left="142"/>
        <w:rPr>
          <w:bCs/>
          <w:iCs/>
          <w:szCs w:val="24"/>
        </w:rPr>
      </w:pPr>
      <w:r w:rsidRPr="00353C33">
        <w:rPr>
          <w:bCs/>
          <w:iCs/>
          <w:szCs w:val="24"/>
        </w:rPr>
        <w:t>Ж) Регрессивное поведение</w:t>
      </w:r>
    </w:p>
    <w:p w14:paraId="6E746E90" w14:textId="77777777" w:rsidR="00551CD6" w:rsidRPr="00353C33" w:rsidRDefault="00551CD6" w:rsidP="00551CD6">
      <w:pPr>
        <w:pStyle w:val="220"/>
        <w:numPr>
          <w:ilvl w:val="12"/>
          <w:numId w:val="0"/>
        </w:numPr>
        <w:spacing w:line="240" w:lineRule="auto"/>
        <w:ind w:left="142"/>
        <w:rPr>
          <w:b/>
          <w:bCs/>
          <w:iCs/>
          <w:szCs w:val="24"/>
        </w:rPr>
      </w:pPr>
    </w:p>
    <w:p w14:paraId="03C289B2" w14:textId="77777777" w:rsidR="00551CD6" w:rsidRPr="00353C33" w:rsidRDefault="00551CD6" w:rsidP="00551CD6">
      <w:pPr>
        <w:pStyle w:val="220"/>
        <w:numPr>
          <w:ilvl w:val="12"/>
          <w:numId w:val="0"/>
        </w:numPr>
        <w:spacing w:line="240" w:lineRule="auto"/>
        <w:ind w:left="142"/>
        <w:rPr>
          <w:b/>
          <w:bCs/>
          <w:iCs/>
          <w:szCs w:val="24"/>
        </w:rPr>
      </w:pPr>
      <w:r w:rsidRPr="00353C33">
        <w:rPr>
          <w:b/>
          <w:bCs/>
          <w:iCs/>
          <w:szCs w:val="24"/>
        </w:rPr>
        <w:t>Какие уровни конфликтов выделяются учеными в организациях?</w:t>
      </w:r>
    </w:p>
    <w:p w14:paraId="59291D0C" w14:textId="77777777" w:rsidR="00551CD6" w:rsidRPr="00353C33" w:rsidRDefault="00551CD6" w:rsidP="00551CD6">
      <w:pPr>
        <w:pStyle w:val="220"/>
        <w:numPr>
          <w:ilvl w:val="12"/>
          <w:numId w:val="0"/>
        </w:numPr>
        <w:spacing w:line="240" w:lineRule="auto"/>
        <w:ind w:left="142"/>
        <w:rPr>
          <w:bCs/>
          <w:iCs/>
          <w:szCs w:val="24"/>
        </w:rPr>
      </w:pPr>
      <w:r w:rsidRPr="00353C33">
        <w:rPr>
          <w:bCs/>
          <w:iCs/>
          <w:szCs w:val="24"/>
        </w:rPr>
        <w:t>А)</w:t>
      </w:r>
      <w:r w:rsidRPr="00353C33">
        <w:rPr>
          <w:b/>
          <w:bCs/>
          <w:iCs/>
          <w:szCs w:val="24"/>
        </w:rPr>
        <w:t xml:space="preserve"> </w:t>
      </w:r>
      <w:r w:rsidRPr="00353C33">
        <w:rPr>
          <w:bCs/>
          <w:iCs/>
          <w:szCs w:val="24"/>
        </w:rPr>
        <w:t>межгрупповые</w:t>
      </w:r>
    </w:p>
    <w:p w14:paraId="194C35B8" w14:textId="77777777" w:rsidR="00551CD6" w:rsidRPr="00353C33" w:rsidRDefault="00551CD6" w:rsidP="00551CD6">
      <w:pPr>
        <w:pStyle w:val="220"/>
        <w:numPr>
          <w:ilvl w:val="12"/>
          <w:numId w:val="0"/>
        </w:numPr>
        <w:spacing w:line="240" w:lineRule="auto"/>
        <w:ind w:left="142"/>
        <w:rPr>
          <w:bCs/>
          <w:iCs/>
          <w:szCs w:val="24"/>
        </w:rPr>
      </w:pPr>
      <w:r w:rsidRPr="00353C33">
        <w:rPr>
          <w:bCs/>
          <w:iCs/>
          <w:szCs w:val="24"/>
        </w:rPr>
        <w:t>Б) конфликты между личностью и группой</w:t>
      </w:r>
    </w:p>
    <w:p w14:paraId="1BB59DF3" w14:textId="77777777" w:rsidR="00551CD6" w:rsidRPr="00353C33" w:rsidRDefault="00551CD6" w:rsidP="00551CD6">
      <w:pPr>
        <w:pStyle w:val="220"/>
        <w:numPr>
          <w:ilvl w:val="12"/>
          <w:numId w:val="0"/>
        </w:numPr>
        <w:spacing w:line="240" w:lineRule="auto"/>
        <w:ind w:left="142"/>
        <w:rPr>
          <w:bCs/>
          <w:iCs/>
          <w:szCs w:val="24"/>
        </w:rPr>
      </w:pPr>
      <w:r w:rsidRPr="00353C33">
        <w:rPr>
          <w:bCs/>
          <w:iCs/>
          <w:szCs w:val="24"/>
        </w:rPr>
        <w:t>В) межличностные</w:t>
      </w:r>
    </w:p>
    <w:p w14:paraId="21793F68" w14:textId="77777777" w:rsidR="00551CD6" w:rsidRPr="00353C33" w:rsidRDefault="00551CD6" w:rsidP="00551CD6">
      <w:pPr>
        <w:pStyle w:val="220"/>
        <w:numPr>
          <w:ilvl w:val="12"/>
          <w:numId w:val="0"/>
        </w:numPr>
        <w:spacing w:line="240" w:lineRule="auto"/>
        <w:ind w:left="142"/>
        <w:rPr>
          <w:bCs/>
          <w:iCs/>
          <w:szCs w:val="24"/>
        </w:rPr>
      </w:pPr>
      <w:r w:rsidRPr="00353C33">
        <w:rPr>
          <w:bCs/>
          <w:iCs/>
          <w:szCs w:val="24"/>
        </w:rPr>
        <w:t>Г) внутриличностные</w:t>
      </w:r>
    </w:p>
    <w:p w14:paraId="4382413D" w14:textId="77777777" w:rsidR="00551CD6" w:rsidRPr="00353C33" w:rsidRDefault="00551CD6" w:rsidP="00551CD6">
      <w:pPr>
        <w:pStyle w:val="220"/>
        <w:numPr>
          <w:ilvl w:val="12"/>
          <w:numId w:val="0"/>
        </w:numPr>
        <w:spacing w:line="240" w:lineRule="auto"/>
        <w:ind w:left="142"/>
        <w:rPr>
          <w:bCs/>
          <w:iCs/>
          <w:szCs w:val="24"/>
        </w:rPr>
      </w:pPr>
      <w:r w:rsidRPr="00353C33">
        <w:rPr>
          <w:bCs/>
          <w:iCs/>
          <w:szCs w:val="24"/>
        </w:rPr>
        <w:t>Д) все перечисленные</w:t>
      </w:r>
    </w:p>
    <w:p w14:paraId="770D8D6F" w14:textId="77777777" w:rsidR="00551CD6" w:rsidRPr="00353C33" w:rsidRDefault="00551CD6" w:rsidP="00551CD6">
      <w:pPr>
        <w:pStyle w:val="220"/>
        <w:numPr>
          <w:ilvl w:val="12"/>
          <w:numId w:val="0"/>
        </w:numPr>
        <w:spacing w:line="240" w:lineRule="auto"/>
        <w:ind w:left="142"/>
        <w:rPr>
          <w:b/>
          <w:bCs/>
          <w:iCs/>
          <w:szCs w:val="24"/>
        </w:rPr>
      </w:pPr>
      <w:r w:rsidRPr="00353C33">
        <w:rPr>
          <w:bCs/>
          <w:iCs/>
          <w:szCs w:val="24"/>
        </w:rPr>
        <w:t>Е) ничего из перечисленного</w:t>
      </w:r>
      <w:r w:rsidRPr="00353C33">
        <w:rPr>
          <w:b/>
          <w:bCs/>
          <w:iCs/>
          <w:szCs w:val="24"/>
        </w:rPr>
        <w:t xml:space="preserve"> </w:t>
      </w:r>
    </w:p>
    <w:p w14:paraId="5DF7D814" w14:textId="77777777" w:rsidR="00551CD6" w:rsidRPr="000D3396" w:rsidRDefault="00551CD6" w:rsidP="00551CD6">
      <w:pPr>
        <w:ind w:left="360"/>
        <w:jc w:val="both"/>
        <w:rPr>
          <w:i/>
          <w:lang w:val="ru-RU"/>
        </w:rPr>
      </w:pPr>
    </w:p>
    <w:p w14:paraId="082961BE" w14:textId="77777777" w:rsidR="00551CD6" w:rsidRPr="000D3396" w:rsidRDefault="00551CD6" w:rsidP="00551CD6">
      <w:pPr>
        <w:ind w:firstLine="142"/>
        <w:jc w:val="both"/>
        <w:rPr>
          <w:b/>
          <w:bCs/>
          <w:i/>
          <w:iCs/>
          <w:lang w:val="ru-RU"/>
        </w:rPr>
      </w:pPr>
      <w:r w:rsidRPr="000D3396">
        <w:rPr>
          <w:b/>
          <w:bCs/>
          <w:i/>
          <w:iCs/>
          <w:lang w:val="ru-RU"/>
        </w:rPr>
        <w:t>Материалы для обсуждения на семинарах и самостоятельных занятий.</w:t>
      </w:r>
    </w:p>
    <w:p w14:paraId="36976DC5" w14:textId="77777777" w:rsidR="00551CD6" w:rsidRDefault="00551CD6" w:rsidP="00551CD6">
      <w:pPr>
        <w:ind w:firstLine="142"/>
        <w:jc w:val="both"/>
        <w:rPr>
          <w:lang w:val="ru-RU"/>
        </w:rPr>
      </w:pPr>
      <w:r w:rsidRPr="003D03CF">
        <w:rPr>
          <w:bCs/>
          <w:iCs/>
          <w:lang w:val="ru-RU"/>
        </w:rPr>
        <w:t xml:space="preserve">Составление Резюме на вакантную должность. </w:t>
      </w:r>
      <w:r w:rsidRPr="003D03CF">
        <w:rPr>
          <w:lang w:val="ru-RU"/>
        </w:rPr>
        <w:t xml:space="preserve">Подробный разбор резюме  и </w:t>
      </w:r>
      <w:r w:rsidRPr="00D35296">
        <w:t>CV</w:t>
      </w:r>
      <w:r w:rsidRPr="003D03CF">
        <w:rPr>
          <w:lang w:val="ru-RU"/>
        </w:rPr>
        <w:t xml:space="preserve"> (</w:t>
      </w:r>
      <w:r w:rsidRPr="00D35296">
        <w:t>Curric</w:t>
      </w:r>
      <w:r w:rsidRPr="005B5712">
        <w:t>ulum</w:t>
      </w:r>
      <w:r w:rsidRPr="003D03CF">
        <w:rPr>
          <w:lang w:val="ru-RU"/>
        </w:rPr>
        <w:t xml:space="preserve"> </w:t>
      </w:r>
      <w:r w:rsidRPr="005B5712">
        <w:t>Vitae</w:t>
      </w:r>
      <w:r w:rsidRPr="003D03CF">
        <w:rPr>
          <w:lang w:val="ru-RU"/>
        </w:rPr>
        <w:t xml:space="preserve">), которые являются  инструментами  личного маркетинга. </w:t>
      </w:r>
    </w:p>
    <w:p w14:paraId="6A5AFDCC" w14:textId="77777777" w:rsidR="005B5B02" w:rsidRPr="00B2539E" w:rsidRDefault="005B5B02" w:rsidP="00CF4DC7">
      <w:pPr>
        <w:jc w:val="both"/>
        <w:rPr>
          <w:lang w:val="ru-RU"/>
        </w:rPr>
      </w:pPr>
      <w:r w:rsidRPr="00B2539E">
        <w:rPr>
          <w:lang w:val="ru-RU"/>
        </w:rPr>
        <w:t>Обоснование кадровой стратегии компании в современных реалиях рынка труда, по которой студенты будут выполнять Кейс (сквозной проект) в рамках данной дисциплины.</w:t>
      </w:r>
    </w:p>
    <w:p w14:paraId="3FC77624" w14:textId="77777777" w:rsidR="00202947" w:rsidRPr="004845F3" w:rsidRDefault="003A0D06" w:rsidP="00202947">
      <w:pPr>
        <w:keepNext/>
        <w:spacing w:before="240" w:after="120" w:line="276" w:lineRule="auto"/>
        <w:jc w:val="both"/>
        <w:rPr>
          <w:i/>
          <w:color w:val="000000" w:themeColor="text1"/>
          <w:lang w:val="ru-RU" w:eastAsia="ru-RU"/>
        </w:rPr>
      </w:pPr>
      <w:r w:rsidRPr="004845F3">
        <w:rPr>
          <w:i/>
          <w:color w:val="000000" w:themeColor="text1"/>
          <w:lang w:val="ru-RU" w:eastAsia="ru-RU"/>
        </w:rPr>
        <w:lastRenderedPageBreak/>
        <w:t>Примеры кейсов, заданий</w:t>
      </w:r>
      <w:r w:rsidR="00202947" w:rsidRPr="004845F3">
        <w:rPr>
          <w:i/>
          <w:color w:val="000000" w:themeColor="text1"/>
          <w:lang w:val="ru-RU" w:eastAsia="ru-RU"/>
        </w:rPr>
        <w:t xml:space="preserve">, </w:t>
      </w:r>
      <w:r w:rsidRPr="004845F3">
        <w:rPr>
          <w:i/>
          <w:color w:val="000000" w:themeColor="text1"/>
          <w:lang w:val="ru-RU" w:eastAsia="ru-RU"/>
        </w:rPr>
        <w:t>тем</w:t>
      </w:r>
      <w:r w:rsidR="00202947" w:rsidRPr="004845F3">
        <w:rPr>
          <w:i/>
          <w:color w:val="000000" w:themeColor="text1"/>
          <w:lang w:val="ru-RU" w:eastAsia="ru-RU"/>
        </w:rPr>
        <w:t xml:space="preserve"> докладов и рефератов, </w:t>
      </w:r>
      <w:r w:rsidRPr="004845F3">
        <w:rPr>
          <w:i/>
          <w:color w:val="000000" w:themeColor="text1"/>
          <w:lang w:val="ru-RU" w:eastAsia="ru-RU"/>
        </w:rPr>
        <w:t>сценариев</w:t>
      </w:r>
      <w:r w:rsidR="00202947" w:rsidRPr="004845F3">
        <w:rPr>
          <w:i/>
          <w:color w:val="000000" w:themeColor="text1"/>
          <w:lang w:val="ru-RU" w:eastAsia="ru-RU"/>
        </w:rPr>
        <w:t xml:space="preserve"> </w:t>
      </w:r>
      <w:r w:rsidR="00283F71" w:rsidRPr="00B2539E">
        <w:rPr>
          <w:i/>
          <w:lang w:val="ru-RU" w:eastAsia="ru-RU"/>
        </w:rPr>
        <w:t xml:space="preserve">деловых </w:t>
      </w:r>
      <w:r w:rsidR="00202947" w:rsidRPr="004845F3">
        <w:rPr>
          <w:i/>
          <w:color w:val="000000" w:themeColor="text1"/>
          <w:lang w:val="ru-RU" w:eastAsia="ru-RU"/>
        </w:rPr>
        <w:t>игр и т.п.</w:t>
      </w:r>
    </w:p>
    <w:p w14:paraId="620C26A8" w14:textId="77777777" w:rsidR="006F23EA" w:rsidRPr="004845F3" w:rsidRDefault="006F23EA" w:rsidP="006F23EA">
      <w:pPr>
        <w:ind w:left="720"/>
        <w:rPr>
          <w:b/>
          <w:i/>
          <w:color w:val="000000" w:themeColor="text1"/>
          <w:lang w:val="ru-RU" w:eastAsia="ru-RU"/>
        </w:rPr>
      </w:pPr>
      <w:r w:rsidRPr="004845F3">
        <w:rPr>
          <w:b/>
          <w:i/>
          <w:color w:val="000000" w:themeColor="text1"/>
          <w:lang w:val="ru-RU" w:eastAsia="ru-RU"/>
        </w:rPr>
        <w:t>Варианты форм проведения занятий (контактной работы):</w:t>
      </w:r>
    </w:p>
    <w:p w14:paraId="0733E43C" w14:textId="77777777" w:rsidR="0027689D" w:rsidRPr="004845F3" w:rsidRDefault="006F23EA" w:rsidP="003738AC">
      <w:pPr>
        <w:numPr>
          <w:ilvl w:val="0"/>
          <w:numId w:val="5"/>
        </w:numPr>
        <w:spacing w:before="100" w:line="276" w:lineRule="auto"/>
        <w:jc w:val="both"/>
        <w:rPr>
          <w:i/>
          <w:color w:val="000000" w:themeColor="text1"/>
          <w:lang w:val="ru-RU" w:eastAsia="ru-RU"/>
        </w:rPr>
      </w:pPr>
      <w:r w:rsidRPr="004845F3">
        <w:rPr>
          <w:i/>
          <w:color w:val="000000" w:themeColor="text1"/>
          <w:lang w:val="ru-RU" w:eastAsia="ru-RU"/>
        </w:rPr>
        <w:t xml:space="preserve">интерактивные лекции в форме диалога со студентами </w:t>
      </w:r>
    </w:p>
    <w:p w14:paraId="6CC7862B" w14:textId="77777777" w:rsidR="006F23EA" w:rsidRPr="004845F3" w:rsidRDefault="006F23EA" w:rsidP="003738AC">
      <w:pPr>
        <w:numPr>
          <w:ilvl w:val="0"/>
          <w:numId w:val="5"/>
        </w:numPr>
        <w:spacing w:before="100" w:line="276" w:lineRule="auto"/>
        <w:jc w:val="both"/>
        <w:rPr>
          <w:i/>
          <w:color w:val="000000" w:themeColor="text1"/>
          <w:lang w:val="ru-RU" w:eastAsia="ru-RU"/>
        </w:rPr>
      </w:pPr>
      <w:r w:rsidRPr="004845F3">
        <w:rPr>
          <w:i/>
          <w:color w:val="000000" w:themeColor="text1"/>
          <w:lang w:val="ru-RU" w:eastAsia="ru-RU"/>
        </w:rPr>
        <w:t>мастер-классы экспертов и специалистов</w:t>
      </w:r>
    </w:p>
    <w:p w14:paraId="3D731E8D" w14:textId="77777777" w:rsidR="006F23EA" w:rsidRPr="004845F3" w:rsidRDefault="006F23EA" w:rsidP="003738AC">
      <w:pPr>
        <w:numPr>
          <w:ilvl w:val="0"/>
          <w:numId w:val="5"/>
        </w:numPr>
        <w:jc w:val="both"/>
        <w:rPr>
          <w:i/>
          <w:color w:val="000000" w:themeColor="text1"/>
          <w:lang w:val="ru-RU" w:eastAsia="ru-RU"/>
        </w:rPr>
      </w:pPr>
      <w:r w:rsidRPr="004845F3">
        <w:rPr>
          <w:i/>
          <w:color w:val="000000" w:themeColor="text1"/>
          <w:lang w:val="ru-RU" w:eastAsia="ru-RU"/>
        </w:rPr>
        <w:t>встречи с представителями российских и зарубежных компаний, государственных и общественных организаций</w:t>
      </w:r>
    </w:p>
    <w:p w14:paraId="0467D5AD" w14:textId="77777777" w:rsidR="006F23EA" w:rsidRPr="004845F3" w:rsidRDefault="006F23EA" w:rsidP="003738AC">
      <w:pPr>
        <w:numPr>
          <w:ilvl w:val="0"/>
          <w:numId w:val="5"/>
        </w:numPr>
        <w:jc w:val="both"/>
        <w:rPr>
          <w:i/>
          <w:color w:val="000000" w:themeColor="text1"/>
          <w:lang w:val="ru-RU" w:eastAsia="ru-RU"/>
        </w:rPr>
      </w:pPr>
      <w:r w:rsidRPr="004845F3">
        <w:rPr>
          <w:i/>
          <w:color w:val="000000" w:themeColor="text1"/>
          <w:lang w:val="ru-RU" w:eastAsia="ru-RU"/>
        </w:rPr>
        <w:t>компьютерные симуляции</w:t>
      </w:r>
    </w:p>
    <w:p w14:paraId="1E7D0825" w14:textId="77777777" w:rsidR="006F23EA" w:rsidRPr="004845F3" w:rsidRDefault="006F23EA" w:rsidP="003738AC">
      <w:pPr>
        <w:numPr>
          <w:ilvl w:val="0"/>
          <w:numId w:val="5"/>
        </w:numPr>
        <w:jc w:val="both"/>
        <w:rPr>
          <w:i/>
          <w:color w:val="000000" w:themeColor="text1"/>
          <w:lang w:val="ru-RU" w:eastAsia="ru-RU"/>
        </w:rPr>
      </w:pPr>
      <w:r w:rsidRPr="004845F3">
        <w:rPr>
          <w:i/>
          <w:color w:val="000000" w:themeColor="text1"/>
          <w:lang w:val="ru-RU" w:eastAsia="ru-RU"/>
        </w:rPr>
        <w:t>деловые и ролевые игры</w:t>
      </w:r>
    </w:p>
    <w:p w14:paraId="3DAE330E" w14:textId="77777777" w:rsidR="006F23EA" w:rsidRPr="004845F3" w:rsidRDefault="006F23EA" w:rsidP="003738AC">
      <w:pPr>
        <w:numPr>
          <w:ilvl w:val="0"/>
          <w:numId w:val="5"/>
        </w:numPr>
        <w:jc w:val="both"/>
        <w:rPr>
          <w:i/>
          <w:color w:val="000000" w:themeColor="text1"/>
          <w:lang w:val="ru-RU" w:eastAsia="ru-RU"/>
        </w:rPr>
      </w:pPr>
      <w:r w:rsidRPr="004845F3">
        <w:rPr>
          <w:i/>
          <w:color w:val="000000" w:themeColor="text1"/>
          <w:lang w:val="ru-RU" w:eastAsia="ru-RU"/>
        </w:rPr>
        <w:t>разбор конкретных ситуаций (проектных заданий от компаний-партнеров)</w:t>
      </w:r>
    </w:p>
    <w:p w14:paraId="5EE98217" w14:textId="77777777" w:rsidR="006F23EA" w:rsidRPr="004845F3" w:rsidRDefault="006F23EA" w:rsidP="003738AC">
      <w:pPr>
        <w:numPr>
          <w:ilvl w:val="0"/>
          <w:numId w:val="5"/>
        </w:numPr>
        <w:jc w:val="both"/>
        <w:rPr>
          <w:i/>
          <w:color w:val="000000" w:themeColor="text1"/>
          <w:lang w:val="ru-RU" w:eastAsia="ru-RU"/>
        </w:rPr>
      </w:pPr>
      <w:r w:rsidRPr="004845F3">
        <w:rPr>
          <w:i/>
          <w:color w:val="000000" w:themeColor="text1"/>
          <w:lang w:val="ru-RU" w:eastAsia="ru-RU"/>
        </w:rPr>
        <w:t>психологические и иные тренинги</w:t>
      </w:r>
    </w:p>
    <w:p w14:paraId="3F309CAC" w14:textId="77777777" w:rsidR="006F23EA" w:rsidRPr="004845F3" w:rsidRDefault="006F23EA" w:rsidP="003738AC">
      <w:pPr>
        <w:numPr>
          <w:ilvl w:val="0"/>
          <w:numId w:val="5"/>
        </w:numPr>
        <w:jc w:val="both"/>
        <w:rPr>
          <w:i/>
          <w:color w:val="000000" w:themeColor="text1"/>
          <w:lang w:val="ru-RU" w:eastAsia="ru-RU"/>
        </w:rPr>
      </w:pPr>
      <w:r w:rsidRPr="004845F3">
        <w:rPr>
          <w:i/>
          <w:color w:val="000000" w:themeColor="text1"/>
          <w:lang w:val="ru-RU" w:eastAsia="ru-RU"/>
        </w:rPr>
        <w:t>другое</w:t>
      </w:r>
    </w:p>
    <w:p w14:paraId="46F7570A" w14:textId="77777777" w:rsidR="006F23EA" w:rsidRPr="004845F3" w:rsidRDefault="006F23EA" w:rsidP="006F23EA">
      <w:pPr>
        <w:rPr>
          <w:i/>
          <w:color w:val="000000" w:themeColor="text1"/>
          <w:lang w:val="ru-RU"/>
        </w:rPr>
      </w:pPr>
    </w:p>
    <w:p w14:paraId="19D2EB55" w14:textId="77777777" w:rsidR="006F23EA" w:rsidRPr="004845F3" w:rsidRDefault="006F23EA" w:rsidP="006F23EA">
      <w:pPr>
        <w:ind w:left="720"/>
        <w:rPr>
          <w:i/>
          <w:color w:val="000000" w:themeColor="text1"/>
          <w:lang w:val="ru-RU"/>
        </w:rPr>
      </w:pPr>
      <w:r w:rsidRPr="004845F3">
        <w:rPr>
          <w:b/>
          <w:i/>
          <w:color w:val="000000" w:themeColor="text1"/>
          <w:lang w:val="ru-RU"/>
        </w:rPr>
        <w:t>Варианты форм самостоятельной работы студентов:</w:t>
      </w:r>
    </w:p>
    <w:p w14:paraId="4B9AE768" w14:textId="77777777" w:rsidR="006F23EA" w:rsidRPr="004845F3" w:rsidRDefault="006F23EA" w:rsidP="003738AC">
      <w:pPr>
        <w:numPr>
          <w:ilvl w:val="0"/>
          <w:numId w:val="4"/>
        </w:numPr>
        <w:rPr>
          <w:i/>
          <w:color w:val="000000" w:themeColor="text1"/>
          <w:lang w:val="ru-RU"/>
        </w:rPr>
      </w:pPr>
      <w:r w:rsidRPr="004845F3">
        <w:rPr>
          <w:i/>
          <w:color w:val="000000" w:themeColor="text1"/>
          <w:lang w:val="ru-RU"/>
        </w:rPr>
        <w:t>выполнение проекта (краткое описание задания по проекту)</w:t>
      </w:r>
    </w:p>
    <w:p w14:paraId="10AC5E38" w14:textId="77777777" w:rsidR="006F23EA" w:rsidRPr="004845F3" w:rsidRDefault="006F23EA" w:rsidP="003738AC">
      <w:pPr>
        <w:numPr>
          <w:ilvl w:val="0"/>
          <w:numId w:val="4"/>
        </w:numPr>
        <w:rPr>
          <w:i/>
          <w:color w:val="000000" w:themeColor="text1"/>
          <w:lang w:val="ru-RU"/>
        </w:rPr>
      </w:pPr>
      <w:r w:rsidRPr="004845F3">
        <w:rPr>
          <w:i/>
          <w:color w:val="000000" w:themeColor="text1"/>
          <w:lang w:val="ru-RU"/>
        </w:rPr>
        <w:t>решение задач (пример)</w:t>
      </w:r>
    </w:p>
    <w:p w14:paraId="3FA7513A" w14:textId="77777777" w:rsidR="006F23EA" w:rsidRPr="004845F3" w:rsidRDefault="006F23EA" w:rsidP="003738AC">
      <w:pPr>
        <w:numPr>
          <w:ilvl w:val="0"/>
          <w:numId w:val="4"/>
        </w:numPr>
        <w:rPr>
          <w:i/>
          <w:color w:val="000000" w:themeColor="text1"/>
          <w:lang w:val="ru-RU"/>
        </w:rPr>
      </w:pPr>
      <w:r w:rsidRPr="004845F3">
        <w:rPr>
          <w:i/>
          <w:color w:val="000000" w:themeColor="text1"/>
          <w:lang w:val="ru-RU"/>
        </w:rPr>
        <w:t>решение кейсов (пример)</w:t>
      </w:r>
    </w:p>
    <w:p w14:paraId="10E3F178" w14:textId="77777777" w:rsidR="006F23EA" w:rsidRPr="004845F3" w:rsidRDefault="006F23EA" w:rsidP="003738AC">
      <w:pPr>
        <w:numPr>
          <w:ilvl w:val="0"/>
          <w:numId w:val="4"/>
        </w:numPr>
        <w:rPr>
          <w:i/>
          <w:color w:val="000000" w:themeColor="text1"/>
          <w:lang w:val="ru-RU"/>
        </w:rPr>
      </w:pPr>
      <w:r w:rsidRPr="004845F3">
        <w:rPr>
          <w:i/>
          <w:color w:val="000000" w:themeColor="text1"/>
          <w:lang w:val="ru-RU"/>
        </w:rPr>
        <w:t>эссе (темы)</w:t>
      </w:r>
    </w:p>
    <w:p w14:paraId="13B34271" w14:textId="77777777" w:rsidR="006F23EA" w:rsidRPr="00BC630A" w:rsidRDefault="006F23EA" w:rsidP="003738AC">
      <w:pPr>
        <w:numPr>
          <w:ilvl w:val="0"/>
          <w:numId w:val="4"/>
        </w:numPr>
        <w:rPr>
          <w:i/>
          <w:color w:val="C00000"/>
          <w:lang w:val="ru-RU"/>
        </w:rPr>
      </w:pPr>
      <w:r w:rsidRPr="004845F3">
        <w:rPr>
          <w:i/>
          <w:color w:val="000000" w:themeColor="text1"/>
          <w:lang w:val="ru-RU"/>
        </w:rPr>
        <w:t>другое</w:t>
      </w:r>
    </w:p>
    <w:p w14:paraId="5F08A537" w14:textId="77777777" w:rsidR="00BC630A" w:rsidRPr="004845F3" w:rsidRDefault="00BC630A" w:rsidP="00BC630A">
      <w:pPr>
        <w:ind w:left="720"/>
        <w:rPr>
          <w:i/>
          <w:color w:val="C00000"/>
          <w:lang w:val="ru-RU"/>
        </w:rPr>
      </w:pPr>
    </w:p>
    <w:p w14:paraId="69B729B6" w14:textId="77777777" w:rsidR="00F62FB9" w:rsidRPr="0027689D" w:rsidRDefault="006F23EA" w:rsidP="00405DD3">
      <w:pPr>
        <w:keepNext/>
        <w:numPr>
          <w:ilvl w:val="0"/>
          <w:numId w:val="28"/>
        </w:numPr>
        <w:spacing w:before="240" w:after="120" w:line="276" w:lineRule="auto"/>
        <w:jc w:val="both"/>
        <w:rPr>
          <w:b/>
          <w:bCs/>
          <w:kern w:val="1"/>
          <w:lang w:val="ru-RU"/>
        </w:rPr>
      </w:pPr>
      <w:r>
        <w:rPr>
          <w:b/>
          <w:bCs/>
          <w:kern w:val="1"/>
          <w:lang w:val="ru-RU"/>
        </w:rPr>
        <w:t>ФОНДЫ ОЦЕНОЧНЫХ СРЕДСТВ</w:t>
      </w:r>
      <w:r w:rsidR="00383C68">
        <w:rPr>
          <w:b/>
          <w:bCs/>
          <w:kern w:val="1"/>
          <w:lang w:val="ru-RU"/>
        </w:rPr>
        <w:t xml:space="preserve"> </w:t>
      </w:r>
      <w:r>
        <w:rPr>
          <w:b/>
          <w:bCs/>
          <w:kern w:val="1"/>
          <w:lang w:val="ru-RU"/>
        </w:rPr>
        <w:t>РЕЗУЛЬТАТОВ ОБУЧЕНИЯ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953"/>
      </w:tblGrid>
      <w:tr w:rsidR="00F62FB9" w:rsidRPr="00E1021B" w14:paraId="2A9800B8" w14:textId="77777777" w:rsidTr="00F62FB9">
        <w:tc>
          <w:tcPr>
            <w:tcW w:w="4219" w:type="dxa"/>
            <w:shd w:val="clear" w:color="auto" w:fill="auto"/>
          </w:tcPr>
          <w:p w14:paraId="32C81930" w14:textId="77777777" w:rsidR="00F62FB9" w:rsidRPr="0027689D" w:rsidRDefault="00F62FB9" w:rsidP="00297F7B">
            <w:pPr>
              <w:keepNext/>
              <w:spacing w:before="240" w:after="120" w:line="276" w:lineRule="auto"/>
              <w:jc w:val="center"/>
              <w:rPr>
                <w:b/>
                <w:lang w:val="ru-RU" w:eastAsia="ru-RU"/>
              </w:rPr>
            </w:pPr>
            <w:r w:rsidRPr="0027689D">
              <w:rPr>
                <w:b/>
                <w:lang w:val="ru-RU" w:eastAsia="ru-RU"/>
              </w:rPr>
              <w:t xml:space="preserve">Результаты обучения по дисциплине </w:t>
            </w:r>
          </w:p>
        </w:tc>
        <w:tc>
          <w:tcPr>
            <w:tcW w:w="5953" w:type="dxa"/>
            <w:shd w:val="clear" w:color="auto" w:fill="auto"/>
          </w:tcPr>
          <w:p w14:paraId="417B19C2" w14:textId="77777777" w:rsidR="00093B92" w:rsidRPr="0027689D" w:rsidRDefault="0027689D" w:rsidP="00297F7B">
            <w:pPr>
              <w:keepNext/>
              <w:spacing w:before="240" w:after="120" w:line="276" w:lineRule="auto"/>
              <w:jc w:val="center"/>
              <w:rPr>
                <w:b/>
                <w:lang w:val="ru-RU" w:eastAsia="ru-RU"/>
              </w:rPr>
            </w:pPr>
            <w:r w:rsidRPr="0027689D">
              <w:rPr>
                <w:b/>
                <w:lang w:val="ru-RU" w:eastAsia="ru-RU"/>
              </w:rPr>
              <w:t>Оценочные средства</w:t>
            </w:r>
          </w:p>
        </w:tc>
      </w:tr>
      <w:tr w:rsidR="001A7A06" w:rsidRPr="009D049B" w14:paraId="4BACA923" w14:textId="77777777" w:rsidTr="00F62FB9">
        <w:tc>
          <w:tcPr>
            <w:tcW w:w="4219" w:type="dxa"/>
            <w:shd w:val="clear" w:color="auto" w:fill="auto"/>
          </w:tcPr>
          <w:p w14:paraId="24605322" w14:textId="77777777" w:rsidR="00886449" w:rsidRDefault="00886449" w:rsidP="00886449">
            <w:pPr>
              <w:suppressAutoHyphens w:val="0"/>
              <w:spacing w:line="276" w:lineRule="auto"/>
              <w:rPr>
                <w:lang w:val="ru-RU"/>
              </w:rPr>
            </w:pPr>
            <w:r w:rsidRPr="00B1692C">
              <w:rPr>
                <w:rFonts w:eastAsia="Calibri"/>
                <w:b/>
                <w:lang w:val="ru-RU" w:eastAsia="en-US"/>
              </w:rPr>
              <w:t>УКБ-3.И-1.З-3.</w:t>
            </w:r>
            <w:r w:rsidRPr="003F6184">
              <w:rPr>
                <w:rFonts w:eastAsia="Calibri"/>
                <w:lang w:val="ru-RU" w:eastAsia="en-US"/>
              </w:rPr>
              <w:t xml:space="preserve"> Знает  основные модели командообразования и технологии эффективной коммуникации в команде</w:t>
            </w:r>
            <w:r w:rsidRPr="000D3396">
              <w:rPr>
                <w:lang w:val="ru-RU"/>
              </w:rPr>
              <w:t>.</w:t>
            </w:r>
          </w:p>
          <w:p w14:paraId="1E621359" w14:textId="77777777" w:rsidR="00886449" w:rsidRDefault="00886449" w:rsidP="00886449">
            <w:pPr>
              <w:suppressAutoHyphens w:val="0"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B1692C">
              <w:rPr>
                <w:rFonts w:eastAsia="Calibri"/>
                <w:b/>
                <w:lang w:val="ru-RU" w:eastAsia="en-US"/>
              </w:rPr>
              <w:t>УКБ-3.И-1.У-2.</w:t>
            </w:r>
            <w:r w:rsidRPr="003F6184">
              <w:rPr>
                <w:rFonts w:eastAsia="Calibri"/>
                <w:lang w:val="ru-RU" w:eastAsia="en-US"/>
              </w:rPr>
              <w:t xml:space="preserve"> Умеет определять свою роль в команде, ставить цели и формулировать задачи, связанные с ее реализацией</w:t>
            </w:r>
            <w:r>
              <w:rPr>
                <w:rFonts w:eastAsia="Calibri"/>
                <w:lang w:val="ru-RU" w:eastAsia="en-US"/>
              </w:rPr>
              <w:t>.</w:t>
            </w:r>
          </w:p>
          <w:p w14:paraId="338D0890" w14:textId="77777777" w:rsidR="00886449" w:rsidRDefault="00886449" w:rsidP="00886449">
            <w:pPr>
              <w:suppressAutoHyphens w:val="0"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B1692C">
              <w:rPr>
                <w:rFonts w:eastAsia="Calibri"/>
                <w:b/>
                <w:lang w:val="ru-RU" w:eastAsia="en-US"/>
              </w:rPr>
              <w:t>УКБ-3.И-1.У-3.</w:t>
            </w:r>
            <w:r w:rsidRPr="003F6184">
              <w:rPr>
                <w:rFonts w:eastAsia="Calibri"/>
                <w:lang w:val="ru-RU" w:eastAsia="en-US"/>
              </w:rPr>
              <w:t xml:space="preserve"> Умеет выстраивать взаимодействие с учетом социальных особенностей членов команды</w:t>
            </w:r>
            <w:r>
              <w:rPr>
                <w:rFonts w:eastAsia="Calibri"/>
                <w:lang w:val="ru-RU" w:eastAsia="en-US"/>
              </w:rPr>
              <w:t>.</w:t>
            </w:r>
          </w:p>
          <w:p w14:paraId="448E3DE0" w14:textId="77777777" w:rsidR="00886449" w:rsidRDefault="00886449" w:rsidP="003A3803">
            <w:pPr>
              <w:suppressAutoHyphens w:val="0"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B1692C">
              <w:rPr>
                <w:rFonts w:eastAsia="Calibri"/>
                <w:b/>
                <w:lang w:val="ru-RU" w:eastAsia="en-US"/>
              </w:rPr>
              <w:t>УКБ-3.И-2.З-1.</w:t>
            </w:r>
            <w:r w:rsidRPr="003F6184">
              <w:rPr>
                <w:rFonts w:eastAsia="Calibri"/>
                <w:lang w:val="ru-RU" w:eastAsia="en-US"/>
              </w:rPr>
              <w:t xml:space="preserve"> Знает теоретические основы и практические аспекты организации командной работы</w:t>
            </w:r>
            <w:r>
              <w:rPr>
                <w:rFonts w:eastAsia="Calibri"/>
                <w:lang w:val="ru-RU" w:eastAsia="en-US"/>
              </w:rPr>
              <w:t>.</w:t>
            </w:r>
          </w:p>
          <w:p w14:paraId="1FE891BE" w14:textId="77777777" w:rsidR="001A7A06" w:rsidRPr="00F62FB9" w:rsidRDefault="00886449" w:rsidP="003A3803">
            <w:pPr>
              <w:keepNext/>
              <w:spacing w:line="276" w:lineRule="auto"/>
              <w:jc w:val="both"/>
              <w:rPr>
                <w:i/>
                <w:u w:val="single"/>
                <w:lang w:val="ru-RU" w:eastAsia="ru-RU"/>
              </w:rPr>
            </w:pPr>
            <w:r w:rsidRPr="00B1692C">
              <w:rPr>
                <w:rFonts w:eastAsia="Calibri"/>
                <w:b/>
                <w:lang w:val="ru-RU" w:eastAsia="en-US"/>
              </w:rPr>
              <w:t>УКБ-3.И-2.У-1.</w:t>
            </w:r>
            <w:r w:rsidRPr="00134807">
              <w:rPr>
                <w:rFonts w:eastAsia="Calibri"/>
                <w:lang w:val="ru-RU" w:eastAsia="en-US"/>
              </w:rPr>
              <w:t xml:space="preserve"> Умеет проектировать  и организовывать командную работу</w:t>
            </w:r>
            <w:r w:rsidRPr="00134807">
              <w:rPr>
                <w:rFonts w:eastAsia="Calibri"/>
                <w:sz w:val="20"/>
                <w:szCs w:val="20"/>
                <w:lang w:val="ru-RU" w:eastAsia="en-US"/>
              </w:rPr>
              <w:t xml:space="preserve">  </w:t>
            </w:r>
          </w:p>
        </w:tc>
        <w:tc>
          <w:tcPr>
            <w:tcW w:w="5953" w:type="dxa"/>
            <w:shd w:val="clear" w:color="auto" w:fill="auto"/>
          </w:tcPr>
          <w:p w14:paraId="382BF7EC" w14:textId="77777777" w:rsidR="00E60FC2" w:rsidRDefault="00E60FC2" w:rsidP="00F62FB9">
            <w:pPr>
              <w:keepNext/>
              <w:spacing w:before="240" w:after="120" w:line="276" w:lineRule="auto"/>
              <w:jc w:val="both"/>
              <w:rPr>
                <w:color w:val="000000" w:themeColor="text1"/>
                <w:lang w:val="ru-RU" w:eastAsia="ru-RU"/>
              </w:rPr>
            </w:pPr>
            <w:r w:rsidRPr="008B025A">
              <w:rPr>
                <w:color w:val="000000" w:themeColor="text1"/>
                <w:lang w:val="ru-RU" w:eastAsia="ru-RU"/>
              </w:rPr>
              <w:t>Мастер-классы представителей компаний</w:t>
            </w:r>
          </w:p>
          <w:p w14:paraId="09D2E0AB" w14:textId="77777777" w:rsidR="00B55FF7" w:rsidRPr="000D3396" w:rsidRDefault="00B55FF7" w:rsidP="00B55FF7">
            <w:pPr>
              <w:keepNext/>
              <w:spacing w:before="240" w:after="120" w:line="276" w:lineRule="auto"/>
              <w:jc w:val="both"/>
              <w:rPr>
                <w:lang w:val="ru-RU"/>
              </w:rPr>
            </w:pPr>
            <w:r w:rsidRPr="000D3396">
              <w:rPr>
                <w:lang w:val="ru-RU"/>
              </w:rPr>
              <w:t>Решение ситуационных задач, деловые/ ролевые игры</w:t>
            </w:r>
          </w:p>
          <w:p w14:paraId="7A01C1FB" w14:textId="77777777" w:rsidR="00F83B52" w:rsidRDefault="00F83B52" w:rsidP="00F83B52">
            <w:pPr>
              <w:keepNext/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Подготовка и </w:t>
            </w:r>
            <w:r w:rsidRPr="00B2539E">
              <w:rPr>
                <w:lang w:val="ru-RU"/>
              </w:rPr>
              <w:t>презентаци</w:t>
            </w:r>
            <w:r>
              <w:rPr>
                <w:lang w:val="ru-RU"/>
              </w:rPr>
              <w:t>я</w:t>
            </w:r>
            <w:r w:rsidRPr="00B2539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</w:t>
            </w:r>
            <w:r w:rsidRPr="00B2539E">
              <w:rPr>
                <w:lang w:val="ru-RU"/>
              </w:rPr>
              <w:t>а (защита, ответы на вопросы и аргументация полученных результатов)</w:t>
            </w:r>
          </w:p>
          <w:p w14:paraId="307BAD6D" w14:textId="77777777" w:rsidR="00B55FF7" w:rsidRDefault="00B55FF7" w:rsidP="00F62FB9">
            <w:pPr>
              <w:keepNext/>
              <w:spacing w:before="240" w:after="120"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  <w:p w14:paraId="13B8F02A" w14:textId="77777777" w:rsidR="00F83B52" w:rsidRDefault="00F83B52" w:rsidP="00F83B52">
            <w:pPr>
              <w:keepNext/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Подготовка и </w:t>
            </w:r>
            <w:r w:rsidRPr="00B2539E">
              <w:rPr>
                <w:lang w:val="ru-RU"/>
              </w:rPr>
              <w:t>презентаци</w:t>
            </w:r>
            <w:r>
              <w:rPr>
                <w:lang w:val="ru-RU"/>
              </w:rPr>
              <w:t>я</w:t>
            </w:r>
            <w:r w:rsidRPr="00B2539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</w:t>
            </w:r>
            <w:r w:rsidRPr="00B2539E">
              <w:rPr>
                <w:lang w:val="ru-RU"/>
              </w:rPr>
              <w:t>а (защита, ответы на вопросы и аргументация полученных результатов)</w:t>
            </w:r>
          </w:p>
          <w:p w14:paraId="38E22C43" w14:textId="77777777" w:rsidR="00F83B52" w:rsidRDefault="00F83B52" w:rsidP="00F83B52">
            <w:pPr>
              <w:keepNext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  <w:p w14:paraId="57C8D83C" w14:textId="77777777" w:rsidR="00B55FF7" w:rsidRDefault="00B55FF7" w:rsidP="00F83B52">
            <w:pPr>
              <w:keepNext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Кейсы по анализу лучших практик</w:t>
            </w:r>
          </w:p>
          <w:p w14:paraId="4F1C6417" w14:textId="77777777" w:rsidR="00F83B52" w:rsidRDefault="00F83B52" w:rsidP="00F83B52">
            <w:pPr>
              <w:keepNext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  <w:p w14:paraId="0F38AE96" w14:textId="77777777" w:rsidR="00F83B52" w:rsidRDefault="00F83B52" w:rsidP="00F83B52">
            <w:pPr>
              <w:keepNext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  <w:p w14:paraId="0C8E5702" w14:textId="77777777" w:rsidR="00F83B52" w:rsidRPr="00E1021B" w:rsidRDefault="00F83B52" w:rsidP="00F83B52">
            <w:pPr>
              <w:keepNext/>
              <w:spacing w:line="276" w:lineRule="auto"/>
              <w:jc w:val="both"/>
              <w:rPr>
                <w:i/>
                <w:color w:val="C00000"/>
                <w:u w:val="single"/>
                <w:lang w:val="ru-RU" w:eastAsia="ru-RU"/>
              </w:rPr>
            </w:pPr>
            <w:r w:rsidRPr="00A0428B">
              <w:rPr>
                <w:color w:val="000000" w:themeColor="text1"/>
                <w:lang w:val="ru-RU" w:eastAsia="ru-RU"/>
              </w:rPr>
              <w:t xml:space="preserve">Подготовка аналитических записок для </w:t>
            </w:r>
            <w:r>
              <w:rPr>
                <w:color w:val="000000" w:themeColor="text1"/>
                <w:lang w:val="ru-RU" w:eastAsia="ru-RU"/>
              </w:rPr>
              <w:t>П</w:t>
            </w:r>
            <w:r w:rsidRPr="00A0428B">
              <w:rPr>
                <w:color w:val="000000" w:themeColor="text1"/>
                <w:lang w:val="ru-RU" w:eastAsia="ru-RU"/>
              </w:rPr>
              <w:t>роектов</w:t>
            </w:r>
          </w:p>
        </w:tc>
      </w:tr>
      <w:tr w:rsidR="00A60AF4" w:rsidRPr="009D049B" w14:paraId="206B86BB" w14:textId="77777777" w:rsidTr="00F62FB9">
        <w:tc>
          <w:tcPr>
            <w:tcW w:w="4219" w:type="dxa"/>
            <w:shd w:val="clear" w:color="auto" w:fill="auto"/>
          </w:tcPr>
          <w:p w14:paraId="39E19382" w14:textId="77777777" w:rsidR="00A60AF4" w:rsidRPr="00134807" w:rsidRDefault="00A60AF4" w:rsidP="00761DF0">
            <w:pPr>
              <w:jc w:val="both"/>
              <w:rPr>
                <w:b/>
                <w:lang w:val="ru-RU"/>
              </w:rPr>
            </w:pPr>
            <w:r w:rsidRPr="00134807">
              <w:rPr>
                <w:b/>
                <w:lang w:val="ru-RU"/>
              </w:rPr>
              <w:t>ОПК-3. И-2. З-1</w:t>
            </w:r>
          </w:p>
          <w:p w14:paraId="1DE4BC5E" w14:textId="77777777" w:rsidR="00A60AF4" w:rsidRDefault="00A60AF4" w:rsidP="00761DF0">
            <w:pPr>
              <w:suppressAutoHyphens w:val="0"/>
              <w:spacing w:line="276" w:lineRule="auto"/>
              <w:rPr>
                <w:lang w:val="ru-RU"/>
              </w:rPr>
            </w:pPr>
            <w:r w:rsidRPr="00134807">
              <w:rPr>
                <w:lang w:val="ru-RU"/>
              </w:rPr>
              <w:t>Знает основные текущие процессы, происходящие в мировой и отечественной экономике.</w:t>
            </w:r>
          </w:p>
          <w:p w14:paraId="6B1B2954" w14:textId="77777777" w:rsidR="00A60AF4" w:rsidRPr="002C2FD0" w:rsidRDefault="00A60AF4" w:rsidP="00761DF0">
            <w:pPr>
              <w:jc w:val="both"/>
              <w:rPr>
                <w:b/>
                <w:lang w:val="ru-RU"/>
              </w:rPr>
            </w:pPr>
            <w:r w:rsidRPr="002C2FD0">
              <w:rPr>
                <w:b/>
                <w:lang w:val="ru-RU"/>
              </w:rPr>
              <w:t>ОПК-3. И-2. У-3</w:t>
            </w:r>
          </w:p>
          <w:p w14:paraId="0C0D6ACA" w14:textId="77777777" w:rsidR="00A60AF4" w:rsidRPr="00A60AF4" w:rsidRDefault="00A60AF4" w:rsidP="009D5578">
            <w:pPr>
              <w:jc w:val="both"/>
              <w:rPr>
                <w:b/>
                <w:highlight w:val="yellow"/>
                <w:lang w:val="ru-RU"/>
              </w:rPr>
            </w:pPr>
            <w:r w:rsidRPr="002C2FD0">
              <w:rPr>
                <w:lang w:val="ru-RU"/>
              </w:rPr>
              <w:t>Умеет представлять результаты аналитической работы</w:t>
            </w:r>
          </w:p>
        </w:tc>
        <w:tc>
          <w:tcPr>
            <w:tcW w:w="5953" w:type="dxa"/>
            <w:shd w:val="clear" w:color="auto" w:fill="auto"/>
          </w:tcPr>
          <w:p w14:paraId="79C670D1" w14:textId="77777777" w:rsidR="00A60AF4" w:rsidRDefault="002D7C6C" w:rsidP="002D7C6C">
            <w:pPr>
              <w:keepNext/>
              <w:spacing w:before="240" w:after="120" w:line="276" w:lineRule="auto"/>
              <w:jc w:val="both"/>
              <w:rPr>
                <w:lang w:val="ru-RU"/>
              </w:rPr>
            </w:pPr>
            <w:r w:rsidRPr="00B2539E">
              <w:rPr>
                <w:lang w:val="ru-RU"/>
              </w:rPr>
              <w:t xml:space="preserve">Задание №2 (Обоснование кадровой стратегии компании в современных реалиях рынка труда, по которой Вы делаете </w:t>
            </w:r>
            <w:r>
              <w:rPr>
                <w:lang w:val="ru-RU"/>
              </w:rPr>
              <w:t>Проект</w:t>
            </w:r>
            <w:r w:rsidRPr="00B2539E">
              <w:rPr>
                <w:lang w:val="ru-RU"/>
              </w:rPr>
              <w:t>)</w:t>
            </w:r>
            <w:r>
              <w:rPr>
                <w:lang w:val="ru-RU"/>
              </w:rPr>
              <w:t>.</w:t>
            </w:r>
          </w:p>
          <w:p w14:paraId="4CE2ECEC" w14:textId="77777777" w:rsidR="00546331" w:rsidRDefault="00546331" w:rsidP="00546331">
            <w:pPr>
              <w:keepNext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Подготовка аналитических обзоров</w:t>
            </w:r>
          </w:p>
          <w:p w14:paraId="38A80243" w14:textId="77777777" w:rsidR="002D7C6C" w:rsidRPr="002A66D3" w:rsidRDefault="002D7C6C" w:rsidP="00546331">
            <w:pPr>
              <w:keepNext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Кейсы по анализу лучших практик</w:t>
            </w:r>
          </w:p>
        </w:tc>
      </w:tr>
      <w:tr w:rsidR="00A60AF4" w:rsidRPr="009D049B" w14:paraId="3D95AA81" w14:textId="77777777" w:rsidTr="00F62FB9">
        <w:tc>
          <w:tcPr>
            <w:tcW w:w="4219" w:type="dxa"/>
            <w:shd w:val="clear" w:color="auto" w:fill="auto"/>
          </w:tcPr>
          <w:p w14:paraId="581C64DC" w14:textId="77777777" w:rsidR="00A60AF4" w:rsidRPr="00077D53" w:rsidRDefault="00A60AF4" w:rsidP="00761DF0">
            <w:pPr>
              <w:jc w:val="both"/>
              <w:rPr>
                <w:b/>
                <w:lang w:val="ru-RU"/>
              </w:rPr>
            </w:pPr>
            <w:r w:rsidRPr="00077D53">
              <w:rPr>
                <w:b/>
                <w:lang w:val="ru-RU"/>
              </w:rPr>
              <w:lastRenderedPageBreak/>
              <w:t>ОПК-4. И-2. З-1</w:t>
            </w:r>
          </w:p>
          <w:p w14:paraId="54563D36" w14:textId="77777777" w:rsidR="00A60AF4" w:rsidRDefault="00A60AF4" w:rsidP="00761DF0">
            <w:pPr>
              <w:suppressAutoHyphens w:val="0"/>
              <w:spacing w:line="276" w:lineRule="auto"/>
              <w:rPr>
                <w:lang w:val="ru-RU"/>
              </w:rPr>
            </w:pPr>
            <w:r w:rsidRPr="00077D53">
              <w:rPr>
                <w:lang w:val="ru-RU"/>
              </w:rPr>
              <w:t>Знает теоретические основы принятия управленческих решений, методы экономического  и финансового их обоснования</w:t>
            </w:r>
            <w:r>
              <w:rPr>
                <w:lang w:val="ru-RU"/>
              </w:rPr>
              <w:t>.</w:t>
            </w:r>
          </w:p>
          <w:p w14:paraId="0B773309" w14:textId="77777777" w:rsidR="00A60AF4" w:rsidRPr="00077D53" w:rsidRDefault="00A60AF4" w:rsidP="00761DF0">
            <w:pPr>
              <w:jc w:val="both"/>
              <w:rPr>
                <w:b/>
                <w:lang w:val="ru-RU"/>
              </w:rPr>
            </w:pPr>
            <w:r w:rsidRPr="00077D53">
              <w:rPr>
                <w:b/>
                <w:lang w:val="ru-RU"/>
              </w:rPr>
              <w:t>ОПК-4. И-2. У-1</w:t>
            </w:r>
          </w:p>
          <w:p w14:paraId="76EDA1C1" w14:textId="77777777" w:rsidR="00A60AF4" w:rsidRDefault="00A60AF4" w:rsidP="00761DF0">
            <w:pPr>
              <w:suppressAutoHyphens w:val="0"/>
              <w:spacing w:line="276" w:lineRule="auto"/>
              <w:rPr>
                <w:lang w:val="ru-RU"/>
              </w:rPr>
            </w:pPr>
            <w:r w:rsidRPr="00077D53">
              <w:rPr>
                <w:lang w:val="ru-RU"/>
              </w:rPr>
              <w:t>Умеет осуществлять экономически  и финансово обоснованный выбор метода принятия управленческих решений для различных ситуаций с учетом факторов времени и риска</w:t>
            </w:r>
            <w:r>
              <w:rPr>
                <w:lang w:val="ru-RU"/>
              </w:rPr>
              <w:t>.</w:t>
            </w:r>
          </w:p>
          <w:p w14:paraId="15635FE1" w14:textId="77777777" w:rsidR="00A60AF4" w:rsidRPr="00077D53" w:rsidRDefault="00A60AF4" w:rsidP="00761DF0">
            <w:pPr>
              <w:jc w:val="both"/>
              <w:rPr>
                <w:b/>
                <w:lang w:val="ru-RU"/>
              </w:rPr>
            </w:pPr>
            <w:r w:rsidRPr="00077D53">
              <w:rPr>
                <w:b/>
                <w:lang w:val="ru-RU"/>
              </w:rPr>
              <w:t>ОПК-4. И-2. У-2</w:t>
            </w:r>
          </w:p>
          <w:p w14:paraId="2061EA78" w14:textId="77777777" w:rsidR="00A60AF4" w:rsidRPr="00A60AF4" w:rsidRDefault="00A60AF4" w:rsidP="009D5578">
            <w:pPr>
              <w:jc w:val="both"/>
              <w:rPr>
                <w:b/>
                <w:highlight w:val="yellow"/>
                <w:lang w:val="ru-RU"/>
              </w:rPr>
            </w:pPr>
            <w:r w:rsidRPr="00077D53">
              <w:rPr>
                <w:lang w:val="ru-RU"/>
              </w:rPr>
              <w:t>Умеет оценивать возможные варианты решения проблемы, сравнивая достоинства и недостатки каждой альтернативы и объективно анализируя вероятные результаты и эффективность их реализации</w:t>
            </w:r>
          </w:p>
        </w:tc>
        <w:tc>
          <w:tcPr>
            <w:tcW w:w="5953" w:type="dxa"/>
            <w:shd w:val="clear" w:color="auto" w:fill="auto"/>
          </w:tcPr>
          <w:p w14:paraId="676CCC1E" w14:textId="77777777" w:rsidR="00A60AF4" w:rsidRDefault="002D7C6C" w:rsidP="00B55FF7">
            <w:pPr>
              <w:keepNext/>
              <w:spacing w:line="276" w:lineRule="auto"/>
              <w:jc w:val="both"/>
              <w:rPr>
                <w:lang w:val="ru-RU"/>
              </w:rPr>
            </w:pPr>
            <w:r w:rsidRPr="00B2539E">
              <w:rPr>
                <w:lang w:val="ru-RU"/>
              </w:rPr>
              <w:t xml:space="preserve">Задание №1 (Разработка Должностной инструкции для Стажера в компании, по которой Вы делаете </w:t>
            </w:r>
            <w:r>
              <w:rPr>
                <w:lang w:val="ru-RU"/>
              </w:rPr>
              <w:t>Проект</w:t>
            </w:r>
            <w:r w:rsidRPr="00B2539E">
              <w:rPr>
                <w:lang w:val="ru-RU"/>
              </w:rPr>
              <w:t>)</w:t>
            </w:r>
          </w:p>
          <w:p w14:paraId="53DF8286" w14:textId="77777777" w:rsidR="00B55FF7" w:rsidRDefault="00B55FF7" w:rsidP="00B55FF7">
            <w:pPr>
              <w:keepNext/>
              <w:spacing w:line="276" w:lineRule="auto"/>
              <w:jc w:val="both"/>
              <w:rPr>
                <w:lang w:val="ru-RU"/>
              </w:rPr>
            </w:pPr>
            <w:r w:rsidRPr="000D3396">
              <w:rPr>
                <w:lang w:val="ru-RU"/>
              </w:rPr>
              <w:t>Разбор фильма «Охота за головами»</w:t>
            </w:r>
          </w:p>
          <w:p w14:paraId="409F3089" w14:textId="77777777" w:rsidR="00B55FF7" w:rsidRDefault="00B55FF7" w:rsidP="00B55FF7">
            <w:pPr>
              <w:keepNext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  <w:p w14:paraId="3615DA27" w14:textId="77777777" w:rsidR="00B55FF7" w:rsidRDefault="00B55FF7" w:rsidP="00B55FF7">
            <w:pPr>
              <w:keepNext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  <w:p w14:paraId="7F5ED099" w14:textId="77777777" w:rsidR="00B55FF7" w:rsidRDefault="00B55FF7" w:rsidP="00B55FF7">
            <w:pPr>
              <w:keepNext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  <w:p w14:paraId="737573E4" w14:textId="77777777" w:rsidR="002D7C6C" w:rsidRDefault="00546331" w:rsidP="00B55FF7">
            <w:pPr>
              <w:keepNext/>
              <w:spacing w:line="276" w:lineRule="auto"/>
              <w:jc w:val="both"/>
              <w:rPr>
                <w:lang w:val="ru-RU"/>
              </w:rPr>
            </w:pPr>
            <w:r w:rsidRPr="008B025A">
              <w:rPr>
                <w:color w:val="000000" w:themeColor="text1"/>
                <w:lang w:val="ru-RU" w:eastAsia="ru-RU"/>
              </w:rPr>
              <w:t>Мастер-классы представителей компаний</w:t>
            </w:r>
          </w:p>
          <w:p w14:paraId="7BEBEAD6" w14:textId="77777777" w:rsidR="002D7C6C" w:rsidRDefault="00546331" w:rsidP="00B55FF7">
            <w:pPr>
              <w:keepNext/>
              <w:spacing w:line="276" w:lineRule="auto"/>
              <w:jc w:val="both"/>
              <w:rPr>
                <w:lang w:val="ru-RU"/>
              </w:rPr>
            </w:pPr>
            <w:r w:rsidRPr="000D3396">
              <w:rPr>
                <w:lang w:val="ru-RU"/>
              </w:rPr>
              <w:t>Решение кейсов/задач</w:t>
            </w:r>
          </w:p>
          <w:p w14:paraId="249CFB12" w14:textId="77777777" w:rsidR="00546331" w:rsidRPr="000D3396" w:rsidRDefault="00546331" w:rsidP="00B55FF7">
            <w:pPr>
              <w:keepNext/>
              <w:spacing w:line="276" w:lineRule="auto"/>
              <w:jc w:val="both"/>
              <w:rPr>
                <w:lang w:val="ru-RU"/>
              </w:rPr>
            </w:pPr>
            <w:r w:rsidRPr="000D3396">
              <w:rPr>
                <w:lang w:val="ru-RU"/>
              </w:rPr>
              <w:t>Тест/ деловая игра (Организационная культура)</w:t>
            </w:r>
          </w:p>
          <w:p w14:paraId="3558A799" w14:textId="77777777" w:rsidR="002D7C6C" w:rsidRDefault="002D7C6C" w:rsidP="00B55FF7">
            <w:pPr>
              <w:keepNext/>
              <w:spacing w:line="276" w:lineRule="auto"/>
              <w:jc w:val="both"/>
              <w:rPr>
                <w:lang w:val="ru-RU"/>
              </w:rPr>
            </w:pPr>
          </w:p>
          <w:p w14:paraId="25226C0E" w14:textId="77777777" w:rsidR="00B55FF7" w:rsidRDefault="00B55FF7" w:rsidP="00B55FF7">
            <w:pPr>
              <w:keepNext/>
              <w:spacing w:line="276" w:lineRule="auto"/>
              <w:jc w:val="both"/>
              <w:rPr>
                <w:lang w:val="ru-RU"/>
              </w:rPr>
            </w:pPr>
          </w:p>
          <w:p w14:paraId="349815E6" w14:textId="77777777" w:rsidR="00B55FF7" w:rsidRDefault="00B55FF7" w:rsidP="00B55FF7">
            <w:pPr>
              <w:keepNext/>
              <w:spacing w:line="276" w:lineRule="auto"/>
              <w:jc w:val="both"/>
              <w:rPr>
                <w:lang w:val="ru-RU"/>
              </w:rPr>
            </w:pPr>
          </w:p>
          <w:p w14:paraId="498CF6F7" w14:textId="77777777" w:rsidR="002D7C6C" w:rsidRDefault="002D7C6C" w:rsidP="00B55FF7">
            <w:pPr>
              <w:keepNext/>
              <w:spacing w:line="276" w:lineRule="auto"/>
              <w:jc w:val="both"/>
              <w:rPr>
                <w:lang w:val="ru-RU"/>
              </w:rPr>
            </w:pPr>
            <w:r w:rsidRPr="00B2539E">
              <w:rPr>
                <w:lang w:val="ru-RU"/>
              </w:rPr>
              <w:t xml:space="preserve">Задание №2 (Обоснование кадровой стратегии компании в современных реалиях рынка труда, по которой Вы делаете </w:t>
            </w:r>
            <w:r>
              <w:rPr>
                <w:lang w:val="ru-RU"/>
              </w:rPr>
              <w:t>Проект</w:t>
            </w:r>
            <w:r w:rsidRPr="00B2539E">
              <w:rPr>
                <w:lang w:val="ru-RU"/>
              </w:rPr>
              <w:t>)</w:t>
            </w:r>
          </w:p>
          <w:p w14:paraId="3FEB367A" w14:textId="77777777" w:rsidR="00B55FF7" w:rsidRPr="002A66D3" w:rsidRDefault="00B55FF7" w:rsidP="00B55FF7">
            <w:pPr>
              <w:keepNext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  <w:r w:rsidRPr="000D3396">
              <w:rPr>
                <w:lang w:val="ru-RU"/>
              </w:rPr>
              <w:t>Решение ситуационных задач, деловые/ ролевые игры</w:t>
            </w:r>
          </w:p>
        </w:tc>
      </w:tr>
      <w:tr w:rsidR="00A60AF4" w:rsidRPr="009D049B" w14:paraId="791CEE34" w14:textId="77777777" w:rsidTr="00F62FB9">
        <w:tc>
          <w:tcPr>
            <w:tcW w:w="4219" w:type="dxa"/>
            <w:shd w:val="clear" w:color="auto" w:fill="auto"/>
          </w:tcPr>
          <w:p w14:paraId="31BAFBF1" w14:textId="77777777" w:rsidR="00A60AF4" w:rsidRDefault="00A60AF4" w:rsidP="00761DF0">
            <w:pPr>
              <w:suppressAutoHyphens w:val="0"/>
              <w:spacing w:line="276" w:lineRule="auto"/>
              <w:rPr>
                <w:rFonts w:eastAsia="Calibri"/>
                <w:lang w:val="ru-RU"/>
              </w:rPr>
            </w:pPr>
            <w:r w:rsidRPr="00367F7A">
              <w:rPr>
                <w:rFonts w:eastAsia="Calibri"/>
                <w:b/>
                <w:lang w:val="ru-RU"/>
              </w:rPr>
              <w:t>ПК-3.И-1.У-1</w:t>
            </w:r>
            <w:r>
              <w:rPr>
                <w:rFonts w:eastAsia="Calibri"/>
                <w:b/>
                <w:lang w:val="ru-RU"/>
              </w:rPr>
              <w:t>.</w:t>
            </w:r>
            <w:r w:rsidRPr="00367F7A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Pr="00367F7A">
              <w:rPr>
                <w:rFonts w:eastAsia="Calibri"/>
                <w:lang w:val="ru-RU"/>
              </w:rPr>
              <w:t>Умеет проводить сравнительный анализ позиций авторов и формулировать выводы</w:t>
            </w:r>
            <w:r>
              <w:rPr>
                <w:rFonts w:eastAsia="Calibri"/>
                <w:lang w:val="ru-RU"/>
              </w:rPr>
              <w:t>.</w:t>
            </w:r>
          </w:p>
          <w:p w14:paraId="6D6027A9" w14:textId="77777777" w:rsidR="00A60AF4" w:rsidRDefault="00A60AF4" w:rsidP="00761DF0">
            <w:pPr>
              <w:suppressAutoHyphens w:val="0"/>
              <w:spacing w:line="276" w:lineRule="auto"/>
              <w:rPr>
                <w:rFonts w:eastAsia="Calibri"/>
                <w:lang w:val="ru-RU"/>
              </w:rPr>
            </w:pPr>
            <w:r w:rsidRPr="00367F7A">
              <w:rPr>
                <w:rFonts w:eastAsia="Calibri"/>
                <w:b/>
                <w:lang w:val="ru-RU"/>
              </w:rPr>
              <w:t>ПК-3.И-1.У-2</w:t>
            </w:r>
            <w:r>
              <w:rPr>
                <w:rFonts w:eastAsia="Calibri"/>
                <w:b/>
                <w:lang w:val="ru-RU"/>
              </w:rPr>
              <w:t>.</w:t>
            </w:r>
            <w:r w:rsidRPr="00367F7A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Pr="00367F7A">
              <w:rPr>
                <w:rFonts w:eastAsia="Calibri"/>
                <w:lang w:val="ru-RU"/>
              </w:rPr>
              <w:t>Умеет подготовить и презентовать отчет по теме профессиональной деятельности</w:t>
            </w:r>
            <w:r>
              <w:rPr>
                <w:rFonts w:eastAsia="Calibri"/>
                <w:lang w:val="ru-RU"/>
              </w:rPr>
              <w:t>.</w:t>
            </w:r>
          </w:p>
          <w:p w14:paraId="1CDE79CE" w14:textId="77777777" w:rsidR="00A60AF4" w:rsidRPr="00A60AF4" w:rsidRDefault="00A60AF4" w:rsidP="009D5578">
            <w:pPr>
              <w:jc w:val="both"/>
              <w:rPr>
                <w:b/>
                <w:highlight w:val="yellow"/>
                <w:lang w:val="ru-RU"/>
              </w:rPr>
            </w:pPr>
            <w:r w:rsidRPr="00367F7A">
              <w:rPr>
                <w:rFonts w:eastAsia="Calibri"/>
                <w:b/>
                <w:lang w:val="ru-RU"/>
              </w:rPr>
              <w:t>ПК-3.И-1.У-3</w:t>
            </w:r>
            <w:r>
              <w:rPr>
                <w:rFonts w:eastAsia="Calibri"/>
                <w:b/>
                <w:lang w:val="ru-RU"/>
              </w:rPr>
              <w:t>.</w:t>
            </w:r>
            <w:r w:rsidRPr="00367F7A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Pr="00367F7A">
              <w:rPr>
                <w:rFonts w:eastAsia="Calibri"/>
                <w:lang w:val="ru-RU"/>
              </w:rPr>
              <w:t>Умеет оценивать достоверность и отбирать качественные источники, аргументировать свою точку зрения</w:t>
            </w:r>
          </w:p>
        </w:tc>
        <w:tc>
          <w:tcPr>
            <w:tcW w:w="5953" w:type="dxa"/>
            <w:shd w:val="clear" w:color="auto" w:fill="auto"/>
          </w:tcPr>
          <w:p w14:paraId="1DF38D9C" w14:textId="77777777" w:rsidR="00A60AF4" w:rsidRDefault="00546331" w:rsidP="00B55FF7">
            <w:pPr>
              <w:keepNext/>
              <w:spacing w:line="276" w:lineRule="auto"/>
              <w:jc w:val="both"/>
              <w:rPr>
                <w:lang w:val="ru-RU"/>
              </w:rPr>
            </w:pPr>
            <w:r w:rsidRPr="000D3396">
              <w:rPr>
                <w:lang w:val="ru-RU"/>
              </w:rPr>
              <w:t>Ролевая игра/ разбор ситуаций (Трудовые конфликты)</w:t>
            </w:r>
            <w:r w:rsidRPr="00546331">
              <w:rPr>
                <w:lang w:val="ru-RU"/>
              </w:rPr>
              <w:t xml:space="preserve"> Решение кейсов</w:t>
            </w:r>
          </w:p>
          <w:p w14:paraId="238C4EDF" w14:textId="77777777" w:rsidR="00AB4DBC" w:rsidRDefault="00AB4DBC" w:rsidP="00B55FF7">
            <w:pPr>
              <w:keepNext/>
              <w:spacing w:line="276" w:lineRule="auto"/>
              <w:jc w:val="both"/>
              <w:rPr>
                <w:lang w:val="ru-RU"/>
              </w:rPr>
            </w:pPr>
          </w:p>
          <w:p w14:paraId="58BA9980" w14:textId="77777777" w:rsidR="00060DBA" w:rsidRDefault="00060DBA" w:rsidP="00B55FF7">
            <w:pPr>
              <w:keepNext/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Подготовка и </w:t>
            </w:r>
            <w:r w:rsidRPr="00B2539E">
              <w:rPr>
                <w:lang w:val="ru-RU"/>
              </w:rPr>
              <w:t>презентаци</w:t>
            </w:r>
            <w:r>
              <w:rPr>
                <w:lang w:val="ru-RU"/>
              </w:rPr>
              <w:t>я</w:t>
            </w:r>
            <w:r w:rsidRPr="00B2539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</w:t>
            </w:r>
            <w:r w:rsidRPr="00B2539E">
              <w:rPr>
                <w:lang w:val="ru-RU"/>
              </w:rPr>
              <w:t>а (защита, ответы на вопросы и аргументация полученных результатов)</w:t>
            </w:r>
          </w:p>
          <w:p w14:paraId="099FB133" w14:textId="77777777" w:rsidR="00AB4DBC" w:rsidRDefault="00AB4DBC" w:rsidP="00B55FF7">
            <w:pPr>
              <w:keepNext/>
              <w:spacing w:line="276" w:lineRule="auto"/>
              <w:jc w:val="both"/>
              <w:rPr>
                <w:lang w:val="ru-RU"/>
              </w:rPr>
            </w:pPr>
            <w:r w:rsidRPr="00B2539E">
              <w:rPr>
                <w:lang w:val="ru-RU"/>
              </w:rPr>
              <w:t>Работа на семинарах и мастер-классах</w:t>
            </w:r>
          </w:p>
          <w:p w14:paraId="4E5DA201" w14:textId="77777777" w:rsidR="00AB4DBC" w:rsidRPr="000D3396" w:rsidRDefault="00AB4DBC" w:rsidP="00AB4DBC">
            <w:pPr>
              <w:keepNext/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Подготовка а</w:t>
            </w:r>
            <w:r w:rsidRPr="00B2539E">
              <w:rPr>
                <w:lang w:val="ru-RU"/>
              </w:rPr>
              <w:t>налитическ</w:t>
            </w:r>
            <w:r>
              <w:rPr>
                <w:lang w:val="ru-RU"/>
              </w:rPr>
              <w:t>ой</w:t>
            </w:r>
            <w:r w:rsidRPr="00B2539E">
              <w:rPr>
                <w:lang w:val="ru-RU"/>
              </w:rPr>
              <w:t xml:space="preserve"> записк</w:t>
            </w:r>
            <w:r>
              <w:rPr>
                <w:lang w:val="ru-RU"/>
              </w:rPr>
              <w:t>и и расчетов</w:t>
            </w:r>
            <w:r w:rsidRPr="00B2539E">
              <w:rPr>
                <w:lang w:val="ru-RU"/>
              </w:rPr>
              <w:t xml:space="preserve"> для </w:t>
            </w:r>
            <w:r>
              <w:rPr>
                <w:lang w:val="ru-RU"/>
              </w:rPr>
              <w:t>Проект</w:t>
            </w:r>
            <w:r w:rsidRPr="00B2539E">
              <w:rPr>
                <w:lang w:val="ru-RU"/>
              </w:rPr>
              <w:t>а</w:t>
            </w:r>
          </w:p>
        </w:tc>
      </w:tr>
      <w:tr w:rsidR="00A60AF4" w:rsidRPr="009D049B" w14:paraId="416420AC" w14:textId="77777777" w:rsidTr="00F62FB9">
        <w:tc>
          <w:tcPr>
            <w:tcW w:w="4219" w:type="dxa"/>
            <w:shd w:val="clear" w:color="auto" w:fill="auto"/>
          </w:tcPr>
          <w:p w14:paraId="65EB4C08" w14:textId="77777777" w:rsidR="00A60AF4" w:rsidRDefault="00A60AF4" w:rsidP="00761DF0">
            <w:pPr>
              <w:suppressAutoHyphens w:val="0"/>
              <w:spacing w:line="276" w:lineRule="auto"/>
              <w:rPr>
                <w:rFonts w:eastAsia="Calibri"/>
                <w:lang w:val="ru-RU"/>
              </w:rPr>
            </w:pPr>
            <w:r w:rsidRPr="00367F7A">
              <w:rPr>
                <w:rFonts w:eastAsia="Calibri"/>
                <w:b/>
                <w:lang w:val="ru-RU"/>
              </w:rPr>
              <w:t>ПК-4.И-1.У-2</w:t>
            </w:r>
            <w:r>
              <w:rPr>
                <w:rFonts w:eastAsia="Calibri"/>
                <w:b/>
                <w:lang w:val="ru-RU"/>
              </w:rPr>
              <w:t xml:space="preserve">. </w:t>
            </w:r>
            <w:r w:rsidRPr="00367F7A">
              <w:rPr>
                <w:rFonts w:eastAsia="Calibri"/>
                <w:lang w:val="ru-RU"/>
              </w:rPr>
              <w:t>Умеет подбирать релевантные способы визуализации для поставленных задач и наличных источников</w:t>
            </w:r>
            <w:r>
              <w:rPr>
                <w:rFonts w:eastAsia="Calibri"/>
                <w:lang w:val="ru-RU"/>
              </w:rPr>
              <w:t>.</w:t>
            </w:r>
          </w:p>
          <w:p w14:paraId="0ED0B496" w14:textId="77777777" w:rsidR="00A60AF4" w:rsidRDefault="00A60AF4" w:rsidP="00761DF0">
            <w:pPr>
              <w:suppressAutoHyphens w:val="0"/>
              <w:spacing w:line="276" w:lineRule="auto"/>
              <w:rPr>
                <w:rFonts w:eastAsia="Calibri"/>
                <w:lang w:val="ru-RU"/>
              </w:rPr>
            </w:pPr>
            <w:r w:rsidRPr="00367F7A">
              <w:rPr>
                <w:rFonts w:eastAsia="Calibri"/>
                <w:b/>
                <w:lang w:val="ru-RU"/>
              </w:rPr>
              <w:t>ПК-4.И-2.У-1.</w:t>
            </w:r>
            <w:r w:rsidRPr="00367F7A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Pr="00367F7A">
              <w:rPr>
                <w:rFonts w:eastAsia="Calibri"/>
                <w:lang w:val="ru-RU"/>
              </w:rPr>
              <w:t>Умеет формулировать план исследования, актуальность, цели, задачи, предмет, объект, исследовательский вопрос</w:t>
            </w:r>
            <w:r>
              <w:rPr>
                <w:rFonts w:eastAsia="Calibri"/>
                <w:lang w:val="ru-RU"/>
              </w:rPr>
              <w:t>.</w:t>
            </w:r>
          </w:p>
          <w:p w14:paraId="77ACA49F" w14:textId="77777777" w:rsidR="00A60AF4" w:rsidRDefault="00A60AF4" w:rsidP="00761DF0">
            <w:pPr>
              <w:suppressAutoHyphens w:val="0"/>
              <w:spacing w:line="276" w:lineRule="auto"/>
              <w:rPr>
                <w:rFonts w:eastAsia="Calibri"/>
                <w:lang w:val="ru-RU"/>
              </w:rPr>
            </w:pPr>
            <w:r w:rsidRPr="00367F7A">
              <w:rPr>
                <w:rFonts w:eastAsia="Calibri"/>
                <w:b/>
                <w:lang w:val="ru-RU"/>
              </w:rPr>
              <w:t>ПК-4.И-2.У-2.</w:t>
            </w:r>
            <w:r w:rsidRPr="00367F7A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Pr="00367F7A">
              <w:rPr>
                <w:rFonts w:eastAsia="Calibri"/>
                <w:lang w:val="ru-RU"/>
              </w:rPr>
              <w:t>Умеет выделять логические этапы исследования и определять взаимосвязи между ними</w:t>
            </w:r>
            <w:r>
              <w:rPr>
                <w:rFonts w:eastAsia="Calibri"/>
                <w:lang w:val="ru-RU"/>
              </w:rPr>
              <w:t>.</w:t>
            </w:r>
          </w:p>
          <w:p w14:paraId="35346890" w14:textId="77777777" w:rsidR="00A60AF4" w:rsidRDefault="00A60AF4" w:rsidP="00761DF0">
            <w:pPr>
              <w:suppressAutoHyphens w:val="0"/>
              <w:spacing w:line="276" w:lineRule="auto"/>
              <w:rPr>
                <w:rFonts w:eastAsia="Calibri"/>
                <w:lang w:val="ru-RU"/>
              </w:rPr>
            </w:pPr>
            <w:r w:rsidRPr="00367F7A">
              <w:rPr>
                <w:rFonts w:eastAsia="Calibri"/>
                <w:b/>
                <w:lang w:val="ru-RU"/>
              </w:rPr>
              <w:t>ПК-4.И-2.У-3.</w:t>
            </w:r>
            <w:r w:rsidRPr="00367F7A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Pr="00367F7A">
              <w:rPr>
                <w:rFonts w:eastAsia="Calibri"/>
                <w:lang w:val="ru-RU"/>
              </w:rPr>
              <w:t>Умеет оформлять ссылки, сноски, табличные и графические представления, список литературы</w:t>
            </w:r>
            <w:r>
              <w:rPr>
                <w:rFonts w:eastAsia="Calibri"/>
                <w:lang w:val="ru-RU"/>
              </w:rPr>
              <w:t>.</w:t>
            </w:r>
          </w:p>
          <w:p w14:paraId="369C3F72" w14:textId="77777777" w:rsidR="00A60AF4" w:rsidRPr="00A60AF4" w:rsidRDefault="00A60AF4" w:rsidP="009D5578">
            <w:pPr>
              <w:jc w:val="both"/>
              <w:rPr>
                <w:b/>
                <w:highlight w:val="yellow"/>
                <w:lang w:val="ru-RU"/>
              </w:rPr>
            </w:pPr>
            <w:r w:rsidRPr="00B1692C">
              <w:rPr>
                <w:rFonts w:eastAsia="Calibri"/>
                <w:b/>
                <w:lang w:val="ru-RU"/>
              </w:rPr>
              <w:t>ПК-4.И-2.У-5.</w:t>
            </w:r>
            <w:r w:rsidRPr="00B1692C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Pr="00B1692C">
              <w:rPr>
                <w:rFonts w:eastAsia="Calibri"/>
                <w:lang w:val="ru-RU"/>
              </w:rPr>
              <w:t>Умеет кратко формулировать основные выводы  работы</w:t>
            </w:r>
          </w:p>
        </w:tc>
        <w:tc>
          <w:tcPr>
            <w:tcW w:w="5953" w:type="dxa"/>
            <w:shd w:val="clear" w:color="auto" w:fill="auto"/>
          </w:tcPr>
          <w:p w14:paraId="233AB7CE" w14:textId="77777777" w:rsidR="00060DBA" w:rsidRDefault="00AB4DBC" w:rsidP="00F62FB9">
            <w:pPr>
              <w:keepNext/>
              <w:spacing w:before="240" w:after="120" w:line="276" w:lineRule="auto"/>
              <w:jc w:val="both"/>
              <w:rPr>
                <w:color w:val="000000" w:themeColor="text1"/>
                <w:lang w:val="ru-RU" w:eastAsia="ru-RU"/>
              </w:rPr>
            </w:pPr>
            <w:r w:rsidRPr="00A0428B">
              <w:rPr>
                <w:color w:val="000000" w:themeColor="text1"/>
                <w:lang w:val="ru-RU" w:eastAsia="ru-RU"/>
              </w:rPr>
              <w:t xml:space="preserve">Подготовка аналитических записок для </w:t>
            </w:r>
            <w:r>
              <w:rPr>
                <w:color w:val="000000" w:themeColor="text1"/>
                <w:lang w:val="ru-RU" w:eastAsia="ru-RU"/>
              </w:rPr>
              <w:t>П</w:t>
            </w:r>
            <w:r w:rsidRPr="00A0428B">
              <w:rPr>
                <w:color w:val="000000" w:themeColor="text1"/>
                <w:lang w:val="ru-RU" w:eastAsia="ru-RU"/>
              </w:rPr>
              <w:t>роектов</w:t>
            </w:r>
            <w:r w:rsidR="00060DBA">
              <w:rPr>
                <w:color w:val="000000" w:themeColor="text1"/>
                <w:lang w:val="ru-RU" w:eastAsia="ru-RU"/>
              </w:rPr>
              <w:t xml:space="preserve">, </w:t>
            </w:r>
            <w:r w:rsidR="00060DBA" w:rsidRPr="00B2539E">
              <w:rPr>
                <w:lang w:val="ru-RU"/>
              </w:rPr>
              <w:t>презентаци</w:t>
            </w:r>
            <w:r w:rsidR="00060DBA">
              <w:rPr>
                <w:lang w:val="ru-RU"/>
              </w:rPr>
              <w:t>й</w:t>
            </w:r>
            <w:r w:rsidR="00060DBA" w:rsidRPr="00B2539E">
              <w:rPr>
                <w:lang w:val="ru-RU"/>
              </w:rPr>
              <w:t xml:space="preserve"> </w:t>
            </w:r>
            <w:r w:rsidR="00060DBA">
              <w:rPr>
                <w:lang w:val="ru-RU"/>
              </w:rPr>
              <w:t>Проект</w:t>
            </w:r>
            <w:r w:rsidR="00060DBA" w:rsidRPr="00B2539E">
              <w:rPr>
                <w:lang w:val="ru-RU"/>
              </w:rPr>
              <w:t>а (защита, ответы на вопросы и аргументация полученных результатов)</w:t>
            </w:r>
          </w:p>
          <w:p w14:paraId="1EAA26F1" w14:textId="77777777" w:rsidR="00060DBA" w:rsidRDefault="00AB4DBC" w:rsidP="00060DBA">
            <w:pPr>
              <w:keepNext/>
              <w:spacing w:before="240" w:after="120" w:line="276" w:lineRule="auto"/>
              <w:jc w:val="both"/>
              <w:rPr>
                <w:color w:val="000000" w:themeColor="text1"/>
                <w:lang w:val="ru-RU" w:eastAsia="ru-RU"/>
              </w:rPr>
            </w:pPr>
            <w:r>
              <w:rPr>
                <w:lang w:val="ru-RU"/>
              </w:rPr>
              <w:t>Подготовка а</w:t>
            </w:r>
            <w:r w:rsidRPr="00B2539E">
              <w:rPr>
                <w:lang w:val="ru-RU"/>
              </w:rPr>
              <w:t>налитическ</w:t>
            </w:r>
            <w:r>
              <w:rPr>
                <w:lang w:val="ru-RU"/>
              </w:rPr>
              <w:t>ой</w:t>
            </w:r>
            <w:r w:rsidRPr="00B2539E">
              <w:rPr>
                <w:lang w:val="ru-RU"/>
              </w:rPr>
              <w:t xml:space="preserve"> записк</w:t>
            </w:r>
            <w:r>
              <w:rPr>
                <w:lang w:val="ru-RU"/>
              </w:rPr>
              <w:t>и и расчетов</w:t>
            </w:r>
            <w:r w:rsidRPr="00B2539E">
              <w:rPr>
                <w:lang w:val="ru-RU"/>
              </w:rPr>
              <w:t xml:space="preserve"> для </w:t>
            </w:r>
            <w:r>
              <w:rPr>
                <w:lang w:val="ru-RU"/>
              </w:rPr>
              <w:t>Проект</w:t>
            </w:r>
            <w:r w:rsidRPr="00B2539E">
              <w:rPr>
                <w:lang w:val="ru-RU"/>
              </w:rPr>
              <w:t>а</w:t>
            </w:r>
            <w:r w:rsidR="00060DBA">
              <w:rPr>
                <w:lang w:val="ru-RU"/>
              </w:rPr>
              <w:t xml:space="preserve">, </w:t>
            </w:r>
            <w:r w:rsidR="00060DBA" w:rsidRPr="00B2539E">
              <w:rPr>
                <w:lang w:val="ru-RU"/>
              </w:rPr>
              <w:t>презентаци</w:t>
            </w:r>
            <w:r w:rsidR="00060DBA">
              <w:rPr>
                <w:lang w:val="ru-RU"/>
              </w:rPr>
              <w:t>й</w:t>
            </w:r>
            <w:r w:rsidR="00060DBA" w:rsidRPr="00B2539E">
              <w:rPr>
                <w:lang w:val="ru-RU"/>
              </w:rPr>
              <w:t xml:space="preserve"> </w:t>
            </w:r>
            <w:r w:rsidR="00060DBA">
              <w:rPr>
                <w:lang w:val="ru-RU"/>
              </w:rPr>
              <w:t>Проект</w:t>
            </w:r>
            <w:r w:rsidR="00060DBA" w:rsidRPr="00B2539E">
              <w:rPr>
                <w:lang w:val="ru-RU"/>
              </w:rPr>
              <w:t>а (защита, ответы на вопросы и аргументация полученных результатов)</w:t>
            </w:r>
          </w:p>
          <w:p w14:paraId="00A49B82" w14:textId="77777777" w:rsidR="00060DBA" w:rsidRDefault="00060DBA" w:rsidP="00060DBA">
            <w:pPr>
              <w:keepNext/>
              <w:spacing w:before="240" w:after="120" w:line="276" w:lineRule="auto"/>
              <w:jc w:val="both"/>
              <w:rPr>
                <w:color w:val="000000" w:themeColor="text1"/>
                <w:lang w:val="ru-RU" w:eastAsia="ru-RU"/>
              </w:rPr>
            </w:pPr>
            <w:r w:rsidRPr="00A0428B">
              <w:rPr>
                <w:color w:val="000000" w:themeColor="text1"/>
                <w:lang w:val="ru-RU" w:eastAsia="ru-RU"/>
              </w:rPr>
              <w:t xml:space="preserve">Подготовка аналитических записок для </w:t>
            </w:r>
            <w:r>
              <w:rPr>
                <w:color w:val="000000" w:themeColor="text1"/>
                <w:lang w:val="ru-RU" w:eastAsia="ru-RU"/>
              </w:rPr>
              <w:t>П</w:t>
            </w:r>
            <w:r w:rsidRPr="00A0428B">
              <w:rPr>
                <w:color w:val="000000" w:themeColor="text1"/>
                <w:lang w:val="ru-RU" w:eastAsia="ru-RU"/>
              </w:rPr>
              <w:t>роектов</w:t>
            </w:r>
            <w:r>
              <w:rPr>
                <w:color w:val="000000" w:themeColor="text1"/>
                <w:lang w:val="ru-RU" w:eastAsia="ru-RU"/>
              </w:rPr>
              <w:t xml:space="preserve">, </w:t>
            </w:r>
            <w:r w:rsidRPr="00B2539E">
              <w:rPr>
                <w:lang w:val="ru-RU"/>
              </w:rPr>
              <w:t>презентаци</w:t>
            </w:r>
            <w:r>
              <w:rPr>
                <w:lang w:val="ru-RU"/>
              </w:rPr>
              <w:t>й</w:t>
            </w:r>
            <w:r w:rsidRPr="00B2539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</w:t>
            </w:r>
            <w:r w:rsidRPr="00B2539E">
              <w:rPr>
                <w:lang w:val="ru-RU"/>
              </w:rPr>
              <w:t>а (защита, ответы на вопросы и аргументация полученных результатов)</w:t>
            </w:r>
          </w:p>
          <w:p w14:paraId="45EE874B" w14:textId="77777777" w:rsidR="00060DBA" w:rsidRDefault="00060DBA" w:rsidP="00060DBA">
            <w:pPr>
              <w:keepNext/>
              <w:spacing w:before="240" w:after="120" w:line="276" w:lineRule="auto"/>
              <w:jc w:val="both"/>
              <w:rPr>
                <w:color w:val="000000" w:themeColor="text1"/>
                <w:lang w:val="ru-RU" w:eastAsia="ru-RU"/>
              </w:rPr>
            </w:pPr>
            <w:r w:rsidRPr="00A0428B">
              <w:rPr>
                <w:color w:val="000000" w:themeColor="text1"/>
                <w:lang w:val="ru-RU" w:eastAsia="ru-RU"/>
              </w:rPr>
              <w:t xml:space="preserve">Подготовка аналитических записок для </w:t>
            </w:r>
            <w:r>
              <w:rPr>
                <w:color w:val="000000" w:themeColor="text1"/>
                <w:lang w:val="ru-RU" w:eastAsia="ru-RU"/>
              </w:rPr>
              <w:t>П</w:t>
            </w:r>
            <w:r w:rsidRPr="00A0428B">
              <w:rPr>
                <w:color w:val="000000" w:themeColor="text1"/>
                <w:lang w:val="ru-RU" w:eastAsia="ru-RU"/>
              </w:rPr>
              <w:t>роектов</w:t>
            </w:r>
            <w:r>
              <w:rPr>
                <w:color w:val="000000" w:themeColor="text1"/>
                <w:lang w:val="ru-RU" w:eastAsia="ru-RU"/>
              </w:rPr>
              <w:t xml:space="preserve">, </w:t>
            </w:r>
            <w:r w:rsidRPr="00B2539E">
              <w:rPr>
                <w:lang w:val="ru-RU"/>
              </w:rPr>
              <w:t>презентаци</w:t>
            </w:r>
            <w:r>
              <w:rPr>
                <w:lang w:val="ru-RU"/>
              </w:rPr>
              <w:t>й</w:t>
            </w:r>
            <w:r w:rsidRPr="00B2539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</w:t>
            </w:r>
            <w:r w:rsidRPr="00B2539E">
              <w:rPr>
                <w:lang w:val="ru-RU"/>
              </w:rPr>
              <w:t>а (защита, ответы на вопросы и аргументация полученных результатов)</w:t>
            </w:r>
          </w:p>
          <w:p w14:paraId="6AC92382" w14:textId="77777777" w:rsidR="00060DBA" w:rsidRPr="000D3396" w:rsidRDefault="00060DBA" w:rsidP="00060DBA">
            <w:pPr>
              <w:keepNext/>
              <w:spacing w:line="276" w:lineRule="auto"/>
              <w:jc w:val="both"/>
              <w:rPr>
                <w:lang w:val="ru-RU"/>
              </w:rPr>
            </w:pPr>
            <w:r w:rsidRPr="00A0428B">
              <w:rPr>
                <w:color w:val="000000" w:themeColor="text1"/>
                <w:lang w:val="ru-RU" w:eastAsia="ru-RU"/>
              </w:rPr>
              <w:t xml:space="preserve">Подготовка аналитических записок для </w:t>
            </w:r>
            <w:r>
              <w:rPr>
                <w:color w:val="000000" w:themeColor="text1"/>
                <w:lang w:val="ru-RU" w:eastAsia="ru-RU"/>
              </w:rPr>
              <w:t>П</w:t>
            </w:r>
            <w:r w:rsidRPr="00A0428B">
              <w:rPr>
                <w:color w:val="000000" w:themeColor="text1"/>
                <w:lang w:val="ru-RU" w:eastAsia="ru-RU"/>
              </w:rPr>
              <w:t>роектов</w:t>
            </w:r>
            <w:r>
              <w:rPr>
                <w:color w:val="000000" w:themeColor="text1"/>
                <w:lang w:val="ru-RU" w:eastAsia="ru-RU"/>
              </w:rPr>
              <w:t xml:space="preserve">, </w:t>
            </w:r>
            <w:r w:rsidRPr="00B2539E">
              <w:rPr>
                <w:lang w:val="ru-RU"/>
              </w:rPr>
              <w:t>презентаци</w:t>
            </w:r>
            <w:r>
              <w:rPr>
                <w:lang w:val="ru-RU"/>
              </w:rPr>
              <w:t>й</w:t>
            </w:r>
            <w:r w:rsidRPr="00B2539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</w:t>
            </w:r>
            <w:r w:rsidRPr="00B2539E">
              <w:rPr>
                <w:lang w:val="ru-RU"/>
              </w:rPr>
              <w:t>а (защита, ответы на вопросы и аргументация полученных результатов)</w:t>
            </w:r>
          </w:p>
        </w:tc>
      </w:tr>
    </w:tbl>
    <w:p w14:paraId="3946366F" w14:textId="77777777" w:rsidR="00BC630A" w:rsidRDefault="00BC630A" w:rsidP="00BC630A">
      <w:pPr>
        <w:keepNext/>
        <w:spacing w:before="240" w:after="120" w:line="276" w:lineRule="auto"/>
        <w:ind w:left="1080"/>
        <w:jc w:val="both"/>
        <w:rPr>
          <w:b/>
          <w:bCs/>
          <w:kern w:val="1"/>
          <w:lang w:val="ru-RU"/>
        </w:rPr>
      </w:pPr>
    </w:p>
    <w:p w14:paraId="55A312E5" w14:textId="77777777" w:rsidR="00F20B45" w:rsidRDefault="006945C2" w:rsidP="00405DD3">
      <w:pPr>
        <w:keepNext/>
        <w:numPr>
          <w:ilvl w:val="0"/>
          <w:numId w:val="29"/>
        </w:numPr>
        <w:spacing w:before="240" w:after="120" w:line="276" w:lineRule="auto"/>
        <w:jc w:val="both"/>
        <w:rPr>
          <w:b/>
          <w:bCs/>
          <w:kern w:val="1"/>
          <w:lang w:val="ru-RU"/>
        </w:rPr>
      </w:pPr>
      <w:r>
        <w:rPr>
          <w:b/>
          <w:bCs/>
          <w:kern w:val="1"/>
          <w:lang w:val="ru-RU"/>
        </w:rPr>
        <w:t>БАЛЛЬНАЯ СИСТЕМА ОЦЕНКИ</w:t>
      </w:r>
    </w:p>
    <w:p w14:paraId="6C18BB79" w14:textId="77777777" w:rsidR="000B33BD" w:rsidRDefault="000B33BD" w:rsidP="000B33BD">
      <w:pPr>
        <w:shd w:val="clear" w:color="auto" w:fill="FFFFFF"/>
        <w:suppressAutoHyphens w:val="0"/>
        <w:spacing w:line="274" w:lineRule="exact"/>
        <w:ind w:right="-3"/>
        <w:jc w:val="both"/>
        <w:rPr>
          <w:color w:val="000000"/>
          <w:spacing w:val="5"/>
          <w:lang w:val="ru-RU" w:eastAsia="ru-RU"/>
        </w:rPr>
      </w:pPr>
      <w:r w:rsidRPr="000B33BD">
        <w:rPr>
          <w:color w:val="000000"/>
          <w:spacing w:val="5"/>
          <w:lang w:val="ru-RU" w:eastAsia="ru-RU"/>
        </w:rPr>
        <w:t>Максимальные значения баллов, которые студент может получить за выполнение формы проверки знаний</w:t>
      </w:r>
      <w:r w:rsidR="005A2F48">
        <w:rPr>
          <w:color w:val="000000"/>
          <w:spacing w:val="5"/>
          <w:lang w:val="ru-RU" w:eastAsia="ru-RU"/>
        </w:rPr>
        <w:t xml:space="preserve"> (текущая </w:t>
      </w:r>
      <w:r w:rsidR="006945C2">
        <w:rPr>
          <w:color w:val="000000"/>
          <w:spacing w:val="5"/>
          <w:lang w:val="ru-RU" w:eastAsia="ru-RU"/>
        </w:rPr>
        <w:t>и промежуточна</w:t>
      </w:r>
      <w:r w:rsidR="00BF661A">
        <w:rPr>
          <w:color w:val="000000"/>
          <w:spacing w:val="5"/>
          <w:lang w:val="ru-RU" w:eastAsia="ru-RU"/>
        </w:rPr>
        <w:t xml:space="preserve">я </w:t>
      </w:r>
      <w:r w:rsidR="005A2F48">
        <w:rPr>
          <w:color w:val="000000"/>
          <w:spacing w:val="5"/>
          <w:lang w:val="ru-RU" w:eastAsia="ru-RU"/>
        </w:rPr>
        <w:t>аттестация)</w:t>
      </w:r>
      <w:r w:rsidRPr="000B33BD">
        <w:rPr>
          <w:color w:val="000000"/>
          <w:spacing w:val="5"/>
          <w:lang w:val="ru-RU"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2083"/>
      </w:tblGrid>
      <w:tr w:rsidR="005B5B02" w:rsidRPr="00B2539E" w14:paraId="7151F631" w14:textId="77777777" w:rsidTr="0023566C">
        <w:trPr>
          <w:trHeight w:val="605"/>
          <w:jc w:val="center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FA76" w14:textId="77777777" w:rsidR="005B5B02" w:rsidRPr="00B2539E" w:rsidRDefault="005B5B02" w:rsidP="0023566C">
            <w:pPr>
              <w:widowControl w:val="0"/>
              <w:autoSpaceDE w:val="0"/>
              <w:autoSpaceDN w:val="0"/>
              <w:adjustRightInd w:val="0"/>
            </w:pPr>
            <w:r w:rsidRPr="00B2539E">
              <w:t>Вид задания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2AC1" w14:textId="77777777" w:rsidR="005B5B02" w:rsidRPr="00B2539E" w:rsidRDefault="005B5B02" w:rsidP="0023566C">
            <w:pPr>
              <w:widowControl w:val="0"/>
              <w:autoSpaceDE w:val="0"/>
              <w:autoSpaceDN w:val="0"/>
              <w:adjustRightInd w:val="0"/>
            </w:pPr>
            <w:r w:rsidRPr="00B2539E">
              <w:t>Максимальные баллы</w:t>
            </w:r>
          </w:p>
        </w:tc>
      </w:tr>
      <w:tr w:rsidR="005B5B02" w:rsidRPr="00B2539E" w14:paraId="7AF7E770" w14:textId="77777777" w:rsidTr="0023566C">
        <w:trPr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5EABF6" w14:textId="77777777" w:rsidR="005B5B02" w:rsidRPr="00B2539E" w:rsidRDefault="005B5B02" w:rsidP="0023566C">
            <w:pPr>
              <w:widowControl w:val="0"/>
              <w:autoSpaceDE w:val="0"/>
              <w:autoSpaceDN w:val="0"/>
              <w:adjustRightInd w:val="0"/>
            </w:pPr>
            <w:r w:rsidRPr="00B2539E">
              <w:rPr>
                <w:b/>
              </w:rPr>
              <w:t>Промежуточный контроль за курс</w:t>
            </w:r>
          </w:p>
        </w:tc>
      </w:tr>
      <w:tr w:rsidR="005B5B02" w:rsidRPr="00B2539E" w14:paraId="4AE62B08" w14:textId="77777777" w:rsidTr="0023566C">
        <w:trPr>
          <w:jc w:val="center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A342" w14:textId="77777777" w:rsidR="005B5B02" w:rsidRPr="00B2539E" w:rsidRDefault="005B5B02" w:rsidP="002D7C6C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B2539E">
              <w:rPr>
                <w:lang w:val="ru-RU"/>
              </w:rPr>
              <w:t xml:space="preserve">Задание №1 (Разработка Должностной инструкции для Стажера в компании, по которой Вы делаете </w:t>
            </w:r>
            <w:r w:rsidR="002D7C6C">
              <w:rPr>
                <w:lang w:val="ru-RU"/>
              </w:rPr>
              <w:t>Проект</w:t>
            </w:r>
            <w:r w:rsidRPr="00B2539E">
              <w:rPr>
                <w:lang w:val="ru-RU"/>
              </w:rPr>
              <w:t xml:space="preserve">)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E049" w14:textId="77777777" w:rsidR="005B5B02" w:rsidRPr="00B2539E" w:rsidRDefault="005B5B02" w:rsidP="0023566C">
            <w:pPr>
              <w:widowControl w:val="0"/>
              <w:autoSpaceDE w:val="0"/>
              <w:autoSpaceDN w:val="0"/>
              <w:adjustRightInd w:val="0"/>
            </w:pPr>
            <w:r w:rsidRPr="00B2539E">
              <w:t xml:space="preserve">20 баллов </w:t>
            </w:r>
          </w:p>
        </w:tc>
      </w:tr>
      <w:tr w:rsidR="005B5B02" w:rsidRPr="00B2539E" w14:paraId="7546C15E" w14:textId="77777777" w:rsidTr="0023566C">
        <w:trPr>
          <w:jc w:val="center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BBED" w14:textId="77777777" w:rsidR="005B5B02" w:rsidRPr="00B2539E" w:rsidRDefault="005B5B02" w:rsidP="002D7C6C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B2539E">
              <w:rPr>
                <w:lang w:val="ru-RU"/>
              </w:rPr>
              <w:t xml:space="preserve">Задание №2 (Обоснование кадровой стратегии компании в современных реалиях рынка труда, по которой Вы делаете </w:t>
            </w:r>
            <w:r w:rsidR="002D7C6C">
              <w:rPr>
                <w:lang w:val="ru-RU"/>
              </w:rPr>
              <w:t>Проект</w:t>
            </w:r>
            <w:r w:rsidRPr="00B2539E">
              <w:rPr>
                <w:lang w:val="ru-RU"/>
              </w:rPr>
              <w:t xml:space="preserve">)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741F" w14:textId="77777777" w:rsidR="005B5B02" w:rsidRPr="00B2539E" w:rsidRDefault="005B5B02" w:rsidP="0023566C">
            <w:pPr>
              <w:widowControl w:val="0"/>
              <w:autoSpaceDE w:val="0"/>
              <w:autoSpaceDN w:val="0"/>
              <w:adjustRightInd w:val="0"/>
            </w:pPr>
            <w:r w:rsidRPr="00B2539E">
              <w:t>20 баллов</w:t>
            </w:r>
          </w:p>
        </w:tc>
      </w:tr>
      <w:tr w:rsidR="005B5B02" w:rsidRPr="00B2539E" w14:paraId="2ADD0CC5" w14:textId="77777777" w:rsidTr="0023566C">
        <w:trPr>
          <w:jc w:val="center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39DF" w14:textId="77777777" w:rsidR="005B5B02" w:rsidRPr="00B2539E" w:rsidRDefault="005B5B02" w:rsidP="0023566C">
            <w:pPr>
              <w:widowControl w:val="0"/>
              <w:autoSpaceDE w:val="0"/>
              <w:autoSpaceDN w:val="0"/>
              <w:adjustRightInd w:val="0"/>
            </w:pPr>
            <w:r w:rsidRPr="00B2539E">
              <w:t>Активность на занятиях: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A44" w14:textId="77777777" w:rsidR="005B5B02" w:rsidRPr="00B2539E" w:rsidRDefault="005B5B02" w:rsidP="0023566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B5B02" w:rsidRPr="00B2539E" w14:paraId="42C102EC" w14:textId="77777777" w:rsidTr="0023566C">
        <w:trPr>
          <w:jc w:val="center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A1C7" w14:textId="77777777" w:rsidR="005B5B02" w:rsidRPr="00B2539E" w:rsidRDefault="005B5B02" w:rsidP="00405DD3">
            <w:pPr>
              <w:widowControl w:val="0"/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rPr>
                <w:lang w:val="ru-RU"/>
              </w:rPr>
            </w:pPr>
            <w:r w:rsidRPr="00B2539E">
              <w:rPr>
                <w:lang w:val="ru-RU"/>
              </w:rPr>
              <w:t xml:space="preserve">Тест/ деловая игра (Организационная культура компании, по которой Вы делаете </w:t>
            </w:r>
            <w:r w:rsidR="002D7C6C">
              <w:rPr>
                <w:lang w:val="ru-RU"/>
              </w:rPr>
              <w:t>Проект</w:t>
            </w:r>
            <w:r w:rsidRPr="00B2539E">
              <w:rPr>
                <w:lang w:val="ru-RU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42B0" w14:textId="77777777" w:rsidR="005B5B02" w:rsidRPr="00B2539E" w:rsidRDefault="005B5B02" w:rsidP="0023566C">
            <w:pPr>
              <w:widowControl w:val="0"/>
              <w:autoSpaceDE w:val="0"/>
              <w:autoSpaceDN w:val="0"/>
              <w:adjustRightInd w:val="0"/>
            </w:pPr>
            <w:r w:rsidRPr="00B2539E">
              <w:t>10 баллов</w:t>
            </w:r>
          </w:p>
        </w:tc>
      </w:tr>
      <w:tr w:rsidR="005B5B02" w:rsidRPr="00B2539E" w14:paraId="2F0F7249" w14:textId="77777777" w:rsidTr="0023566C">
        <w:trPr>
          <w:jc w:val="center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FF4A" w14:textId="77777777" w:rsidR="005B5B02" w:rsidRPr="00B2539E" w:rsidRDefault="005B5B02" w:rsidP="00405DD3">
            <w:pPr>
              <w:widowControl w:val="0"/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rPr>
                <w:lang w:val="ru-RU"/>
              </w:rPr>
            </w:pPr>
            <w:r w:rsidRPr="00B2539E">
              <w:rPr>
                <w:lang w:val="ru-RU"/>
              </w:rPr>
              <w:t>Ролевая игра/ разбор ситуаций (Трудовые конфликты)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6E69" w14:textId="77777777" w:rsidR="005B5B02" w:rsidRPr="00B2539E" w:rsidRDefault="005B5B02" w:rsidP="0023566C">
            <w:pPr>
              <w:widowControl w:val="0"/>
              <w:autoSpaceDE w:val="0"/>
              <w:autoSpaceDN w:val="0"/>
              <w:adjustRightInd w:val="0"/>
            </w:pPr>
            <w:r w:rsidRPr="00B2539E">
              <w:t>10 баллов</w:t>
            </w:r>
          </w:p>
        </w:tc>
      </w:tr>
      <w:tr w:rsidR="005B5B02" w:rsidRPr="00B2539E" w14:paraId="4B84E03A" w14:textId="77777777" w:rsidTr="0023566C">
        <w:trPr>
          <w:jc w:val="center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2C13" w14:textId="77777777" w:rsidR="005B5B02" w:rsidRPr="00B2539E" w:rsidRDefault="005B5B02" w:rsidP="00405DD3">
            <w:pPr>
              <w:widowControl w:val="0"/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rPr>
                <w:lang w:val="ru-RU"/>
              </w:rPr>
            </w:pPr>
            <w:r w:rsidRPr="00B2539E">
              <w:rPr>
                <w:lang w:val="ru-RU"/>
              </w:rPr>
              <w:t>Работа на семинарах и мастер-классах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DD62" w14:textId="77777777" w:rsidR="005B5B02" w:rsidRPr="00B2539E" w:rsidRDefault="005B5B02" w:rsidP="0023566C">
            <w:pPr>
              <w:widowControl w:val="0"/>
              <w:autoSpaceDE w:val="0"/>
              <w:autoSpaceDN w:val="0"/>
              <w:adjustRightInd w:val="0"/>
            </w:pPr>
            <w:r w:rsidRPr="00B2539E">
              <w:t>30 баллов</w:t>
            </w:r>
          </w:p>
        </w:tc>
      </w:tr>
      <w:tr w:rsidR="005B5B02" w:rsidRPr="00B2539E" w14:paraId="2A66507B" w14:textId="77777777" w:rsidTr="0023566C">
        <w:trPr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9AF2ED" w14:textId="77777777" w:rsidR="005B5B02" w:rsidRPr="00B2539E" w:rsidRDefault="005B5B02" w:rsidP="0023566C">
            <w:pPr>
              <w:widowControl w:val="0"/>
              <w:autoSpaceDE w:val="0"/>
              <w:autoSpaceDN w:val="0"/>
              <w:adjustRightInd w:val="0"/>
            </w:pPr>
            <w:r w:rsidRPr="00B2539E">
              <w:rPr>
                <w:b/>
              </w:rPr>
              <w:t>Итоговая работа за курс</w:t>
            </w:r>
          </w:p>
        </w:tc>
      </w:tr>
      <w:tr w:rsidR="005B5B02" w:rsidRPr="00B2539E" w14:paraId="152BDA68" w14:textId="77777777" w:rsidTr="0023566C">
        <w:trPr>
          <w:jc w:val="center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451E" w14:textId="77777777" w:rsidR="005B5B02" w:rsidRPr="00B2539E" w:rsidRDefault="005B5B02" w:rsidP="002D7C6C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B2539E">
              <w:rPr>
                <w:lang w:val="ru-RU"/>
              </w:rPr>
              <w:t xml:space="preserve">Аналитическая записка и расчеты для </w:t>
            </w:r>
            <w:r w:rsidR="002D7C6C">
              <w:rPr>
                <w:lang w:val="ru-RU"/>
              </w:rPr>
              <w:t>Проект</w:t>
            </w:r>
            <w:r w:rsidRPr="00B2539E">
              <w:rPr>
                <w:lang w:val="ru-RU"/>
              </w:rPr>
              <w:t>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5FD9" w14:textId="77777777" w:rsidR="005B5B02" w:rsidRPr="00B2539E" w:rsidRDefault="00CF4DC7" w:rsidP="0023566C">
            <w:pPr>
              <w:widowControl w:val="0"/>
              <w:autoSpaceDE w:val="0"/>
              <w:autoSpaceDN w:val="0"/>
              <w:adjustRightInd w:val="0"/>
            </w:pPr>
            <w:r w:rsidRPr="00B2539E">
              <w:rPr>
                <w:lang w:val="ru-RU"/>
              </w:rPr>
              <w:t>45</w:t>
            </w:r>
            <w:r w:rsidR="005B5B02" w:rsidRPr="00B2539E">
              <w:t xml:space="preserve"> баллов</w:t>
            </w:r>
          </w:p>
        </w:tc>
      </w:tr>
      <w:tr w:rsidR="005B5B02" w:rsidRPr="00B2539E" w14:paraId="5930A04A" w14:textId="77777777" w:rsidTr="0023566C">
        <w:trPr>
          <w:jc w:val="center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81B3" w14:textId="77777777" w:rsidR="005B5B02" w:rsidRPr="00B2539E" w:rsidRDefault="005B5B02" w:rsidP="002D7C6C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B2539E">
              <w:rPr>
                <w:lang w:val="ru-RU"/>
              </w:rPr>
              <w:t xml:space="preserve">Оценка презентации </w:t>
            </w:r>
            <w:r w:rsidR="002D7C6C">
              <w:rPr>
                <w:lang w:val="ru-RU"/>
              </w:rPr>
              <w:t>Проект</w:t>
            </w:r>
            <w:r w:rsidRPr="00B2539E">
              <w:rPr>
                <w:lang w:val="ru-RU"/>
              </w:rPr>
              <w:t>а (защита, ответы на вопросы и аргументация полученных результатов)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9987" w14:textId="77777777" w:rsidR="005B5B02" w:rsidRPr="00B2539E" w:rsidRDefault="00CF4DC7" w:rsidP="0023566C">
            <w:pPr>
              <w:widowControl w:val="0"/>
              <w:autoSpaceDE w:val="0"/>
              <w:autoSpaceDN w:val="0"/>
              <w:adjustRightInd w:val="0"/>
            </w:pPr>
            <w:r w:rsidRPr="00B2539E">
              <w:rPr>
                <w:lang w:val="ru-RU"/>
              </w:rPr>
              <w:t>45</w:t>
            </w:r>
            <w:r w:rsidR="005B5B02" w:rsidRPr="00B2539E">
              <w:t xml:space="preserve"> баллов</w:t>
            </w:r>
          </w:p>
        </w:tc>
      </w:tr>
      <w:tr w:rsidR="005B5B02" w:rsidRPr="00B2539E" w14:paraId="0FF70310" w14:textId="77777777" w:rsidTr="0023566C">
        <w:trPr>
          <w:jc w:val="center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2554" w14:textId="77777777" w:rsidR="005B5B02" w:rsidRPr="00B2539E" w:rsidRDefault="005B5B02" w:rsidP="0023566C">
            <w:pPr>
              <w:widowControl w:val="0"/>
              <w:autoSpaceDE w:val="0"/>
              <w:autoSpaceDN w:val="0"/>
              <w:adjustRightInd w:val="0"/>
            </w:pPr>
            <w:r w:rsidRPr="00B2539E">
              <w:t>Экзамен (письменно)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D750" w14:textId="77777777" w:rsidR="005B5B02" w:rsidRPr="00B2539E" w:rsidRDefault="00CF4DC7" w:rsidP="0023566C">
            <w:pPr>
              <w:widowControl w:val="0"/>
              <w:autoSpaceDE w:val="0"/>
              <w:autoSpaceDN w:val="0"/>
              <w:adjustRightInd w:val="0"/>
            </w:pPr>
            <w:r w:rsidRPr="00B2539E">
              <w:rPr>
                <w:lang w:val="ru-RU"/>
              </w:rPr>
              <w:t>12</w:t>
            </w:r>
            <w:r w:rsidR="005B5B02" w:rsidRPr="00B2539E">
              <w:t>0 баллов</w:t>
            </w:r>
          </w:p>
        </w:tc>
      </w:tr>
      <w:tr w:rsidR="005B5B02" w:rsidRPr="00B2539E" w14:paraId="3BA52B8C" w14:textId="77777777" w:rsidTr="0023566C">
        <w:trPr>
          <w:jc w:val="center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3EFA" w14:textId="77777777" w:rsidR="005B5B02" w:rsidRPr="00B2539E" w:rsidRDefault="005B5B02" w:rsidP="0023566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BF35" w14:textId="77777777" w:rsidR="005B5B02" w:rsidRPr="00B2539E" w:rsidRDefault="005B5B02" w:rsidP="0023566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B5B02" w:rsidRPr="00B2539E" w14:paraId="3A0F3B2D" w14:textId="77777777" w:rsidTr="0023566C">
        <w:trPr>
          <w:jc w:val="center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64CA" w14:textId="77777777" w:rsidR="005B5B02" w:rsidRPr="00B2539E" w:rsidRDefault="005B5B02" w:rsidP="0023566C">
            <w:pPr>
              <w:widowControl w:val="0"/>
              <w:autoSpaceDE w:val="0"/>
              <w:autoSpaceDN w:val="0"/>
              <w:adjustRightInd w:val="0"/>
            </w:pPr>
            <w:r w:rsidRPr="00B2539E">
              <w:t>Итого: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656F" w14:textId="77777777" w:rsidR="005B5B02" w:rsidRPr="00B2539E" w:rsidRDefault="00CF4DC7" w:rsidP="0023566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539E">
              <w:rPr>
                <w:b/>
                <w:lang w:val="ru-RU"/>
              </w:rPr>
              <w:t>3</w:t>
            </w:r>
            <w:r w:rsidR="005B5B02" w:rsidRPr="00B2539E">
              <w:rPr>
                <w:b/>
              </w:rPr>
              <w:t>00 баллов</w:t>
            </w:r>
          </w:p>
        </w:tc>
      </w:tr>
    </w:tbl>
    <w:p w14:paraId="755DFDBE" w14:textId="77777777" w:rsidR="00A45A91" w:rsidRPr="000D3396" w:rsidRDefault="00A45A91" w:rsidP="002D16D6">
      <w:pPr>
        <w:ind w:firstLine="720"/>
        <w:jc w:val="both"/>
        <w:rPr>
          <w:color w:val="FF0000"/>
          <w:lang w:val="ru-RU"/>
        </w:rPr>
      </w:pPr>
      <w:r w:rsidRPr="000D3396">
        <w:rPr>
          <w:b/>
          <w:i/>
          <w:lang w:val="ru-RU"/>
        </w:rPr>
        <w:t xml:space="preserve">Примечание: </w:t>
      </w:r>
      <w:r w:rsidRPr="000D3396">
        <w:rPr>
          <w:lang w:val="ru-RU"/>
        </w:rPr>
        <w:t xml:space="preserve">Несвоевременная сдача задания снижает оценку на 20% (от максимальной).  В работе над заданием </w:t>
      </w:r>
      <w:r w:rsidR="002D7C6C">
        <w:rPr>
          <w:lang w:val="ru-RU"/>
        </w:rPr>
        <w:t>Проект</w:t>
      </w:r>
      <w:r w:rsidRPr="000D3396">
        <w:rPr>
          <w:lang w:val="ru-RU"/>
        </w:rPr>
        <w:t xml:space="preserve">а важен вклад каждого участника, как в написании аналитической записки, так и в презентации. Так как каждый участник вкладывает свои баллы в общую копилку результата за </w:t>
      </w:r>
      <w:r w:rsidR="002D7C6C">
        <w:rPr>
          <w:lang w:val="ru-RU"/>
        </w:rPr>
        <w:t>Проект</w:t>
      </w:r>
      <w:r w:rsidRPr="000D3396">
        <w:rPr>
          <w:lang w:val="ru-RU"/>
        </w:rPr>
        <w:t xml:space="preserve">. </w:t>
      </w:r>
    </w:p>
    <w:p w14:paraId="31DC5E68" w14:textId="77777777" w:rsidR="00A45A91" w:rsidRPr="000D3396" w:rsidRDefault="00A45A91" w:rsidP="00A45A91">
      <w:pPr>
        <w:ind w:firstLine="708"/>
        <w:jc w:val="both"/>
        <w:rPr>
          <w:color w:val="FF0000"/>
          <w:lang w:val="ru-RU"/>
        </w:rPr>
      </w:pPr>
    </w:p>
    <w:p w14:paraId="6E1E8356" w14:textId="77777777" w:rsidR="00A45A91" w:rsidRPr="000D3396" w:rsidRDefault="00A45A91" w:rsidP="00A45A91">
      <w:pPr>
        <w:rPr>
          <w:b/>
          <w:lang w:val="ru-RU"/>
        </w:rPr>
      </w:pPr>
      <w:r w:rsidRPr="000D3396">
        <w:rPr>
          <w:b/>
          <w:lang w:val="ru-RU"/>
        </w:rPr>
        <w:t>Итоговая оценка - ЭКЗАМЕН:</w:t>
      </w:r>
    </w:p>
    <w:p w14:paraId="23A165FE" w14:textId="77777777" w:rsidR="00A45A91" w:rsidRPr="00B2539E" w:rsidRDefault="00EB3050" w:rsidP="00A45A91">
      <w:pPr>
        <w:rPr>
          <w:b/>
          <w:lang w:val="ru-RU"/>
        </w:rPr>
      </w:pPr>
      <w:r w:rsidRPr="00B2539E">
        <w:rPr>
          <w:b/>
          <w:lang w:val="ru-RU"/>
        </w:rPr>
        <w:t>255</w:t>
      </w:r>
      <w:r w:rsidR="00A45A91" w:rsidRPr="00B2539E">
        <w:rPr>
          <w:b/>
          <w:lang w:val="ru-RU"/>
        </w:rPr>
        <w:t xml:space="preserve"> – </w:t>
      </w:r>
      <w:r w:rsidRPr="00B2539E">
        <w:rPr>
          <w:b/>
          <w:lang w:val="ru-RU"/>
        </w:rPr>
        <w:t>3</w:t>
      </w:r>
      <w:r w:rsidR="00A45A91" w:rsidRPr="00B2539E">
        <w:rPr>
          <w:b/>
          <w:lang w:val="ru-RU"/>
        </w:rPr>
        <w:t>00 – «отлично»</w:t>
      </w:r>
    </w:p>
    <w:p w14:paraId="01D27C8C" w14:textId="77777777" w:rsidR="00A45A91" w:rsidRPr="00B2539E" w:rsidRDefault="00A45A91" w:rsidP="00A45A91">
      <w:pPr>
        <w:rPr>
          <w:b/>
          <w:lang w:val="ru-RU"/>
        </w:rPr>
      </w:pPr>
      <w:r w:rsidRPr="00B2539E">
        <w:rPr>
          <w:b/>
          <w:lang w:val="ru-RU"/>
        </w:rPr>
        <w:t>1</w:t>
      </w:r>
      <w:r w:rsidR="00EB3050" w:rsidRPr="00B2539E">
        <w:rPr>
          <w:b/>
          <w:lang w:val="ru-RU"/>
        </w:rPr>
        <w:t>95</w:t>
      </w:r>
      <w:r w:rsidRPr="00B2539E">
        <w:rPr>
          <w:b/>
          <w:lang w:val="ru-RU"/>
        </w:rPr>
        <w:t>-</w:t>
      </w:r>
      <w:r w:rsidR="00EB3050" w:rsidRPr="00B2539E">
        <w:rPr>
          <w:b/>
          <w:lang w:val="ru-RU"/>
        </w:rPr>
        <w:t>254</w:t>
      </w:r>
      <w:r w:rsidRPr="00B2539E">
        <w:rPr>
          <w:b/>
          <w:lang w:val="ru-RU"/>
        </w:rPr>
        <w:t xml:space="preserve"> – «хорошо»</w:t>
      </w:r>
    </w:p>
    <w:p w14:paraId="0300ADFA" w14:textId="77777777" w:rsidR="00A45A91" w:rsidRPr="00B2539E" w:rsidRDefault="00EB3050" w:rsidP="00A45A91">
      <w:pPr>
        <w:rPr>
          <w:b/>
        </w:rPr>
      </w:pPr>
      <w:r w:rsidRPr="00B2539E">
        <w:rPr>
          <w:b/>
          <w:lang w:val="ru-RU"/>
        </w:rPr>
        <w:t>12</w:t>
      </w:r>
      <w:r w:rsidR="00A45A91" w:rsidRPr="00B2539E">
        <w:rPr>
          <w:b/>
        </w:rPr>
        <w:t>0-19</w:t>
      </w:r>
      <w:r w:rsidRPr="00B2539E">
        <w:rPr>
          <w:b/>
          <w:lang w:val="ru-RU"/>
        </w:rPr>
        <w:t>4</w:t>
      </w:r>
      <w:r w:rsidR="00A45A91" w:rsidRPr="00B2539E">
        <w:rPr>
          <w:b/>
        </w:rPr>
        <w:t xml:space="preserve"> – «удовлетворительно»</w:t>
      </w:r>
    </w:p>
    <w:p w14:paraId="4C1EFC41" w14:textId="77777777" w:rsidR="00A45A91" w:rsidRPr="00982C38" w:rsidRDefault="00EB3050" w:rsidP="00A45A91">
      <w:r w:rsidRPr="00B2539E">
        <w:rPr>
          <w:b/>
        </w:rPr>
        <w:t xml:space="preserve">менее </w:t>
      </w:r>
      <w:r w:rsidRPr="00B2539E">
        <w:rPr>
          <w:b/>
          <w:lang w:val="ru-RU"/>
        </w:rPr>
        <w:t>12</w:t>
      </w:r>
      <w:r w:rsidR="00A45A91" w:rsidRPr="00B2539E">
        <w:rPr>
          <w:b/>
        </w:rPr>
        <w:t>0 – «неудовлетворительно».</w:t>
      </w:r>
    </w:p>
    <w:p w14:paraId="5BC02F6F" w14:textId="77777777" w:rsidR="00526A51" w:rsidRPr="000B33BD" w:rsidRDefault="00526A51" w:rsidP="000B33BD">
      <w:pPr>
        <w:shd w:val="clear" w:color="auto" w:fill="FFFFFF"/>
        <w:suppressAutoHyphens w:val="0"/>
        <w:spacing w:line="274" w:lineRule="exact"/>
        <w:ind w:right="-3"/>
        <w:jc w:val="both"/>
        <w:rPr>
          <w:color w:val="000000"/>
          <w:spacing w:val="5"/>
          <w:lang w:val="ru-RU" w:eastAsia="ru-RU"/>
        </w:rPr>
      </w:pPr>
    </w:p>
    <w:p w14:paraId="76E8A81D" w14:textId="77777777" w:rsidR="00AD6821" w:rsidRPr="00322705" w:rsidRDefault="000B33BD" w:rsidP="00405DD3">
      <w:pPr>
        <w:keepNext/>
        <w:numPr>
          <w:ilvl w:val="0"/>
          <w:numId w:val="30"/>
        </w:numPr>
        <w:spacing w:before="240" w:after="120" w:line="276" w:lineRule="auto"/>
        <w:jc w:val="both"/>
        <w:rPr>
          <w:b/>
          <w:bCs/>
          <w:kern w:val="1"/>
          <w:lang w:val="ru-RU"/>
        </w:rPr>
      </w:pPr>
      <w:r>
        <w:rPr>
          <w:b/>
          <w:bCs/>
          <w:kern w:val="1"/>
          <w:lang w:val="ru-RU"/>
        </w:rPr>
        <w:t>МАТЕРИАЛЬНО-</w:t>
      </w:r>
      <w:r w:rsidR="00443E0C" w:rsidRPr="00443E0C">
        <w:rPr>
          <w:b/>
          <w:bCs/>
          <w:kern w:val="1"/>
          <w:lang w:val="ru-RU"/>
        </w:rPr>
        <w:t>ТЕХНИЧЕСКОЕ ОБЕСПЕЧЕНИЕ ДИСЦИПЛИНЫ</w:t>
      </w:r>
    </w:p>
    <w:p w14:paraId="568644DD" w14:textId="77777777" w:rsidR="009F038A" w:rsidRPr="000D3396" w:rsidRDefault="009F038A" w:rsidP="009F038A">
      <w:pPr>
        <w:jc w:val="both"/>
        <w:rPr>
          <w:rFonts w:eastAsia="Calibri"/>
          <w:color w:val="000000"/>
          <w:lang w:val="ru-RU"/>
        </w:rPr>
      </w:pPr>
      <w:r w:rsidRPr="000D3396">
        <w:rPr>
          <w:rFonts w:eastAsia="Calibri"/>
          <w:b/>
          <w:color w:val="000000"/>
          <w:lang w:val="ru-RU"/>
        </w:rPr>
        <w:t xml:space="preserve">Необходимое помещение для занятий: </w:t>
      </w:r>
      <w:r w:rsidRPr="000D3396">
        <w:rPr>
          <w:rFonts w:eastAsia="Calibri"/>
          <w:color w:val="000000"/>
          <w:lang w:val="ru-RU"/>
        </w:rPr>
        <w:t>Учебная аудитория с мультимедийным оборудованием</w:t>
      </w:r>
      <w:r w:rsidRPr="000D3396">
        <w:rPr>
          <w:lang w:val="ru-RU"/>
        </w:rPr>
        <w:t xml:space="preserve"> и интерактивными досками</w:t>
      </w:r>
      <w:r w:rsidRPr="000D3396">
        <w:rPr>
          <w:rFonts w:eastAsia="Calibri"/>
          <w:color w:val="000000"/>
          <w:lang w:val="ru-RU"/>
        </w:rPr>
        <w:t>:</w:t>
      </w:r>
      <w:r w:rsidRPr="000D3396">
        <w:rPr>
          <w:lang w:val="ru-RU"/>
        </w:rPr>
        <w:t xml:space="preserve"> </w:t>
      </w:r>
    </w:p>
    <w:p w14:paraId="780CB483" w14:textId="77777777" w:rsidR="009F038A" w:rsidRDefault="009F038A" w:rsidP="00405DD3">
      <w:pPr>
        <w:numPr>
          <w:ilvl w:val="0"/>
          <w:numId w:val="10"/>
        </w:numPr>
        <w:suppressAutoHyphens w:val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Для проведения лекций</w:t>
      </w:r>
    </w:p>
    <w:p w14:paraId="1A760AD1" w14:textId="77777777" w:rsidR="009F038A" w:rsidRDefault="009F038A" w:rsidP="00405DD3">
      <w:pPr>
        <w:numPr>
          <w:ilvl w:val="0"/>
          <w:numId w:val="10"/>
        </w:numPr>
        <w:suppressAutoHyphens w:val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Для проведения семинарских занятий</w:t>
      </w:r>
    </w:p>
    <w:p w14:paraId="3D89A5E7" w14:textId="77777777" w:rsidR="009F038A" w:rsidRPr="000D3396" w:rsidRDefault="009F038A" w:rsidP="00405DD3">
      <w:pPr>
        <w:numPr>
          <w:ilvl w:val="0"/>
          <w:numId w:val="10"/>
        </w:numPr>
        <w:suppressAutoHyphens w:val="0"/>
        <w:jc w:val="both"/>
        <w:rPr>
          <w:rFonts w:eastAsia="Calibri"/>
          <w:color w:val="000000"/>
          <w:lang w:val="ru-RU"/>
        </w:rPr>
      </w:pPr>
      <w:r w:rsidRPr="000D3396">
        <w:rPr>
          <w:rFonts w:eastAsia="Calibri"/>
          <w:color w:val="000000"/>
          <w:lang w:val="ru-RU"/>
        </w:rPr>
        <w:t>Для проведения встреч с</w:t>
      </w:r>
      <w:r w:rsidRPr="000D3396">
        <w:rPr>
          <w:sz w:val="22"/>
          <w:szCs w:val="22"/>
          <w:lang w:val="ru-RU"/>
        </w:rPr>
        <w:t xml:space="preserve"> </w:t>
      </w:r>
      <w:r w:rsidRPr="003A3B75">
        <w:rPr>
          <w:lang w:val="ru-RU"/>
        </w:rPr>
        <w:t>представителями кадровых служб российских и иностранных компаний, мастер-классов экспертов и специалистов</w:t>
      </w:r>
    </w:p>
    <w:p w14:paraId="64AE6EAD" w14:textId="77777777" w:rsidR="009F038A" w:rsidRPr="000D3396" w:rsidRDefault="009F038A" w:rsidP="009F038A">
      <w:pPr>
        <w:rPr>
          <w:b/>
          <w:lang w:val="ru-RU"/>
        </w:rPr>
      </w:pPr>
      <w:r w:rsidRPr="000D3396">
        <w:rPr>
          <w:b/>
          <w:lang w:val="ru-RU"/>
        </w:rPr>
        <w:t>Необходимое оборудование для занятий:</w:t>
      </w:r>
    </w:p>
    <w:p w14:paraId="12D8C1EF" w14:textId="77777777" w:rsidR="009F038A" w:rsidRPr="000D3396" w:rsidRDefault="009F038A" w:rsidP="009F038A">
      <w:pPr>
        <w:rPr>
          <w:lang w:val="ru-RU"/>
        </w:rPr>
      </w:pPr>
      <w:r w:rsidRPr="000D3396">
        <w:rPr>
          <w:lang w:val="ru-RU"/>
        </w:rPr>
        <w:t>Учебная аудитория, оснащенная проектором и ноутбуком/ПК, необходимым проекционным оборудованием для:</w:t>
      </w:r>
    </w:p>
    <w:p w14:paraId="2094B48F" w14:textId="77777777" w:rsidR="009F038A" w:rsidRPr="000D3396" w:rsidRDefault="009F038A" w:rsidP="00405DD3">
      <w:pPr>
        <w:numPr>
          <w:ilvl w:val="0"/>
          <w:numId w:val="9"/>
        </w:numPr>
        <w:suppressAutoHyphens w:val="0"/>
        <w:rPr>
          <w:lang w:val="ru-RU"/>
        </w:rPr>
      </w:pPr>
      <w:r w:rsidRPr="000D3396">
        <w:rPr>
          <w:lang w:val="ru-RU"/>
        </w:rPr>
        <w:t>Демонстрации обучающих фильмов по темам курса (к примеру, «Кадровая политика предприятий: подбор, отбор, найм» и др.)</w:t>
      </w:r>
    </w:p>
    <w:p w14:paraId="03DF9769" w14:textId="77777777" w:rsidR="00430888" w:rsidRPr="000D3396" w:rsidRDefault="009F038A" w:rsidP="00405DD3">
      <w:pPr>
        <w:numPr>
          <w:ilvl w:val="0"/>
          <w:numId w:val="9"/>
        </w:numPr>
        <w:suppressAutoHyphens w:val="0"/>
        <w:rPr>
          <w:lang w:val="ru-RU"/>
        </w:rPr>
      </w:pPr>
      <w:r w:rsidRPr="000D3396">
        <w:rPr>
          <w:lang w:val="ru-RU"/>
        </w:rPr>
        <w:t>Показа презентаций проектов, обсуждения защит проектов и выступлений.</w:t>
      </w:r>
    </w:p>
    <w:p w14:paraId="33C0593B" w14:textId="77777777" w:rsidR="00430888" w:rsidRPr="000D3396" w:rsidRDefault="00430888" w:rsidP="00405DD3">
      <w:pPr>
        <w:numPr>
          <w:ilvl w:val="0"/>
          <w:numId w:val="9"/>
        </w:numPr>
        <w:suppressAutoHyphens w:val="0"/>
        <w:rPr>
          <w:lang w:val="ru-RU"/>
        </w:rPr>
      </w:pPr>
      <w:r w:rsidRPr="000D3396">
        <w:rPr>
          <w:lang w:val="ru-RU"/>
        </w:rPr>
        <w:t xml:space="preserve">Программа курса и календарно-тематический план, формы текущей и промежуточной аттестации размещены в системе </w:t>
      </w:r>
      <w:r>
        <w:t>on</w:t>
      </w:r>
      <w:r w:rsidR="00EB3050">
        <w:rPr>
          <w:lang w:val="ru-RU"/>
        </w:rPr>
        <w:t xml:space="preserve"> </w:t>
      </w:r>
      <w:r>
        <w:t>econ</w:t>
      </w:r>
      <w:r>
        <w:rPr>
          <w:lang w:val="ru-RU"/>
        </w:rPr>
        <w:t>.</w:t>
      </w:r>
    </w:p>
    <w:p w14:paraId="752C0E36" w14:textId="77777777" w:rsidR="009F038A" w:rsidRDefault="009F038A" w:rsidP="00184987">
      <w:pPr>
        <w:ind w:left="360"/>
        <w:jc w:val="both"/>
        <w:rPr>
          <w:i/>
          <w:color w:val="C00000"/>
          <w:lang w:val="ru-RU" w:eastAsia="ru-RU"/>
        </w:rPr>
      </w:pPr>
    </w:p>
    <w:p w14:paraId="362A2F65" w14:textId="77777777" w:rsidR="0020187A" w:rsidRPr="003A0D06" w:rsidRDefault="00443E0C" w:rsidP="003A0D06">
      <w:pPr>
        <w:shd w:val="clear" w:color="auto" w:fill="FFFFFF"/>
        <w:suppressAutoHyphens w:val="0"/>
        <w:spacing w:line="274" w:lineRule="exact"/>
        <w:ind w:right="-3"/>
        <w:jc w:val="both"/>
        <w:rPr>
          <w:b/>
          <w:bCs/>
          <w:color w:val="000000"/>
          <w:lang w:val="ru-RU" w:eastAsia="ru-RU"/>
        </w:rPr>
      </w:pPr>
      <w:r w:rsidRPr="00443E0C">
        <w:rPr>
          <w:color w:val="000000"/>
          <w:spacing w:val="5"/>
          <w:lang w:val="ru-RU" w:eastAsia="ru-RU"/>
        </w:rPr>
        <w:lastRenderedPageBreak/>
        <w:t>Для</w:t>
      </w:r>
      <w:r>
        <w:rPr>
          <w:color w:val="000000"/>
          <w:spacing w:val="5"/>
          <w:lang w:val="ru-RU" w:eastAsia="ru-RU"/>
        </w:rPr>
        <w:t xml:space="preserve"> организации занятий по дисциплине </w:t>
      </w:r>
      <w:r w:rsidRPr="00443E0C">
        <w:rPr>
          <w:color w:val="000000"/>
          <w:spacing w:val="5"/>
          <w:lang w:val="ru-RU" w:eastAsia="ru-RU"/>
        </w:rPr>
        <w:t>необходимы следующие</w:t>
      </w:r>
      <w:r w:rsidRPr="00443E0C">
        <w:rPr>
          <w:b/>
          <w:bCs/>
          <w:color w:val="000000"/>
          <w:spacing w:val="5"/>
          <w:lang w:val="ru-RU" w:eastAsia="ru-RU"/>
        </w:rPr>
        <w:t xml:space="preserve"> </w:t>
      </w:r>
      <w:r w:rsidRPr="00443E0C">
        <w:rPr>
          <w:color w:val="000000"/>
          <w:spacing w:val="5"/>
          <w:lang w:val="ru-RU" w:eastAsia="ru-RU"/>
        </w:rPr>
        <w:t>технические средств</w:t>
      </w:r>
      <w:r w:rsidR="0070198A">
        <w:rPr>
          <w:color w:val="000000"/>
          <w:spacing w:val="5"/>
          <w:lang w:val="ru-RU" w:eastAsia="ru-RU"/>
        </w:rPr>
        <w:t>а</w:t>
      </w:r>
      <w:r w:rsidRPr="00443E0C">
        <w:rPr>
          <w:color w:val="000000"/>
          <w:spacing w:val="5"/>
          <w:lang w:val="ru-RU" w:eastAsia="ru-RU"/>
        </w:rPr>
        <w:t xml:space="preserve"> обучения</w:t>
      </w:r>
      <w:r w:rsidRPr="00443E0C">
        <w:rPr>
          <w:b/>
          <w:bCs/>
          <w:color w:val="000000"/>
          <w:lang w:val="ru-RU" w:eastAsia="ru-RU"/>
        </w:rPr>
        <w:t>:</w:t>
      </w:r>
    </w:p>
    <w:p w14:paraId="0B690040" w14:textId="77777777" w:rsidR="00BF661A" w:rsidRPr="000D64A5" w:rsidRDefault="00BF661A" w:rsidP="003738AC">
      <w:pPr>
        <w:numPr>
          <w:ilvl w:val="0"/>
          <w:numId w:val="3"/>
        </w:numPr>
        <w:shd w:val="clear" w:color="auto" w:fill="FFFFFF"/>
        <w:suppressAutoHyphens w:val="0"/>
        <w:spacing w:line="276" w:lineRule="auto"/>
        <w:ind w:right="-3"/>
        <w:jc w:val="both"/>
        <w:rPr>
          <w:i/>
          <w:color w:val="000000" w:themeColor="text1"/>
          <w:lang w:val="ru-RU" w:eastAsia="ru-RU"/>
        </w:rPr>
      </w:pPr>
      <w:r w:rsidRPr="000D64A5">
        <w:rPr>
          <w:i/>
          <w:color w:val="000000" w:themeColor="text1"/>
          <w:lang w:val="ru-RU" w:eastAsia="ru-RU"/>
        </w:rPr>
        <w:t xml:space="preserve">мультимедийный класс </w:t>
      </w:r>
    </w:p>
    <w:p w14:paraId="563B4076" w14:textId="77777777" w:rsidR="00184987" w:rsidRPr="000D64A5" w:rsidRDefault="00184987" w:rsidP="003738AC">
      <w:pPr>
        <w:numPr>
          <w:ilvl w:val="0"/>
          <w:numId w:val="3"/>
        </w:numPr>
        <w:shd w:val="clear" w:color="auto" w:fill="FFFFFF"/>
        <w:suppressAutoHyphens w:val="0"/>
        <w:spacing w:line="276" w:lineRule="auto"/>
        <w:ind w:right="-3"/>
        <w:jc w:val="both"/>
        <w:rPr>
          <w:i/>
          <w:color w:val="000000" w:themeColor="text1"/>
          <w:lang w:val="ru-RU" w:eastAsia="ru-RU"/>
        </w:rPr>
      </w:pPr>
      <w:r w:rsidRPr="000D64A5">
        <w:rPr>
          <w:i/>
          <w:color w:val="000000" w:themeColor="text1"/>
          <w:lang w:val="ru-RU" w:eastAsia="ru-RU"/>
        </w:rPr>
        <w:t>компьютерный класс</w:t>
      </w:r>
    </w:p>
    <w:p w14:paraId="3A24C4F6" w14:textId="77777777" w:rsidR="00BF661A" w:rsidRPr="000D64A5" w:rsidRDefault="00BF661A" w:rsidP="003738AC">
      <w:pPr>
        <w:numPr>
          <w:ilvl w:val="0"/>
          <w:numId w:val="3"/>
        </w:numPr>
        <w:shd w:val="clear" w:color="auto" w:fill="FFFFFF"/>
        <w:suppressAutoHyphens w:val="0"/>
        <w:spacing w:line="276" w:lineRule="auto"/>
        <w:ind w:right="-3"/>
        <w:jc w:val="both"/>
        <w:rPr>
          <w:i/>
          <w:color w:val="000000" w:themeColor="text1"/>
          <w:lang w:val="ru-RU" w:eastAsia="ru-RU"/>
        </w:rPr>
      </w:pPr>
      <w:r w:rsidRPr="000D64A5">
        <w:rPr>
          <w:i/>
          <w:color w:val="000000" w:themeColor="text1"/>
          <w:lang w:val="ru-RU" w:eastAsia="ru-RU"/>
        </w:rPr>
        <w:t>доска с маркерами</w:t>
      </w:r>
    </w:p>
    <w:p w14:paraId="2FA4DFE5" w14:textId="77777777" w:rsidR="00BF661A" w:rsidRPr="000D64A5" w:rsidRDefault="00BF661A" w:rsidP="003738AC">
      <w:pPr>
        <w:numPr>
          <w:ilvl w:val="0"/>
          <w:numId w:val="3"/>
        </w:numPr>
        <w:shd w:val="clear" w:color="auto" w:fill="FFFFFF"/>
        <w:suppressAutoHyphens w:val="0"/>
        <w:spacing w:line="276" w:lineRule="auto"/>
        <w:ind w:right="-3"/>
        <w:jc w:val="both"/>
        <w:rPr>
          <w:i/>
          <w:color w:val="000000" w:themeColor="text1"/>
          <w:lang w:val="ru-RU" w:eastAsia="ru-RU"/>
        </w:rPr>
      </w:pPr>
      <w:r w:rsidRPr="000D64A5">
        <w:rPr>
          <w:i/>
          <w:color w:val="000000" w:themeColor="text1"/>
          <w:lang w:val="ru-RU" w:eastAsia="ru-RU"/>
        </w:rPr>
        <w:t>другое</w:t>
      </w:r>
    </w:p>
    <w:p w14:paraId="632E1574" w14:textId="77777777" w:rsidR="00BF661A" w:rsidRPr="00BF661A" w:rsidRDefault="00BF661A" w:rsidP="00BF661A">
      <w:pPr>
        <w:shd w:val="clear" w:color="auto" w:fill="FFFFFF"/>
        <w:suppressAutoHyphens w:val="0"/>
        <w:spacing w:line="276" w:lineRule="auto"/>
        <w:ind w:left="720" w:right="-3"/>
        <w:jc w:val="both"/>
        <w:rPr>
          <w:i/>
          <w:color w:val="C00000"/>
          <w:lang w:val="ru-RU" w:eastAsia="ru-RU"/>
        </w:rPr>
      </w:pPr>
    </w:p>
    <w:p w14:paraId="79F9E4FE" w14:textId="77777777" w:rsidR="003D5BE7" w:rsidRDefault="00AD6821" w:rsidP="00B67666">
      <w:pPr>
        <w:suppressAutoHyphens w:val="0"/>
        <w:spacing w:line="276" w:lineRule="auto"/>
        <w:ind w:left="720"/>
        <w:rPr>
          <w:b/>
          <w:lang w:val="ru-RU"/>
        </w:rPr>
      </w:pPr>
      <w:r>
        <w:rPr>
          <w:b/>
          <w:lang w:val="ru-RU"/>
        </w:rPr>
        <w:t>Автор</w:t>
      </w:r>
      <w:r w:rsidR="009D1967">
        <w:rPr>
          <w:b/>
          <w:lang w:val="ru-RU"/>
        </w:rPr>
        <w:t>(</w:t>
      </w:r>
      <w:r w:rsidR="006945C2">
        <w:rPr>
          <w:b/>
          <w:lang w:val="ru-RU"/>
        </w:rPr>
        <w:t>ы</w:t>
      </w:r>
      <w:r w:rsidR="009D1967">
        <w:rPr>
          <w:b/>
          <w:lang w:val="ru-RU"/>
        </w:rPr>
        <w:t>)</w:t>
      </w:r>
      <w:r w:rsidR="006945C2">
        <w:rPr>
          <w:b/>
          <w:lang w:val="ru-RU"/>
        </w:rPr>
        <w:t xml:space="preserve"> </w:t>
      </w:r>
      <w:r>
        <w:rPr>
          <w:b/>
          <w:lang w:val="ru-RU"/>
        </w:rPr>
        <w:t>программы:</w:t>
      </w:r>
      <w:r w:rsidR="009B0642">
        <w:rPr>
          <w:b/>
          <w:lang w:val="ru-RU"/>
        </w:rPr>
        <w:t xml:space="preserve"> </w:t>
      </w:r>
    </w:p>
    <w:tbl>
      <w:tblPr>
        <w:tblStyle w:val="af6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"/>
        <w:gridCol w:w="4178"/>
        <w:gridCol w:w="415"/>
        <w:gridCol w:w="4252"/>
        <w:gridCol w:w="365"/>
      </w:tblGrid>
      <w:tr w:rsidR="008D7C96" w14:paraId="52545053" w14:textId="77777777" w:rsidTr="00D17F36">
        <w:trPr>
          <w:gridBefore w:val="1"/>
          <w:wBefore w:w="299" w:type="dxa"/>
        </w:trPr>
        <w:tc>
          <w:tcPr>
            <w:tcW w:w="4708" w:type="dxa"/>
            <w:gridSpan w:val="2"/>
          </w:tcPr>
          <w:p w14:paraId="02D2ED06" w14:textId="77777777" w:rsidR="00A17555" w:rsidRDefault="00A17555" w:rsidP="00A17555">
            <w:pPr>
              <w:pBdr>
                <w:bottom w:val="single" w:sz="12" w:space="1" w:color="auto"/>
              </w:pBdr>
              <w:suppressAutoHyphens w:val="0"/>
              <w:spacing w:after="200" w:line="276" w:lineRule="auto"/>
              <w:jc w:val="both"/>
              <w:rPr>
                <w:b/>
                <w:lang w:val="ru-RU"/>
              </w:rPr>
            </w:pPr>
          </w:p>
          <w:p w14:paraId="70DB9F52" w14:textId="77777777" w:rsidR="00A17555" w:rsidRPr="00A17555" w:rsidRDefault="00A17555" w:rsidP="00A17555">
            <w:pPr>
              <w:pBdr>
                <w:bottom w:val="single" w:sz="12" w:space="1" w:color="auto"/>
              </w:pBdr>
              <w:suppressAutoHyphens w:val="0"/>
              <w:spacing w:after="200" w:line="276" w:lineRule="auto"/>
              <w:jc w:val="both"/>
              <w:rPr>
                <w:b/>
                <w:sz w:val="18"/>
                <w:szCs w:val="18"/>
                <w:lang w:val="ru-RU"/>
              </w:rPr>
            </w:pPr>
          </w:p>
          <w:p w14:paraId="347C0A13" w14:textId="77777777" w:rsidR="00A17555" w:rsidRPr="00A17555" w:rsidRDefault="00A17555" w:rsidP="00A17555">
            <w:pPr>
              <w:jc w:val="center"/>
              <w:rPr>
                <w:i/>
                <w:sz w:val="18"/>
                <w:szCs w:val="18"/>
                <w:lang w:val="ru-RU"/>
              </w:rPr>
            </w:pPr>
            <w:r w:rsidRPr="00A17555">
              <w:rPr>
                <w:i/>
                <w:sz w:val="18"/>
                <w:szCs w:val="18"/>
                <w:lang w:val="ru-RU"/>
              </w:rPr>
              <w:t xml:space="preserve"> (подпись, расшифровка подписи)</w:t>
            </w:r>
          </w:p>
          <w:p w14:paraId="159B3A12" w14:textId="77777777" w:rsidR="008D7C96" w:rsidRDefault="008D7C96" w:rsidP="00B67666">
            <w:pPr>
              <w:suppressAutoHyphens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4708" w:type="dxa"/>
            <w:gridSpan w:val="2"/>
          </w:tcPr>
          <w:p w14:paraId="7F0F7CBB" w14:textId="77777777" w:rsidR="00A17555" w:rsidRDefault="00A17555" w:rsidP="00B67666">
            <w:pPr>
              <w:suppressAutoHyphens w:val="0"/>
              <w:spacing w:line="276" w:lineRule="auto"/>
              <w:rPr>
                <w:iCs/>
                <w:lang w:val="ru-RU" w:eastAsia="ru-RU"/>
              </w:rPr>
            </w:pPr>
          </w:p>
          <w:p w14:paraId="10311AFB" w14:textId="77777777" w:rsidR="00A17555" w:rsidRDefault="00A17555" w:rsidP="00B67666">
            <w:pPr>
              <w:suppressAutoHyphens w:val="0"/>
              <w:spacing w:line="276" w:lineRule="auto"/>
              <w:rPr>
                <w:iCs/>
                <w:lang w:val="ru-RU" w:eastAsia="ru-RU"/>
              </w:rPr>
            </w:pPr>
          </w:p>
          <w:p w14:paraId="46E4CB33" w14:textId="77777777" w:rsidR="008D7C96" w:rsidRDefault="008D7C96" w:rsidP="00B67666">
            <w:pPr>
              <w:suppressAutoHyphens w:val="0"/>
              <w:spacing w:line="276" w:lineRule="auto"/>
              <w:rPr>
                <w:b/>
                <w:lang w:val="ru-RU"/>
              </w:rPr>
            </w:pPr>
            <w:r w:rsidRPr="00922B7A">
              <w:rPr>
                <w:iCs/>
                <w:lang w:val="ru-RU" w:eastAsia="ru-RU"/>
              </w:rPr>
              <w:t>проф. Колосова Риорита Пантелеймоновна</w:t>
            </w:r>
          </w:p>
        </w:tc>
      </w:tr>
      <w:tr w:rsidR="008D7C96" w14:paraId="58EBE472" w14:textId="77777777" w:rsidTr="00D17F36">
        <w:trPr>
          <w:gridBefore w:val="1"/>
          <w:wBefore w:w="299" w:type="dxa"/>
        </w:trPr>
        <w:tc>
          <w:tcPr>
            <w:tcW w:w="4708" w:type="dxa"/>
            <w:gridSpan w:val="2"/>
          </w:tcPr>
          <w:p w14:paraId="079A501B" w14:textId="77777777" w:rsidR="00A80366" w:rsidRDefault="00A80366" w:rsidP="00A80366">
            <w:pPr>
              <w:pBdr>
                <w:bottom w:val="single" w:sz="12" w:space="1" w:color="auto"/>
              </w:pBdr>
              <w:suppressAutoHyphens w:val="0"/>
              <w:spacing w:after="200" w:line="276" w:lineRule="auto"/>
              <w:jc w:val="both"/>
              <w:rPr>
                <w:b/>
                <w:sz w:val="18"/>
                <w:szCs w:val="18"/>
                <w:lang w:val="ru-RU"/>
              </w:rPr>
            </w:pPr>
          </w:p>
          <w:p w14:paraId="45FFC804" w14:textId="77777777" w:rsidR="00A80366" w:rsidRPr="00A17555" w:rsidRDefault="00A80366" w:rsidP="00A80366">
            <w:pPr>
              <w:pBdr>
                <w:bottom w:val="single" w:sz="12" w:space="1" w:color="auto"/>
              </w:pBdr>
              <w:suppressAutoHyphens w:val="0"/>
              <w:spacing w:after="200" w:line="276" w:lineRule="auto"/>
              <w:jc w:val="both"/>
              <w:rPr>
                <w:b/>
                <w:sz w:val="18"/>
                <w:szCs w:val="18"/>
                <w:lang w:val="ru-RU"/>
              </w:rPr>
            </w:pPr>
          </w:p>
          <w:p w14:paraId="00A921BD" w14:textId="77777777" w:rsidR="00A80366" w:rsidRPr="00A17555" w:rsidRDefault="00A80366" w:rsidP="00A80366">
            <w:pPr>
              <w:jc w:val="center"/>
              <w:rPr>
                <w:i/>
                <w:sz w:val="18"/>
                <w:szCs w:val="18"/>
                <w:lang w:val="ru-RU"/>
              </w:rPr>
            </w:pPr>
            <w:r w:rsidRPr="00A17555">
              <w:rPr>
                <w:i/>
                <w:sz w:val="18"/>
                <w:szCs w:val="18"/>
                <w:lang w:val="ru-RU"/>
              </w:rPr>
              <w:t xml:space="preserve"> (подпись, расшифровка подписи)</w:t>
            </w:r>
          </w:p>
          <w:p w14:paraId="738012CB" w14:textId="77777777" w:rsidR="008D7C96" w:rsidRDefault="008D7C96" w:rsidP="00B67666">
            <w:pPr>
              <w:suppressAutoHyphens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4708" w:type="dxa"/>
            <w:gridSpan w:val="2"/>
          </w:tcPr>
          <w:p w14:paraId="135DEC5D" w14:textId="77777777" w:rsidR="00A80366" w:rsidRDefault="00A80366" w:rsidP="00B67666">
            <w:pPr>
              <w:suppressAutoHyphens w:val="0"/>
              <w:spacing w:line="276" w:lineRule="auto"/>
              <w:rPr>
                <w:iCs/>
                <w:lang w:val="ru-RU" w:eastAsia="ru-RU"/>
              </w:rPr>
            </w:pPr>
          </w:p>
          <w:p w14:paraId="1541591F" w14:textId="77777777" w:rsidR="00A80366" w:rsidRDefault="00A80366" w:rsidP="00B67666">
            <w:pPr>
              <w:suppressAutoHyphens w:val="0"/>
              <w:spacing w:line="276" w:lineRule="auto"/>
              <w:rPr>
                <w:iCs/>
                <w:lang w:val="ru-RU" w:eastAsia="ru-RU"/>
              </w:rPr>
            </w:pPr>
          </w:p>
          <w:p w14:paraId="0704A99F" w14:textId="77777777" w:rsidR="008D7C96" w:rsidRDefault="008D7C96" w:rsidP="00B67666">
            <w:pPr>
              <w:suppressAutoHyphens w:val="0"/>
              <w:spacing w:line="276" w:lineRule="auto"/>
              <w:rPr>
                <w:b/>
                <w:lang w:val="ru-RU"/>
              </w:rPr>
            </w:pPr>
            <w:r w:rsidRPr="00922B7A">
              <w:rPr>
                <w:iCs/>
                <w:lang w:val="ru-RU" w:eastAsia="ru-RU"/>
              </w:rPr>
              <w:t>проф. Разумова Татьяна Олеговна</w:t>
            </w:r>
          </w:p>
        </w:tc>
      </w:tr>
      <w:tr w:rsidR="008D7C96" w:rsidRPr="00EB3050" w14:paraId="573C8E16" w14:textId="77777777" w:rsidTr="00D17F36">
        <w:trPr>
          <w:gridBefore w:val="1"/>
          <w:wBefore w:w="299" w:type="dxa"/>
        </w:trPr>
        <w:tc>
          <w:tcPr>
            <w:tcW w:w="4708" w:type="dxa"/>
            <w:gridSpan w:val="2"/>
          </w:tcPr>
          <w:p w14:paraId="6CA7BF48" w14:textId="77777777" w:rsidR="00A80366" w:rsidRDefault="00A80366" w:rsidP="00A80366">
            <w:pPr>
              <w:pBdr>
                <w:bottom w:val="single" w:sz="12" w:space="1" w:color="auto"/>
              </w:pBdr>
              <w:suppressAutoHyphens w:val="0"/>
              <w:spacing w:after="200" w:line="276" w:lineRule="auto"/>
              <w:jc w:val="both"/>
              <w:rPr>
                <w:b/>
                <w:sz w:val="18"/>
                <w:szCs w:val="18"/>
                <w:lang w:val="ru-RU"/>
              </w:rPr>
            </w:pPr>
          </w:p>
          <w:p w14:paraId="7A620D23" w14:textId="77777777" w:rsidR="00A80366" w:rsidRPr="00A17555" w:rsidRDefault="00A80366" w:rsidP="00A80366">
            <w:pPr>
              <w:pBdr>
                <w:bottom w:val="single" w:sz="12" w:space="1" w:color="auto"/>
              </w:pBdr>
              <w:suppressAutoHyphens w:val="0"/>
              <w:spacing w:after="200" w:line="276" w:lineRule="auto"/>
              <w:jc w:val="both"/>
              <w:rPr>
                <w:b/>
                <w:sz w:val="18"/>
                <w:szCs w:val="18"/>
                <w:lang w:val="ru-RU"/>
              </w:rPr>
            </w:pPr>
          </w:p>
          <w:p w14:paraId="1E9EEBC8" w14:textId="77777777" w:rsidR="00A80366" w:rsidRPr="00A17555" w:rsidRDefault="00A80366" w:rsidP="00A80366">
            <w:pPr>
              <w:jc w:val="center"/>
              <w:rPr>
                <w:i/>
                <w:sz w:val="18"/>
                <w:szCs w:val="18"/>
                <w:lang w:val="ru-RU"/>
              </w:rPr>
            </w:pPr>
            <w:r w:rsidRPr="00A17555">
              <w:rPr>
                <w:i/>
                <w:sz w:val="18"/>
                <w:szCs w:val="18"/>
                <w:lang w:val="ru-RU"/>
              </w:rPr>
              <w:t xml:space="preserve"> (подпись, расшифровка подписи)</w:t>
            </w:r>
          </w:p>
          <w:p w14:paraId="51C81911" w14:textId="77777777" w:rsidR="008D7C96" w:rsidRDefault="008D7C96" w:rsidP="00B67666">
            <w:pPr>
              <w:suppressAutoHyphens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4708" w:type="dxa"/>
            <w:gridSpan w:val="2"/>
          </w:tcPr>
          <w:p w14:paraId="047690F9" w14:textId="77777777" w:rsidR="00A80366" w:rsidRDefault="00A80366" w:rsidP="00B67666">
            <w:pPr>
              <w:suppressAutoHyphens w:val="0"/>
              <w:spacing w:line="276" w:lineRule="auto"/>
              <w:rPr>
                <w:iCs/>
                <w:lang w:val="ru-RU" w:eastAsia="ru-RU"/>
              </w:rPr>
            </w:pPr>
          </w:p>
          <w:p w14:paraId="53A4543B" w14:textId="77777777" w:rsidR="00A80366" w:rsidRDefault="00A80366" w:rsidP="00B67666">
            <w:pPr>
              <w:suppressAutoHyphens w:val="0"/>
              <w:spacing w:line="276" w:lineRule="auto"/>
              <w:rPr>
                <w:iCs/>
                <w:lang w:val="ru-RU" w:eastAsia="ru-RU"/>
              </w:rPr>
            </w:pPr>
          </w:p>
          <w:p w14:paraId="624048FA" w14:textId="77777777" w:rsidR="008D7C96" w:rsidRDefault="00EB3050" w:rsidP="00EB3050">
            <w:pPr>
              <w:suppressAutoHyphens w:val="0"/>
              <w:spacing w:line="276" w:lineRule="auto"/>
              <w:rPr>
                <w:b/>
                <w:lang w:val="ru-RU"/>
              </w:rPr>
            </w:pPr>
            <w:r w:rsidRPr="00922B7A">
              <w:rPr>
                <w:iCs/>
                <w:lang w:val="ru-RU" w:eastAsia="ru-RU"/>
              </w:rPr>
              <w:t xml:space="preserve">доц. Артамонова Марина Вадимовна </w:t>
            </w:r>
          </w:p>
        </w:tc>
      </w:tr>
      <w:tr w:rsidR="00EB3050" w14:paraId="1DA78D0E" w14:textId="77777777" w:rsidTr="00761DF0">
        <w:trPr>
          <w:gridBefore w:val="1"/>
          <w:wBefore w:w="299" w:type="dxa"/>
        </w:trPr>
        <w:tc>
          <w:tcPr>
            <w:tcW w:w="4708" w:type="dxa"/>
            <w:gridSpan w:val="2"/>
            <w:shd w:val="clear" w:color="auto" w:fill="auto"/>
          </w:tcPr>
          <w:p w14:paraId="4923D814" w14:textId="77777777" w:rsidR="00EB3050" w:rsidRPr="00761DF0" w:rsidRDefault="00EB3050" w:rsidP="00CD5036">
            <w:pPr>
              <w:pBdr>
                <w:bottom w:val="single" w:sz="12" w:space="1" w:color="auto"/>
              </w:pBdr>
              <w:suppressAutoHyphens w:val="0"/>
              <w:spacing w:after="200" w:line="276" w:lineRule="auto"/>
              <w:jc w:val="both"/>
              <w:rPr>
                <w:b/>
                <w:sz w:val="18"/>
                <w:szCs w:val="18"/>
                <w:lang w:val="ru-RU"/>
              </w:rPr>
            </w:pPr>
          </w:p>
          <w:p w14:paraId="7F255B4B" w14:textId="77777777" w:rsidR="00EB3050" w:rsidRPr="00761DF0" w:rsidRDefault="00EB3050" w:rsidP="00CD5036">
            <w:pPr>
              <w:pBdr>
                <w:bottom w:val="single" w:sz="12" w:space="1" w:color="auto"/>
              </w:pBdr>
              <w:suppressAutoHyphens w:val="0"/>
              <w:spacing w:after="200" w:line="276" w:lineRule="auto"/>
              <w:jc w:val="both"/>
              <w:rPr>
                <w:b/>
                <w:sz w:val="18"/>
                <w:szCs w:val="18"/>
                <w:lang w:val="ru-RU"/>
              </w:rPr>
            </w:pPr>
          </w:p>
          <w:p w14:paraId="572C38E4" w14:textId="77777777" w:rsidR="00EB3050" w:rsidRPr="00761DF0" w:rsidRDefault="00EB3050" w:rsidP="00CD5036">
            <w:pPr>
              <w:jc w:val="center"/>
              <w:rPr>
                <w:i/>
                <w:sz w:val="18"/>
                <w:szCs w:val="18"/>
                <w:lang w:val="ru-RU"/>
              </w:rPr>
            </w:pPr>
            <w:r w:rsidRPr="00761DF0">
              <w:rPr>
                <w:i/>
                <w:sz w:val="18"/>
                <w:szCs w:val="18"/>
                <w:lang w:val="ru-RU"/>
              </w:rPr>
              <w:t xml:space="preserve"> (подпись, расшифровка подписи)</w:t>
            </w:r>
          </w:p>
          <w:p w14:paraId="568F6B5A" w14:textId="77777777" w:rsidR="00EB3050" w:rsidRPr="00761DF0" w:rsidRDefault="00EB3050" w:rsidP="00B67666">
            <w:pPr>
              <w:suppressAutoHyphens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4708" w:type="dxa"/>
            <w:gridSpan w:val="2"/>
            <w:shd w:val="clear" w:color="auto" w:fill="auto"/>
          </w:tcPr>
          <w:p w14:paraId="57164472" w14:textId="77777777" w:rsidR="00EB3050" w:rsidRPr="00761DF0" w:rsidRDefault="00EB3050" w:rsidP="00CD5036">
            <w:pPr>
              <w:suppressAutoHyphens w:val="0"/>
              <w:spacing w:line="276" w:lineRule="auto"/>
              <w:rPr>
                <w:iCs/>
                <w:lang w:val="ru-RU" w:eastAsia="ru-RU"/>
              </w:rPr>
            </w:pPr>
          </w:p>
          <w:p w14:paraId="0C4CA0B6" w14:textId="77777777" w:rsidR="00EB3050" w:rsidRPr="00761DF0" w:rsidRDefault="00EB3050" w:rsidP="00CD5036">
            <w:pPr>
              <w:suppressAutoHyphens w:val="0"/>
              <w:spacing w:line="276" w:lineRule="auto"/>
              <w:rPr>
                <w:iCs/>
                <w:lang w:val="ru-RU" w:eastAsia="ru-RU"/>
              </w:rPr>
            </w:pPr>
          </w:p>
          <w:p w14:paraId="72BE0AAE" w14:textId="77777777" w:rsidR="00EB3050" w:rsidRPr="00761DF0" w:rsidRDefault="00EB3050" w:rsidP="00EB3050">
            <w:pPr>
              <w:suppressAutoHyphens w:val="0"/>
              <w:spacing w:line="276" w:lineRule="auto"/>
              <w:rPr>
                <w:iCs/>
                <w:lang w:val="ru-RU" w:eastAsia="ru-RU"/>
              </w:rPr>
            </w:pPr>
            <w:r w:rsidRPr="00761DF0">
              <w:rPr>
                <w:iCs/>
                <w:lang w:val="ru-RU" w:eastAsia="ru-RU"/>
              </w:rPr>
              <w:t>доц. Бурак Ирина Дмитриевна</w:t>
            </w:r>
          </w:p>
          <w:p w14:paraId="7FACA79F" w14:textId="77777777" w:rsidR="00EB3050" w:rsidRPr="00761DF0" w:rsidRDefault="00EB3050" w:rsidP="00EB3050">
            <w:pPr>
              <w:suppressAutoHyphens w:val="0"/>
              <w:spacing w:line="276" w:lineRule="auto"/>
              <w:rPr>
                <w:b/>
                <w:lang w:val="ru-RU"/>
              </w:rPr>
            </w:pPr>
          </w:p>
        </w:tc>
      </w:tr>
      <w:tr w:rsidR="00EB3050" w14:paraId="36EE0A75" w14:textId="77777777" w:rsidTr="00761DF0">
        <w:trPr>
          <w:gridBefore w:val="1"/>
          <w:wBefore w:w="299" w:type="dxa"/>
        </w:trPr>
        <w:tc>
          <w:tcPr>
            <w:tcW w:w="4708" w:type="dxa"/>
            <w:gridSpan w:val="2"/>
            <w:shd w:val="clear" w:color="auto" w:fill="auto"/>
          </w:tcPr>
          <w:p w14:paraId="3FDB032A" w14:textId="77777777" w:rsidR="00EB3050" w:rsidRPr="00761DF0" w:rsidRDefault="00EB3050" w:rsidP="00CD5036">
            <w:pPr>
              <w:pBdr>
                <w:bottom w:val="single" w:sz="12" w:space="1" w:color="auto"/>
              </w:pBdr>
              <w:suppressAutoHyphens w:val="0"/>
              <w:spacing w:after="200" w:line="276" w:lineRule="auto"/>
              <w:jc w:val="both"/>
              <w:rPr>
                <w:b/>
                <w:sz w:val="18"/>
                <w:szCs w:val="18"/>
                <w:lang w:val="ru-RU"/>
              </w:rPr>
            </w:pPr>
          </w:p>
          <w:p w14:paraId="50153B1F" w14:textId="77777777" w:rsidR="00EB3050" w:rsidRPr="00761DF0" w:rsidRDefault="00EB3050" w:rsidP="00CD5036">
            <w:pPr>
              <w:pBdr>
                <w:bottom w:val="single" w:sz="12" w:space="1" w:color="auto"/>
              </w:pBdr>
              <w:suppressAutoHyphens w:val="0"/>
              <w:spacing w:after="200" w:line="276" w:lineRule="auto"/>
              <w:jc w:val="both"/>
              <w:rPr>
                <w:b/>
                <w:sz w:val="18"/>
                <w:szCs w:val="18"/>
                <w:lang w:val="ru-RU"/>
              </w:rPr>
            </w:pPr>
          </w:p>
          <w:p w14:paraId="5989FE6F" w14:textId="77777777" w:rsidR="00EB3050" w:rsidRPr="00761DF0" w:rsidRDefault="00EB3050" w:rsidP="00CD5036">
            <w:pPr>
              <w:jc w:val="center"/>
              <w:rPr>
                <w:i/>
                <w:sz w:val="18"/>
                <w:szCs w:val="18"/>
                <w:lang w:val="ru-RU"/>
              </w:rPr>
            </w:pPr>
            <w:r w:rsidRPr="00761DF0">
              <w:rPr>
                <w:i/>
                <w:sz w:val="18"/>
                <w:szCs w:val="18"/>
                <w:lang w:val="ru-RU"/>
              </w:rPr>
              <w:t xml:space="preserve"> (подпись, расшифровка подписи)</w:t>
            </w:r>
          </w:p>
          <w:p w14:paraId="1DF2D0ED" w14:textId="77777777" w:rsidR="00EB3050" w:rsidRPr="00761DF0" w:rsidRDefault="00EB3050" w:rsidP="00B67666">
            <w:pPr>
              <w:suppressAutoHyphens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4708" w:type="dxa"/>
            <w:gridSpan w:val="2"/>
            <w:shd w:val="clear" w:color="auto" w:fill="auto"/>
          </w:tcPr>
          <w:p w14:paraId="0745DD75" w14:textId="77777777" w:rsidR="00EB3050" w:rsidRPr="00761DF0" w:rsidRDefault="00EB3050" w:rsidP="00CD5036">
            <w:pPr>
              <w:suppressAutoHyphens w:val="0"/>
              <w:spacing w:line="276" w:lineRule="auto"/>
              <w:rPr>
                <w:iCs/>
                <w:lang w:val="ru-RU" w:eastAsia="ru-RU"/>
              </w:rPr>
            </w:pPr>
          </w:p>
          <w:p w14:paraId="1E4D7E50" w14:textId="77777777" w:rsidR="00EB3050" w:rsidRPr="00761DF0" w:rsidRDefault="00EB3050" w:rsidP="00CD5036">
            <w:pPr>
              <w:suppressAutoHyphens w:val="0"/>
              <w:spacing w:line="276" w:lineRule="auto"/>
              <w:rPr>
                <w:iCs/>
                <w:lang w:val="ru-RU" w:eastAsia="ru-RU"/>
              </w:rPr>
            </w:pPr>
          </w:p>
          <w:p w14:paraId="1DF38E5E" w14:textId="77777777" w:rsidR="00EB3050" w:rsidRPr="00761DF0" w:rsidRDefault="00EB3050" w:rsidP="00EB3050">
            <w:pPr>
              <w:suppressAutoHyphens w:val="0"/>
              <w:spacing w:line="276" w:lineRule="auto"/>
              <w:rPr>
                <w:iCs/>
                <w:lang w:val="ru-RU" w:eastAsia="ru-RU"/>
              </w:rPr>
            </w:pPr>
            <w:r w:rsidRPr="00761DF0">
              <w:rPr>
                <w:iCs/>
                <w:lang w:val="ru-RU" w:eastAsia="ru-RU"/>
              </w:rPr>
              <w:t xml:space="preserve">доц. Золотина Ольга Александровна </w:t>
            </w:r>
          </w:p>
          <w:p w14:paraId="23A974AE" w14:textId="77777777" w:rsidR="00D17F36" w:rsidRPr="00761DF0" w:rsidRDefault="00D17F36" w:rsidP="00EB3050">
            <w:pPr>
              <w:suppressAutoHyphens w:val="0"/>
              <w:spacing w:line="276" w:lineRule="auto"/>
              <w:rPr>
                <w:b/>
                <w:lang w:val="ru-RU"/>
              </w:rPr>
            </w:pPr>
          </w:p>
        </w:tc>
      </w:tr>
      <w:tr w:rsidR="00D17F36" w14:paraId="0CF64A5A" w14:textId="77777777" w:rsidTr="00D17F36">
        <w:trPr>
          <w:gridAfter w:val="1"/>
          <w:wAfter w:w="375" w:type="dxa"/>
        </w:trPr>
        <w:tc>
          <w:tcPr>
            <w:tcW w:w="4580" w:type="dxa"/>
            <w:gridSpan w:val="2"/>
          </w:tcPr>
          <w:p w14:paraId="6513FCC6" w14:textId="77777777" w:rsidR="00D17F36" w:rsidRPr="009311BF" w:rsidRDefault="00D17F36" w:rsidP="00CD5036">
            <w:pPr>
              <w:pBdr>
                <w:bottom w:val="single" w:sz="12" w:space="1" w:color="auto"/>
              </w:pBdr>
              <w:suppressAutoHyphens w:val="0"/>
              <w:spacing w:after="200"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4AD522B4" w14:textId="77777777" w:rsidR="00D17F36" w:rsidRPr="00A17555" w:rsidRDefault="00D17F36" w:rsidP="00CD5036">
            <w:pPr>
              <w:jc w:val="center"/>
              <w:rPr>
                <w:i/>
                <w:sz w:val="18"/>
                <w:szCs w:val="18"/>
                <w:lang w:val="ru-RU"/>
              </w:rPr>
            </w:pPr>
            <w:r w:rsidRPr="00A17555">
              <w:rPr>
                <w:i/>
                <w:sz w:val="18"/>
                <w:szCs w:val="18"/>
                <w:lang w:val="ru-RU"/>
              </w:rPr>
              <w:t xml:space="preserve"> (подпись, расшифровка подписи)</w:t>
            </w:r>
          </w:p>
          <w:p w14:paraId="6DA12702" w14:textId="77777777" w:rsidR="00D17F36" w:rsidRDefault="00D17F36" w:rsidP="00CD5036">
            <w:pPr>
              <w:suppressAutoHyphens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4760" w:type="dxa"/>
            <w:gridSpan w:val="2"/>
          </w:tcPr>
          <w:p w14:paraId="5A626CD7" w14:textId="77777777" w:rsidR="00D17F36" w:rsidRDefault="00D17F36" w:rsidP="00CD5036">
            <w:pPr>
              <w:suppressAutoHyphens w:val="0"/>
              <w:spacing w:line="276" w:lineRule="auto"/>
              <w:rPr>
                <w:b/>
                <w:lang w:val="ru-RU"/>
              </w:rPr>
            </w:pPr>
            <w:r w:rsidRPr="00922B7A">
              <w:rPr>
                <w:iCs/>
                <w:lang w:val="ru-RU" w:eastAsia="ru-RU"/>
              </w:rPr>
              <w:t xml:space="preserve">доц. Луданик Марина Валерьевна </w:t>
            </w:r>
          </w:p>
        </w:tc>
      </w:tr>
      <w:tr w:rsidR="00D17F36" w14:paraId="17EF4A9D" w14:textId="77777777" w:rsidTr="00D17F36">
        <w:trPr>
          <w:gridAfter w:val="1"/>
          <w:wAfter w:w="375" w:type="dxa"/>
        </w:trPr>
        <w:tc>
          <w:tcPr>
            <w:tcW w:w="4580" w:type="dxa"/>
            <w:gridSpan w:val="2"/>
          </w:tcPr>
          <w:p w14:paraId="5F8F14CB" w14:textId="77777777" w:rsidR="00D17F36" w:rsidRPr="009311BF" w:rsidRDefault="00D17F36" w:rsidP="00CD5036">
            <w:pPr>
              <w:pBdr>
                <w:bottom w:val="single" w:sz="12" w:space="1" w:color="auto"/>
              </w:pBdr>
              <w:suppressAutoHyphens w:val="0"/>
              <w:spacing w:after="200"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0F1D8F22" w14:textId="77777777" w:rsidR="00D17F36" w:rsidRPr="00A17555" w:rsidRDefault="00D17F36" w:rsidP="00CD5036">
            <w:pPr>
              <w:jc w:val="center"/>
              <w:rPr>
                <w:i/>
                <w:sz w:val="18"/>
                <w:szCs w:val="18"/>
                <w:lang w:val="ru-RU"/>
              </w:rPr>
            </w:pPr>
            <w:r w:rsidRPr="00A17555">
              <w:rPr>
                <w:i/>
                <w:sz w:val="18"/>
                <w:szCs w:val="18"/>
                <w:lang w:val="ru-RU"/>
              </w:rPr>
              <w:t xml:space="preserve"> (подпись, расшифровка подписи)</w:t>
            </w:r>
          </w:p>
          <w:p w14:paraId="7C08C797" w14:textId="77777777" w:rsidR="00D17F36" w:rsidRDefault="00D17F36" w:rsidP="00CD5036">
            <w:pPr>
              <w:suppressAutoHyphens w:val="0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4760" w:type="dxa"/>
            <w:gridSpan w:val="2"/>
          </w:tcPr>
          <w:p w14:paraId="77DDED8E" w14:textId="77777777" w:rsidR="00D17F36" w:rsidRDefault="00D17F36" w:rsidP="00CD5036">
            <w:pPr>
              <w:suppressAutoHyphens w:val="0"/>
              <w:spacing w:line="276" w:lineRule="auto"/>
              <w:rPr>
                <w:b/>
                <w:lang w:val="ru-RU"/>
              </w:rPr>
            </w:pPr>
            <w:r w:rsidRPr="00922B7A">
              <w:rPr>
                <w:iCs/>
                <w:lang w:val="ru-RU" w:eastAsia="ru-RU"/>
              </w:rPr>
              <w:t>доц. Хорошильцева Наталья Анатольевна</w:t>
            </w:r>
          </w:p>
        </w:tc>
      </w:tr>
    </w:tbl>
    <w:p w14:paraId="520E1D69" w14:textId="77777777" w:rsidR="00B67666" w:rsidRDefault="00B67666" w:rsidP="00BF661A">
      <w:pPr>
        <w:suppressAutoHyphens w:val="0"/>
        <w:spacing w:after="200" w:line="276" w:lineRule="auto"/>
        <w:jc w:val="both"/>
        <w:rPr>
          <w:b/>
          <w:lang w:val="ru-RU"/>
        </w:rPr>
      </w:pPr>
    </w:p>
    <w:sectPr w:rsidR="00B67666" w:rsidSect="00E63F7F">
      <w:footnotePr>
        <w:pos w:val="beneathText"/>
      </w:footnotePr>
      <w:pgSz w:w="11905" w:h="16837"/>
      <w:pgMar w:top="851" w:right="851" w:bottom="851" w:left="1134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31DA6" w14:textId="77777777" w:rsidR="00A975E8" w:rsidRDefault="00A975E8">
      <w:r>
        <w:separator/>
      </w:r>
    </w:p>
  </w:endnote>
  <w:endnote w:type="continuationSeparator" w:id="0">
    <w:p w14:paraId="17227B1A" w14:textId="77777777" w:rsidR="00A975E8" w:rsidRDefault="00A9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FAA7B" w14:textId="77777777" w:rsidR="00004277" w:rsidRDefault="00DF0C03">
    <w:pPr>
      <w:pStyle w:val="a9"/>
      <w:ind w:right="360"/>
    </w:pPr>
    <w:r>
      <w:rPr>
        <w:rFonts w:ascii="Calibri Light" w:hAnsi="Calibri Light"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AB4071" wp14:editId="03D403B9">
              <wp:simplePos x="0" y="0"/>
              <wp:positionH relativeFrom="page">
                <wp:posOffset>7033260</wp:posOffset>
              </wp:positionH>
              <wp:positionV relativeFrom="page">
                <wp:posOffset>10182225</wp:posOffset>
              </wp:positionV>
              <wp:extent cx="512445" cy="441325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ECF13" w14:textId="77777777" w:rsidR="00004277" w:rsidRPr="00FD22DE" w:rsidRDefault="00004277" w:rsidP="00FD22DE">
                          <w:pPr>
                            <w:pStyle w:val="a9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FD22DE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Pr="00FD22DE">
                            <w:rPr>
                              <w:sz w:val="22"/>
                              <w:szCs w:val="22"/>
                            </w:rPr>
                            <w:instrText>PAGE    \* MERGEFORMAT</w:instrText>
                          </w:r>
                          <w:r w:rsidRPr="00FD22DE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C776E">
                            <w:rPr>
                              <w:noProof/>
                              <w:sz w:val="22"/>
                              <w:szCs w:val="22"/>
                            </w:rPr>
                            <w:t>25</w:t>
                          </w:r>
                          <w:r w:rsidRPr="00FD22DE"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4" o:spid="_x0000_s1026" type="#_x0000_t176" style="position:absolute;margin-left:553.8pt;margin-top:801.75pt;width:40.35pt;height:34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" filled="f" fillcolor="#5c83b4" stroked="f" strokecolor="#737373">
              <v:textbox>
                <w:txbxContent>
                  <w:p w:rsidR="00004277" w:rsidRPr="00FD22DE" w:rsidRDefault="00004277" w:rsidP="00FD22DE">
                    <w:pPr>
                      <w:pStyle w:val="a9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2"/>
                        <w:szCs w:val="22"/>
                      </w:rPr>
                    </w:pPr>
                    <w:r w:rsidRPr="00FD22DE">
                      <w:rPr>
                        <w:sz w:val="22"/>
                        <w:szCs w:val="22"/>
                      </w:rPr>
                      <w:fldChar w:fldCharType="begin"/>
                    </w:r>
                    <w:r w:rsidRPr="00FD22DE">
                      <w:rPr>
                        <w:sz w:val="22"/>
                        <w:szCs w:val="22"/>
                      </w:rPr>
                      <w:instrText>PAGE    \* MERGEFORMAT</w:instrText>
                    </w:r>
                    <w:r w:rsidRPr="00FD22DE">
                      <w:rPr>
                        <w:sz w:val="22"/>
                        <w:szCs w:val="22"/>
                      </w:rPr>
                      <w:fldChar w:fldCharType="separate"/>
                    </w:r>
                    <w:r w:rsidR="008C776E">
                      <w:rPr>
                        <w:noProof/>
                        <w:sz w:val="22"/>
                        <w:szCs w:val="22"/>
                      </w:rPr>
                      <w:t>25</w:t>
                    </w:r>
                    <w:r w:rsidRPr="00FD22DE"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4BDDD" w14:textId="77777777" w:rsidR="00A975E8" w:rsidRDefault="00A975E8">
      <w:r>
        <w:separator/>
      </w:r>
    </w:p>
  </w:footnote>
  <w:footnote w:type="continuationSeparator" w:id="0">
    <w:p w14:paraId="075BC53D" w14:textId="77777777" w:rsidR="00A975E8" w:rsidRDefault="00A975E8">
      <w:r>
        <w:continuationSeparator/>
      </w:r>
    </w:p>
  </w:footnote>
  <w:footnote w:id="1">
    <w:p w14:paraId="779F8D6C" w14:textId="77777777" w:rsidR="00004277" w:rsidRPr="00DD0DE7" w:rsidRDefault="00004277" w:rsidP="00DD0DE7">
      <w:pPr>
        <w:pStyle w:val="afe"/>
        <w:jc w:val="both"/>
        <w:rPr>
          <w:sz w:val="20"/>
          <w:szCs w:val="20"/>
          <w:lang w:val="ru-RU"/>
        </w:rPr>
      </w:pPr>
      <w:r w:rsidRPr="004F362D">
        <w:rPr>
          <w:rStyle w:val="aff0"/>
          <w:sz w:val="20"/>
          <w:szCs w:val="20"/>
        </w:rPr>
        <w:footnoteRef/>
      </w:r>
      <w:r w:rsidRPr="004F362D">
        <w:rPr>
          <w:sz w:val="20"/>
          <w:szCs w:val="20"/>
          <w:lang w:val="ru-RU"/>
        </w:rPr>
        <w:t xml:space="preserve"> Пререквизиты составлены в соответствии с Учебным планом Программы бакалавров по направлению «Экономика» (для наборов с 2021 года). – Режим доступа: </w:t>
      </w:r>
      <w:hyperlink r:id="rId1" w:history="1">
        <w:r w:rsidRPr="004F362D">
          <w:rPr>
            <w:rStyle w:val="afc"/>
            <w:sz w:val="20"/>
            <w:szCs w:val="20"/>
            <w:lang w:val="ru-RU"/>
          </w:rPr>
          <w:t>https://www.econ.msu.ru/sys/raw.php?o=87195&amp;p=attachment</w:t>
        </w:r>
      </w:hyperlink>
      <w:r w:rsidRPr="004F362D">
        <w:rPr>
          <w:sz w:val="20"/>
          <w:szCs w:val="20"/>
          <w:lang w:val="ru-RU"/>
        </w:rPr>
        <w:t xml:space="preserve"> (Дата обращения: 13.10.2023).</w:t>
      </w:r>
    </w:p>
  </w:footnote>
  <w:footnote w:id="2">
    <w:p w14:paraId="3F01516F" w14:textId="77777777" w:rsidR="00004277" w:rsidRPr="008F0EB1" w:rsidRDefault="00004277" w:rsidP="003A6D6D">
      <w:pPr>
        <w:pStyle w:val="afe"/>
        <w:jc w:val="both"/>
        <w:rPr>
          <w:lang w:val="ru-RU"/>
        </w:rPr>
      </w:pPr>
      <w:r>
        <w:rPr>
          <w:rStyle w:val="aff0"/>
        </w:rPr>
        <w:footnoteRef/>
      </w:r>
      <w:r w:rsidRPr="00960A5F">
        <w:t xml:space="preserve"> </w:t>
      </w:r>
      <w:r w:rsidRPr="000505A0">
        <w:t xml:space="preserve">Online Conference Proceedings 2011 - 2016 have been included into Conference Proceedings Citation Index (CPCI) which is integrated index within Web of Science, Thomson Reuters. </w:t>
      </w:r>
      <w:r w:rsidRPr="008F0EB1">
        <w:rPr>
          <w:lang w:val="ru-RU"/>
        </w:rPr>
        <w:t xml:space="preserve">[электронный ресурс] </w:t>
      </w:r>
      <w:r>
        <w:t>URL</w:t>
      </w:r>
      <w:r w:rsidRPr="008F0EB1">
        <w:rPr>
          <w:lang w:val="ru-RU"/>
        </w:rPr>
        <w:t xml:space="preserve">: </w:t>
      </w:r>
      <w:hyperlink r:id="rId2" w:history="1">
        <w:r w:rsidRPr="003F5AF4">
          <w:rPr>
            <w:rStyle w:val="afc"/>
          </w:rPr>
          <w:t>http</w:t>
        </w:r>
        <w:r w:rsidRPr="008F0EB1">
          <w:rPr>
            <w:rStyle w:val="afc"/>
            <w:lang w:val="ru-RU"/>
          </w:rPr>
          <w:t>://</w:t>
        </w:r>
        <w:r w:rsidRPr="003F5AF4">
          <w:rPr>
            <w:rStyle w:val="afc"/>
          </w:rPr>
          <w:t>msed</w:t>
        </w:r>
        <w:r w:rsidRPr="008F0EB1">
          <w:rPr>
            <w:rStyle w:val="afc"/>
            <w:lang w:val="ru-RU"/>
          </w:rPr>
          <w:t>.</w:t>
        </w:r>
        <w:r w:rsidRPr="003F5AF4">
          <w:rPr>
            <w:rStyle w:val="afc"/>
          </w:rPr>
          <w:t>vse</w:t>
        </w:r>
        <w:r w:rsidRPr="008F0EB1">
          <w:rPr>
            <w:rStyle w:val="afc"/>
            <w:lang w:val="ru-RU"/>
          </w:rPr>
          <w:t>.</w:t>
        </w:r>
        <w:r w:rsidRPr="003F5AF4">
          <w:rPr>
            <w:rStyle w:val="afc"/>
          </w:rPr>
          <w:t>cz</w:t>
        </w:r>
        <w:r w:rsidRPr="008F0EB1">
          <w:rPr>
            <w:rStyle w:val="afc"/>
            <w:lang w:val="ru-RU"/>
          </w:rPr>
          <w:t>/</w:t>
        </w:r>
        <w:r w:rsidRPr="003F5AF4">
          <w:rPr>
            <w:rStyle w:val="afc"/>
          </w:rPr>
          <w:t>online</w:t>
        </w:r>
      </w:hyperlink>
      <w:r w:rsidRPr="008F0EB1">
        <w:rPr>
          <w:lang w:val="ru-RU"/>
        </w:rPr>
        <w:t xml:space="preserve">  (дата обращения 02.05.18, 14:07).</w:t>
      </w:r>
    </w:p>
    <w:p w14:paraId="309DEA10" w14:textId="77777777" w:rsidR="00004277" w:rsidRPr="008F0EB1" w:rsidRDefault="00004277" w:rsidP="003A6D6D">
      <w:pPr>
        <w:pStyle w:val="afe"/>
        <w:jc w:val="both"/>
        <w:rPr>
          <w:lang w:val="ru-RU"/>
        </w:rPr>
      </w:pPr>
    </w:p>
    <w:p w14:paraId="35294061" w14:textId="77777777" w:rsidR="00004277" w:rsidRPr="008F0EB1" w:rsidRDefault="00004277" w:rsidP="003A6D6D">
      <w:pPr>
        <w:pStyle w:val="afe"/>
        <w:jc w:val="both"/>
        <w:rPr>
          <w:lang w:val="ru-RU"/>
        </w:rPr>
      </w:pPr>
    </w:p>
  </w:footnote>
  <w:footnote w:id="3">
    <w:p w14:paraId="0A97978B" w14:textId="77777777" w:rsidR="00004277" w:rsidRPr="008F0EB1" w:rsidRDefault="00004277" w:rsidP="00E7248C">
      <w:pPr>
        <w:pStyle w:val="afe"/>
        <w:jc w:val="both"/>
        <w:rPr>
          <w:lang w:val="ru-RU"/>
        </w:rPr>
      </w:pPr>
      <w:r>
        <w:rPr>
          <w:rStyle w:val="aff0"/>
        </w:rPr>
        <w:footnoteRef/>
      </w:r>
      <w:r w:rsidRPr="00960A5F">
        <w:t xml:space="preserve"> </w:t>
      </w:r>
      <w:r w:rsidRPr="000505A0">
        <w:t xml:space="preserve">Online Conference Proceedings 2011 - 2016 have been included into Conference Proceedings Citation Index (CPCI) which is integrated index within Web of Science, Thomson Reuters. </w:t>
      </w:r>
      <w:r w:rsidRPr="008F0EB1">
        <w:rPr>
          <w:lang w:val="ru-RU"/>
        </w:rPr>
        <w:t xml:space="preserve">[электронный ресурс] </w:t>
      </w:r>
      <w:r>
        <w:t>URL</w:t>
      </w:r>
      <w:r w:rsidRPr="008F0EB1">
        <w:rPr>
          <w:lang w:val="ru-RU"/>
        </w:rPr>
        <w:t xml:space="preserve">: </w:t>
      </w:r>
      <w:hyperlink r:id="rId3" w:history="1">
        <w:r w:rsidRPr="003F5AF4">
          <w:rPr>
            <w:rStyle w:val="afc"/>
          </w:rPr>
          <w:t>http</w:t>
        </w:r>
        <w:r w:rsidRPr="008F0EB1">
          <w:rPr>
            <w:rStyle w:val="afc"/>
            <w:lang w:val="ru-RU"/>
          </w:rPr>
          <w:t>://</w:t>
        </w:r>
        <w:r w:rsidRPr="003F5AF4">
          <w:rPr>
            <w:rStyle w:val="afc"/>
          </w:rPr>
          <w:t>msed</w:t>
        </w:r>
        <w:r w:rsidRPr="008F0EB1">
          <w:rPr>
            <w:rStyle w:val="afc"/>
            <w:lang w:val="ru-RU"/>
          </w:rPr>
          <w:t>.</w:t>
        </w:r>
        <w:r w:rsidRPr="003F5AF4">
          <w:rPr>
            <w:rStyle w:val="afc"/>
          </w:rPr>
          <w:t>vse</w:t>
        </w:r>
        <w:r w:rsidRPr="008F0EB1">
          <w:rPr>
            <w:rStyle w:val="afc"/>
            <w:lang w:val="ru-RU"/>
          </w:rPr>
          <w:t>.</w:t>
        </w:r>
        <w:r w:rsidRPr="003F5AF4">
          <w:rPr>
            <w:rStyle w:val="afc"/>
          </w:rPr>
          <w:t>cz</w:t>
        </w:r>
        <w:r w:rsidRPr="008F0EB1">
          <w:rPr>
            <w:rStyle w:val="afc"/>
            <w:lang w:val="ru-RU"/>
          </w:rPr>
          <w:t>/</w:t>
        </w:r>
        <w:r w:rsidRPr="003F5AF4">
          <w:rPr>
            <w:rStyle w:val="afc"/>
          </w:rPr>
          <w:t>online</w:t>
        </w:r>
      </w:hyperlink>
      <w:r w:rsidRPr="008F0EB1">
        <w:rPr>
          <w:lang w:val="ru-RU"/>
        </w:rPr>
        <w:t xml:space="preserve">  (дата обращения 02.05.18, 14:07).</w:t>
      </w:r>
    </w:p>
    <w:p w14:paraId="749D5BDA" w14:textId="77777777" w:rsidR="00004277" w:rsidRPr="008F0EB1" w:rsidRDefault="00004277" w:rsidP="00E7248C">
      <w:pPr>
        <w:pStyle w:val="afe"/>
        <w:jc w:val="both"/>
        <w:rPr>
          <w:lang w:val="ru-RU"/>
        </w:rPr>
      </w:pPr>
    </w:p>
    <w:p w14:paraId="53D9A86A" w14:textId="77777777" w:rsidR="00004277" w:rsidRPr="008F0EB1" w:rsidRDefault="00004277" w:rsidP="00E7248C">
      <w:pPr>
        <w:pStyle w:val="afe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2007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left="1494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12" w15:restartNumberingAfterBreak="0">
    <w:nsid w:val="00003CA8"/>
    <w:multiLevelType w:val="hybridMultilevel"/>
    <w:tmpl w:val="541AED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2E07839"/>
    <w:multiLevelType w:val="hybridMultilevel"/>
    <w:tmpl w:val="E86C0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EB701B"/>
    <w:multiLevelType w:val="hybridMultilevel"/>
    <w:tmpl w:val="B8005BD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09553D96"/>
    <w:multiLevelType w:val="hybridMultilevel"/>
    <w:tmpl w:val="22240022"/>
    <w:lvl w:ilvl="0" w:tplc="B74EB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A8B277F"/>
    <w:multiLevelType w:val="hybridMultilevel"/>
    <w:tmpl w:val="E162F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9220D5"/>
    <w:multiLevelType w:val="hybridMultilevel"/>
    <w:tmpl w:val="9BC445D0"/>
    <w:lvl w:ilvl="0" w:tplc="6BA2901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0CF0A83"/>
    <w:multiLevelType w:val="hybridMultilevel"/>
    <w:tmpl w:val="91BA0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BC4D57"/>
    <w:multiLevelType w:val="hybridMultilevel"/>
    <w:tmpl w:val="6E5C4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0E4042"/>
    <w:multiLevelType w:val="hybridMultilevel"/>
    <w:tmpl w:val="4C303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5C7E2B"/>
    <w:multiLevelType w:val="hybridMultilevel"/>
    <w:tmpl w:val="F6304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7A5908"/>
    <w:multiLevelType w:val="hybridMultilevel"/>
    <w:tmpl w:val="4C303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B508F0"/>
    <w:multiLevelType w:val="hybridMultilevel"/>
    <w:tmpl w:val="9C34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D08F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8E20A2"/>
    <w:multiLevelType w:val="hybridMultilevel"/>
    <w:tmpl w:val="4ACA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5A23B9"/>
    <w:multiLevelType w:val="hybridMultilevel"/>
    <w:tmpl w:val="54EE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21037A"/>
    <w:multiLevelType w:val="hybridMultilevel"/>
    <w:tmpl w:val="1D849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2D551A"/>
    <w:multiLevelType w:val="hybridMultilevel"/>
    <w:tmpl w:val="4282DC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6B1B51"/>
    <w:multiLevelType w:val="hybridMultilevel"/>
    <w:tmpl w:val="555C3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FF5838"/>
    <w:multiLevelType w:val="hybridMultilevel"/>
    <w:tmpl w:val="678E3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71635F"/>
    <w:multiLevelType w:val="hybridMultilevel"/>
    <w:tmpl w:val="F4C83AC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B32BEE"/>
    <w:multiLevelType w:val="hybridMultilevel"/>
    <w:tmpl w:val="4C303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980B1C"/>
    <w:multiLevelType w:val="hybridMultilevel"/>
    <w:tmpl w:val="C9C62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3B6077"/>
    <w:multiLevelType w:val="hybridMultilevel"/>
    <w:tmpl w:val="F7B80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0A5F7B"/>
    <w:multiLevelType w:val="hybridMultilevel"/>
    <w:tmpl w:val="18F00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AD5461"/>
    <w:multiLevelType w:val="hybridMultilevel"/>
    <w:tmpl w:val="F3A80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E82244"/>
    <w:multiLevelType w:val="hybridMultilevel"/>
    <w:tmpl w:val="7C845FF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43B700DF"/>
    <w:multiLevelType w:val="hybridMultilevel"/>
    <w:tmpl w:val="3A22A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F65387"/>
    <w:multiLevelType w:val="hybridMultilevel"/>
    <w:tmpl w:val="61AA1C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9B324F8"/>
    <w:multiLevelType w:val="hybridMultilevel"/>
    <w:tmpl w:val="0966D6A6"/>
    <w:lvl w:ilvl="0" w:tplc="5CB4CD2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BF714DD"/>
    <w:multiLevelType w:val="hybridMultilevel"/>
    <w:tmpl w:val="1CCC3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77581B"/>
    <w:multiLevelType w:val="hybridMultilevel"/>
    <w:tmpl w:val="4C303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A62D38"/>
    <w:multiLevelType w:val="hybridMultilevel"/>
    <w:tmpl w:val="299C9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374030"/>
    <w:multiLevelType w:val="hybridMultilevel"/>
    <w:tmpl w:val="98B0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D25233"/>
    <w:multiLevelType w:val="hybridMultilevel"/>
    <w:tmpl w:val="596E38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CAD1AF9"/>
    <w:multiLevelType w:val="hybridMultilevel"/>
    <w:tmpl w:val="F41EEE5E"/>
    <w:lvl w:ilvl="0" w:tplc="5F7A3F9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EC74D71"/>
    <w:multiLevelType w:val="hybridMultilevel"/>
    <w:tmpl w:val="F3A80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00557B"/>
    <w:multiLevelType w:val="hybridMultilevel"/>
    <w:tmpl w:val="2646D488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8" w15:restartNumberingAfterBreak="0">
    <w:nsid w:val="647D5F5A"/>
    <w:multiLevelType w:val="hybridMultilevel"/>
    <w:tmpl w:val="7458B7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6757570"/>
    <w:multiLevelType w:val="hybridMultilevel"/>
    <w:tmpl w:val="B20AB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1A7357"/>
    <w:multiLevelType w:val="hybridMultilevel"/>
    <w:tmpl w:val="31BEB4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CDD23A5"/>
    <w:multiLevelType w:val="hybridMultilevel"/>
    <w:tmpl w:val="6292EB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D4D7630"/>
    <w:multiLevelType w:val="hybridMultilevel"/>
    <w:tmpl w:val="2806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547889"/>
    <w:multiLevelType w:val="hybridMultilevel"/>
    <w:tmpl w:val="D0BC4C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24626CF"/>
    <w:multiLevelType w:val="hybridMultilevel"/>
    <w:tmpl w:val="F6BAF1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26F52BB"/>
    <w:multiLevelType w:val="hybridMultilevel"/>
    <w:tmpl w:val="0C64938E"/>
    <w:lvl w:ilvl="0" w:tplc="DD36E46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2ED40E6"/>
    <w:multiLevelType w:val="hybridMultilevel"/>
    <w:tmpl w:val="0DEA1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F62010"/>
    <w:multiLevelType w:val="hybridMultilevel"/>
    <w:tmpl w:val="93E08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097452"/>
    <w:multiLevelType w:val="hybridMultilevel"/>
    <w:tmpl w:val="4C303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F92B47"/>
    <w:multiLevelType w:val="hybridMultilevel"/>
    <w:tmpl w:val="29C82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F1D3DB7"/>
    <w:multiLevelType w:val="hybridMultilevel"/>
    <w:tmpl w:val="8C203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7754A6"/>
    <w:multiLevelType w:val="hybridMultilevel"/>
    <w:tmpl w:val="6EB491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77070030">
    <w:abstractNumId w:val="0"/>
  </w:num>
  <w:num w:numId="2" w16cid:durableId="1178277417">
    <w:abstractNumId w:val="9"/>
  </w:num>
  <w:num w:numId="3" w16cid:durableId="1755975074">
    <w:abstractNumId w:val="24"/>
  </w:num>
  <w:num w:numId="4" w16cid:durableId="705058189">
    <w:abstractNumId w:val="21"/>
  </w:num>
  <w:num w:numId="5" w16cid:durableId="929894891">
    <w:abstractNumId w:val="50"/>
  </w:num>
  <w:num w:numId="6" w16cid:durableId="1224411014">
    <w:abstractNumId w:val="30"/>
  </w:num>
  <w:num w:numId="7" w16cid:durableId="118109174">
    <w:abstractNumId w:val="58"/>
  </w:num>
  <w:num w:numId="8" w16cid:durableId="454907828">
    <w:abstractNumId w:val="59"/>
  </w:num>
  <w:num w:numId="9" w16cid:durableId="1410039030">
    <w:abstractNumId w:val="14"/>
  </w:num>
  <w:num w:numId="10" w16cid:durableId="1772702143">
    <w:abstractNumId w:val="26"/>
  </w:num>
  <w:num w:numId="11" w16cid:durableId="1501457573">
    <w:abstractNumId w:val="49"/>
  </w:num>
  <w:num w:numId="12" w16cid:durableId="1098136375">
    <w:abstractNumId w:val="20"/>
  </w:num>
  <w:num w:numId="13" w16cid:durableId="1756441267">
    <w:abstractNumId w:val="22"/>
  </w:num>
  <w:num w:numId="14" w16cid:durableId="665982306">
    <w:abstractNumId w:val="23"/>
  </w:num>
  <w:num w:numId="15" w16cid:durableId="1226716495">
    <w:abstractNumId w:val="28"/>
  </w:num>
  <w:num w:numId="16" w16cid:durableId="609314640">
    <w:abstractNumId w:val="31"/>
  </w:num>
  <w:num w:numId="17" w16cid:durableId="253515841">
    <w:abstractNumId w:val="42"/>
  </w:num>
  <w:num w:numId="18" w16cid:durableId="1989439632">
    <w:abstractNumId w:val="13"/>
  </w:num>
  <w:num w:numId="19" w16cid:durableId="1862815297">
    <w:abstractNumId w:val="18"/>
  </w:num>
  <w:num w:numId="20" w16cid:durableId="780682962">
    <w:abstractNumId w:val="46"/>
  </w:num>
  <w:num w:numId="21" w16cid:durableId="1870141256">
    <w:abstractNumId w:val="52"/>
  </w:num>
  <w:num w:numId="22" w16cid:durableId="1541746210">
    <w:abstractNumId w:val="16"/>
  </w:num>
  <w:num w:numId="23" w16cid:durableId="1925720777">
    <w:abstractNumId w:val="43"/>
  </w:num>
  <w:num w:numId="24" w16cid:durableId="1384063838">
    <w:abstractNumId w:val="47"/>
  </w:num>
  <w:num w:numId="25" w16cid:durableId="1341738552">
    <w:abstractNumId w:val="15"/>
  </w:num>
  <w:num w:numId="26" w16cid:durableId="1570572305">
    <w:abstractNumId w:val="34"/>
  </w:num>
  <w:num w:numId="27" w16cid:durableId="2114281391">
    <w:abstractNumId w:val="55"/>
  </w:num>
  <w:num w:numId="28" w16cid:durableId="443425052">
    <w:abstractNumId w:val="45"/>
  </w:num>
  <w:num w:numId="29" w16cid:durableId="819082888">
    <w:abstractNumId w:val="17"/>
  </w:num>
  <w:num w:numId="30" w16cid:durableId="272324382">
    <w:abstractNumId w:val="39"/>
  </w:num>
  <w:num w:numId="31" w16cid:durableId="937442699">
    <w:abstractNumId w:val="40"/>
  </w:num>
  <w:num w:numId="32" w16cid:durableId="268396349">
    <w:abstractNumId w:val="57"/>
  </w:num>
  <w:num w:numId="33" w16cid:durableId="2024085579">
    <w:abstractNumId w:val="33"/>
  </w:num>
  <w:num w:numId="34" w16cid:durableId="1007173442">
    <w:abstractNumId w:val="19"/>
  </w:num>
  <w:num w:numId="35" w16cid:durableId="652490792">
    <w:abstractNumId w:val="25"/>
  </w:num>
  <w:num w:numId="36" w16cid:durableId="1260721365">
    <w:abstractNumId w:val="51"/>
  </w:num>
  <w:num w:numId="37" w16cid:durableId="1746221018">
    <w:abstractNumId w:val="54"/>
  </w:num>
  <w:num w:numId="38" w16cid:durableId="1194611978">
    <w:abstractNumId w:val="53"/>
  </w:num>
  <w:num w:numId="39" w16cid:durableId="47805362">
    <w:abstractNumId w:val="29"/>
  </w:num>
  <w:num w:numId="40" w16cid:durableId="586351243">
    <w:abstractNumId w:val="48"/>
  </w:num>
  <w:num w:numId="41" w16cid:durableId="539900206">
    <w:abstractNumId w:val="36"/>
  </w:num>
  <w:num w:numId="42" w16cid:durableId="1886333178">
    <w:abstractNumId w:val="56"/>
  </w:num>
  <w:num w:numId="43" w16cid:durableId="952706543">
    <w:abstractNumId w:val="12"/>
  </w:num>
  <w:num w:numId="44" w16cid:durableId="1822383752">
    <w:abstractNumId w:val="44"/>
  </w:num>
  <w:num w:numId="45" w16cid:durableId="653221643">
    <w:abstractNumId w:val="60"/>
  </w:num>
  <w:num w:numId="46" w16cid:durableId="128211927">
    <w:abstractNumId w:val="32"/>
  </w:num>
  <w:num w:numId="47" w16cid:durableId="892547785">
    <w:abstractNumId w:val="37"/>
  </w:num>
  <w:num w:numId="48" w16cid:durableId="2009556395">
    <w:abstractNumId w:val="27"/>
  </w:num>
  <w:num w:numId="49" w16cid:durableId="762721029">
    <w:abstractNumId w:val="38"/>
  </w:num>
  <w:num w:numId="50" w16cid:durableId="1351908964">
    <w:abstractNumId w:val="61"/>
  </w:num>
  <w:num w:numId="51" w16cid:durableId="27029244">
    <w:abstractNumId w:val="35"/>
  </w:num>
  <w:num w:numId="52" w16cid:durableId="118037390">
    <w:abstractNumId w:val="4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931"/>
    <w:rsid w:val="00002114"/>
    <w:rsid w:val="00002CA9"/>
    <w:rsid w:val="00003D37"/>
    <w:rsid w:val="00004277"/>
    <w:rsid w:val="000043D6"/>
    <w:rsid w:val="000050B2"/>
    <w:rsid w:val="00006FF2"/>
    <w:rsid w:val="0001308E"/>
    <w:rsid w:val="00017431"/>
    <w:rsid w:val="0001790C"/>
    <w:rsid w:val="00022702"/>
    <w:rsid w:val="00022739"/>
    <w:rsid w:val="00026BDA"/>
    <w:rsid w:val="0002759D"/>
    <w:rsid w:val="000276E2"/>
    <w:rsid w:val="0002774E"/>
    <w:rsid w:val="0003496A"/>
    <w:rsid w:val="00037281"/>
    <w:rsid w:val="00052B74"/>
    <w:rsid w:val="00053686"/>
    <w:rsid w:val="00057683"/>
    <w:rsid w:val="00060DBA"/>
    <w:rsid w:val="00062FE3"/>
    <w:rsid w:val="000632A7"/>
    <w:rsid w:val="00071FC4"/>
    <w:rsid w:val="00077308"/>
    <w:rsid w:val="00077D53"/>
    <w:rsid w:val="000864EB"/>
    <w:rsid w:val="00093B92"/>
    <w:rsid w:val="000A191A"/>
    <w:rsid w:val="000A1ED1"/>
    <w:rsid w:val="000A7B0F"/>
    <w:rsid w:val="000B33BD"/>
    <w:rsid w:val="000C06B4"/>
    <w:rsid w:val="000D0A75"/>
    <w:rsid w:val="000D3396"/>
    <w:rsid w:val="000D3ECF"/>
    <w:rsid w:val="000D64A5"/>
    <w:rsid w:val="000E2F27"/>
    <w:rsid w:val="000F0189"/>
    <w:rsid w:val="000F02F2"/>
    <w:rsid w:val="00100BCB"/>
    <w:rsid w:val="0010321B"/>
    <w:rsid w:val="00103615"/>
    <w:rsid w:val="00121B54"/>
    <w:rsid w:val="0012234F"/>
    <w:rsid w:val="00130101"/>
    <w:rsid w:val="00132A1E"/>
    <w:rsid w:val="0013467C"/>
    <w:rsid w:val="00134807"/>
    <w:rsid w:val="00141712"/>
    <w:rsid w:val="00142F29"/>
    <w:rsid w:val="0015650F"/>
    <w:rsid w:val="0015672B"/>
    <w:rsid w:val="00162ACB"/>
    <w:rsid w:val="00166EB0"/>
    <w:rsid w:val="00173A2B"/>
    <w:rsid w:val="00175D29"/>
    <w:rsid w:val="00181E06"/>
    <w:rsid w:val="00184987"/>
    <w:rsid w:val="00184A5D"/>
    <w:rsid w:val="00191837"/>
    <w:rsid w:val="00194BA8"/>
    <w:rsid w:val="001A6F0E"/>
    <w:rsid w:val="001A7A06"/>
    <w:rsid w:val="001B3FA5"/>
    <w:rsid w:val="001C046C"/>
    <w:rsid w:val="001C4201"/>
    <w:rsid w:val="001C554B"/>
    <w:rsid w:val="001C5C9C"/>
    <w:rsid w:val="001C62D8"/>
    <w:rsid w:val="001D512B"/>
    <w:rsid w:val="001D5D36"/>
    <w:rsid w:val="001D7724"/>
    <w:rsid w:val="001F420F"/>
    <w:rsid w:val="001F45F3"/>
    <w:rsid w:val="001F4F59"/>
    <w:rsid w:val="001F765A"/>
    <w:rsid w:val="0020001D"/>
    <w:rsid w:val="0020187A"/>
    <w:rsid w:val="00202947"/>
    <w:rsid w:val="002029D6"/>
    <w:rsid w:val="00202C27"/>
    <w:rsid w:val="00210A67"/>
    <w:rsid w:val="00212053"/>
    <w:rsid w:val="00215254"/>
    <w:rsid w:val="00216076"/>
    <w:rsid w:val="00216419"/>
    <w:rsid w:val="002220C3"/>
    <w:rsid w:val="002275F5"/>
    <w:rsid w:val="0023566C"/>
    <w:rsid w:val="00235DE7"/>
    <w:rsid w:val="00240359"/>
    <w:rsid w:val="002415C1"/>
    <w:rsid w:val="00244FAE"/>
    <w:rsid w:val="00245F0B"/>
    <w:rsid w:val="002461DC"/>
    <w:rsid w:val="00250FE4"/>
    <w:rsid w:val="002539A5"/>
    <w:rsid w:val="0027689D"/>
    <w:rsid w:val="0028293E"/>
    <w:rsid w:val="00283F71"/>
    <w:rsid w:val="00285ADE"/>
    <w:rsid w:val="00290247"/>
    <w:rsid w:val="00290D07"/>
    <w:rsid w:val="002947F4"/>
    <w:rsid w:val="00297F7B"/>
    <w:rsid w:val="002A66D3"/>
    <w:rsid w:val="002B094B"/>
    <w:rsid w:val="002B4B4E"/>
    <w:rsid w:val="002B575D"/>
    <w:rsid w:val="002B5C8F"/>
    <w:rsid w:val="002C13D8"/>
    <w:rsid w:val="002C2FD0"/>
    <w:rsid w:val="002C36F6"/>
    <w:rsid w:val="002C3892"/>
    <w:rsid w:val="002C6A3B"/>
    <w:rsid w:val="002D16D6"/>
    <w:rsid w:val="002D73FA"/>
    <w:rsid w:val="002D7C6C"/>
    <w:rsid w:val="002E0A97"/>
    <w:rsid w:val="002E1BE3"/>
    <w:rsid w:val="002F4104"/>
    <w:rsid w:val="002F55DD"/>
    <w:rsid w:val="00315F82"/>
    <w:rsid w:val="00316160"/>
    <w:rsid w:val="0031620F"/>
    <w:rsid w:val="00316935"/>
    <w:rsid w:val="003171B9"/>
    <w:rsid w:val="00322705"/>
    <w:rsid w:val="00327931"/>
    <w:rsid w:val="00335ECE"/>
    <w:rsid w:val="00340632"/>
    <w:rsid w:val="00340D38"/>
    <w:rsid w:val="003427EC"/>
    <w:rsid w:val="00343B97"/>
    <w:rsid w:val="00343C10"/>
    <w:rsid w:val="003451B8"/>
    <w:rsid w:val="00352FE9"/>
    <w:rsid w:val="0035719F"/>
    <w:rsid w:val="00364F22"/>
    <w:rsid w:val="00367F7A"/>
    <w:rsid w:val="00373783"/>
    <w:rsid w:val="003738AC"/>
    <w:rsid w:val="003745DD"/>
    <w:rsid w:val="0037662A"/>
    <w:rsid w:val="00380003"/>
    <w:rsid w:val="00383C68"/>
    <w:rsid w:val="00383F2F"/>
    <w:rsid w:val="00386E9D"/>
    <w:rsid w:val="00394BF5"/>
    <w:rsid w:val="0039571D"/>
    <w:rsid w:val="003A0D06"/>
    <w:rsid w:val="003A3803"/>
    <w:rsid w:val="003A3903"/>
    <w:rsid w:val="003A3B75"/>
    <w:rsid w:val="003A5B94"/>
    <w:rsid w:val="003A6D6D"/>
    <w:rsid w:val="003B23DC"/>
    <w:rsid w:val="003B3D95"/>
    <w:rsid w:val="003B719A"/>
    <w:rsid w:val="003B7A46"/>
    <w:rsid w:val="003C2856"/>
    <w:rsid w:val="003C3F93"/>
    <w:rsid w:val="003D03CF"/>
    <w:rsid w:val="003D3E42"/>
    <w:rsid w:val="003D5BE7"/>
    <w:rsid w:val="003E1F73"/>
    <w:rsid w:val="003E4E27"/>
    <w:rsid w:val="003E6F51"/>
    <w:rsid w:val="003F368A"/>
    <w:rsid w:val="003F6184"/>
    <w:rsid w:val="003F7B81"/>
    <w:rsid w:val="0040547F"/>
    <w:rsid w:val="00405DD3"/>
    <w:rsid w:val="004142EB"/>
    <w:rsid w:val="00414755"/>
    <w:rsid w:val="004231D0"/>
    <w:rsid w:val="00430888"/>
    <w:rsid w:val="004434FF"/>
    <w:rsid w:val="00443E0C"/>
    <w:rsid w:val="0045317D"/>
    <w:rsid w:val="0045359E"/>
    <w:rsid w:val="0045796D"/>
    <w:rsid w:val="00461F81"/>
    <w:rsid w:val="004628CA"/>
    <w:rsid w:val="00464239"/>
    <w:rsid w:val="004676F9"/>
    <w:rsid w:val="00471D84"/>
    <w:rsid w:val="004845F3"/>
    <w:rsid w:val="0048509E"/>
    <w:rsid w:val="00486458"/>
    <w:rsid w:val="00486B3A"/>
    <w:rsid w:val="00487149"/>
    <w:rsid w:val="0048772F"/>
    <w:rsid w:val="00492E2E"/>
    <w:rsid w:val="00494EFA"/>
    <w:rsid w:val="00497EA4"/>
    <w:rsid w:val="004A1AF3"/>
    <w:rsid w:val="004B6B8A"/>
    <w:rsid w:val="004C04FB"/>
    <w:rsid w:val="004C0629"/>
    <w:rsid w:val="004C1238"/>
    <w:rsid w:val="004C7078"/>
    <w:rsid w:val="004D6ACD"/>
    <w:rsid w:val="004D75A5"/>
    <w:rsid w:val="004E1D8E"/>
    <w:rsid w:val="004E36CF"/>
    <w:rsid w:val="004F1E69"/>
    <w:rsid w:val="004F362D"/>
    <w:rsid w:val="00505017"/>
    <w:rsid w:val="005117A0"/>
    <w:rsid w:val="00511B69"/>
    <w:rsid w:val="00512308"/>
    <w:rsid w:val="00516800"/>
    <w:rsid w:val="00526A51"/>
    <w:rsid w:val="005310B3"/>
    <w:rsid w:val="00535E5E"/>
    <w:rsid w:val="00546331"/>
    <w:rsid w:val="00550595"/>
    <w:rsid w:val="00551CD6"/>
    <w:rsid w:val="00560920"/>
    <w:rsid w:val="00563966"/>
    <w:rsid w:val="0057154D"/>
    <w:rsid w:val="005739EA"/>
    <w:rsid w:val="005744FB"/>
    <w:rsid w:val="00575994"/>
    <w:rsid w:val="00576C40"/>
    <w:rsid w:val="005A29F5"/>
    <w:rsid w:val="005A2F48"/>
    <w:rsid w:val="005A6142"/>
    <w:rsid w:val="005B20BB"/>
    <w:rsid w:val="005B5B02"/>
    <w:rsid w:val="005D2710"/>
    <w:rsid w:val="005D3674"/>
    <w:rsid w:val="005D3B51"/>
    <w:rsid w:val="005D458A"/>
    <w:rsid w:val="005E03C1"/>
    <w:rsid w:val="005E4E45"/>
    <w:rsid w:val="005F691A"/>
    <w:rsid w:val="005F7609"/>
    <w:rsid w:val="00600805"/>
    <w:rsid w:val="00612A20"/>
    <w:rsid w:val="006145A9"/>
    <w:rsid w:val="00615D39"/>
    <w:rsid w:val="00630BFA"/>
    <w:rsid w:val="006337F4"/>
    <w:rsid w:val="006375AD"/>
    <w:rsid w:val="00640C86"/>
    <w:rsid w:val="00654DBF"/>
    <w:rsid w:val="00661DAE"/>
    <w:rsid w:val="00670D5C"/>
    <w:rsid w:val="00676989"/>
    <w:rsid w:val="00677989"/>
    <w:rsid w:val="006818F9"/>
    <w:rsid w:val="00685D97"/>
    <w:rsid w:val="0068639E"/>
    <w:rsid w:val="00690734"/>
    <w:rsid w:val="00691230"/>
    <w:rsid w:val="006945C2"/>
    <w:rsid w:val="00696CE0"/>
    <w:rsid w:val="006A61C7"/>
    <w:rsid w:val="006A6D58"/>
    <w:rsid w:val="006A6D9C"/>
    <w:rsid w:val="006B4BB2"/>
    <w:rsid w:val="006B6EB5"/>
    <w:rsid w:val="006C117B"/>
    <w:rsid w:val="006D05BE"/>
    <w:rsid w:val="006D1207"/>
    <w:rsid w:val="006D304A"/>
    <w:rsid w:val="006E1272"/>
    <w:rsid w:val="006F15CB"/>
    <w:rsid w:val="006F23EA"/>
    <w:rsid w:val="006F60FC"/>
    <w:rsid w:val="0070198A"/>
    <w:rsid w:val="007040EF"/>
    <w:rsid w:val="007067C8"/>
    <w:rsid w:val="00706B9B"/>
    <w:rsid w:val="00710697"/>
    <w:rsid w:val="00711ABC"/>
    <w:rsid w:val="00715172"/>
    <w:rsid w:val="00724130"/>
    <w:rsid w:val="00725651"/>
    <w:rsid w:val="00732CD2"/>
    <w:rsid w:val="00734A46"/>
    <w:rsid w:val="0074643B"/>
    <w:rsid w:val="00746894"/>
    <w:rsid w:val="007476A8"/>
    <w:rsid w:val="007500D1"/>
    <w:rsid w:val="007513F7"/>
    <w:rsid w:val="00752E7F"/>
    <w:rsid w:val="00757BC1"/>
    <w:rsid w:val="00761DF0"/>
    <w:rsid w:val="00766079"/>
    <w:rsid w:val="00772995"/>
    <w:rsid w:val="00780D53"/>
    <w:rsid w:val="007816E6"/>
    <w:rsid w:val="00782B6A"/>
    <w:rsid w:val="00782E3C"/>
    <w:rsid w:val="00792E49"/>
    <w:rsid w:val="0079683C"/>
    <w:rsid w:val="00797FFE"/>
    <w:rsid w:val="007A00B8"/>
    <w:rsid w:val="007B3D24"/>
    <w:rsid w:val="007C0388"/>
    <w:rsid w:val="007C4B3D"/>
    <w:rsid w:val="007D1A04"/>
    <w:rsid w:val="007D23BA"/>
    <w:rsid w:val="007D3662"/>
    <w:rsid w:val="007D3CD1"/>
    <w:rsid w:val="007E33DE"/>
    <w:rsid w:val="007E3755"/>
    <w:rsid w:val="007E3D2D"/>
    <w:rsid w:val="007E4E57"/>
    <w:rsid w:val="007F7B94"/>
    <w:rsid w:val="00810B04"/>
    <w:rsid w:val="00825BF0"/>
    <w:rsid w:val="00827111"/>
    <w:rsid w:val="00831C29"/>
    <w:rsid w:val="00834138"/>
    <w:rsid w:val="00834E70"/>
    <w:rsid w:val="00837710"/>
    <w:rsid w:val="00837E96"/>
    <w:rsid w:val="00847BCC"/>
    <w:rsid w:val="00851EE8"/>
    <w:rsid w:val="008566CF"/>
    <w:rsid w:val="00863A47"/>
    <w:rsid w:val="00864FB1"/>
    <w:rsid w:val="00866A88"/>
    <w:rsid w:val="00867360"/>
    <w:rsid w:val="0087230D"/>
    <w:rsid w:val="00875F3C"/>
    <w:rsid w:val="00875FE8"/>
    <w:rsid w:val="0087751D"/>
    <w:rsid w:val="00881CF9"/>
    <w:rsid w:val="00882C60"/>
    <w:rsid w:val="00886449"/>
    <w:rsid w:val="00892167"/>
    <w:rsid w:val="008B025A"/>
    <w:rsid w:val="008B446A"/>
    <w:rsid w:val="008C3A51"/>
    <w:rsid w:val="008C4299"/>
    <w:rsid w:val="008C776E"/>
    <w:rsid w:val="008D14F2"/>
    <w:rsid w:val="008D3357"/>
    <w:rsid w:val="008D7C96"/>
    <w:rsid w:val="008E14FF"/>
    <w:rsid w:val="008E1C40"/>
    <w:rsid w:val="008E3DAB"/>
    <w:rsid w:val="008E4B49"/>
    <w:rsid w:val="008E67FA"/>
    <w:rsid w:val="008F0EB1"/>
    <w:rsid w:val="008F15A8"/>
    <w:rsid w:val="008F6A90"/>
    <w:rsid w:val="008F7D36"/>
    <w:rsid w:val="009015C1"/>
    <w:rsid w:val="009032C3"/>
    <w:rsid w:val="00903B70"/>
    <w:rsid w:val="009041EF"/>
    <w:rsid w:val="00907E38"/>
    <w:rsid w:val="0091573E"/>
    <w:rsid w:val="00921F7C"/>
    <w:rsid w:val="009458E7"/>
    <w:rsid w:val="0095231E"/>
    <w:rsid w:val="0095641E"/>
    <w:rsid w:val="00960C8E"/>
    <w:rsid w:val="00964738"/>
    <w:rsid w:val="0096561A"/>
    <w:rsid w:val="00971D4E"/>
    <w:rsid w:val="0097240B"/>
    <w:rsid w:val="009767A1"/>
    <w:rsid w:val="00980C7B"/>
    <w:rsid w:val="00982947"/>
    <w:rsid w:val="00982B81"/>
    <w:rsid w:val="009957B9"/>
    <w:rsid w:val="009A1466"/>
    <w:rsid w:val="009A2F98"/>
    <w:rsid w:val="009A404F"/>
    <w:rsid w:val="009A54EA"/>
    <w:rsid w:val="009A5A94"/>
    <w:rsid w:val="009B0642"/>
    <w:rsid w:val="009B51B8"/>
    <w:rsid w:val="009B53A3"/>
    <w:rsid w:val="009B6A7B"/>
    <w:rsid w:val="009D049B"/>
    <w:rsid w:val="009D1967"/>
    <w:rsid w:val="009D3258"/>
    <w:rsid w:val="009D5578"/>
    <w:rsid w:val="009D75A2"/>
    <w:rsid w:val="009E7064"/>
    <w:rsid w:val="009E736F"/>
    <w:rsid w:val="009E73AA"/>
    <w:rsid w:val="009F038A"/>
    <w:rsid w:val="009F03C9"/>
    <w:rsid w:val="009F1841"/>
    <w:rsid w:val="009F47DD"/>
    <w:rsid w:val="009F575F"/>
    <w:rsid w:val="00A02FE8"/>
    <w:rsid w:val="00A0428B"/>
    <w:rsid w:val="00A05FC9"/>
    <w:rsid w:val="00A171BC"/>
    <w:rsid w:val="00A17555"/>
    <w:rsid w:val="00A20696"/>
    <w:rsid w:val="00A24327"/>
    <w:rsid w:val="00A271DA"/>
    <w:rsid w:val="00A33B00"/>
    <w:rsid w:val="00A35844"/>
    <w:rsid w:val="00A3656B"/>
    <w:rsid w:val="00A3712D"/>
    <w:rsid w:val="00A41C85"/>
    <w:rsid w:val="00A42100"/>
    <w:rsid w:val="00A436FC"/>
    <w:rsid w:val="00A44723"/>
    <w:rsid w:val="00A45A91"/>
    <w:rsid w:val="00A465C9"/>
    <w:rsid w:val="00A468B7"/>
    <w:rsid w:val="00A50DBB"/>
    <w:rsid w:val="00A53E42"/>
    <w:rsid w:val="00A54267"/>
    <w:rsid w:val="00A60AF4"/>
    <w:rsid w:val="00A610EB"/>
    <w:rsid w:val="00A73461"/>
    <w:rsid w:val="00A75346"/>
    <w:rsid w:val="00A75713"/>
    <w:rsid w:val="00A76321"/>
    <w:rsid w:val="00A80366"/>
    <w:rsid w:val="00A823F7"/>
    <w:rsid w:val="00A86972"/>
    <w:rsid w:val="00A90229"/>
    <w:rsid w:val="00A908CB"/>
    <w:rsid w:val="00A93804"/>
    <w:rsid w:val="00A96568"/>
    <w:rsid w:val="00A975E8"/>
    <w:rsid w:val="00AA1944"/>
    <w:rsid w:val="00AA4B1F"/>
    <w:rsid w:val="00AB35D3"/>
    <w:rsid w:val="00AB4DBC"/>
    <w:rsid w:val="00AB79E6"/>
    <w:rsid w:val="00AC1D3D"/>
    <w:rsid w:val="00AC6EFF"/>
    <w:rsid w:val="00AD027E"/>
    <w:rsid w:val="00AD2D0F"/>
    <w:rsid w:val="00AD669D"/>
    <w:rsid w:val="00AD6821"/>
    <w:rsid w:val="00B00C45"/>
    <w:rsid w:val="00B0407F"/>
    <w:rsid w:val="00B06628"/>
    <w:rsid w:val="00B1088E"/>
    <w:rsid w:val="00B12AA5"/>
    <w:rsid w:val="00B12E1C"/>
    <w:rsid w:val="00B16651"/>
    <w:rsid w:val="00B1692C"/>
    <w:rsid w:val="00B1708B"/>
    <w:rsid w:val="00B21A21"/>
    <w:rsid w:val="00B23D28"/>
    <w:rsid w:val="00B2539E"/>
    <w:rsid w:val="00B25599"/>
    <w:rsid w:val="00B31130"/>
    <w:rsid w:val="00B33C90"/>
    <w:rsid w:val="00B46EE1"/>
    <w:rsid w:val="00B54CC3"/>
    <w:rsid w:val="00B55FF7"/>
    <w:rsid w:val="00B61066"/>
    <w:rsid w:val="00B63463"/>
    <w:rsid w:val="00B67666"/>
    <w:rsid w:val="00B747F6"/>
    <w:rsid w:val="00B861F4"/>
    <w:rsid w:val="00B90E92"/>
    <w:rsid w:val="00B95D08"/>
    <w:rsid w:val="00B97415"/>
    <w:rsid w:val="00BA26E2"/>
    <w:rsid w:val="00BB1E48"/>
    <w:rsid w:val="00BB6898"/>
    <w:rsid w:val="00BC5586"/>
    <w:rsid w:val="00BC630A"/>
    <w:rsid w:val="00BC6D06"/>
    <w:rsid w:val="00BC71D6"/>
    <w:rsid w:val="00BD02C8"/>
    <w:rsid w:val="00BD79F4"/>
    <w:rsid w:val="00BE2304"/>
    <w:rsid w:val="00BE2FD5"/>
    <w:rsid w:val="00BF0E1A"/>
    <w:rsid w:val="00BF661A"/>
    <w:rsid w:val="00C06ACF"/>
    <w:rsid w:val="00C1011E"/>
    <w:rsid w:val="00C10309"/>
    <w:rsid w:val="00C13B2D"/>
    <w:rsid w:val="00C1642C"/>
    <w:rsid w:val="00C16CC4"/>
    <w:rsid w:val="00C23CA1"/>
    <w:rsid w:val="00C262B8"/>
    <w:rsid w:val="00C27F92"/>
    <w:rsid w:val="00C307B6"/>
    <w:rsid w:val="00C331F5"/>
    <w:rsid w:val="00C340DB"/>
    <w:rsid w:val="00C362A2"/>
    <w:rsid w:val="00C4319A"/>
    <w:rsid w:val="00C445E9"/>
    <w:rsid w:val="00C466DE"/>
    <w:rsid w:val="00C549C5"/>
    <w:rsid w:val="00C57AB4"/>
    <w:rsid w:val="00C6229E"/>
    <w:rsid w:val="00C81382"/>
    <w:rsid w:val="00C814A9"/>
    <w:rsid w:val="00C820DC"/>
    <w:rsid w:val="00C839E3"/>
    <w:rsid w:val="00C9273C"/>
    <w:rsid w:val="00C95B7F"/>
    <w:rsid w:val="00C96F18"/>
    <w:rsid w:val="00CA262C"/>
    <w:rsid w:val="00CA414D"/>
    <w:rsid w:val="00CB4851"/>
    <w:rsid w:val="00CB67C6"/>
    <w:rsid w:val="00CB7D8E"/>
    <w:rsid w:val="00CD5036"/>
    <w:rsid w:val="00CE1C2B"/>
    <w:rsid w:val="00CE4191"/>
    <w:rsid w:val="00CE5922"/>
    <w:rsid w:val="00CF2D5E"/>
    <w:rsid w:val="00CF3580"/>
    <w:rsid w:val="00CF3B55"/>
    <w:rsid w:val="00CF4806"/>
    <w:rsid w:val="00CF4DC7"/>
    <w:rsid w:val="00CF53B6"/>
    <w:rsid w:val="00D00ACA"/>
    <w:rsid w:val="00D03129"/>
    <w:rsid w:val="00D0603F"/>
    <w:rsid w:val="00D17F36"/>
    <w:rsid w:val="00D31F1D"/>
    <w:rsid w:val="00D437AF"/>
    <w:rsid w:val="00D46D20"/>
    <w:rsid w:val="00D501E3"/>
    <w:rsid w:val="00D553BC"/>
    <w:rsid w:val="00D55892"/>
    <w:rsid w:val="00D55D83"/>
    <w:rsid w:val="00D70BE8"/>
    <w:rsid w:val="00D73932"/>
    <w:rsid w:val="00D76248"/>
    <w:rsid w:val="00D76D73"/>
    <w:rsid w:val="00D85397"/>
    <w:rsid w:val="00D86674"/>
    <w:rsid w:val="00D93281"/>
    <w:rsid w:val="00D947F9"/>
    <w:rsid w:val="00DA1DBC"/>
    <w:rsid w:val="00DA77F2"/>
    <w:rsid w:val="00DB68BF"/>
    <w:rsid w:val="00DB7376"/>
    <w:rsid w:val="00DC5279"/>
    <w:rsid w:val="00DD019C"/>
    <w:rsid w:val="00DD0580"/>
    <w:rsid w:val="00DD09DC"/>
    <w:rsid w:val="00DD0DE7"/>
    <w:rsid w:val="00DD3AB8"/>
    <w:rsid w:val="00DD3BA1"/>
    <w:rsid w:val="00DE02F4"/>
    <w:rsid w:val="00DE22EF"/>
    <w:rsid w:val="00DE2836"/>
    <w:rsid w:val="00DE2FD5"/>
    <w:rsid w:val="00DE3371"/>
    <w:rsid w:val="00DE4FA2"/>
    <w:rsid w:val="00DF0C03"/>
    <w:rsid w:val="00DF1C25"/>
    <w:rsid w:val="00DF2D1A"/>
    <w:rsid w:val="00DF57A7"/>
    <w:rsid w:val="00DF6DFB"/>
    <w:rsid w:val="00DF7061"/>
    <w:rsid w:val="00E02544"/>
    <w:rsid w:val="00E03B95"/>
    <w:rsid w:val="00E07207"/>
    <w:rsid w:val="00E1021B"/>
    <w:rsid w:val="00E21325"/>
    <w:rsid w:val="00E26DCF"/>
    <w:rsid w:val="00E35C77"/>
    <w:rsid w:val="00E367AC"/>
    <w:rsid w:val="00E40877"/>
    <w:rsid w:val="00E429AD"/>
    <w:rsid w:val="00E429BC"/>
    <w:rsid w:val="00E45F94"/>
    <w:rsid w:val="00E53702"/>
    <w:rsid w:val="00E606EF"/>
    <w:rsid w:val="00E60A91"/>
    <w:rsid w:val="00E60FC2"/>
    <w:rsid w:val="00E617A4"/>
    <w:rsid w:val="00E6325A"/>
    <w:rsid w:val="00E63F7F"/>
    <w:rsid w:val="00E663A9"/>
    <w:rsid w:val="00E7248C"/>
    <w:rsid w:val="00E73201"/>
    <w:rsid w:val="00E80C5C"/>
    <w:rsid w:val="00E81A34"/>
    <w:rsid w:val="00E842C5"/>
    <w:rsid w:val="00E85521"/>
    <w:rsid w:val="00E86DB4"/>
    <w:rsid w:val="00E9165C"/>
    <w:rsid w:val="00E93051"/>
    <w:rsid w:val="00E97E36"/>
    <w:rsid w:val="00EA0C25"/>
    <w:rsid w:val="00EA176F"/>
    <w:rsid w:val="00EA5AE0"/>
    <w:rsid w:val="00EB2D0F"/>
    <w:rsid w:val="00EB3050"/>
    <w:rsid w:val="00EB6543"/>
    <w:rsid w:val="00EC193E"/>
    <w:rsid w:val="00EC4C3E"/>
    <w:rsid w:val="00EE2D96"/>
    <w:rsid w:val="00EE3CA0"/>
    <w:rsid w:val="00EE43B5"/>
    <w:rsid w:val="00EE46B7"/>
    <w:rsid w:val="00EE68FB"/>
    <w:rsid w:val="00EE74A8"/>
    <w:rsid w:val="00EF1474"/>
    <w:rsid w:val="00EF3E41"/>
    <w:rsid w:val="00F01BCD"/>
    <w:rsid w:val="00F04C5D"/>
    <w:rsid w:val="00F122C8"/>
    <w:rsid w:val="00F1605E"/>
    <w:rsid w:val="00F20B45"/>
    <w:rsid w:val="00F25D77"/>
    <w:rsid w:val="00F272E1"/>
    <w:rsid w:val="00F32636"/>
    <w:rsid w:val="00F506CF"/>
    <w:rsid w:val="00F51950"/>
    <w:rsid w:val="00F52373"/>
    <w:rsid w:val="00F5280F"/>
    <w:rsid w:val="00F53387"/>
    <w:rsid w:val="00F54FE6"/>
    <w:rsid w:val="00F56BD4"/>
    <w:rsid w:val="00F56BDD"/>
    <w:rsid w:val="00F602C3"/>
    <w:rsid w:val="00F60347"/>
    <w:rsid w:val="00F61AE3"/>
    <w:rsid w:val="00F626C2"/>
    <w:rsid w:val="00F62FB9"/>
    <w:rsid w:val="00F733C5"/>
    <w:rsid w:val="00F82D9A"/>
    <w:rsid w:val="00F83B52"/>
    <w:rsid w:val="00F86BF9"/>
    <w:rsid w:val="00F91D0F"/>
    <w:rsid w:val="00F95F4F"/>
    <w:rsid w:val="00FA11F6"/>
    <w:rsid w:val="00FA175D"/>
    <w:rsid w:val="00FA42F3"/>
    <w:rsid w:val="00FA46B2"/>
    <w:rsid w:val="00FB197F"/>
    <w:rsid w:val="00FB1F8E"/>
    <w:rsid w:val="00FB2278"/>
    <w:rsid w:val="00FB5A0F"/>
    <w:rsid w:val="00FB634A"/>
    <w:rsid w:val="00FB64BD"/>
    <w:rsid w:val="00FC3B0F"/>
    <w:rsid w:val="00FC75F6"/>
    <w:rsid w:val="00FD0802"/>
    <w:rsid w:val="00FD22DE"/>
    <w:rsid w:val="00FD2C43"/>
    <w:rsid w:val="00FD45DB"/>
    <w:rsid w:val="00FE33DA"/>
    <w:rsid w:val="00FE410D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7793A0B"/>
  <w15:docId w15:val="{B9A1D9F7-29C8-4B8B-BC3C-0A2A0CA8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7662A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0"/>
    <w:next w:val="a0"/>
    <w:qFormat/>
    <w:rsid w:val="0037662A"/>
    <w:pPr>
      <w:keepNext/>
      <w:keepLines/>
      <w:numPr>
        <w:numId w:val="1"/>
      </w:numPr>
      <w:spacing w:before="120" w:after="120"/>
      <w:jc w:val="center"/>
      <w:outlineLvl w:val="0"/>
    </w:pPr>
    <w:rPr>
      <w:rFonts w:ascii="Arial" w:hAnsi="Arial"/>
      <w:b/>
      <w:caps/>
      <w:sz w:val="28"/>
      <w:szCs w:val="20"/>
      <w:lang w:val="ru-RU"/>
    </w:rPr>
  </w:style>
  <w:style w:type="paragraph" w:styleId="2">
    <w:name w:val="heading 2"/>
    <w:basedOn w:val="a0"/>
    <w:next w:val="a0"/>
    <w:qFormat/>
    <w:rsid w:val="0037662A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37662A"/>
    <w:pPr>
      <w:keepNext/>
      <w:numPr>
        <w:ilvl w:val="2"/>
        <w:numId w:val="1"/>
      </w:numPr>
      <w:outlineLvl w:val="2"/>
    </w:pPr>
    <w:rPr>
      <w:rFonts w:ascii="Academy" w:hAnsi="Academy"/>
      <w:b/>
      <w:sz w:val="22"/>
      <w:szCs w:val="20"/>
      <w:lang w:val="ru-RU"/>
    </w:rPr>
  </w:style>
  <w:style w:type="paragraph" w:styleId="4">
    <w:name w:val="heading 4"/>
    <w:basedOn w:val="a0"/>
    <w:next w:val="a0"/>
    <w:qFormat/>
    <w:rsid w:val="0037662A"/>
    <w:pPr>
      <w:keepNext/>
      <w:numPr>
        <w:ilvl w:val="3"/>
        <w:numId w:val="1"/>
      </w:numPr>
      <w:jc w:val="center"/>
      <w:outlineLvl w:val="3"/>
    </w:pPr>
    <w:rPr>
      <w:rFonts w:ascii="Academy" w:hAnsi="Academy"/>
      <w:i/>
      <w:sz w:val="22"/>
      <w:szCs w:val="20"/>
      <w:lang w:val="ru-RU"/>
    </w:rPr>
  </w:style>
  <w:style w:type="paragraph" w:styleId="5">
    <w:name w:val="heading 5"/>
    <w:basedOn w:val="a0"/>
    <w:next w:val="a0"/>
    <w:qFormat/>
    <w:rsid w:val="0037662A"/>
    <w:pPr>
      <w:keepNext/>
      <w:numPr>
        <w:ilvl w:val="4"/>
        <w:numId w:val="1"/>
      </w:numPr>
      <w:jc w:val="right"/>
      <w:outlineLvl w:val="4"/>
    </w:pPr>
    <w:rPr>
      <w:rFonts w:ascii="Academy" w:hAnsi="Academy"/>
      <w:i/>
      <w:sz w:val="22"/>
      <w:szCs w:val="20"/>
      <w:lang w:val="ru-RU"/>
    </w:rPr>
  </w:style>
  <w:style w:type="paragraph" w:styleId="6">
    <w:name w:val="heading 6"/>
    <w:basedOn w:val="a0"/>
    <w:next w:val="a0"/>
    <w:qFormat/>
    <w:rsid w:val="0037662A"/>
    <w:pPr>
      <w:keepNext/>
      <w:numPr>
        <w:ilvl w:val="5"/>
        <w:numId w:val="1"/>
      </w:numPr>
      <w:pBdr>
        <w:top w:val="double" w:sz="28" w:space="31" w:color="000000"/>
        <w:left w:val="double" w:sz="28" w:space="0" w:color="000000"/>
        <w:bottom w:val="double" w:sz="28" w:space="31" w:color="000000"/>
        <w:right w:val="double" w:sz="28" w:space="31" w:color="000000"/>
      </w:pBdr>
      <w:jc w:val="center"/>
      <w:outlineLvl w:val="5"/>
    </w:pPr>
    <w:rPr>
      <w:rFonts w:ascii="Arial" w:hAnsi="Arial"/>
      <w:sz w:val="40"/>
      <w:szCs w:val="20"/>
      <w:lang w:val="ru-RU"/>
    </w:rPr>
  </w:style>
  <w:style w:type="paragraph" w:styleId="8">
    <w:name w:val="heading 8"/>
    <w:basedOn w:val="a0"/>
    <w:next w:val="a0"/>
    <w:qFormat/>
    <w:rsid w:val="0037662A"/>
    <w:pPr>
      <w:keepNext/>
      <w:numPr>
        <w:ilvl w:val="7"/>
        <w:numId w:val="1"/>
      </w:numPr>
      <w:outlineLvl w:val="7"/>
    </w:pPr>
    <w:rPr>
      <w:rFonts w:ascii="Arial" w:hAnsi="Arial"/>
      <w:b/>
      <w:i/>
      <w:sz w:val="22"/>
      <w:szCs w:val="2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3z0">
    <w:name w:val="WW8Num3z0"/>
    <w:rsid w:val="0037662A"/>
    <w:rPr>
      <w:rFonts w:ascii="Wingdings" w:hAnsi="Wingdings"/>
    </w:rPr>
  </w:style>
  <w:style w:type="character" w:customStyle="1" w:styleId="WW8Num3z1">
    <w:name w:val="WW8Num3z1"/>
    <w:rsid w:val="0037662A"/>
    <w:rPr>
      <w:rFonts w:ascii="Courier New" w:hAnsi="Courier New" w:cs="Courier New"/>
    </w:rPr>
  </w:style>
  <w:style w:type="character" w:customStyle="1" w:styleId="WW8Num3z3">
    <w:name w:val="WW8Num3z3"/>
    <w:rsid w:val="0037662A"/>
    <w:rPr>
      <w:rFonts w:ascii="Symbol" w:hAnsi="Symbol"/>
    </w:rPr>
  </w:style>
  <w:style w:type="character" w:customStyle="1" w:styleId="WW8Num5z0">
    <w:name w:val="WW8Num5z0"/>
    <w:rsid w:val="0037662A"/>
    <w:rPr>
      <w:rFonts w:ascii="Symbol" w:hAnsi="Symbol"/>
    </w:rPr>
  </w:style>
  <w:style w:type="character" w:customStyle="1" w:styleId="WW8Num5z1">
    <w:name w:val="WW8Num5z1"/>
    <w:rsid w:val="0037662A"/>
    <w:rPr>
      <w:rFonts w:ascii="Courier New" w:hAnsi="Courier New" w:cs="Courier New"/>
    </w:rPr>
  </w:style>
  <w:style w:type="character" w:customStyle="1" w:styleId="WW8Num5z2">
    <w:name w:val="WW8Num5z2"/>
    <w:rsid w:val="0037662A"/>
    <w:rPr>
      <w:rFonts w:ascii="Wingdings" w:hAnsi="Wingdings"/>
    </w:rPr>
  </w:style>
  <w:style w:type="character" w:customStyle="1" w:styleId="WW8Num6z0">
    <w:name w:val="WW8Num6z0"/>
    <w:rsid w:val="0037662A"/>
    <w:rPr>
      <w:rFonts w:ascii="Symbol" w:hAnsi="Symbol"/>
    </w:rPr>
  </w:style>
  <w:style w:type="character" w:customStyle="1" w:styleId="WW8Num6z1">
    <w:name w:val="WW8Num6z1"/>
    <w:rsid w:val="0037662A"/>
    <w:rPr>
      <w:rFonts w:ascii="Courier New" w:hAnsi="Courier New" w:cs="Courier New"/>
    </w:rPr>
  </w:style>
  <w:style w:type="character" w:customStyle="1" w:styleId="WW8Num6z2">
    <w:name w:val="WW8Num6z2"/>
    <w:rsid w:val="0037662A"/>
    <w:rPr>
      <w:rFonts w:ascii="Wingdings" w:hAnsi="Wingdings"/>
    </w:rPr>
  </w:style>
  <w:style w:type="character" w:customStyle="1" w:styleId="WW8Num12z0">
    <w:name w:val="WW8Num12z0"/>
    <w:rsid w:val="0037662A"/>
    <w:rPr>
      <w:rFonts w:ascii="Symbol" w:hAnsi="Symbol"/>
    </w:rPr>
  </w:style>
  <w:style w:type="character" w:customStyle="1" w:styleId="WW8Num12z1">
    <w:name w:val="WW8Num12z1"/>
    <w:rsid w:val="0037662A"/>
    <w:rPr>
      <w:rFonts w:ascii="Courier New" w:hAnsi="Courier New" w:cs="Courier New"/>
    </w:rPr>
  </w:style>
  <w:style w:type="character" w:customStyle="1" w:styleId="WW8Num12z2">
    <w:name w:val="WW8Num12z2"/>
    <w:rsid w:val="0037662A"/>
    <w:rPr>
      <w:rFonts w:ascii="Wingdings" w:hAnsi="Wingdings"/>
    </w:rPr>
  </w:style>
  <w:style w:type="character" w:customStyle="1" w:styleId="WW8Num13z0">
    <w:name w:val="WW8Num13z0"/>
    <w:rsid w:val="0037662A"/>
    <w:rPr>
      <w:rFonts w:ascii="Symbol" w:hAnsi="Symbol"/>
    </w:rPr>
  </w:style>
  <w:style w:type="character" w:customStyle="1" w:styleId="WW8Num13z1">
    <w:name w:val="WW8Num13z1"/>
    <w:rsid w:val="0037662A"/>
    <w:rPr>
      <w:rFonts w:ascii="Courier New" w:hAnsi="Courier New" w:cs="Courier New"/>
    </w:rPr>
  </w:style>
  <w:style w:type="character" w:customStyle="1" w:styleId="WW8Num13z2">
    <w:name w:val="WW8Num13z2"/>
    <w:rsid w:val="0037662A"/>
    <w:rPr>
      <w:rFonts w:ascii="Wingdings" w:hAnsi="Wingdings"/>
    </w:rPr>
  </w:style>
  <w:style w:type="character" w:customStyle="1" w:styleId="WW8Num14z0">
    <w:name w:val="WW8Num14z0"/>
    <w:rsid w:val="0037662A"/>
    <w:rPr>
      <w:rFonts w:ascii="Symbol" w:hAnsi="Symbol"/>
    </w:rPr>
  </w:style>
  <w:style w:type="character" w:customStyle="1" w:styleId="WW8Num14z1">
    <w:name w:val="WW8Num14z1"/>
    <w:rsid w:val="0037662A"/>
    <w:rPr>
      <w:rFonts w:ascii="Courier New" w:hAnsi="Courier New" w:cs="Courier New"/>
    </w:rPr>
  </w:style>
  <w:style w:type="character" w:customStyle="1" w:styleId="WW8Num14z2">
    <w:name w:val="WW8Num14z2"/>
    <w:rsid w:val="0037662A"/>
    <w:rPr>
      <w:rFonts w:ascii="Wingdings" w:hAnsi="Wingdings"/>
    </w:rPr>
  </w:style>
  <w:style w:type="character" w:customStyle="1" w:styleId="10">
    <w:name w:val="Основной шрифт абзаца1"/>
    <w:rsid w:val="0037662A"/>
  </w:style>
  <w:style w:type="character" w:styleId="a4">
    <w:name w:val="page number"/>
    <w:basedOn w:val="10"/>
    <w:semiHidden/>
    <w:rsid w:val="0037662A"/>
  </w:style>
  <w:style w:type="character" w:customStyle="1" w:styleId="a5">
    <w:name w:val="Знак Знак"/>
    <w:rsid w:val="0037662A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20">
    <w:name w:val="Знак Знак2"/>
    <w:rsid w:val="0037662A"/>
    <w:rPr>
      <w:sz w:val="24"/>
      <w:szCs w:val="24"/>
      <w:lang w:val="en-US" w:eastAsia="ar-SA" w:bidi="ar-SA"/>
    </w:rPr>
  </w:style>
  <w:style w:type="paragraph" w:customStyle="1" w:styleId="11">
    <w:name w:val="Заголовок1"/>
    <w:basedOn w:val="a0"/>
    <w:next w:val="a6"/>
    <w:rsid w:val="0037662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0"/>
    <w:semiHidden/>
    <w:rsid w:val="0037662A"/>
    <w:rPr>
      <w:rFonts w:ascii="Academy" w:hAnsi="Academy"/>
      <w:sz w:val="22"/>
      <w:szCs w:val="20"/>
      <w:lang w:val="ru-RU"/>
    </w:rPr>
  </w:style>
  <w:style w:type="paragraph" w:styleId="a7">
    <w:name w:val="List"/>
    <w:basedOn w:val="a6"/>
    <w:semiHidden/>
    <w:rsid w:val="0037662A"/>
    <w:rPr>
      <w:rFonts w:ascii="Arial" w:hAnsi="Arial" w:cs="Tahoma"/>
    </w:rPr>
  </w:style>
  <w:style w:type="paragraph" w:customStyle="1" w:styleId="12">
    <w:name w:val="Название1"/>
    <w:basedOn w:val="a0"/>
    <w:rsid w:val="0037662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0"/>
    <w:rsid w:val="0037662A"/>
    <w:pPr>
      <w:suppressLineNumbers/>
    </w:pPr>
    <w:rPr>
      <w:rFonts w:ascii="Arial" w:hAnsi="Arial" w:cs="Tahoma"/>
    </w:rPr>
  </w:style>
  <w:style w:type="paragraph" w:customStyle="1" w:styleId="60">
    <w:name w:val="Стиль6"/>
    <w:basedOn w:val="6"/>
    <w:next w:val="a0"/>
    <w:rsid w:val="0037662A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  <w:outlineLvl w:val="9"/>
    </w:pPr>
    <w:rPr>
      <w:b/>
      <w:sz w:val="22"/>
    </w:rPr>
  </w:style>
  <w:style w:type="paragraph" w:customStyle="1" w:styleId="FR3">
    <w:name w:val="FR3"/>
    <w:rsid w:val="0037662A"/>
    <w:pPr>
      <w:widowControl w:val="0"/>
      <w:suppressAutoHyphens/>
      <w:autoSpaceDE w:val="0"/>
      <w:spacing w:line="259" w:lineRule="auto"/>
      <w:ind w:left="40" w:right="400" w:firstLine="720"/>
    </w:pPr>
    <w:rPr>
      <w:rFonts w:eastAsia="Arial"/>
      <w:b/>
      <w:sz w:val="28"/>
      <w:lang w:eastAsia="ar-SA"/>
    </w:rPr>
  </w:style>
  <w:style w:type="paragraph" w:styleId="a8">
    <w:name w:val="Body Text Indent"/>
    <w:basedOn w:val="a0"/>
    <w:semiHidden/>
    <w:rsid w:val="0037662A"/>
    <w:pPr>
      <w:widowControl w:val="0"/>
      <w:autoSpaceDE w:val="0"/>
      <w:ind w:left="680"/>
    </w:pPr>
    <w:rPr>
      <w:sz w:val="22"/>
      <w:lang w:val="ru-RU"/>
    </w:rPr>
  </w:style>
  <w:style w:type="paragraph" w:customStyle="1" w:styleId="21">
    <w:name w:val="Основной текст с отступом 21"/>
    <w:basedOn w:val="a0"/>
    <w:rsid w:val="0037662A"/>
    <w:pPr>
      <w:widowControl w:val="0"/>
      <w:autoSpaceDE w:val="0"/>
      <w:spacing w:line="259" w:lineRule="auto"/>
      <w:ind w:left="40" w:firstLine="1460"/>
      <w:jc w:val="both"/>
    </w:pPr>
    <w:rPr>
      <w:lang w:val="ru-RU"/>
    </w:rPr>
  </w:style>
  <w:style w:type="paragraph" w:customStyle="1" w:styleId="31">
    <w:name w:val="Основной текст с отступом 31"/>
    <w:basedOn w:val="a0"/>
    <w:rsid w:val="0037662A"/>
    <w:pPr>
      <w:widowControl w:val="0"/>
      <w:autoSpaceDE w:val="0"/>
      <w:spacing w:line="218" w:lineRule="auto"/>
      <w:ind w:left="40" w:firstLine="1000"/>
      <w:jc w:val="both"/>
    </w:pPr>
    <w:rPr>
      <w:lang w:val="ru-RU"/>
    </w:rPr>
  </w:style>
  <w:style w:type="paragraph" w:styleId="a9">
    <w:name w:val="footer"/>
    <w:basedOn w:val="a0"/>
    <w:link w:val="aa"/>
    <w:uiPriority w:val="99"/>
    <w:rsid w:val="0037662A"/>
    <w:pPr>
      <w:tabs>
        <w:tab w:val="center" w:pos="4677"/>
        <w:tab w:val="right" w:pos="9355"/>
      </w:tabs>
    </w:pPr>
    <w:rPr>
      <w:sz w:val="20"/>
      <w:szCs w:val="20"/>
      <w:lang w:val="ru-RU"/>
    </w:rPr>
  </w:style>
  <w:style w:type="paragraph" w:customStyle="1" w:styleId="a">
    <w:name w:val="Маркированный."/>
    <w:basedOn w:val="a0"/>
    <w:rsid w:val="0037662A"/>
    <w:pPr>
      <w:numPr>
        <w:numId w:val="2"/>
      </w:numPr>
    </w:pPr>
    <w:rPr>
      <w:rFonts w:eastAsia="Calibri"/>
      <w:szCs w:val="22"/>
      <w:lang w:val="ru-RU"/>
    </w:rPr>
  </w:style>
  <w:style w:type="paragraph" w:styleId="ab">
    <w:name w:val="header"/>
    <w:basedOn w:val="a0"/>
    <w:link w:val="ac"/>
    <w:uiPriority w:val="99"/>
    <w:rsid w:val="0037662A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0"/>
    <w:rsid w:val="0037662A"/>
    <w:pPr>
      <w:suppressLineNumbers/>
    </w:pPr>
  </w:style>
  <w:style w:type="paragraph" w:customStyle="1" w:styleId="ae">
    <w:name w:val="Заголовок таблицы"/>
    <w:basedOn w:val="ad"/>
    <w:rsid w:val="0037662A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37662A"/>
  </w:style>
  <w:style w:type="character" w:customStyle="1" w:styleId="aa">
    <w:name w:val="Нижний колонтитул Знак"/>
    <w:link w:val="a9"/>
    <w:uiPriority w:val="99"/>
    <w:rsid w:val="004142EB"/>
    <w:rPr>
      <w:lang w:eastAsia="ar-SA"/>
    </w:rPr>
  </w:style>
  <w:style w:type="paragraph" w:styleId="af0">
    <w:name w:val="Balloon Text"/>
    <w:basedOn w:val="a0"/>
    <w:link w:val="af1"/>
    <w:uiPriority w:val="99"/>
    <w:semiHidden/>
    <w:unhideWhenUsed/>
    <w:rsid w:val="004142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4142EB"/>
    <w:rPr>
      <w:rFonts w:ascii="Tahoma" w:hAnsi="Tahoma" w:cs="Tahoma"/>
      <w:sz w:val="16"/>
      <w:szCs w:val="16"/>
      <w:lang w:val="en-US" w:eastAsia="ar-SA"/>
    </w:rPr>
  </w:style>
  <w:style w:type="paragraph" w:customStyle="1" w:styleId="210">
    <w:name w:val="Основной текст 21"/>
    <w:basedOn w:val="a0"/>
    <w:rsid w:val="00380003"/>
    <w:pPr>
      <w:suppressAutoHyphens w:val="0"/>
      <w:ind w:firstLine="720"/>
    </w:pPr>
    <w:rPr>
      <w:szCs w:val="20"/>
      <w:lang w:val="ru-RU" w:eastAsia="ru-RU"/>
    </w:rPr>
  </w:style>
  <w:style w:type="table" w:customStyle="1" w:styleId="-11">
    <w:name w:val="Светлый список - Акцент 11"/>
    <w:basedOn w:val="a2"/>
    <w:next w:val="2-5"/>
    <w:uiPriority w:val="61"/>
    <w:rsid w:val="00654DBF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-5">
    <w:name w:val="Medium Shading 2 Accent 5"/>
    <w:basedOn w:val="a2"/>
    <w:uiPriority w:val="61"/>
    <w:rsid w:val="00654DBF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styleId="af2">
    <w:name w:val="Title"/>
    <w:basedOn w:val="a0"/>
    <w:link w:val="af3"/>
    <w:qFormat/>
    <w:rsid w:val="00383F2F"/>
    <w:pPr>
      <w:suppressAutoHyphens w:val="0"/>
      <w:jc w:val="center"/>
    </w:pPr>
    <w:rPr>
      <w:rFonts w:ascii="Verdana" w:hAnsi="Verdana"/>
      <w:b/>
      <w:sz w:val="16"/>
      <w:szCs w:val="20"/>
      <w:lang w:val="ru-RU" w:eastAsia="ru-RU"/>
    </w:rPr>
  </w:style>
  <w:style w:type="character" w:customStyle="1" w:styleId="af3">
    <w:name w:val="Заголовок Знак"/>
    <w:link w:val="af2"/>
    <w:rsid w:val="00383F2F"/>
    <w:rPr>
      <w:rFonts w:ascii="Verdana" w:hAnsi="Verdana"/>
      <w:b/>
      <w:sz w:val="16"/>
      <w:lang w:val="ru-RU" w:eastAsia="ru-RU"/>
    </w:rPr>
  </w:style>
  <w:style w:type="paragraph" w:styleId="af4">
    <w:name w:val="Plain Text"/>
    <w:basedOn w:val="a0"/>
    <w:link w:val="af5"/>
    <w:rsid w:val="00DF6DFB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5">
    <w:name w:val="Текст Знак"/>
    <w:link w:val="af4"/>
    <w:rsid w:val="00DF6DFB"/>
    <w:rPr>
      <w:rFonts w:ascii="Courier New" w:hAnsi="Courier New"/>
      <w:lang w:val="ru-RU" w:eastAsia="ru-RU"/>
    </w:rPr>
  </w:style>
  <w:style w:type="table" w:styleId="af6">
    <w:name w:val="Table Grid"/>
    <w:basedOn w:val="a2"/>
    <w:uiPriority w:val="59"/>
    <w:rsid w:val="00AD0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0B4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211">
    <w:name w:val="Обычная таблица 21"/>
    <w:basedOn w:val="a2"/>
    <w:uiPriority w:val="42"/>
    <w:rsid w:val="000B33BD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af7">
    <w:name w:val="annotation reference"/>
    <w:uiPriority w:val="99"/>
    <w:semiHidden/>
    <w:unhideWhenUsed/>
    <w:rsid w:val="009B0642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9B0642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sid w:val="009B0642"/>
    <w:rPr>
      <w:lang w:val="en-US" w:eastAsia="ar-S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B0642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9B0642"/>
    <w:rPr>
      <w:b/>
      <w:bCs/>
      <w:lang w:val="en-US" w:eastAsia="ar-SA"/>
    </w:rPr>
  </w:style>
  <w:style w:type="character" w:customStyle="1" w:styleId="ac">
    <w:name w:val="Верхний колонтитул Знак"/>
    <w:link w:val="ab"/>
    <w:uiPriority w:val="99"/>
    <w:rsid w:val="00340632"/>
    <w:rPr>
      <w:sz w:val="24"/>
      <w:szCs w:val="24"/>
      <w:lang w:val="en-US" w:eastAsia="ar-SA"/>
    </w:rPr>
  </w:style>
  <w:style w:type="table" w:customStyle="1" w:styleId="-111">
    <w:name w:val="Таблица-сетка 1 (светлая) — акцент 11"/>
    <w:basedOn w:val="a2"/>
    <w:uiPriority w:val="46"/>
    <w:rsid w:val="00C96F18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c">
    <w:name w:val="Hyperlink"/>
    <w:unhideWhenUsed/>
    <w:rsid w:val="00210A67"/>
    <w:rPr>
      <w:color w:val="0000FF"/>
      <w:u w:val="single"/>
    </w:rPr>
  </w:style>
  <w:style w:type="paragraph" w:styleId="22">
    <w:name w:val="Body Text Indent 2"/>
    <w:basedOn w:val="a0"/>
    <w:link w:val="23"/>
    <w:uiPriority w:val="99"/>
    <w:semiHidden/>
    <w:unhideWhenUsed/>
    <w:rsid w:val="009A5A9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A5A94"/>
    <w:rPr>
      <w:sz w:val="24"/>
      <w:szCs w:val="24"/>
      <w:lang w:val="en-US" w:eastAsia="ar-SA"/>
    </w:rPr>
  </w:style>
  <w:style w:type="character" w:styleId="afd">
    <w:name w:val="Strong"/>
    <w:qFormat/>
    <w:rsid w:val="009A5A94"/>
    <w:rPr>
      <w:b/>
      <w:bCs/>
    </w:rPr>
  </w:style>
  <w:style w:type="paragraph" w:styleId="afe">
    <w:name w:val="footnote text"/>
    <w:basedOn w:val="a0"/>
    <w:link w:val="aff"/>
    <w:uiPriority w:val="99"/>
    <w:unhideWhenUsed/>
    <w:rsid w:val="00240359"/>
  </w:style>
  <w:style w:type="character" w:customStyle="1" w:styleId="aff">
    <w:name w:val="Текст сноски Знак"/>
    <w:link w:val="afe"/>
    <w:uiPriority w:val="99"/>
    <w:rsid w:val="00240359"/>
    <w:rPr>
      <w:sz w:val="24"/>
      <w:szCs w:val="24"/>
      <w:lang w:val="en-US" w:eastAsia="ar-SA"/>
    </w:rPr>
  </w:style>
  <w:style w:type="character" w:styleId="aff0">
    <w:name w:val="footnote reference"/>
    <w:uiPriority w:val="99"/>
    <w:unhideWhenUsed/>
    <w:rsid w:val="00240359"/>
    <w:rPr>
      <w:vertAlign w:val="superscript"/>
    </w:rPr>
  </w:style>
  <w:style w:type="paragraph" w:styleId="aff1">
    <w:name w:val="List Paragraph"/>
    <w:basedOn w:val="a0"/>
    <w:uiPriority w:val="34"/>
    <w:qFormat/>
    <w:rsid w:val="00184987"/>
    <w:pPr>
      <w:ind w:left="720"/>
      <w:contextualSpacing/>
    </w:pPr>
  </w:style>
  <w:style w:type="paragraph" w:customStyle="1" w:styleId="220">
    <w:name w:val="Основной текст 22"/>
    <w:basedOn w:val="a0"/>
    <w:rsid w:val="00551CD6"/>
    <w:pPr>
      <w:suppressAutoHyphens w:val="0"/>
      <w:overflowPunct w:val="0"/>
      <w:autoSpaceDE w:val="0"/>
      <w:autoSpaceDN w:val="0"/>
      <w:adjustRightInd w:val="0"/>
      <w:spacing w:line="360" w:lineRule="auto"/>
      <w:ind w:left="709"/>
      <w:jc w:val="both"/>
      <w:textAlignment w:val="baseline"/>
    </w:pPr>
    <w:rPr>
      <w:szCs w:val="20"/>
      <w:lang w:val="ru-RU" w:eastAsia="ru-RU"/>
    </w:rPr>
  </w:style>
  <w:style w:type="character" w:customStyle="1" w:styleId="apple-converted-space">
    <w:name w:val="apple-converted-space"/>
    <w:rsid w:val="006A61C7"/>
  </w:style>
  <w:style w:type="paragraph" w:styleId="aff2">
    <w:name w:val="Normal (Web)"/>
    <w:basedOn w:val="a0"/>
    <w:uiPriority w:val="99"/>
    <w:unhideWhenUsed/>
    <w:rsid w:val="0095641E"/>
    <w:pPr>
      <w:suppressAutoHyphens w:val="0"/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6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8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4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2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2464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2162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5266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0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5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2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401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951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tp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del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rsoft.ru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msed.vse.cz/online" TargetMode="External"/><Relationship Id="rId2" Type="http://schemas.openxmlformats.org/officeDocument/2006/relationships/hyperlink" Target="http://msed.vse.cz/online" TargetMode="External"/><Relationship Id="rId1" Type="http://schemas.openxmlformats.org/officeDocument/2006/relationships/hyperlink" Target="https://www.econ.msu.ru/sys/raw.php?o=87195&amp;p=attach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3BBCB5-838A-4594-838E-1B03A8B7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36</Pages>
  <Words>14962</Words>
  <Characters>85286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ОРГАНИЗАЦИОННОЕ ПОВЕДЕНИЕ</vt:lpstr>
    </vt:vector>
  </TitlesOfParts>
  <Company/>
  <LinksUpToDate>false</LinksUpToDate>
  <CharactersWithSpaces>100048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ОРГАНИЗАЦИОННОЕ ПОВЕДЕНИЕ</dc:title>
  <dc:creator>tlobanova</dc:creator>
  <cp:lastModifiedBy>mine.nikulin@gmail.com</cp:lastModifiedBy>
  <cp:revision>4</cp:revision>
  <cp:lastPrinted>2018-10-16T13:56:00Z</cp:lastPrinted>
  <dcterms:created xsi:type="dcterms:W3CDTF">2023-12-27T08:44:00Z</dcterms:created>
  <dcterms:modified xsi:type="dcterms:W3CDTF">2023-12-28T08:38:00Z</dcterms:modified>
</cp:coreProperties>
</file>