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573A7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53E28B42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350548A8" w14:textId="77777777" w:rsidR="00F626C2" w:rsidRPr="00F91D0F" w:rsidRDefault="00000000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028B1DB7">
          <v:rect id="_x0000_i1025" style="width:0;height:1.5pt" o:hralign="center" o:hrstd="t" o:hr="t" fillcolor="#a0a0a0" stroked="f"/>
        </w:pict>
      </w:r>
    </w:p>
    <w:p w14:paraId="26C11B2A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593BF4B2" w14:textId="77777777" w:rsidR="00AD6821" w:rsidRDefault="00AD6821">
      <w:pPr>
        <w:rPr>
          <w:sz w:val="28"/>
          <w:szCs w:val="28"/>
          <w:lang w:val="ru-RU"/>
        </w:rPr>
      </w:pPr>
    </w:p>
    <w:p w14:paraId="6C2733B8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6F7F8A1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20A09C9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62640EE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pPr w:leftFromText="180" w:rightFromText="180" w:vertAnchor="text" w:tblpXSpec="right" w:tblpY="1"/>
        <w:tblOverlap w:val="never"/>
        <w:tblW w:w="5066" w:type="dxa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31F18020" w14:textId="77777777" w:rsidTr="0068639E">
        <w:tc>
          <w:tcPr>
            <w:tcW w:w="5066" w:type="dxa"/>
          </w:tcPr>
          <w:p w14:paraId="7495CD4A" w14:textId="77777777" w:rsidR="002539A5" w:rsidRPr="008E1C40" w:rsidRDefault="002539A5" w:rsidP="0068639E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70A6549F" w14:textId="77777777" w:rsidTr="0068639E">
        <w:trPr>
          <w:trHeight w:val="667"/>
        </w:trPr>
        <w:tc>
          <w:tcPr>
            <w:tcW w:w="5066" w:type="dxa"/>
          </w:tcPr>
          <w:p w14:paraId="18CD295D" w14:textId="77777777" w:rsidR="002539A5" w:rsidRPr="008E1C40" w:rsidRDefault="002539A5" w:rsidP="0068639E">
            <w:pPr>
              <w:suppressAutoHyphens w:val="0"/>
              <w:jc w:val="right"/>
              <w:rPr>
                <w:lang w:val="ru-RU" w:eastAsia="ru-RU"/>
              </w:rPr>
            </w:pPr>
          </w:p>
          <w:p w14:paraId="11B8912E" w14:textId="77777777" w:rsidR="002539A5" w:rsidRPr="008E1C40" w:rsidRDefault="002539A5" w:rsidP="0068639E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14:paraId="38093978" w14:textId="77777777" w:rsidR="00AD6821" w:rsidRDefault="0068639E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textWrapping" w:clear="all"/>
      </w:r>
      <w:r w:rsidR="00AD6821">
        <w:rPr>
          <w:b/>
          <w:sz w:val="20"/>
          <w:szCs w:val="20"/>
          <w:lang w:val="ru-RU"/>
        </w:rPr>
        <w:t>(подпись)</w:t>
      </w:r>
    </w:p>
    <w:p w14:paraId="54EE8509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5D729F4E" w14:textId="77777777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</w:t>
      </w:r>
      <w:r w:rsidR="007A00B8" w:rsidRPr="00B2539E">
        <w:rPr>
          <w:b/>
          <w:lang w:val="ru-RU"/>
        </w:rPr>
        <w:t>23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115668E7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3B03192B" w14:textId="77777777" w:rsidR="00AD6821" w:rsidRDefault="00AD6821">
      <w:pPr>
        <w:rPr>
          <w:sz w:val="20"/>
          <w:szCs w:val="20"/>
          <w:lang w:val="ru-RU"/>
        </w:rPr>
      </w:pPr>
    </w:p>
    <w:p w14:paraId="00E969C1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158AD081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096DB1F8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5051328C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560D16F0" w14:textId="77777777" w:rsidR="00AD6821" w:rsidRPr="008C3A51" w:rsidRDefault="00AD6821" w:rsidP="008C3A51">
      <w:pPr>
        <w:jc w:val="center"/>
        <w:rPr>
          <w:b/>
          <w:color w:val="000000"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8C3A51" w:rsidRPr="00CE6C12">
        <w:rPr>
          <w:b/>
          <w:color w:val="000000"/>
          <w:sz w:val="28"/>
          <w:szCs w:val="28"/>
          <w:lang w:val="ru-RU"/>
        </w:rPr>
        <w:t>ЭКОНОМИКА ПЕРСОНАЛА»//«PERSONNEL ECONOMICS</w:t>
      </w:r>
      <w:r w:rsidRPr="00F91D0F">
        <w:rPr>
          <w:b/>
          <w:sz w:val="28"/>
          <w:szCs w:val="28"/>
          <w:lang w:val="ru-RU"/>
        </w:rPr>
        <w:t>»</w:t>
      </w:r>
    </w:p>
    <w:p w14:paraId="4F35D0E6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5E9BEDFB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1F059BA4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353093CF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23A32CA4" w14:textId="77777777" w:rsidR="00AD6821" w:rsidRDefault="00AD6821">
      <w:pPr>
        <w:rPr>
          <w:sz w:val="20"/>
          <w:szCs w:val="28"/>
          <w:lang w:val="ru-RU"/>
        </w:rPr>
      </w:pPr>
    </w:p>
    <w:p w14:paraId="45F44B25" w14:textId="77777777" w:rsidR="004142EB" w:rsidRDefault="004142EB">
      <w:pPr>
        <w:rPr>
          <w:sz w:val="20"/>
          <w:szCs w:val="28"/>
          <w:lang w:val="ru-RU"/>
        </w:rPr>
      </w:pPr>
    </w:p>
    <w:p w14:paraId="47F3B3CA" w14:textId="77777777" w:rsidR="004142EB" w:rsidRDefault="004142EB">
      <w:pPr>
        <w:rPr>
          <w:sz w:val="20"/>
          <w:szCs w:val="28"/>
          <w:lang w:val="ru-RU"/>
        </w:rPr>
      </w:pPr>
    </w:p>
    <w:p w14:paraId="6B45350E" w14:textId="77777777" w:rsidR="0096561A" w:rsidRDefault="0096561A">
      <w:pPr>
        <w:rPr>
          <w:sz w:val="20"/>
          <w:szCs w:val="28"/>
          <w:lang w:val="ru-RU"/>
        </w:rPr>
      </w:pPr>
    </w:p>
    <w:p w14:paraId="591150C5" w14:textId="77777777"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08548AFC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E648ADD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230054B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747F33F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E4BB265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907A5DB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572A23E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9C6FCA3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1D6EA6F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CEC6968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494A6C1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5CE0A37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1C6A9A21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0A795AB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8258501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26C66EE" w14:textId="77777777" w:rsidR="00C1011E" w:rsidRPr="00E63F7F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</w:t>
      </w:r>
      <w:r w:rsidR="007A00B8" w:rsidRPr="00B2539E">
        <w:rPr>
          <w:rFonts w:ascii="Times New Roman" w:hAnsi="Times New Roman"/>
          <w:b/>
          <w:sz w:val="26"/>
          <w:szCs w:val="26"/>
        </w:rPr>
        <w:t>23</w:t>
      </w:r>
    </w:p>
    <w:p w14:paraId="23B5A423" w14:textId="77777777" w:rsidR="00FE410D" w:rsidRPr="00761DF0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  <w:r w:rsidR="00DD0580" w:rsidRPr="00DD0580">
        <w:rPr>
          <w:b/>
          <w:color w:val="000000"/>
          <w:sz w:val="28"/>
          <w:szCs w:val="28"/>
          <w:lang w:val="ru-RU"/>
        </w:rPr>
        <w:t xml:space="preserve"> </w:t>
      </w:r>
      <w:r w:rsidR="00DD0580" w:rsidRPr="00B2539E">
        <w:rPr>
          <w:b/>
          <w:sz w:val="28"/>
          <w:szCs w:val="28"/>
          <w:lang w:val="ru-RU"/>
        </w:rPr>
        <w:t xml:space="preserve">ЭКОНОМИКА ПЕРСОНАЛА (англ. яз. </w:t>
      </w:r>
      <w:r w:rsidR="00DD0580" w:rsidRPr="00B2539E">
        <w:rPr>
          <w:b/>
          <w:sz w:val="28"/>
          <w:szCs w:val="28"/>
        </w:rPr>
        <w:t>PERSONNEL</w:t>
      </w:r>
      <w:r w:rsidR="00DD0580" w:rsidRPr="00761DF0">
        <w:rPr>
          <w:b/>
          <w:sz w:val="28"/>
          <w:szCs w:val="28"/>
        </w:rPr>
        <w:t xml:space="preserve"> </w:t>
      </w:r>
      <w:r w:rsidR="00DD0580" w:rsidRPr="00B2539E">
        <w:rPr>
          <w:b/>
          <w:sz w:val="28"/>
          <w:szCs w:val="28"/>
        </w:rPr>
        <w:t>ECONOMICS</w:t>
      </w:r>
      <w:r w:rsidR="00DD0580" w:rsidRPr="00761DF0">
        <w:rPr>
          <w:b/>
          <w:sz w:val="28"/>
          <w:szCs w:val="28"/>
        </w:rPr>
        <w:t>)</w:t>
      </w:r>
    </w:p>
    <w:p w14:paraId="0A6686DE" w14:textId="77777777" w:rsidR="00FE410D" w:rsidRPr="00761DF0" w:rsidRDefault="00BE2FD5" w:rsidP="00FE410D">
      <w:pPr>
        <w:suppressAutoHyphens w:val="0"/>
        <w:spacing w:line="276" w:lineRule="auto"/>
        <w:ind w:left="720"/>
        <w:rPr>
          <w:iCs/>
          <w:lang w:eastAsia="ru-RU"/>
        </w:rPr>
      </w:pPr>
      <w:r w:rsidRPr="00B2539E">
        <w:rPr>
          <w:iCs/>
          <w:lang w:val="ru-RU" w:eastAsia="ru-RU"/>
        </w:rPr>
        <w:t>Автор</w:t>
      </w:r>
      <w:r w:rsidR="009D1967" w:rsidRPr="00761DF0">
        <w:rPr>
          <w:iCs/>
          <w:lang w:eastAsia="ru-RU"/>
        </w:rPr>
        <w:t>(</w:t>
      </w:r>
      <w:r w:rsidR="009D1967" w:rsidRPr="00B2539E">
        <w:rPr>
          <w:iCs/>
          <w:lang w:val="ru-RU" w:eastAsia="ru-RU"/>
        </w:rPr>
        <w:t>ы</w:t>
      </w:r>
      <w:r w:rsidR="009D1967" w:rsidRPr="00761DF0">
        <w:rPr>
          <w:iCs/>
          <w:lang w:eastAsia="ru-RU"/>
        </w:rPr>
        <w:t>)</w:t>
      </w:r>
      <w:r w:rsidRPr="00761DF0">
        <w:rPr>
          <w:iCs/>
          <w:lang w:eastAsia="ru-RU"/>
        </w:rPr>
        <w:t xml:space="preserve"> </w:t>
      </w:r>
      <w:r w:rsidRPr="00B2539E">
        <w:rPr>
          <w:iCs/>
          <w:lang w:val="ru-RU" w:eastAsia="ru-RU"/>
        </w:rPr>
        <w:t>программы</w:t>
      </w:r>
      <w:r w:rsidRPr="00761DF0">
        <w:rPr>
          <w:iCs/>
          <w:lang w:eastAsia="ru-RU"/>
        </w:rPr>
        <w:t xml:space="preserve">: </w:t>
      </w:r>
    </w:p>
    <w:p w14:paraId="1A50B650" w14:textId="77777777" w:rsidR="00285ADE" w:rsidRPr="00B2539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>проф. Колосова Риорита Пантелеймоновна</w:t>
      </w:r>
    </w:p>
    <w:p w14:paraId="256ECF5D" w14:textId="77777777" w:rsidR="00285ADE" w:rsidRPr="008C776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eastAsia="ru-RU"/>
        </w:rPr>
        <w:t>e</w:t>
      </w:r>
      <w:r w:rsidRPr="008C776E">
        <w:rPr>
          <w:iCs/>
          <w:lang w:val="ru-RU" w:eastAsia="ru-RU"/>
        </w:rPr>
        <w:t>-</w:t>
      </w:r>
      <w:r w:rsidRPr="00B2539E">
        <w:rPr>
          <w:iCs/>
          <w:lang w:eastAsia="ru-RU"/>
        </w:rPr>
        <w:t>mail</w:t>
      </w:r>
      <w:r w:rsidR="00DF57A7" w:rsidRPr="008C776E">
        <w:rPr>
          <w:iCs/>
          <w:lang w:val="ru-RU" w:eastAsia="ru-RU"/>
        </w:rPr>
        <w:t>:</w:t>
      </w:r>
      <w:r w:rsidRPr="008C776E">
        <w:rPr>
          <w:iCs/>
          <w:lang w:val="ru-RU" w:eastAsia="ru-RU"/>
        </w:rPr>
        <w:t xml:space="preserve"> </w:t>
      </w:r>
      <w:r w:rsidR="00B95D08" w:rsidRPr="00B2539E">
        <w:rPr>
          <w:iCs/>
          <w:lang w:eastAsia="ru-RU"/>
        </w:rPr>
        <w:t>labormsu</w:t>
      </w:r>
      <w:r w:rsidR="00B95D08" w:rsidRPr="008C776E">
        <w:rPr>
          <w:iCs/>
          <w:lang w:val="ru-RU" w:eastAsia="ru-RU"/>
        </w:rPr>
        <w:t>@</w:t>
      </w:r>
      <w:r w:rsidR="00B95D08" w:rsidRPr="00B2539E">
        <w:rPr>
          <w:iCs/>
          <w:lang w:eastAsia="ru-RU"/>
        </w:rPr>
        <w:t>gmail</w:t>
      </w:r>
      <w:r w:rsidR="00B95D08" w:rsidRPr="008C776E">
        <w:rPr>
          <w:iCs/>
          <w:lang w:val="ru-RU" w:eastAsia="ru-RU"/>
        </w:rPr>
        <w:t>.</w:t>
      </w:r>
      <w:r w:rsidR="00B95D08" w:rsidRPr="00B2539E">
        <w:rPr>
          <w:iCs/>
          <w:lang w:eastAsia="ru-RU"/>
        </w:rPr>
        <w:t>com</w:t>
      </w:r>
      <w:r w:rsidR="00B95D08" w:rsidRPr="008C776E">
        <w:rPr>
          <w:iCs/>
          <w:lang w:val="ru-RU" w:eastAsia="ru-RU"/>
        </w:rPr>
        <w:t xml:space="preserve">, </w:t>
      </w:r>
      <w:r w:rsidR="00B95D08" w:rsidRPr="00B2539E">
        <w:rPr>
          <w:iCs/>
          <w:lang w:eastAsia="ru-RU"/>
        </w:rPr>
        <w:t>rio</w:t>
      </w:r>
      <w:r w:rsidR="00B95D08" w:rsidRPr="008C776E">
        <w:rPr>
          <w:iCs/>
          <w:lang w:val="ru-RU" w:eastAsia="ru-RU"/>
        </w:rPr>
        <w:t>-</w:t>
      </w:r>
      <w:r w:rsidR="00B95D08" w:rsidRPr="00B2539E">
        <w:rPr>
          <w:iCs/>
          <w:lang w:eastAsia="ru-RU"/>
        </w:rPr>
        <w:t>kolosova</w:t>
      </w:r>
      <w:r w:rsidR="00B95D08" w:rsidRPr="008C776E">
        <w:rPr>
          <w:iCs/>
          <w:lang w:val="ru-RU" w:eastAsia="ru-RU"/>
        </w:rPr>
        <w:t>@</w:t>
      </w:r>
      <w:r w:rsidR="00B95D08" w:rsidRPr="00B2539E">
        <w:rPr>
          <w:iCs/>
          <w:lang w:eastAsia="ru-RU"/>
        </w:rPr>
        <w:t>yandex</w:t>
      </w:r>
      <w:r w:rsidR="00B95D08" w:rsidRPr="008C776E">
        <w:rPr>
          <w:iCs/>
          <w:lang w:val="ru-RU" w:eastAsia="ru-RU"/>
        </w:rPr>
        <w:t>.</w:t>
      </w:r>
      <w:r w:rsidR="00B95D08" w:rsidRPr="00B2539E">
        <w:rPr>
          <w:iCs/>
          <w:lang w:eastAsia="ru-RU"/>
        </w:rPr>
        <w:t>ru</w:t>
      </w:r>
    </w:p>
    <w:p w14:paraId="2715F462" w14:textId="77777777" w:rsidR="00285ADE" w:rsidRPr="00B2539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>проф. Разумова Татьяна Олеговна</w:t>
      </w:r>
    </w:p>
    <w:p w14:paraId="104D2607" w14:textId="77777777" w:rsidR="00285ADE" w:rsidRPr="008C776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eastAsia="ru-RU"/>
        </w:rPr>
        <w:t>e</w:t>
      </w:r>
      <w:r w:rsidRPr="008C776E">
        <w:rPr>
          <w:iCs/>
          <w:lang w:val="ru-RU" w:eastAsia="ru-RU"/>
        </w:rPr>
        <w:t>-</w:t>
      </w:r>
      <w:r w:rsidRPr="00B2539E">
        <w:rPr>
          <w:iCs/>
          <w:lang w:eastAsia="ru-RU"/>
        </w:rPr>
        <w:t>mail</w:t>
      </w:r>
      <w:r w:rsidR="00DF57A7" w:rsidRPr="008C776E">
        <w:rPr>
          <w:iCs/>
          <w:lang w:val="ru-RU" w:eastAsia="ru-RU"/>
        </w:rPr>
        <w:t>:</w:t>
      </w:r>
      <w:r w:rsidRPr="008C776E">
        <w:rPr>
          <w:iCs/>
          <w:lang w:val="ru-RU" w:eastAsia="ru-RU"/>
        </w:rPr>
        <w:t xml:space="preserve"> </w:t>
      </w:r>
      <w:r w:rsidRPr="00B2539E">
        <w:rPr>
          <w:iCs/>
          <w:lang w:eastAsia="ru-RU"/>
        </w:rPr>
        <w:t>tatiana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razumowa</w:t>
      </w:r>
      <w:r w:rsidRPr="008C776E">
        <w:rPr>
          <w:iCs/>
          <w:lang w:val="ru-RU" w:eastAsia="ru-RU"/>
        </w:rPr>
        <w:t>@</w:t>
      </w:r>
      <w:r w:rsidRPr="00B2539E">
        <w:rPr>
          <w:iCs/>
          <w:lang w:eastAsia="ru-RU"/>
        </w:rPr>
        <w:t>yandex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ru</w:t>
      </w:r>
    </w:p>
    <w:p w14:paraId="7AB88686" w14:textId="77777777" w:rsidR="00EB3050" w:rsidRPr="00B2539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>доц. Артамонова Марина Вадимовна</w:t>
      </w:r>
    </w:p>
    <w:p w14:paraId="140DB46D" w14:textId="77777777" w:rsidR="00EB3050" w:rsidRPr="00B2539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>e-mail: mvartamonova@gmail.com</w:t>
      </w:r>
    </w:p>
    <w:p w14:paraId="6CCF62E1" w14:textId="77777777" w:rsidR="00EB3050" w:rsidRPr="008C776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 xml:space="preserve">доц. Бурак Ирина </w:t>
      </w:r>
      <w:r w:rsidR="00761DF0">
        <w:rPr>
          <w:iCs/>
          <w:lang w:val="ru-RU" w:eastAsia="ru-RU"/>
        </w:rPr>
        <w:t>Дмитри</w:t>
      </w:r>
      <w:r w:rsidRPr="00B2539E">
        <w:rPr>
          <w:iCs/>
          <w:lang w:val="ru-RU" w:eastAsia="ru-RU"/>
        </w:rPr>
        <w:t>евна</w:t>
      </w:r>
    </w:p>
    <w:p w14:paraId="6B115529" w14:textId="77777777" w:rsidR="00EB3050" w:rsidRPr="008C776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eastAsia="ru-RU"/>
        </w:rPr>
        <w:t>e</w:t>
      </w:r>
      <w:r w:rsidRPr="008C776E">
        <w:rPr>
          <w:iCs/>
          <w:lang w:val="ru-RU" w:eastAsia="ru-RU"/>
        </w:rPr>
        <w:t>-</w:t>
      </w:r>
      <w:r w:rsidRPr="00B2539E">
        <w:rPr>
          <w:iCs/>
          <w:lang w:eastAsia="ru-RU"/>
        </w:rPr>
        <w:t>mail</w:t>
      </w:r>
      <w:r w:rsidRPr="008C776E">
        <w:rPr>
          <w:iCs/>
          <w:lang w:val="ru-RU" w:eastAsia="ru-RU"/>
        </w:rPr>
        <w:t xml:space="preserve">: </w:t>
      </w:r>
      <w:r w:rsidRPr="00B2539E">
        <w:rPr>
          <w:iCs/>
          <w:lang w:eastAsia="ru-RU"/>
        </w:rPr>
        <w:t>irina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d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burak</w:t>
      </w:r>
      <w:r w:rsidRPr="008C776E">
        <w:rPr>
          <w:iCs/>
          <w:lang w:val="ru-RU" w:eastAsia="ru-RU"/>
        </w:rPr>
        <w:t>@</w:t>
      </w:r>
      <w:r w:rsidRPr="00B2539E">
        <w:rPr>
          <w:iCs/>
          <w:lang w:eastAsia="ru-RU"/>
        </w:rPr>
        <w:t>mail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ru</w:t>
      </w:r>
    </w:p>
    <w:p w14:paraId="12FCF6D1" w14:textId="77777777" w:rsidR="00EB3050" w:rsidRPr="00B2539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>доц. Золотина Ольга Александровна</w:t>
      </w:r>
    </w:p>
    <w:p w14:paraId="0D955937" w14:textId="77777777" w:rsidR="00EB3050" w:rsidRPr="008C776E" w:rsidRDefault="00EB3050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eastAsia="ru-RU"/>
        </w:rPr>
        <w:t>e</w:t>
      </w:r>
      <w:r w:rsidRPr="008C776E">
        <w:rPr>
          <w:iCs/>
          <w:lang w:val="ru-RU" w:eastAsia="ru-RU"/>
        </w:rPr>
        <w:t>-</w:t>
      </w:r>
      <w:r w:rsidRPr="00B2539E">
        <w:rPr>
          <w:iCs/>
          <w:lang w:eastAsia="ru-RU"/>
        </w:rPr>
        <w:t>mail</w:t>
      </w:r>
      <w:r w:rsidRPr="008C776E">
        <w:rPr>
          <w:iCs/>
          <w:lang w:val="ru-RU" w:eastAsia="ru-RU"/>
        </w:rPr>
        <w:t xml:space="preserve">: </w:t>
      </w:r>
      <w:r w:rsidRPr="00B2539E">
        <w:rPr>
          <w:iCs/>
          <w:lang w:eastAsia="ru-RU"/>
        </w:rPr>
        <w:t>zolotina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o</w:t>
      </w:r>
      <w:r w:rsidRPr="008C776E">
        <w:rPr>
          <w:iCs/>
          <w:lang w:val="ru-RU" w:eastAsia="ru-RU"/>
        </w:rPr>
        <w:t>@</w:t>
      </w:r>
      <w:r w:rsidRPr="00B2539E">
        <w:rPr>
          <w:iCs/>
          <w:lang w:eastAsia="ru-RU"/>
        </w:rPr>
        <w:t>gmail</w:t>
      </w:r>
      <w:r w:rsidRPr="008C776E">
        <w:rPr>
          <w:iCs/>
          <w:lang w:val="ru-RU" w:eastAsia="ru-RU"/>
        </w:rPr>
        <w:t>.</w:t>
      </w:r>
      <w:r w:rsidRPr="00B2539E">
        <w:rPr>
          <w:iCs/>
          <w:lang w:eastAsia="ru-RU"/>
        </w:rPr>
        <w:t>com</w:t>
      </w:r>
      <w:r w:rsidRPr="008C776E">
        <w:rPr>
          <w:iCs/>
          <w:lang w:val="ru-RU" w:eastAsia="ru-RU"/>
        </w:rPr>
        <w:t xml:space="preserve"> </w:t>
      </w:r>
    </w:p>
    <w:p w14:paraId="358C49AE" w14:textId="77777777" w:rsidR="00285ADE" w:rsidRPr="00B2539E" w:rsidRDefault="00285ADE" w:rsidP="00EB3050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val="ru-RU" w:eastAsia="ru-RU"/>
        </w:rPr>
        <w:t xml:space="preserve">доц. Луданик Марина Валерьевна </w:t>
      </w:r>
    </w:p>
    <w:p w14:paraId="61F3629D" w14:textId="77777777" w:rsidR="008F15A8" w:rsidRPr="008C776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B2539E">
        <w:rPr>
          <w:iCs/>
          <w:lang w:eastAsia="ru-RU"/>
        </w:rPr>
        <w:t>e</w:t>
      </w:r>
      <w:r w:rsidRPr="008C776E">
        <w:rPr>
          <w:iCs/>
          <w:lang w:val="ru-RU" w:eastAsia="ru-RU"/>
        </w:rPr>
        <w:t>-</w:t>
      </w:r>
      <w:r w:rsidRPr="00B2539E">
        <w:rPr>
          <w:iCs/>
          <w:lang w:eastAsia="ru-RU"/>
        </w:rPr>
        <w:t>mail</w:t>
      </w:r>
      <w:r w:rsidR="00DF57A7" w:rsidRPr="008C776E">
        <w:rPr>
          <w:iCs/>
          <w:lang w:val="ru-RU" w:eastAsia="ru-RU"/>
        </w:rPr>
        <w:t>:</w:t>
      </w:r>
      <w:r w:rsidRPr="008C776E">
        <w:rPr>
          <w:iCs/>
          <w:lang w:val="ru-RU" w:eastAsia="ru-RU"/>
        </w:rPr>
        <w:t xml:space="preserve"> </w:t>
      </w:r>
      <w:r w:rsidR="008F15A8" w:rsidRPr="00B2539E">
        <w:rPr>
          <w:iCs/>
          <w:lang w:eastAsia="ru-RU"/>
        </w:rPr>
        <w:t>mvl</w:t>
      </w:r>
      <w:r w:rsidR="008F15A8" w:rsidRPr="008C776E">
        <w:rPr>
          <w:iCs/>
          <w:lang w:val="ru-RU" w:eastAsia="ru-RU"/>
        </w:rPr>
        <w:t>.</w:t>
      </w:r>
      <w:r w:rsidR="008F15A8" w:rsidRPr="00B2539E">
        <w:rPr>
          <w:iCs/>
          <w:lang w:eastAsia="ru-RU"/>
        </w:rPr>
        <w:t>bakalavr</w:t>
      </w:r>
      <w:r w:rsidR="008F15A8" w:rsidRPr="008C776E">
        <w:rPr>
          <w:iCs/>
          <w:lang w:val="ru-RU" w:eastAsia="ru-RU"/>
        </w:rPr>
        <w:t>@</w:t>
      </w:r>
      <w:r w:rsidR="008F15A8" w:rsidRPr="00B2539E">
        <w:rPr>
          <w:iCs/>
          <w:lang w:eastAsia="ru-RU"/>
        </w:rPr>
        <w:t>yandex</w:t>
      </w:r>
      <w:r w:rsidR="008F15A8" w:rsidRPr="008C776E">
        <w:rPr>
          <w:iCs/>
          <w:lang w:val="ru-RU" w:eastAsia="ru-RU"/>
        </w:rPr>
        <w:t>.</w:t>
      </w:r>
      <w:r w:rsidR="008F15A8" w:rsidRPr="00B2539E">
        <w:rPr>
          <w:iCs/>
          <w:lang w:eastAsia="ru-RU"/>
        </w:rPr>
        <w:t>ru</w:t>
      </w:r>
    </w:p>
    <w:p w14:paraId="511B0909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>доц. Хорошильцева Наталья Анатольевна</w:t>
      </w:r>
    </w:p>
    <w:p w14:paraId="15367C9B" w14:textId="77777777" w:rsidR="00285ADE" w:rsidRPr="00285ADE" w:rsidRDefault="00285ADE" w:rsidP="00285ADE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285ADE">
        <w:rPr>
          <w:iCs/>
          <w:lang w:val="ru-RU" w:eastAsia="ru-RU"/>
        </w:rPr>
        <w:t>e-mail</w:t>
      </w:r>
      <w:r w:rsidR="00DF57A7" w:rsidRPr="00A86972">
        <w:rPr>
          <w:iCs/>
          <w:lang w:val="ru-RU" w:eastAsia="ru-RU"/>
        </w:rPr>
        <w:t>:</w:t>
      </w:r>
      <w:r w:rsidRPr="00285ADE">
        <w:rPr>
          <w:iCs/>
          <w:lang w:val="ru-RU" w:eastAsia="ru-RU"/>
        </w:rPr>
        <w:t xml:space="preserve"> 89161537372@mail.ru</w:t>
      </w:r>
    </w:p>
    <w:p w14:paraId="66571415" w14:textId="77777777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  <w:r w:rsidRPr="0074643B">
        <w:rPr>
          <w:iCs/>
          <w:lang w:val="ru-RU" w:eastAsia="ru-RU"/>
        </w:rPr>
        <w:t xml:space="preserve"> </w:t>
      </w:r>
    </w:p>
    <w:p w14:paraId="35AA584D" w14:textId="77777777"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285ADE">
        <w:rPr>
          <w:lang w:val="ru-RU" w:eastAsia="ru-RU"/>
        </w:rPr>
        <w:t>Экономика</w:t>
      </w:r>
      <w:r w:rsidR="00486B3A">
        <w:rPr>
          <w:i/>
          <w:color w:val="C00000"/>
          <w:lang w:val="ru-RU" w:eastAsia="ru-RU"/>
        </w:rPr>
        <w:t xml:space="preserve"> </w:t>
      </w:r>
    </w:p>
    <w:p w14:paraId="630A4050" w14:textId="77777777" w:rsidR="00245F0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285ADE">
        <w:rPr>
          <w:iCs/>
          <w:lang w:val="ru-RU" w:eastAsia="ru-RU"/>
        </w:rPr>
        <w:t xml:space="preserve"> русский</w:t>
      </w:r>
    </w:p>
    <w:p w14:paraId="1B521BB3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37FD6550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0F248C40" w14:textId="77777777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14:paraId="08253318" w14:textId="77777777"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Pr="007E3D2D">
        <w:rPr>
          <w:i/>
          <w:color w:val="000000" w:themeColor="text1"/>
          <w:lang w:val="ru-RU" w:eastAsia="ru-RU"/>
        </w:rPr>
        <w:t>вариативная</w:t>
      </w:r>
      <w:r w:rsidRPr="008E1C40">
        <w:rPr>
          <w:i/>
          <w:color w:val="C00000"/>
          <w:lang w:val="ru-RU" w:eastAsia="ru-RU"/>
        </w:rPr>
        <w:t xml:space="preserve"> </w:t>
      </w:r>
    </w:p>
    <w:p w14:paraId="1625C9E8" w14:textId="77777777" w:rsidR="00245F0B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0A191A">
        <w:rPr>
          <w:iCs/>
          <w:lang w:val="ru-RU" w:eastAsia="ru-RU"/>
        </w:rPr>
        <w:t xml:space="preserve"> 6</w:t>
      </w:r>
    </w:p>
    <w:p w14:paraId="42BF86DF" w14:textId="77777777" w:rsidR="005D2710" w:rsidRPr="005D2710" w:rsidRDefault="00E45F94" w:rsidP="004F362D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4F362D">
        <w:rPr>
          <w:b/>
          <w:iCs/>
          <w:lang w:val="ru-RU" w:eastAsia="ru-RU"/>
        </w:rPr>
        <w:t>Пререквизиты</w:t>
      </w:r>
      <w:r w:rsidR="00DD0DE7" w:rsidRPr="004F362D">
        <w:rPr>
          <w:rStyle w:val="aff0"/>
          <w:iCs/>
          <w:lang w:val="ru-RU" w:eastAsia="ru-RU"/>
        </w:rPr>
        <w:footnoteReference w:id="1"/>
      </w:r>
      <w:r w:rsidR="004F362D" w:rsidRPr="004F362D">
        <w:rPr>
          <w:iCs/>
          <w:lang w:val="ru-RU" w:eastAsia="ru-RU"/>
        </w:rPr>
        <w:t xml:space="preserve">. </w:t>
      </w:r>
      <w:r w:rsidR="005D2710" w:rsidRPr="004F362D">
        <w:rPr>
          <w:iCs/>
          <w:lang w:val="ru-RU" w:eastAsia="ru-RU"/>
        </w:rPr>
        <w:t xml:space="preserve">В качестве базовой подготовки </w:t>
      </w:r>
      <w:r w:rsidR="0023566C" w:rsidRPr="004F362D">
        <w:rPr>
          <w:iCs/>
          <w:lang w:val="ru-RU" w:eastAsia="ru-RU"/>
        </w:rPr>
        <w:t>рекомендован</w:t>
      </w:r>
      <w:r w:rsidR="004F362D" w:rsidRPr="004F362D">
        <w:rPr>
          <w:iCs/>
          <w:lang w:val="ru-RU" w:eastAsia="ru-RU"/>
        </w:rPr>
        <w:t>о</w:t>
      </w:r>
      <w:r w:rsidR="005D2710" w:rsidRPr="004F362D">
        <w:rPr>
          <w:iCs/>
          <w:lang w:val="ru-RU" w:eastAsia="ru-RU"/>
        </w:rPr>
        <w:t xml:space="preserve"> </w:t>
      </w:r>
      <w:r w:rsidR="004F362D" w:rsidRPr="004F362D">
        <w:rPr>
          <w:iCs/>
          <w:lang w:val="ru-RU" w:eastAsia="ru-RU"/>
        </w:rPr>
        <w:t>изучение</w:t>
      </w:r>
      <w:r w:rsidR="005D2710" w:rsidRPr="004F362D">
        <w:rPr>
          <w:iCs/>
          <w:lang w:val="ru-RU" w:eastAsia="ru-RU"/>
        </w:rPr>
        <w:t xml:space="preserve"> курсов: «</w:t>
      </w:r>
      <w:r w:rsidR="004F362D" w:rsidRPr="004F362D">
        <w:rPr>
          <w:iCs/>
          <w:lang w:val="ru-RU" w:eastAsia="ru-RU"/>
        </w:rPr>
        <w:t>Введение в экономику</w:t>
      </w:r>
      <w:r w:rsidR="005D2710" w:rsidRPr="004F362D">
        <w:rPr>
          <w:iCs/>
          <w:lang w:val="ru-RU" w:eastAsia="ru-RU"/>
        </w:rPr>
        <w:t>», «Микроэкономика</w:t>
      </w:r>
      <w:r w:rsidR="00964738" w:rsidRPr="004F362D">
        <w:rPr>
          <w:iCs/>
          <w:lang w:val="ru-RU" w:eastAsia="ru-RU"/>
        </w:rPr>
        <w:t>-</w:t>
      </w:r>
      <w:r w:rsidR="00964738" w:rsidRPr="004F362D">
        <w:rPr>
          <w:iCs/>
          <w:lang w:eastAsia="ru-RU"/>
        </w:rPr>
        <w:t>I</w:t>
      </w:r>
      <w:r w:rsidR="00DF57A7" w:rsidRPr="004F362D">
        <w:rPr>
          <w:iCs/>
          <w:lang w:val="ru-RU" w:eastAsia="ru-RU"/>
        </w:rPr>
        <w:t xml:space="preserve">», </w:t>
      </w:r>
      <w:r w:rsidR="00964738" w:rsidRPr="004F362D">
        <w:rPr>
          <w:iCs/>
          <w:lang w:val="ru-RU" w:eastAsia="ru-RU"/>
        </w:rPr>
        <w:t xml:space="preserve">«Статистика», </w:t>
      </w:r>
      <w:r w:rsidR="00DF57A7" w:rsidRPr="004F362D">
        <w:rPr>
          <w:iCs/>
          <w:lang w:val="ru-RU" w:eastAsia="ru-RU"/>
        </w:rPr>
        <w:t>«Ми</w:t>
      </w:r>
      <w:r w:rsidR="005D2710" w:rsidRPr="004F362D">
        <w:rPr>
          <w:iCs/>
          <w:lang w:val="ru-RU" w:eastAsia="ru-RU"/>
        </w:rPr>
        <w:t>кроэкономика</w:t>
      </w:r>
      <w:r w:rsidR="00964738" w:rsidRPr="004F362D">
        <w:rPr>
          <w:iCs/>
          <w:lang w:val="ru-RU" w:eastAsia="ru-RU"/>
        </w:rPr>
        <w:t>-</w:t>
      </w:r>
      <w:r w:rsidR="00964738" w:rsidRPr="004F362D">
        <w:rPr>
          <w:iCs/>
          <w:lang w:eastAsia="ru-RU"/>
        </w:rPr>
        <w:t>II</w:t>
      </w:r>
      <w:r w:rsidR="005D2710" w:rsidRPr="004F362D">
        <w:rPr>
          <w:iCs/>
          <w:lang w:val="ru-RU" w:eastAsia="ru-RU"/>
        </w:rPr>
        <w:t xml:space="preserve">», </w:t>
      </w:r>
      <w:r w:rsidR="00964738" w:rsidRPr="004F362D">
        <w:rPr>
          <w:iCs/>
          <w:lang w:val="ru-RU" w:eastAsia="ru-RU"/>
        </w:rPr>
        <w:t>«Математическая статистика», «</w:t>
      </w:r>
      <w:r w:rsidR="004F362D" w:rsidRPr="004F362D">
        <w:rPr>
          <w:iCs/>
          <w:lang w:val="ru-RU" w:eastAsia="ru-RU"/>
        </w:rPr>
        <w:t>Демография</w:t>
      </w:r>
      <w:r w:rsidR="00964738" w:rsidRPr="004F362D">
        <w:rPr>
          <w:iCs/>
          <w:lang w:val="ru-RU" w:eastAsia="ru-RU"/>
        </w:rPr>
        <w:t>», «Основы предпринимательства», «Право», «Профессиональный путь: профориентация, адаптация и карьера»,</w:t>
      </w:r>
      <w:r w:rsidR="00DF57A7" w:rsidRPr="004F362D">
        <w:rPr>
          <w:iCs/>
          <w:lang w:val="ru-RU" w:eastAsia="ru-RU"/>
        </w:rPr>
        <w:t xml:space="preserve"> </w:t>
      </w:r>
      <w:r w:rsidR="00964738" w:rsidRPr="004F362D">
        <w:rPr>
          <w:iCs/>
          <w:lang w:val="ru-RU" w:eastAsia="ru-RU"/>
        </w:rPr>
        <w:t xml:space="preserve">«Экономика народонаселения», </w:t>
      </w:r>
      <w:r w:rsidR="005D2710" w:rsidRPr="004F362D">
        <w:rPr>
          <w:iCs/>
          <w:lang w:val="ru-RU" w:eastAsia="ru-RU"/>
        </w:rPr>
        <w:t>«Экономика труда».</w:t>
      </w:r>
    </w:p>
    <w:p w14:paraId="48A5FEB0" w14:textId="77777777" w:rsidR="004F362D" w:rsidRDefault="004F362D" w:rsidP="005D2710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23289270" w14:textId="77777777" w:rsidR="005D2710" w:rsidRPr="005D2710" w:rsidRDefault="005D2710" w:rsidP="005D2710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4F362D">
        <w:rPr>
          <w:iCs/>
          <w:lang w:val="ru-RU" w:eastAsia="ru-RU"/>
        </w:rPr>
        <w:t>Освоение данной дисциплины (</w:t>
      </w:r>
      <w:r w:rsidR="00C262B8" w:rsidRPr="004F362D">
        <w:rPr>
          <w:iCs/>
          <w:lang w:val="ru-RU" w:eastAsia="ru-RU"/>
        </w:rPr>
        <w:t>курса по выбору</w:t>
      </w:r>
      <w:r w:rsidRPr="004F362D">
        <w:rPr>
          <w:iCs/>
          <w:lang w:val="ru-RU" w:eastAsia="ru-RU"/>
        </w:rPr>
        <w:t>) рекомендовано в качестве введения к курсам</w:t>
      </w:r>
      <w:r w:rsidR="004F362D" w:rsidRPr="004F362D">
        <w:rPr>
          <w:iCs/>
          <w:lang w:val="ru-RU" w:eastAsia="ru-RU"/>
        </w:rPr>
        <w:t>:</w:t>
      </w:r>
      <w:r w:rsidR="00DF57A7" w:rsidRPr="004F362D">
        <w:rPr>
          <w:iCs/>
          <w:lang w:val="ru-RU" w:eastAsia="ru-RU"/>
        </w:rPr>
        <w:t xml:space="preserve"> </w:t>
      </w:r>
      <w:r w:rsidRPr="004F362D">
        <w:rPr>
          <w:iCs/>
          <w:lang w:val="ru-RU" w:eastAsia="ru-RU"/>
        </w:rPr>
        <w:t>«Экономический анализ права»</w:t>
      </w:r>
      <w:r w:rsidR="00DD0DE7" w:rsidRPr="004F362D">
        <w:rPr>
          <w:iCs/>
          <w:lang w:val="ru-RU" w:eastAsia="ru-RU"/>
        </w:rPr>
        <w:t>, «Теория организации», «Экономика общественного сектора», «Организация труда и анализ и планирование трудовых показателей», «Статистика ненаблюдаемой экономики», «Экономика социальной сферы», «Корпоративное управление», «Этика и экономика», «Поведенческая и экспериментальная экономика»</w:t>
      </w:r>
      <w:r w:rsidRPr="004F362D">
        <w:rPr>
          <w:iCs/>
          <w:lang w:val="ru-RU" w:eastAsia="ru-RU"/>
        </w:rPr>
        <w:t>.</w:t>
      </w:r>
    </w:p>
    <w:p w14:paraId="668686C3" w14:textId="77777777" w:rsidR="00343B97" w:rsidRDefault="005D2710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B16651">
        <w:rPr>
          <w:iCs/>
          <w:lang w:val="ru-RU" w:eastAsia="ru-RU"/>
        </w:rPr>
        <w:t>Желательный семестр (семестры): 6 семестр 3-го года обучения.</w:t>
      </w:r>
    </w:p>
    <w:p w14:paraId="51ECC9E5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040A34FB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169F2C0C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9D049B" w14:paraId="43E69701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36977F0" w14:textId="77777777"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lastRenderedPageBreak/>
              <w:t>Формируемые компетенции</w:t>
            </w:r>
          </w:p>
          <w:p w14:paraId="302B1924" w14:textId="77777777"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A6D58">
              <w:rPr>
                <w:i/>
                <w:color w:val="C00000"/>
                <w:lang w:val="ru-RU" w:eastAsia="ru-RU"/>
              </w:rPr>
              <w:t>(не более 5)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07043BD" w14:textId="77777777"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6DE34BFA" w14:textId="77777777" w:rsidR="00B0407F" w:rsidRPr="007B3D24" w:rsidRDefault="007040E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040EF">
              <w:rPr>
                <w:i/>
                <w:color w:val="C00000"/>
                <w:lang w:val="ru-RU" w:eastAsia="ru-RU"/>
              </w:rPr>
              <w:t>(подтверждаются формами текущей и промежуточной аттестации)</w:t>
            </w:r>
          </w:p>
        </w:tc>
      </w:tr>
      <w:tr w:rsidR="002F4104" w:rsidRPr="009D049B" w14:paraId="2D3A5507" w14:textId="77777777">
        <w:tc>
          <w:tcPr>
            <w:tcW w:w="1685" w:type="pct"/>
            <w:shd w:val="clear" w:color="auto" w:fill="auto"/>
          </w:tcPr>
          <w:p w14:paraId="003BD703" w14:textId="77777777" w:rsidR="002F4104" w:rsidRPr="007B3D24" w:rsidRDefault="003F6184" w:rsidP="00BC6D06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3F6184">
              <w:rPr>
                <w:rFonts w:eastAsia="Calibri"/>
                <w:b/>
                <w:lang w:val="ru-RU"/>
              </w:rPr>
              <w:t xml:space="preserve">УКБ-3. </w:t>
            </w:r>
            <w:r w:rsidRPr="003F6184">
              <w:rPr>
                <w:rFonts w:eastAsia="Calibri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315" w:type="pct"/>
            <w:shd w:val="clear" w:color="auto" w:fill="auto"/>
          </w:tcPr>
          <w:p w14:paraId="12B432CF" w14:textId="77777777" w:rsidR="002F4104" w:rsidRDefault="003F6184" w:rsidP="003F6184">
            <w:pPr>
              <w:suppressAutoHyphens w:val="0"/>
              <w:spacing w:line="276" w:lineRule="auto"/>
              <w:rPr>
                <w:lang w:val="ru-RU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УКБ-3.И-1.З-3.</w:t>
            </w:r>
            <w:r w:rsidRPr="003F6184">
              <w:rPr>
                <w:rFonts w:eastAsia="Calibri"/>
                <w:lang w:val="ru-RU" w:eastAsia="en-US"/>
              </w:rPr>
              <w:t xml:space="preserve"> Знает  основные модели командообразования и технологии эффективной коммуникации в команде</w:t>
            </w:r>
            <w:r w:rsidR="002F4104" w:rsidRPr="000D3396">
              <w:rPr>
                <w:lang w:val="ru-RU"/>
              </w:rPr>
              <w:t>.</w:t>
            </w:r>
          </w:p>
          <w:p w14:paraId="260DE2D4" w14:textId="77777777" w:rsidR="003F6184" w:rsidRDefault="003F6184" w:rsidP="003F618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УКБ-3.И-1.У-2.</w:t>
            </w:r>
            <w:r w:rsidRPr="003F6184">
              <w:rPr>
                <w:rFonts w:eastAsia="Calibri"/>
                <w:lang w:val="ru-RU" w:eastAsia="en-US"/>
              </w:rPr>
              <w:t xml:space="preserve"> Умеет определять свою роль в команде, ставить цели и формулировать задачи, связанные с ее реализацией</w:t>
            </w:r>
            <w:r>
              <w:rPr>
                <w:rFonts w:eastAsia="Calibri"/>
                <w:lang w:val="ru-RU" w:eastAsia="en-US"/>
              </w:rPr>
              <w:t>.</w:t>
            </w:r>
          </w:p>
          <w:p w14:paraId="7DC3A6A0" w14:textId="77777777" w:rsidR="003F6184" w:rsidRDefault="003F6184" w:rsidP="003F618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УКБ-3.И-1.У-3.</w:t>
            </w:r>
            <w:r w:rsidRPr="003F6184">
              <w:rPr>
                <w:rFonts w:eastAsia="Calibri"/>
                <w:lang w:val="ru-RU" w:eastAsia="en-US"/>
              </w:rPr>
              <w:t xml:space="preserve"> Умеет выстраивать взаимодействие с учетом социальных особенностей членов команды</w:t>
            </w:r>
            <w:r>
              <w:rPr>
                <w:rFonts w:eastAsia="Calibri"/>
                <w:lang w:val="ru-RU" w:eastAsia="en-US"/>
              </w:rPr>
              <w:t>.</w:t>
            </w:r>
          </w:p>
          <w:p w14:paraId="55DC42B5" w14:textId="77777777" w:rsidR="003F6184" w:rsidRDefault="003F6184" w:rsidP="003F6184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УКБ-3.И-2.З-1.</w:t>
            </w:r>
            <w:r w:rsidRPr="003F6184">
              <w:rPr>
                <w:rFonts w:eastAsia="Calibri"/>
                <w:lang w:val="ru-RU" w:eastAsia="en-US"/>
              </w:rPr>
              <w:t xml:space="preserve"> Знает теоретические основы и практические аспекты организации командной работы</w:t>
            </w:r>
            <w:r w:rsidR="00CD5036">
              <w:rPr>
                <w:rFonts w:eastAsia="Calibri"/>
                <w:lang w:val="ru-RU" w:eastAsia="en-US"/>
              </w:rPr>
              <w:t>.</w:t>
            </w:r>
          </w:p>
          <w:p w14:paraId="7DF7F9E2" w14:textId="77777777" w:rsidR="00CD5036" w:rsidRPr="007B3D24" w:rsidRDefault="00134807" w:rsidP="003F6184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УКБ-3.И-2.У-1.</w:t>
            </w:r>
            <w:r w:rsidRPr="00134807">
              <w:rPr>
                <w:rFonts w:eastAsia="Calibri"/>
                <w:lang w:val="ru-RU" w:eastAsia="en-US"/>
              </w:rPr>
              <w:t xml:space="preserve"> Умеет проектировать  и организовывать командную работу</w:t>
            </w:r>
            <w:r w:rsidRPr="00134807">
              <w:rPr>
                <w:rFonts w:eastAsia="Calibri"/>
                <w:sz w:val="20"/>
                <w:szCs w:val="20"/>
                <w:lang w:val="ru-RU" w:eastAsia="en-US"/>
              </w:rPr>
              <w:t xml:space="preserve">  </w:t>
            </w:r>
          </w:p>
        </w:tc>
      </w:tr>
      <w:tr w:rsidR="002F4104" w:rsidRPr="009D049B" w14:paraId="6C4C6E8C" w14:textId="77777777">
        <w:tc>
          <w:tcPr>
            <w:tcW w:w="1685" w:type="pct"/>
            <w:shd w:val="clear" w:color="auto" w:fill="auto"/>
          </w:tcPr>
          <w:p w14:paraId="31DCC62F" w14:textId="77777777" w:rsidR="00134807" w:rsidRPr="00134807" w:rsidRDefault="00134807" w:rsidP="00134807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134807">
              <w:rPr>
                <w:rFonts w:eastAsia="Calibri"/>
                <w:b/>
                <w:lang w:val="ru-RU"/>
              </w:rPr>
              <w:t>ОПК-3</w:t>
            </w:r>
            <w:r>
              <w:rPr>
                <w:rFonts w:eastAsia="Calibri"/>
                <w:b/>
                <w:lang w:val="ru-RU"/>
              </w:rPr>
              <w:t>.</w:t>
            </w:r>
            <w:r w:rsidRPr="00134807">
              <w:rPr>
                <w:rFonts w:eastAsia="Calibri"/>
                <w:b/>
                <w:lang w:val="ru-RU"/>
              </w:rPr>
              <w:t xml:space="preserve"> </w:t>
            </w:r>
            <w:r w:rsidRPr="00134807">
              <w:rPr>
                <w:rFonts w:eastAsia="Calibri"/>
                <w:lang w:val="ru-RU"/>
              </w:rPr>
              <w:t xml:space="preserve">Способен анализировать и содержательно </w:t>
            </w:r>
          </w:p>
          <w:p w14:paraId="7DABCE57" w14:textId="77777777" w:rsidR="002F4104" w:rsidRPr="007B3D24" w:rsidRDefault="00134807" w:rsidP="00134807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134807">
              <w:rPr>
                <w:rFonts w:eastAsia="Calibri"/>
                <w:lang w:val="ru-RU"/>
              </w:rPr>
              <w:t>объяснять природу экономических процессов на микро- и макроуровне</w:t>
            </w:r>
          </w:p>
        </w:tc>
        <w:tc>
          <w:tcPr>
            <w:tcW w:w="3315" w:type="pct"/>
            <w:shd w:val="clear" w:color="auto" w:fill="auto"/>
          </w:tcPr>
          <w:p w14:paraId="4317D492" w14:textId="77777777" w:rsidR="00134807" w:rsidRPr="00134807" w:rsidRDefault="00134807" w:rsidP="00134807">
            <w:pPr>
              <w:jc w:val="both"/>
              <w:rPr>
                <w:b/>
                <w:lang w:val="ru-RU"/>
              </w:rPr>
            </w:pPr>
            <w:r w:rsidRPr="00134807">
              <w:rPr>
                <w:b/>
                <w:lang w:val="ru-RU"/>
              </w:rPr>
              <w:t>ОПК-3. И-2. З-1</w:t>
            </w:r>
          </w:p>
          <w:p w14:paraId="0442AD59" w14:textId="77777777" w:rsidR="002F4104" w:rsidRDefault="00134807" w:rsidP="00134807">
            <w:pPr>
              <w:suppressAutoHyphens w:val="0"/>
              <w:spacing w:line="276" w:lineRule="auto"/>
              <w:rPr>
                <w:lang w:val="ru-RU"/>
              </w:rPr>
            </w:pPr>
            <w:r w:rsidRPr="00134807">
              <w:rPr>
                <w:lang w:val="ru-RU"/>
              </w:rPr>
              <w:t>Знает основные текущие процессы, происходящие в мировой и отечественной экономике.</w:t>
            </w:r>
          </w:p>
          <w:p w14:paraId="0D00EDAD" w14:textId="77777777" w:rsidR="002C2FD0" w:rsidRPr="002C2FD0" w:rsidRDefault="002C2FD0" w:rsidP="002C2FD0">
            <w:pPr>
              <w:jc w:val="both"/>
              <w:rPr>
                <w:b/>
                <w:lang w:val="ru-RU"/>
              </w:rPr>
            </w:pPr>
            <w:r w:rsidRPr="002C2FD0">
              <w:rPr>
                <w:b/>
                <w:lang w:val="ru-RU"/>
              </w:rPr>
              <w:t>ОПК-3. И-2. У-3</w:t>
            </w:r>
          </w:p>
          <w:p w14:paraId="77AABE1E" w14:textId="77777777" w:rsidR="00134807" w:rsidRPr="00134807" w:rsidRDefault="002C2FD0" w:rsidP="002C2FD0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2C2FD0">
              <w:rPr>
                <w:lang w:val="ru-RU"/>
              </w:rPr>
              <w:t>Умеет представлять результаты аналитической работы</w:t>
            </w:r>
          </w:p>
        </w:tc>
      </w:tr>
      <w:tr w:rsidR="002F4104" w:rsidRPr="009D049B" w14:paraId="267ACFCB" w14:textId="77777777">
        <w:tc>
          <w:tcPr>
            <w:tcW w:w="1685" w:type="pct"/>
            <w:shd w:val="clear" w:color="auto" w:fill="auto"/>
          </w:tcPr>
          <w:p w14:paraId="4B39CF32" w14:textId="77777777" w:rsidR="002C2FD0" w:rsidRPr="002C2FD0" w:rsidRDefault="002C2FD0" w:rsidP="002C2FD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2C2FD0">
              <w:rPr>
                <w:rFonts w:eastAsia="Calibri"/>
                <w:b/>
                <w:lang w:val="ru-RU"/>
              </w:rPr>
              <w:t>ОПК-4.</w:t>
            </w:r>
            <w:r w:rsidRPr="002C2FD0">
              <w:rPr>
                <w:rFonts w:eastAsia="Calibri"/>
                <w:lang w:val="ru-RU"/>
              </w:rPr>
              <w:t xml:space="preserve"> Способен предлагать экономически и </w:t>
            </w:r>
          </w:p>
          <w:p w14:paraId="03CE7F05" w14:textId="77777777" w:rsidR="002F4104" w:rsidRPr="007B3D24" w:rsidRDefault="002C2FD0" w:rsidP="002C2FD0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2C2FD0">
              <w:rPr>
                <w:rFonts w:eastAsia="Calibri"/>
                <w:lang w:val="ru-RU"/>
              </w:rPr>
              <w:t>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315" w:type="pct"/>
            <w:shd w:val="clear" w:color="auto" w:fill="auto"/>
          </w:tcPr>
          <w:p w14:paraId="23EB8BBB" w14:textId="77777777" w:rsidR="00077D53" w:rsidRPr="00077D53" w:rsidRDefault="00077D53" w:rsidP="00077D53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t>ОПК-4. И-2. З-1</w:t>
            </w:r>
          </w:p>
          <w:p w14:paraId="1E5C3F28" w14:textId="77777777" w:rsidR="002F4104" w:rsidRDefault="00077D53" w:rsidP="00077D53">
            <w:pPr>
              <w:suppressAutoHyphens w:val="0"/>
              <w:spacing w:line="276" w:lineRule="auto"/>
              <w:rPr>
                <w:lang w:val="ru-RU"/>
              </w:rPr>
            </w:pPr>
            <w:r w:rsidRPr="00077D53">
              <w:rPr>
                <w:lang w:val="ru-RU"/>
              </w:rPr>
              <w:t>Знает теоретические основы принятия управленческих решений, методы экономического  и финансового их обоснования</w:t>
            </w:r>
            <w:r>
              <w:rPr>
                <w:lang w:val="ru-RU"/>
              </w:rPr>
              <w:t>.</w:t>
            </w:r>
          </w:p>
          <w:p w14:paraId="53EF9A2D" w14:textId="77777777" w:rsidR="00077D53" w:rsidRPr="00077D53" w:rsidRDefault="00077D53" w:rsidP="00077D53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t>ОПК-4. И-2. У-1</w:t>
            </w:r>
          </w:p>
          <w:p w14:paraId="29FA967A" w14:textId="77777777" w:rsidR="00077D53" w:rsidRDefault="00077D53" w:rsidP="00077D53">
            <w:pPr>
              <w:suppressAutoHyphens w:val="0"/>
              <w:spacing w:line="276" w:lineRule="auto"/>
              <w:rPr>
                <w:lang w:val="ru-RU"/>
              </w:rPr>
            </w:pPr>
            <w:r w:rsidRPr="00077D53">
              <w:rPr>
                <w:lang w:val="ru-RU"/>
              </w:rPr>
              <w:t>Умеет осуществлять экономически  и финансово обоснованный выбор метода принятия управленческих решений для различных ситуаций с учетом факторов времени и риска</w:t>
            </w:r>
            <w:r>
              <w:rPr>
                <w:lang w:val="ru-RU"/>
              </w:rPr>
              <w:t>.</w:t>
            </w:r>
          </w:p>
          <w:p w14:paraId="0D6B8FE7" w14:textId="77777777" w:rsidR="00077D53" w:rsidRPr="00077D53" w:rsidRDefault="00077D53" w:rsidP="00077D53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t>ОПК-4. И-2. У-2</w:t>
            </w:r>
          </w:p>
          <w:p w14:paraId="727C52A1" w14:textId="77777777" w:rsidR="00077D53" w:rsidRPr="007B3D24" w:rsidRDefault="00077D53" w:rsidP="00077D53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77D53">
              <w:rPr>
                <w:lang w:val="ru-RU"/>
              </w:rPr>
              <w:t>Умеет оценивать возможные варианты решения проблемы, сравнивая достоинства и недостатки каждой альтернативы и объективно анализируя вероятные результаты и эффективность их реализации</w:t>
            </w:r>
          </w:p>
        </w:tc>
      </w:tr>
      <w:tr w:rsidR="002F4104" w:rsidRPr="009D049B" w14:paraId="2F676375" w14:textId="77777777">
        <w:tc>
          <w:tcPr>
            <w:tcW w:w="1685" w:type="pct"/>
            <w:shd w:val="clear" w:color="auto" w:fill="auto"/>
          </w:tcPr>
          <w:p w14:paraId="50826866" w14:textId="77777777" w:rsidR="002F4104" w:rsidRPr="007B3D24" w:rsidRDefault="00077D53" w:rsidP="00367F7A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077D53">
              <w:rPr>
                <w:rFonts w:eastAsia="Calibri"/>
                <w:b/>
                <w:lang w:val="ru-RU"/>
              </w:rPr>
              <w:t>ПК-3</w:t>
            </w:r>
            <w:r>
              <w:rPr>
                <w:rFonts w:eastAsia="Calibri"/>
                <w:b/>
                <w:lang w:val="ru-RU"/>
              </w:rPr>
              <w:t>.</w:t>
            </w:r>
            <w:r w:rsidRPr="00077D53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077D53">
              <w:rPr>
                <w:rFonts w:eastAsia="Calibri"/>
                <w:lang w:val="ru-RU"/>
              </w:rPr>
              <w:t>Способен формулировать и проверять гипотезы о наличии связей и зависимостей между явлениями  в профессиональной сфере деятельности с использованием методов качественного и количественного  анализа и согласуясь со здравым смыслом</w:t>
            </w:r>
          </w:p>
        </w:tc>
        <w:tc>
          <w:tcPr>
            <w:tcW w:w="3315" w:type="pct"/>
            <w:shd w:val="clear" w:color="auto" w:fill="auto"/>
          </w:tcPr>
          <w:p w14:paraId="35EC0019" w14:textId="77777777" w:rsidR="002F4104" w:rsidRDefault="00367F7A" w:rsidP="007B3D24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ПК-3.И-1.У-1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проводить сравнительный анализ позиций авторов и формулировать выводы</w:t>
            </w:r>
            <w:r>
              <w:rPr>
                <w:rFonts w:eastAsia="Calibri"/>
                <w:lang w:val="ru-RU"/>
              </w:rPr>
              <w:t>.</w:t>
            </w:r>
          </w:p>
          <w:p w14:paraId="39CCA044" w14:textId="77777777" w:rsidR="00367F7A" w:rsidRDefault="00367F7A" w:rsidP="007B3D24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ПК-3.И-1.У-2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подготовить и презентовать отчет по теме профессиональной деятельности</w:t>
            </w:r>
            <w:r>
              <w:rPr>
                <w:rFonts w:eastAsia="Calibri"/>
                <w:lang w:val="ru-RU"/>
              </w:rPr>
              <w:t>.</w:t>
            </w:r>
          </w:p>
          <w:p w14:paraId="7A2D1ABB" w14:textId="77777777" w:rsidR="00367F7A" w:rsidRPr="007B3D24" w:rsidRDefault="00367F7A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367F7A">
              <w:rPr>
                <w:rFonts w:eastAsia="Calibri"/>
                <w:b/>
                <w:lang w:val="ru-RU"/>
              </w:rPr>
              <w:t>ПК-3.И-1.У-3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оценивать достоверность и отбирать качественные источники, аргументировать свою точку зрения</w:t>
            </w:r>
          </w:p>
        </w:tc>
      </w:tr>
      <w:tr w:rsidR="002F4104" w:rsidRPr="009D049B" w14:paraId="662E26A7" w14:textId="77777777">
        <w:tc>
          <w:tcPr>
            <w:tcW w:w="1685" w:type="pct"/>
            <w:shd w:val="clear" w:color="auto" w:fill="auto"/>
          </w:tcPr>
          <w:p w14:paraId="2C5F4C28" w14:textId="77777777" w:rsidR="002F4104" w:rsidRPr="007B3D24" w:rsidRDefault="00367F7A" w:rsidP="00A171BC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367F7A">
              <w:rPr>
                <w:rFonts w:eastAsia="Calibri"/>
                <w:b/>
                <w:lang w:val="ru-RU"/>
              </w:rPr>
              <w:lastRenderedPageBreak/>
              <w:t>ПК-4</w:t>
            </w:r>
            <w:r>
              <w:rPr>
                <w:rFonts w:eastAsia="Calibri"/>
                <w:b/>
                <w:lang w:val="ru-RU"/>
              </w:rPr>
              <w:t xml:space="preserve">. </w:t>
            </w:r>
            <w:r w:rsidRPr="00367F7A">
              <w:rPr>
                <w:rFonts w:eastAsia="Calibri"/>
                <w:lang w:val="ru-RU"/>
              </w:rPr>
              <w:t>Способен готовить и корректно оформлять</w:t>
            </w:r>
            <w:r w:rsidRPr="00367F7A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структурированные аналитические отчеты, содержащие описание этапов анализа, визуализацию данных, выводы и рекомендации</w:t>
            </w:r>
          </w:p>
        </w:tc>
        <w:tc>
          <w:tcPr>
            <w:tcW w:w="3315" w:type="pct"/>
            <w:shd w:val="clear" w:color="auto" w:fill="auto"/>
          </w:tcPr>
          <w:p w14:paraId="5EF96D66" w14:textId="77777777" w:rsidR="002F4104" w:rsidRDefault="00367F7A" w:rsidP="00367F7A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ПК-4.И-1.У-2</w:t>
            </w:r>
            <w:r>
              <w:rPr>
                <w:rFonts w:eastAsia="Calibri"/>
                <w:b/>
                <w:lang w:val="ru-RU"/>
              </w:rPr>
              <w:t xml:space="preserve">. </w:t>
            </w:r>
            <w:r w:rsidRPr="00367F7A">
              <w:rPr>
                <w:rFonts w:eastAsia="Calibri"/>
                <w:lang w:val="ru-RU"/>
              </w:rPr>
              <w:t>Умеет подбирать релевантные способы визуализации для поставленных задач и наличных источников</w:t>
            </w:r>
            <w:r>
              <w:rPr>
                <w:rFonts w:eastAsia="Calibri"/>
                <w:lang w:val="ru-RU"/>
              </w:rPr>
              <w:t>.</w:t>
            </w:r>
          </w:p>
          <w:p w14:paraId="21E6DE37" w14:textId="77777777" w:rsidR="00367F7A" w:rsidRDefault="00367F7A" w:rsidP="00367F7A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ПК-4.И-2.У-1.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формулировать план исследования, актуальность, цели, задачи, предмет, объект, исследовательский вопрос</w:t>
            </w:r>
            <w:r>
              <w:rPr>
                <w:rFonts w:eastAsia="Calibri"/>
                <w:lang w:val="ru-RU"/>
              </w:rPr>
              <w:t>.</w:t>
            </w:r>
          </w:p>
          <w:p w14:paraId="30E796A2" w14:textId="77777777" w:rsidR="00367F7A" w:rsidRDefault="00367F7A" w:rsidP="00367F7A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ПК-4.И-2.У-2.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выделять логические этапы исследования и определять взаимосвязи между ними</w:t>
            </w:r>
            <w:r>
              <w:rPr>
                <w:rFonts w:eastAsia="Calibri"/>
                <w:lang w:val="ru-RU"/>
              </w:rPr>
              <w:t>.</w:t>
            </w:r>
          </w:p>
          <w:p w14:paraId="3F8A9699" w14:textId="77777777" w:rsidR="00367F7A" w:rsidRDefault="00367F7A" w:rsidP="00367F7A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ПК-4.И-2.У-3.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оформлять ссылки, сноски, табличные и графические представления, список литературы</w:t>
            </w:r>
            <w:r w:rsidR="00B1692C">
              <w:rPr>
                <w:rFonts w:eastAsia="Calibri"/>
                <w:lang w:val="ru-RU"/>
              </w:rPr>
              <w:t>.</w:t>
            </w:r>
          </w:p>
          <w:p w14:paraId="42C04BF1" w14:textId="77777777" w:rsidR="00B1692C" w:rsidRPr="007B3D24" w:rsidRDefault="00B1692C" w:rsidP="00367F7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1692C">
              <w:rPr>
                <w:rFonts w:eastAsia="Calibri"/>
                <w:b/>
                <w:lang w:val="ru-RU"/>
              </w:rPr>
              <w:t>ПК-4.И-2.У-5.</w:t>
            </w:r>
            <w:r w:rsidRPr="00B1692C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1692C">
              <w:rPr>
                <w:rFonts w:eastAsia="Calibri"/>
                <w:lang w:val="ru-RU"/>
              </w:rPr>
              <w:t>Умеет кратко формулировать основные выводы  работы</w:t>
            </w:r>
          </w:p>
        </w:tc>
      </w:tr>
    </w:tbl>
    <w:p w14:paraId="138DC729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411E385A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3F64A0F9" w14:textId="77777777" w:rsidR="00343B97" w:rsidRPr="00486458" w:rsidRDefault="00240359" w:rsidP="00486458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128046DA" w14:textId="77777777" w:rsidR="00343B97" w:rsidRPr="004F362D" w:rsidRDefault="00A465C9" w:rsidP="00471D84">
      <w:pPr>
        <w:spacing w:before="100" w:line="276" w:lineRule="auto"/>
        <w:jc w:val="both"/>
        <w:rPr>
          <w:lang w:val="ru-RU"/>
        </w:rPr>
      </w:pPr>
      <w:r w:rsidRPr="004F362D">
        <w:rPr>
          <w:lang w:val="ru-RU"/>
        </w:rPr>
        <w:t>Объем</w:t>
      </w:r>
      <w:r w:rsidR="00471D84" w:rsidRPr="004F362D">
        <w:rPr>
          <w:lang w:val="ru-RU"/>
        </w:rPr>
        <w:t xml:space="preserve"> дисциплины</w:t>
      </w:r>
      <w:r w:rsidR="00C23CA1" w:rsidRPr="004F362D">
        <w:rPr>
          <w:lang w:val="ru-RU"/>
        </w:rPr>
        <w:t xml:space="preserve"> составляет __</w:t>
      </w:r>
      <w:r w:rsidR="0023566C" w:rsidRPr="004F362D">
        <w:rPr>
          <w:u w:val="single"/>
          <w:lang w:val="ru-RU"/>
        </w:rPr>
        <w:t>6</w:t>
      </w:r>
      <w:r w:rsidR="00C23CA1" w:rsidRPr="004F362D">
        <w:rPr>
          <w:lang w:val="ru-RU"/>
        </w:rPr>
        <w:t xml:space="preserve">__ </w:t>
      </w:r>
      <w:r w:rsidR="00471D84" w:rsidRPr="004F362D">
        <w:rPr>
          <w:lang w:val="ru-RU"/>
        </w:rPr>
        <w:t>зачетных е</w:t>
      </w:r>
      <w:r w:rsidR="00E9165C" w:rsidRPr="004F362D">
        <w:rPr>
          <w:lang w:val="ru-RU"/>
        </w:rPr>
        <w:t>диниц,</w:t>
      </w:r>
      <w:r w:rsidR="00216419" w:rsidRPr="004F362D">
        <w:rPr>
          <w:lang w:val="ru-RU"/>
        </w:rPr>
        <w:t xml:space="preserve"> всего</w:t>
      </w:r>
      <w:r w:rsidR="00E9165C" w:rsidRPr="004F362D">
        <w:rPr>
          <w:lang w:val="ru-RU"/>
        </w:rPr>
        <w:t xml:space="preserve"> __</w:t>
      </w:r>
      <w:r w:rsidR="0023566C" w:rsidRPr="004F362D">
        <w:rPr>
          <w:u w:val="single"/>
          <w:lang w:val="ru-RU"/>
        </w:rPr>
        <w:t>216</w:t>
      </w:r>
      <w:r w:rsidR="006D05BE" w:rsidRPr="004F362D">
        <w:rPr>
          <w:lang w:val="ru-RU"/>
        </w:rPr>
        <w:t>___академических час</w:t>
      </w:r>
      <w:r w:rsidR="0023566C" w:rsidRPr="004F362D">
        <w:rPr>
          <w:lang w:val="ru-RU"/>
        </w:rPr>
        <w:t>ов</w:t>
      </w:r>
      <w:r w:rsidRPr="004F362D">
        <w:rPr>
          <w:lang w:val="ru-RU"/>
        </w:rPr>
        <w:t>, из которых</w:t>
      </w:r>
      <w:r w:rsidR="00216419" w:rsidRPr="004F362D">
        <w:rPr>
          <w:lang w:val="ru-RU"/>
        </w:rPr>
        <w:t>, ___</w:t>
      </w:r>
      <w:r w:rsidR="0023566C" w:rsidRPr="004F362D">
        <w:rPr>
          <w:u w:val="single"/>
          <w:lang w:val="ru-RU"/>
        </w:rPr>
        <w:t>78</w:t>
      </w:r>
      <w:r w:rsidR="00216419" w:rsidRPr="004F362D">
        <w:rPr>
          <w:lang w:val="ru-RU"/>
        </w:rPr>
        <w:t xml:space="preserve">___ </w:t>
      </w:r>
      <w:r w:rsidR="00FA11F6" w:rsidRPr="004F362D">
        <w:rPr>
          <w:lang w:val="ru-RU"/>
        </w:rPr>
        <w:t>часов</w:t>
      </w:r>
      <w:r w:rsidR="00175D29" w:rsidRPr="004F362D">
        <w:rPr>
          <w:lang w:val="ru-RU"/>
        </w:rPr>
        <w:t xml:space="preserve"> составляет </w:t>
      </w:r>
      <w:r w:rsidR="009015C1" w:rsidRPr="004F362D">
        <w:rPr>
          <w:lang w:val="ru-RU"/>
        </w:rPr>
        <w:t>контактная</w:t>
      </w:r>
      <w:r w:rsidR="00CF53B6" w:rsidRPr="004F362D">
        <w:rPr>
          <w:lang w:val="ru-RU"/>
        </w:rPr>
        <w:t xml:space="preserve"> работа</w:t>
      </w:r>
      <w:r w:rsidR="0023566C" w:rsidRPr="004F362D">
        <w:rPr>
          <w:lang w:val="ru-RU"/>
        </w:rPr>
        <w:t xml:space="preserve"> студента с преподавателем (</w:t>
      </w:r>
      <w:r w:rsidR="00216419" w:rsidRPr="004F362D">
        <w:rPr>
          <w:lang w:val="ru-RU"/>
        </w:rPr>
        <w:t>_</w:t>
      </w:r>
      <w:r w:rsidR="0023566C" w:rsidRPr="004F362D">
        <w:rPr>
          <w:u w:val="single"/>
          <w:lang w:val="ru-RU"/>
        </w:rPr>
        <w:t>34</w:t>
      </w:r>
      <w:r w:rsidR="00216419" w:rsidRPr="004F362D">
        <w:rPr>
          <w:lang w:val="ru-RU"/>
        </w:rPr>
        <w:t>_ часа - занятия лекционного типа, _</w:t>
      </w:r>
      <w:r w:rsidR="0023566C" w:rsidRPr="004F362D">
        <w:rPr>
          <w:u w:val="single"/>
          <w:lang w:val="ru-RU"/>
        </w:rPr>
        <w:t>34</w:t>
      </w:r>
      <w:r w:rsidR="00216419" w:rsidRPr="004F362D">
        <w:rPr>
          <w:lang w:val="ru-RU"/>
        </w:rPr>
        <w:t>__часа - занятия семинарского типа,</w:t>
      </w:r>
      <w:r w:rsidR="00A76321" w:rsidRPr="004F362D">
        <w:rPr>
          <w:lang w:val="ru-RU"/>
        </w:rPr>
        <w:t xml:space="preserve"> </w:t>
      </w:r>
      <w:r w:rsidR="00724130" w:rsidRPr="004F362D">
        <w:rPr>
          <w:lang w:val="ru-RU"/>
        </w:rPr>
        <w:t>4</w:t>
      </w:r>
      <w:r w:rsidR="00A76321" w:rsidRPr="004F362D">
        <w:rPr>
          <w:lang w:val="ru-RU"/>
        </w:rPr>
        <w:t xml:space="preserve"> час</w:t>
      </w:r>
      <w:r w:rsidR="0023566C" w:rsidRPr="004F362D">
        <w:rPr>
          <w:lang w:val="ru-RU"/>
        </w:rPr>
        <w:t>а</w:t>
      </w:r>
      <w:r w:rsidR="00A76321" w:rsidRPr="004F362D">
        <w:rPr>
          <w:lang w:val="ru-RU"/>
        </w:rPr>
        <w:t xml:space="preserve"> – контактные часы,</w:t>
      </w:r>
      <w:r w:rsidR="00216419" w:rsidRPr="004F362D">
        <w:rPr>
          <w:lang w:val="ru-RU"/>
        </w:rPr>
        <w:t xml:space="preserve"> _</w:t>
      </w:r>
      <w:r w:rsidR="00FA11F6" w:rsidRPr="003E6F51">
        <w:rPr>
          <w:u w:val="single"/>
          <w:lang w:val="ru-RU"/>
        </w:rPr>
        <w:t>4</w:t>
      </w:r>
      <w:r w:rsidR="0023566C" w:rsidRPr="004F362D">
        <w:rPr>
          <w:lang w:val="ru-RU"/>
        </w:rPr>
        <w:t xml:space="preserve"> </w:t>
      </w:r>
      <w:r w:rsidR="00FA11F6" w:rsidRPr="004F362D">
        <w:rPr>
          <w:lang w:val="ru-RU"/>
        </w:rPr>
        <w:t>_</w:t>
      </w:r>
      <w:r w:rsidR="0023566C" w:rsidRPr="004F362D">
        <w:rPr>
          <w:lang w:val="ru-RU"/>
        </w:rPr>
        <w:t xml:space="preserve"> часа</w:t>
      </w:r>
      <w:r w:rsidR="00FA11F6" w:rsidRPr="004F362D">
        <w:rPr>
          <w:lang w:val="ru-RU"/>
        </w:rPr>
        <w:t xml:space="preserve"> - консультации</w:t>
      </w:r>
      <w:r w:rsidR="00A76321" w:rsidRPr="004F362D">
        <w:rPr>
          <w:lang w:val="ru-RU"/>
        </w:rPr>
        <w:t xml:space="preserve"> перед экзаменом</w:t>
      </w:r>
      <w:r w:rsidR="00FA11F6" w:rsidRPr="004F362D">
        <w:rPr>
          <w:lang w:val="ru-RU"/>
        </w:rPr>
        <w:t>,</w:t>
      </w:r>
      <w:r w:rsidR="00497EA4" w:rsidRPr="004F362D">
        <w:rPr>
          <w:lang w:val="ru-RU"/>
        </w:rPr>
        <w:t xml:space="preserve"> </w:t>
      </w:r>
      <w:r w:rsidR="00216419" w:rsidRPr="004F362D">
        <w:rPr>
          <w:lang w:val="ru-RU"/>
        </w:rPr>
        <w:t>_</w:t>
      </w:r>
      <w:r w:rsidR="00497EA4" w:rsidRPr="003E6F51">
        <w:rPr>
          <w:u w:val="single"/>
          <w:lang w:val="ru-RU"/>
        </w:rPr>
        <w:t>2</w:t>
      </w:r>
      <w:r w:rsidR="00216419" w:rsidRPr="004F362D">
        <w:rPr>
          <w:lang w:val="ru-RU"/>
        </w:rPr>
        <w:t>_</w:t>
      </w:r>
      <w:r w:rsidR="0023566C" w:rsidRPr="004F362D">
        <w:rPr>
          <w:lang w:val="ru-RU"/>
        </w:rPr>
        <w:t xml:space="preserve"> часа</w:t>
      </w:r>
      <w:r w:rsidR="00216419" w:rsidRPr="004F362D">
        <w:rPr>
          <w:lang w:val="ru-RU"/>
        </w:rPr>
        <w:t xml:space="preserve"> -</w:t>
      </w:r>
      <w:r w:rsidR="007C4B3D" w:rsidRPr="004F362D">
        <w:rPr>
          <w:lang w:val="ru-RU"/>
        </w:rPr>
        <w:t xml:space="preserve"> экзамен</w:t>
      </w:r>
      <w:r w:rsidR="00216419" w:rsidRPr="004F362D">
        <w:rPr>
          <w:lang w:val="ru-RU"/>
        </w:rPr>
        <w:t xml:space="preserve">),  </w:t>
      </w:r>
      <w:r w:rsidR="00CF53B6" w:rsidRPr="004F362D">
        <w:rPr>
          <w:lang w:val="ru-RU"/>
        </w:rPr>
        <w:t>__</w:t>
      </w:r>
      <w:r w:rsidR="0023566C" w:rsidRPr="004F362D">
        <w:rPr>
          <w:u w:val="single"/>
          <w:lang w:val="ru-RU"/>
        </w:rPr>
        <w:t>138</w:t>
      </w:r>
      <w:r w:rsidR="00CF53B6" w:rsidRPr="004F362D">
        <w:rPr>
          <w:lang w:val="ru-RU"/>
        </w:rPr>
        <w:t xml:space="preserve">__ </w:t>
      </w:r>
      <w:r w:rsidR="00216419" w:rsidRPr="004F362D">
        <w:rPr>
          <w:lang w:val="ru-RU"/>
        </w:rPr>
        <w:t xml:space="preserve"> </w:t>
      </w:r>
      <w:r w:rsidR="00FA11F6" w:rsidRPr="004F362D">
        <w:rPr>
          <w:lang w:val="ru-RU"/>
        </w:rPr>
        <w:t xml:space="preserve">часов </w:t>
      </w:r>
      <w:r w:rsidR="00CF53B6" w:rsidRPr="004F362D">
        <w:rPr>
          <w:lang w:val="ru-RU"/>
        </w:rPr>
        <w:t xml:space="preserve">составляет </w:t>
      </w:r>
      <w:r w:rsidR="00175D29" w:rsidRPr="004F362D">
        <w:rPr>
          <w:lang w:val="ru-RU"/>
        </w:rPr>
        <w:t>самостоятельная работа студента</w:t>
      </w:r>
      <w:r w:rsidR="009015C1" w:rsidRPr="004F362D">
        <w:rPr>
          <w:lang w:val="ru-RU"/>
        </w:rPr>
        <w:t>.</w:t>
      </w:r>
    </w:p>
    <w:p w14:paraId="5E2ADD3B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9D049B" w14:paraId="378ED7C6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2D75F794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21A7A5C2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559B8C1F" w14:textId="77777777" w:rsidTr="00D31F1D">
        <w:trPr>
          <w:trHeight w:val="144"/>
        </w:trPr>
        <w:tc>
          <w:tcPr>
            <w:tcW w:w="1702" w:type="dxa"/>
            <w:vMerge/>
          </w:tcPr>
          <w:p w14:paraId="7DF887A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4279829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A92A74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727336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35EB67C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22FA3A0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74900EF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7A23EEE2" w14:textId="77777777" w:rsidTr="00D31F1D">
        <w:trPr>
          <w:trHeight w:val="144"/>
        </w:trPr>
        <w:tc>
          <w:tcPr>
            <w:tcW w:w="1702" w:type="dxa"/>
            <w:vMerge/>
          </w:tcPr>
          <w:p w14:paraId="4B5B727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0E439DC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08542D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0192126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5BD7A00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48A3BA58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F90497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D5E38E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2BA19B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87937A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6D58E80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06C9E64E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0A94F3C3" w14:textId="77777777" w:rsidR="00E45F94" w:rsidRPr="002C6A3B" w:rsidRDefault="00E45F94" w:rsidP="00492E2E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(</w:t>
            </w:r>
            <w:r w:rsidR="00492E2E"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экзамен</w:t>
            </w:r>
            <w:r w:rsidRPr="00492E2E">
              <w:rPr>
                <w:rFonts w:eastAsia="Calibri"/>
                <w:i/>
                <w:color w:val="000000" w:themeColor="text1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0F5846E0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620E38BC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4C3099E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7F8E491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0975E2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A03299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065EC37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7C7DAEFA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7CAEAB98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53F9F34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6F7F8BD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F3E41" w:rsidRPr="00B2539E" w14:paraId="2F4BB744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A3687A" w14:textId="77777777" w:rsidR="00EF3E41" w:rsidRPr="00A60AF4" w:rsidRDefault="00EF3E41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A60AF4">
              <w:rPr>
                <w:b/>
                <w:sz w:val="20"/>
                <w:szCs w:val="20"/>
                <w:lang w:val="ru-RU"/>
              </w:rPr>
              <w:t>Тема 1.</w:t>
            </w:r>
            <w:r w:rsidRPr="00A60AF4">
              <w:rPr>
                <w:sz w:val="20"/>
                <w:szCs w:val="20"/>
                <w:lang w:val="ru-RU"/>
              </w:rPr>
              <w:t xml:space="preserve"> Экономика персонала как наука: содержание, структура,</w:t>
            </w:r>
            <w:r w:rsidR="0023566C" w:rsidRPr="00A60AF4">
              <w:rPr>
                <w:sz w:val="20"/>
                <w:szCs w:val="20"/>
                <w:lang w:val="ru-RU"/>
              </w:rPr>
              <w:t xml:space="preserve"> </w:t>
            </w:r>
            <w:r w:rsidRPr="00A60AF4">
              <w:rPr>
                <w:sz w:val="20"/>
                <w:szCs w:val="20"/>
                <w:lang w:val="ru-RU"/>
              </w:rPr>
              <w:t>связь с другими науками о труде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BE48A" w14:textId="77777777" w:rsidR="00EF3E41" w:rsidRPr="00B2539E" w:rsidRDefault="0023566C" w:rsidP="002F55DD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6244" w14:textId="77777777" w:rsidR="00EF3E41" w:rsidRPr="00B2539E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A644" w14:textId="77777777" w:rsidR="00EF3E41" w:rsidRPr="00B2539E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85731" w14:textId="77777777" w:rsidR="00EF3E41" w:rsidRPr="00B2539E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5E07E" w14:textId="77777777" w:rsidR="00EF3E41" w:rsidRPr="00B2539E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23EFC" w14:textId="77777777" w:rsidR="00EF3E41" w:rsidRPr="00B2539E" w:rsidRDefault="00EF3E4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6EABF" w14:textId="77777777" w:rsidR="00EF3E41" w:rsidRPr="00B2539E" w:rsidRDefault="00EF3E41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4068" w14:textId="77777777" w:rsidR="00EF3E41" w:rsidRPr="00B2539E" w:rsidRDefault="0023566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2275F5" w:rsidRPr="00B2539E" w14:paraId="23EAACC9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C28240" w14:textId="77777777" w:rsidR="002275F5" w:rsidRPr="00A60AF4" w:rsidRDefault="002275F5" w:rsidP="004850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0AF4">
              <w:rPr>
                <w:b/>
                <w:sz w:val="20"/>
                <w:szCs w:val="20"/>
                <w:lang w:val="ru-RU"/>
              </w:rPr>
              <w:t>Тема 2.</w:t>
            </w:r>
            <w:r w:rsidRPr="00A60AF4">
              <w:rPr>
                <w:sz w:val="20"/>
                <w:szCs w:val="20"/>
                <w:lang w:val="ru-RU"/>
              </w:rPr>
              <w:t xml:space="preserve"> Эволюция взглядов на роль и место человека в организации. </w:t>
            </w:r>
            <w:r w:rsidRPr="00A60AF4">
              <w:rPr>
                <w:sz w:val="20"/>
                <w:szCs w:val="20"/>
              </w:rPr>
              <w:t>Современные теории внутрифирменн</w:t>
            </w:r>
            <w:r w:rsidR="00810B04" w:rsidRPr="00A60AF4">
              <w:rPr>
                <w:sz w:val="20"/>
                <w:szCs w:val="20"/>
              </w:rPr>
              <w:t>ых социально-трудовых отношений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7CDB" w14:textId="77777777" w:rsidR="002275F5" w:rsidRPr="00B2539E" w:rsidRDefault="0023566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D2D3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A677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C1DD0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094B3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54C3A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A2590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CCA5" w14:textId="77777777" w:rsidR="002275F5" w:rsidRPr="00B2539E" w:rsidRDefault="0023566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2275F5" w:rsidRPr="00B2539E" w14:paraId="652DB7C8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F3627F" w14:textId="77777777" w:rsidR="002275F5" w:rsidRPr="00A60AF4" w:rsidRDefault="002275F5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A60AF4">
              <w:rPr>
                <w:b/>
                <w:sz w:val="20"/>
                <w:szCs w:val="20"/>
                <w:lang w:val="ru-RU"/>
              </w:rPr>
              <w:t>Тема 3.</w:t>
            </w:r>
            <w:r w:rsidRPr="00A60AF4">
              <w:rPr>
                <w:sz w:val="20"/>
                <w:szCs w:val="20"/>
                <w:lang w:val="ru-RU"/>
              </w:rPr>
              <w:t xml:space="preserve"> Правовое поле социально-трудовых отношений. Основополагаю</w:t>
            </w:r>
            <w:r w:rsidRPr="00A60AF4">
              <w:rPr>
                <w:sz w:val="20"/>
                <w:szCs w:val="20"/>
                <w:lang w:val="ru-RU"/>
              </w:rPr>
              <w:lastRenderedPageBreak/>
              <w:t>щие принципы</w:t>
            </w:r>
            <w:r w:rsidR="00810B04" w:rsidRPr="00A60AF4">
              <w:rPr>
                <w:sz w:val="20"/>
                <w:szCs w:val="20"/>
                <w:lang w:val="ru-RU"/>
              </w:rPr>
              <w:t xml:space="preserve"> и права человека в сфере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AD48" w14:textId="77777777" w:rsidR="002275F5" w:rsidRPr="00B2539E" w:rsidRDefault="00834138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6279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8216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86CB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6FCE0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0320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4D617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06BF" w14:textId="77777777" w:rsidR="002275F5" w:rsidRPr="00B2539E" w:rsidRDefault="00834138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2275F5" w:rsidRPr="00B2539E" w14:paraId="347888AF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F0712A" w14:textId="77777777" w:rsidR="00BF0E1A" w:rsidRPr="00BF0E1A" w:rsidRDefault="002275F5" w:rsidP="00BF0E1A">
            <w:pPr>
              <w:jc w:val="center"/>
              <w:rPr>
                <w:sz w:val="20"/>
                <w:szCs w:val="20"/>
                <w:lang w:val="ru-RU"/>
              </w:rPr>
            </w:pPr>
            <w:r w:rsidRPr="00BF0E1A">
              <w:rPr>
                <w:b/>
                <w:sz w:val="20"/>
                <w:szCs w:val="20"/>
                <w:lang w:val="ru-RU"/>
              </w:rPr>
              <w:t>Тема 4.</w:t>
            </w:r>
          </w:p>
          <w:p w14:paraId="14321541" w14:textId="77777777" w:rsidR="002275F5" w:rsidRPr="002C6A3B" w:rsidRDefault="00A60AF4" w:rsidP="00BF0E1A">
            <w:pPr>
              <w:jc w:val="center"/>
              <w:rPr>
                <w:sz w:val="20"/>
                <w:szCs w:val="20"/>
                <w:lang w:val="ru-RU"/>
              </w:rPr>
            </w:pPr>
            <w:r w:rsidRPr="00BF0E1A">
              <w:rPr>
                <w:sz w:val="20"/>
                <w:szCs w:val="20"/>
                <w:lang w:val="ru-RU"/>
              </w:rPr>
              <w:t>Техник</w:t>
            </w:r>
            <w:r w:rsidR="00BF0E1A" w:rsidRPr="00BF0E1A">
              <w:rPr>
                <w:sz w:val="20"/>
                <w:szCs w:val="20"/>
                <w:lang w:val="ru-RU"/>
              </w:rPr>
              <w:t>о</w:t>
            </w:r>
            <w:r w:rsidRPr="00BF0E1A">
              <w:rPr>
                <w:sz w:val="20"/>
                <w:szCs w:val="20"/>
                <w:lang w:val="ru-RU"/>
              </w:rPr>
              <w:t>-технологические факторы формирования современной системы рабочих мест. Развитие организацион</w:t>
            </w:r>
            <w:r w:rsidR="00BF0E1A">
              <w:rPr>
                <w:sz w:val="20"/>
                <w:szCs w:val="20"/>
                <w:lang w:val="ru-RU"/>
              </w:rPr>
              <w:t>-</w:t>
            </w:r>
            <w:r w:rsidRPr="00BF0E1A">
              <w:rPr>
                <w:sz w:val="20"/>
                <w:szCs w:val="20"/>
                <w:lang w:val="ru-RU"/>
              </w:rPr>
              <w:t>ных струк</w:t>
            </w:r>
            <w:r w:rsidR="00BF0E1A" w:rsidRPr="00BF0E1A">
              <w:rPr>
                <w:sz w:val="20"/>
                <w:szCs w:val="20"/>
                <w:lang w:val="ru-RU"/>
              </w:rPr>
              <w:t>тур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0C8B" w14:textId="77777777" w:rsidR="002275F5" w:rsidRPr="00B2539E" w:rsidRDefault="0023566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1799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2005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5F0B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21351" w14:textId="77777777" w:rsidR="002275F5" w:rsidRPr="00B2539E" w:rsidRDefault="002275F5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010A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0A4CB" w14:textId="77777777" w:rsidR="002275F5" w:rsidRPr="00B2539E" w:rsidRDefault="002275F5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EB026" w14:textId="77777777" w:rsidR="002275F5" w:rsidRPr="00B2539E" w:rsidRDefault="0023566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414A1F95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F20641D" w14:textId="77777777" w:rsidR="00810B04" w:rsidRPr="00BF0E1A" w:rsidRDefault="00810B04" w:rsidP="001F765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F0E1A">
              <w:rPr>
                <w:b/>
                <w:sz w:val="20"/>
                <w:szCs w:val="20"/>
                <w:lang w:val="ru-RU"/>
              </w:rPr>
              <w:t>Тема 5.</w:t>
            </w:r>
            <w:r w:rsidRPr="00BF0E1A">
              <w:rPr>
                <w:sz w:val="20"/>
                <w:szCs w:val="20"/>
                <w:lang w:val="ru-RU"/>
              </w:rPr>
              <w:t xml:space="preserve"> </w:t>
            </w:r>
            <w:r w:rsidR="00BF0E1A" w:rsidRPr="00BF0E1A">
              <w:rPr>
                <w:sz w:val="20"/>
                <w:szCs w:val="20"/>
                <w:lang w:val="ru-RU"/>
              </w:rPr>
              <w:t>Структура и развитие рынка труда с позиции организации. Модели управления персоналом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6B66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111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059D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B127C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0C63D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1C590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4F005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A6F6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</w:t>
            </w:r>
          </w:p>
        </w:tc>
      </w:tr>
      <w:tr w:rsidR="00810B04" w:rsidRPr="00B2539E" w14:paraId="6BDEEB49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AA667A" w14:textId="77777777" w:rsidR="00810B04" w:rsidRPr="00810B04" w:rsidRDefault="00810B04" w:rsidP="00BF0E1A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BF0E1A">
              <w:rPr>
                <w:b/>
                <w:sz w:val="20"/>
                <w:szCs w:val="20"/>
                <w:lang w:val="ru-RU"/>
              </w:rPr>
              <w:t>Тема 6.</w:t>
            </w:r>
            <w:r w:rsidRPr="00BF0E1A">
              <w:rPr>
                <w:sz w:val="20"/>
                <w:szCs w:val="20"/>
                <w:lang w:val="ru-RU"/>
              </w:rPr>
              <w:t xml:space="preserve"> </w:t>
            </w:r>
            <w:r w:rsidR="00BF0E1A" w:rsidRPr="00BF0E1A">
              <w:rPr>
                <w:sz w:val="20"/>
                <w:szCs w:val="20"/>
                <w:lang w:val="ru-RU"/>
              </w:rPr>
              <w:t>Организацион</w:t>
            </w:r>
            <w:r w:rsidR="00BF0E1A">
              <w:rPr>
                <w:sz w:val="20"/>
                <w:szCs w:val="20"/>
                <w:lang w:val="ru-RU"/>
              </w:rPr>
              <w:t>-</w:t>
            </w:r>
            <w:r w:rsidR="00BF0E1A" w:rsidRPr="00BF0E1A">
              <w:rPr>
                <w:sz w:val="20"/>
                <w:szCs w:val="20"/>
                <w:lang w:val="ru-RU"/>
              </w:rPr>
              <w:t>ная культура и трудовое поведение работника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A3DD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46EE7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F540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8898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013B3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7AD7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6883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764B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15B309B9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F53B90" w14:textId="77777777" w:rsidR="00810B04" w:rsidRPr="00BF0E1A" w:rsidRDefault="00810B04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BF0E1A">
              <w:rPr>
                <w:b/>
                <w:sz w:val="20"/>
                <w:szCs w:val="20"/>
                <w:lang w:val="ru-RU"/>
              </w:rPr>
              <w:t>Тема 7.</w:t>
            </w:r>
            <w:r w:rsidRPr="00BF0E1A">
              <w:rPr>
                <w:sz w:val="20"/>
                <w:szCs w:val="20"/>
                <w:lang w:val="ru-RU"/>
              </w:rPr>
              <w:t xml:space="preserve"> </w:t>
            </w:r>
            <w:r w:rsidR="00BF0E1A" w:rsidRPr="00BF0E1A">
              <w:rPr>
                <w:sz w:val="20"/>
                <w:szCs w:val="20"/>
                <w:lang w:val="ru-RU"/>
              </w:rPr>
              <w:t>Определение содержания работ и организация трудовой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B00D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3549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7DF7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25E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002E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BD9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9A9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E20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</w:t>
            </w:r>
          </w:p>
        </w:tc>
      </w:tr>
      <w:tr w:rsidR="00810B04" w:rsidRPr="00B2539E" w14:paraId="6E37DCE1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88AB04" w14:textId="77777777" w:rsidR="00D00ACA" w:rsidRDefault="00810B04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  <w:lang w:val="ru-RU"/>
              </w:rPr>
              <w:t>Тема 8.</w:t>
            </w:r>
            <w:r w:rsidRPr="00D00ACA">
              <w:rPr>
                <w:sz w:val="20"/>
                <w:szCs w:val="20"/>
                <w:lang w:val="ru-RU"/>
              </w:rPr>
              <w:t xml:space="preserve"> </w:t>
            </w:r>
          </w:p>
          <w:p w14:paraId="661583C1" w14:textId="77777777" w:rsidR="00810B04" w:rsidRPr="00D00ACA" w:rsidRDefault="00D00ACA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sz w:val="20"/>
                <w:szCs w:val="20"/>
                <w:lang w:val="ru-RU"/>
              </w:rPr>
              <w:t>Рабочее время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7201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E89F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E7B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9B57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4845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5776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1E7E2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9978D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6DE87DAD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02189B7" w14:textId="77777777" w:rsidR="00810B04" w:rsidRPr="00D00ACA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sz w:val="20"/>
                <w:szCs w:val="20"/>
                <w:lang w:val="ru-RU"/>
              </w:rPr>
              <w:t>Индивидуальная консультация по темам 1-8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1390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44C4F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05A1A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6466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16570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3EFF" w14:textId="77777777" w:rsidR="00810B04" w:rsidRPr="00B2539E" w:rsidRDefault="00810B04" w:rsidP="0023566C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9727" w14:textId="77777777" w:rsidR="00810B04" w:rsidRPr="00B2539E" w:rsidRDefault="00810B04" w:rsidP="0023566C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76D3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0B04" w:rsidRPr="00B2539E" w14:paraId="458FEDE1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2A4DF6" w14:textId="77777777" w:rsidR="00810B04" w:rsidRPr="00D00ACA" w:rsidRDefault="00810B04" w:rsidP="00D00ACA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  <w:lang w:val="ru-RU"/>
              </w:rPr>
              <w:t>Тема 9.</w:t>
            </w:r>
            <w:r w:rsidRPr="00D00ACA">
              <w:rPr>
                <w:sz w:val="20"/>
                <w:szCs w:val="20"/>
                <w:lang w:val="ru-RU"/>
              </w:rPr>
              <w:t xml:space="preserve"> </w:t>
            </w:r>
            <w:r w:rsidR="00D00ACA" w:rsidRPr="00D00ACA">
              <w:rPr>
                <w:sz w:val="20"/>
                <w:szCs w:val="20"/>
                <w:lang w:val="ru-RU"/>
              </w:rPr>
              <w:t>Заполнение рабочих мест в организации и кадровое планирование. Привлечение, отбор, найм и высвобождение персонала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D906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E9C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A5F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AFE66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E9C4B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ED239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9A9D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64E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</w:t>
            </w:r>
          </w:p>
        </w:tc>
      </w:tr>
      <w:tr w:rsidR="00810B04" w:rsidRPr="00B2539E" w14:paraId="01703B57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A5AE66" w14:textId="77777777" w:rsidR="00810B04" w:rsidRPr="00D00ACA" w:rsidRDefault="00810B04" w:rsidP="00D00ACA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  <w:lang w:val="ru-RU"/>
              </w:rPr>
              <w:t>Тема 10.</w:t>
            </w:r>
            <w:r w:rsidRPr="00D00ACA">
              <w:rPr>
                <w:sz w:val="20"/>
                <w:szCs w:val="20"/>
                <w:lang w:val="ru-RU"/>
              </w:rPr>
              <w:t xml:space="preserve"> Трудовая адаптация п</w:t>
            </w:r>
            <w:r w:rsidR="00D00ACA" w:rsidRPr="00D00ACA">
              <w:rPr>
                <w:sz w:val="20"/>
                <w:szCs w:val="20"/>
                <w:lang w:val="ru-RU"/>
              </w:rPr>
              <w:t>ерсонала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5AD8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78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D2AD5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1055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6E44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F3893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4A9F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DB332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5E12B58B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9A13898" w14:textId="77777777" w:rsidR="00D00ACA" w:rsidRDefault="00810B04" w:rsidP="004850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  <w:lang w:val="ru-RU"/>
              </w:rPr>
              <w:t xml:space="preserve">Тема 11. </w:t>
            </w:r>
          </w:p>
          <w:p w14:paraId="4904FDB4" w14:textId="77777777" w:rsidR="00810B04" w:rsidRPr="00D00ACA" w:rsidRDefault="00D00ACA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sz w:val="20"/>
                <w:szCs w:val="20"/>
                <w:lang w:val="ru-RU"/>
              </w:rPr>
              <w:t>Оценка производитель</w:t>
            </w:r>
            <w:r>
              <w:rPr>
                <w:sz w:val="20"/>
                <w:szCs w:val="20"/>
                <w:lang w:val="ru-RU"/>
              </w:rPr>
              <w:t>-</w:t>
            </w:r>
            <w:r w:rsidRPr="00D00ACA">
              <w:rPr>
                <w:sz w:val="20"/>
                <w:szCs w:val="20"/>
                <w:lang w:val="ru-RU"/>
              </w:rPr>
              <w:t>ности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C99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9E16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86BC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C4D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4778C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B10F9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6F581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0F8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4ED714BE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B721C" w14:textId="77777777" w:rsidR="00D00ACA" w:rsidRDefault="00810B04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</w:rPr>
              <w:t>Тема 12.</w:t>
            </w:r>
            <w:r w:rsidRPr="00D00ACA">
              <w:rPr>
                <w:sz w:val="20"/>
                <w:szCs w:val="20"/>
              </w:rPr>
              <w:t xml:space="preserve"> </w:t>
            </w:r>
          </w:p>
          <w:p w14:paraId="2DE56321" w14:textId="77777777" w:rsidR="00810B04" w:rsidRPr="00D00ACA" w:rsidRDefault="00D00ACA" w:rsidP="0048509E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sz w:val="20"/>
                <w:szCs w:val="20"/>
                <w:lang w:val="ru-RU"/>
              </w:rPr>
              <w:t>Оценка персонала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8C35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2FC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EE90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0DB2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8D5D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FD7C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54FC6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2230B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470922B5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439C42" w14:textId="77777777" w:rsidR="00810B04" w:rsidRPr="00D00ACA" w:rsidRDefault="00810B04" w:rsidP="00EE68FB">
            <w:pPr>
              <w:jc w:val="center"/>
              <w:rPr>
                <w:sz w:val="20"/>
                <w:szCs w:val="20"/>
                <w:lang w:val="ru-RU"/>
              </w:rPr>
            </w:pPr>
            <w:r w:rsidRPr="00D00ACA">
              <w:rPr>
                <w:b/>
                <w:sz w:val="20"/>
                <w:szCs w:val="20"/>
              </w:rPr>
              <w:lastRenderedPageBreak/>
              <w:t>Тема 13.</w:t>
            </w:r>
            <w:r w:rsidRPr="00D00ACA">
              <w:rPr>
                <w:sz w:val="20"/>
                <w:szCs w:val="20"/>
              </w:rPr>
              <w:t xml:space="preserve"> </w:t>
            </w:r>
            <w:r w:rsidR="00D00ACA" w:rsidRPr="00D00ACA">
              <w:rPr>
                <w:sz w:val="20"/>
                <w:szCs w:val="20"/>
                <w:lang w:val="ru-RU"/>
              </w:rPr>
              <w:t>Развитие персонала</w:t>
            </w:r>
            <w:r w:rsidRPr="00D00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64A5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F185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96485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1F6B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1BCDD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5EF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26313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F9EB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0241927E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854B20" w14:textId="77777777" w:rsidR="00810B04" w:rsidRPr="009458E7" w:rsidRDefault="00810B04" w:rsidP="009458E7">
            <w:pPr>
              <w:jc w:val="center"/>
              <w:rPr>
                <w:sz w:val="20"/>
                <w:szCs w:val="20"/>
                <w:lang w:val="ru-RU"/>
              </w:rPr>
            </w:pPr>
            <w:r w:rsidRPr="00F32636">
              <w:rPr>
                <w:b/>
                <w:sz w:val="20"/>
                <w:szCs w:val="20"/>
                <w:lang w:val="ru-RU"/>
              </w:rPr>
              <w:t>Тема 14.</w:t>
            </w:r>
            <w:r w:rsidRPr="00F32636">
              <w:rPr>
                <w:sz w:val="20"/>
                <w:szCs w:val="20"/>
                <w:lang w:val="ru-RU"/>
              </w:rPr>
              <w:t xml:space="preserve"> </w:t>
            </w:r>
          </w:p>
          <w:p w14:paraId="489FEE81" w14:textId="77777777" w:rsidR="009458E7" w:rsidRPr="009458E7" w:rsidRDefault="009458E7" w:rsidP="009458E7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sz w:val="20"/>
                <w:szCs w:val="20"/>
                <w:lang w:val="ru-RU"/>
              </w:rPr>
              <w:t>Вознаграждение за труд. Организация оплаты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A993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6A7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A518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A704C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0A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09C91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327DD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D242D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810B04" w:rsidRPr="00B2539E" w14:paraId="1F112FD4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9D8B78" w14:textId="77777777" w:rsidR="009458E7" w:rsidRPr="009458E7" w:rsidRDefault="00810B04" w:rsidP="009458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458E7">
              <w:rPr>
                <w:b/>
                <w:sz w:val="20"/>
                <w:szCs w:val="20"/>
                <w:lang w:val="ru-RU"/>
              </w:rPr>
              <w:t>Тема 15.</w:t>
            </w:r>
          </w:p>
          <w:p w14:paraId="3EFC4E11" w14:textId="77777777" w:rsidR="00810B04" w:rsidRPr="009458E7" w:rsidRDefault="009458E7" w:rsidP="009458E7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sz w:val="20"/>
                <w:szCs w:val="20"/>
                <w:lang w:val="ru-RU"/>
              </w:rPr>
              <w:t>Трудовые конфликты  и споры в организации</w:t>
            </w:r>
            <w:r w:rsidR="00810B04" w:rsidRPr="009458E7">
              <w:rPr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BB9FD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1A9E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8F50B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D721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1CE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73671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0434D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A7ED" w14:textId="77777777" w:rsidR="00810B04" w:rsidRPr="00B2539E" w:rsidRDefault="00F602C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810B04" w:rsidRPr="00B2539E" w14:paraId="7B8C2A41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648DE3" w14:textId="77777777" w:rsidR="003A3B75" w:rsidRPr="009458E7" w:rsidRDefault="003A3B75" w:rsidP="001F765A">
            <w:pPr>
              <w:jc w:val="center"/>
              <w:rPr>
                <w:sz w:val="20"/>
                <w:szCs w:val="20"/>
                <w:highlight w:val="cyan"/>
                <w:lang w:val="ru-RU"/>
              </w:rPr>
            </w:pPr>
            <w:r w:rsidRPr="003A3B75">
              <w:rPr>
                <w:sz w:val="20"/>
                <w:szCs w:val="20"/>
                <w:lang w:val="ru-RU"/>
              </w:rPr>
              <w:t>Контроль по темам 1-15 (защита сквозного проекта (Кейса) в командах)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2E4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557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2B4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1A227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E1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ABB3B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DA419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088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60</w:t>
            </w:r>
          </w:p>
        </w:tc>
      </w:tr>
      <w:tr w:rsidR="00810B04" w:rsidRPr="00B2539E" w14:paraId="393C1B11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B3E074F" w14:textId="77777777" w:rsidR="009458E7" w:rsidRPr="009458E7" w:rsidRDefault="00810B04" w:rsidP="009458E7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b/>
                <w:sz w:val="20"/>
                <w:szCs w:val="20"/>
                <w:lang w:val="ru-RU"/>
              </w:rPr>
              <w:t>Тема 16.</w:t>
            </w:r>
            <w:r w:rsidRPr="009458E7">
              <w:rPr>
                <w:sz w:val="20"/>
                <w:szCs w:val="20"/>
                <w:lang w:val="ru-RU"/>
              </w:rPr>
              <w:t xml:space="preserve"> Система информации о персонале. </w:t>
            </w:r>
            <w:r w:rsidRPr="009458E7">
              <w:rPr>
                <w:sz w:val="20"/>
                <w:szCs w:val="20"/>
              </w:rPr>
              <w:t>Аудит в трудовой сфере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39BE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2F1E9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40DA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FB06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03F8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12602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BF504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6F93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810B04" w:rsidRPr="00B2539E" w14:paraId="1E185FB6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1E72BA6" w14:textId="77777777" w:rsidR="009458E7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b/>
                <w:sz w:val="20"/>
                <w:szCs w:val="20"/>
                <w:lang w:val="ru-RU"/>
              </w:rPr>
              <w:t>Тема 17.</w:t>
            </w:r>
            <w:r w:rsidRPr="009458E7">
              <w:rPr>
                <w:sz w:val="20"/>
                <w:szCs w:val="20"/>
                <w:lang w:val="ru-RU"/>
              </w:rPr>
              <w:t xml:space="preserve"> </w:t>
            </w:r>
          </w:p>
          <w:p w14:paraId="2C825C4B" w14:textId="77777777" w:rsidR="00810B04" w:rsidRPr="009458E7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sz w:val="20"/>
                <w:szCs w:val="20"/>
                <w:lang w:val="ru-RU"/>
              </w:rPr>
              <w:t>Отдел человеческих ресурсов организации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6CAF" w14:textId="77777777" w:rsidR="00810B04" w:rsidRPr="00B2539E" w:rsidRDefault="003B23D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3B55" w14:textId="77777777" w:rsidR="00810B04" w:rsidRPr="00B2539E" w:rsidRDefault="003B23DC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09D7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04E67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CA255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5358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64737" w14:textId="77777777" w:rsidR="00810B04" w:rsidRPr="00B2539E" w:rsidRDefault="00810B04" w:rsidP="001F765A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C033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</w:tr>
      <w:tr w:rsidR="004F362D" w:rsidRPr="00B2539E" w14:paraId="6D7B650F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1C9446" w14:textId="77777777" w:rsidR="00810B04" w:rsidRPr="009458E7" w:rsidRDefault="00810B04" w:rsidP="00724130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sz w:val="20"/>
                <w:szCs w:val="20"/>
                <w:lang w:val="ru-RU"/>
              </w:rPr>
              <w:t>Индивидуальная консультация по темам 9-17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FC05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4DAA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6AB8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E744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BEE0C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8341B" w14:textId="77777777" w:rsidR="00810B04" w:rsidRPr="00B2539E" w:rsidRDefault="00810B04" w:rsidP="0023566C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39918" w14:textId="77777777" w:rsidR="00810B04" w:rsidRPr="00B2539E" w:rsidRDefault="00810B04" w:rsidP="0023566C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50AC8" w14:textId="77777777" w:rsidR="00810B04" w:rsidRPr="00B2539E" w:rsidRDefault="00810B04" w:rsidP="0023566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362D" w:rsidRPr="00B2539E" w14:paraId="5CF100A9" w14:textId="77777777" w:rsidTr="009D049B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E0D873" w14:textId="77777777" w:rsidR="00810B04" w:rsidRPr="009458E7" w:rsidRDefault="00810B04" w:rsidP="00F506CF">
            <w:pPr>
              <w:jc w:val="center"/>
              <w:rPr>
                <w:sz w:val="20"/>
                <w:szCs w:val="20"/>
                <w:lang w:val="ru-RU"/>
              </w:rPr>
            </w:pPr>
            <w:r w:rsidRPr="009458E7">
              <w:rPr>
                <w:b/>
                <w:sz w:val="20"/>
                <w:szCs w:val="20"/>
                <w:lang w:val="ru-RU"/>
              </w:rPr>
              <w:t>Консультация</w:t>
            </w:r>
            <w:r w:rsidRPr="009458E7">
              <w:rPr>
                <w:sz w:val="20"/>
                <w:szCs w:val="20"/>
                <w:lang w:val="ru-RU"/>
              </w:rPr>
              <w:t xml:space="preserve"> по подведению итогов по курсу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C921D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3050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0355F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3BDB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0F8D4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6C6AB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45F2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14C1" w14:textId="77777777" w:rsidR="00810B04" w:rsidRPr="00B2539E" w:rsidRDefault="00810B0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362D" w:rsidRPr="00B2539E" w14:paraId="12D62570" w14:textId="77777777" w:rsidTr="009D049B">
        <w:trPr>
          <w:trHeight w:val="250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24B3375A" w14:textId="77777777" w:rsidR="00810B04" w:rsidRPr="009458E7" w:rsidRDefault="00810B04" w:rsidP="008B446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458E7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A5F3703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1CE343A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EB64925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0F381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A44ED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30042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D9462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  <w:r w:rsidRPr="00B253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C42341D" w14:textId="77777777" w:rsidR="00810B04" w:rsidRPr="00B2539E" w:rsidRDefault="00810B04" w:rsidP="008B446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362D" w:rsidRPr="00B2539E" w14:paraId="049EDAAC" w14:textId="77777777" w:rsidTr="009D049B">
        <w:trPr>
          <w:trHeight w:val="250"/>
        </w:trPr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</w:tcPr>
          <w:p w14:paraId="3C66F88E" w14:textId="77777777" w:rsidR="00810B04" w:rsidRPr="004F362D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362D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555A2245" w14:textId="77777777" w:rsidR="00810B04" w:rsidRPr="00B2539E" w:rsidRDefault="00810B04" w:rsidP="00810B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 xml:space="preserve">216 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7DE1A43A" w14:textId="77777777" w:rsidR="00810B04" w:rsidRPr="00B2539E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4664C3D" w14:textId="77777777" w:rsidR="00810B04" w:rsidRPr="00B2539E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387B412" w14:textId="77777777" w:rsidR="00810B04" w:rsidRPr="00B2539E" w:rsidRDefault="00810B04" w:rsidP="00810B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81416AB" w14:textId="77777777" w:rsidR="00810B04" w:rsidRPr="00B2539E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5B668F9" w14:textId="77777777" w:rsidR="00810B04" w:rsidRPr="00B2539E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1E603E7" w14:textId="77777777" w:rsidR="00810B04" w:rsidRPr="00B2539E" w:rsidRDefault="00810B04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2030A10B" w14:textId="77777777" w:rsidR="00810B04" w:rsidRPr="00B2539E" w:rsidRDefault="00810B04" w:rsidP="007241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539E">
              <w:rPr>
                <w:b/>
                <w:sz w:val="20"/>
                <w:szCs w:val="20"/>
                <w:lang w:val="ru-RU"/>
              </w:rPr>
              <w:t>138</w:t>
            </w:r>
          </w:p>
        </w:tc>
      </w:tr>
    </w:tbl>
    <w:p w14:paraId="5D37AA63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3B9070C1" w14:textId="77777777" w:rsidR="006A61C7" w:rsidRPr="00F32636" w:rsidRDefault="00240359" w:rsidP="003738AC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F32636">
        <w:rPr>
          <w:b/>
          <w:lang w:val="ru-RU"/>
        </w:rPr>
        <w:t>СОДЕРЖАНИЕ ДИСЦИПЛИНЫ И ФОРМЫ ПРОВЕДЕНИЯ ЗАНЯТИЙ</w:t>
      </w:r>
    </w:p>
    <w:p w14:paraId="2F427F52" w14:textId="77777777" w:rsidR="00057683" w:rsidRPr="00F32636" w:rsidRDefault="00057683" w:rsidP="006A61C7">
      <w:pPr>
        <w:ind w:firstLine="720"/>
        <w:jc w:val="both"/>
        <w:rPr>
          <w:b/>
          <w:lang w:val="ru-RU"/>
        </w:rPr>
      </w:pPr>
    </w:p>
    <w:p w14:paraId="251B3326" w14:textId="77777777" w:rsidR="006A61C7" w:rsidRPr="00004277" w:rsidRDefault="006A61C7" w:rsidP="006A61C7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 xml:space="preserve">ТЕМА 1. ЭКОНОМИКА ПЕРСОНАЛА КАК НАУКА: СОДЕРЖАНИЕ, СТРУКТУРА, СВЯЗЬ С ДРУГИМИ НАУКАМИ О ТРУДЕ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8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4 часа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1F8601CA" w14:textId="77777777" w:rsidR="00BC630A" w:rsidRDefault="00BC630A" w:rsidP="007D1A04">
      <w:pPr>
        <w:ind w:left="720"/>
        <w:jc w:val="both"/>
        <w:rPr>
          <w:b/>
          <w:lang w:val="ru-RU" w:eastAsia="ru-RU"/>
        </w:rPr>
      </w:pPr>
    </w:p>
    <w:p w14:paraId="72FF52B5" w14:textId="77777777" w:rsidR="007D1A04" w:rsidRPr="00F32636" w:rsidRDefault="007D1A04" w:rsidP="007D1A04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4814F006" w14:textId="77777777" w:rsidR="006A61C7" w:rsidRPr="00F32636" w:rsidRDefault="006A61C7" w:rsidP="006A61C7">
      <w:pPr>
        <w:ind w:firstLine="720"/>
        <w:jc w:val="both"/>
        <w:rPr>
          <w:lang w:val="ru-RU"/>
        </w:rPr>
      </w:pPr>
      <w:r w:rsidRPr="00F32636">
        <w:rPr>
          <w:lang w:val="ru-RU"/>
        </w:rPr>
        <w:t>Экономика персонала: миссия, стратегия, цели и задачи. Экономика труда и экономика персонала. Макро- и микроэкономика в контексте миссии и целей  экономики персонала.</w:t>
      </w:r>
    </w:p>
    <w:p w14:paraId="66490333" w14:textId="77777777" w:rsidR="002C3892" w:rsidRPr="00F32636" w:rsidRDefault="006A61C7" w:rsidP="002C3892">
      <w:pPr>
        <w:ind w:firstLine="720"/>
        <w:jc w:val="both"/>
        <w:rPr>
          <w:lang w:val="ru-RU"/>
        </w:rPr>
      </w:pPr>
      <w:r w:rsidRPr="00F32636">
        <w:rPr>
          <w:lang w:val="ru-RU"/>
        </w:rPr>
        <w:t>Экономическая и социальная эффективность как категории цели в развитии экономики и социально-трудовых отношений. Экономическое “измерение” социально-трудовых отношений в организации: методические подходы. Экономика персонала в системе наук о труде и персонале. Теоретические основы экономики персонала.</w:t>
      </w:r>
      <w:r w:rsidR="002C3892" w:rsidRPr="00F32636">
        <w:rPr>
          <w:lang w:val="ru-RU"/>
        </w:rPr>
        <w:t xml:space="preserve"> Изменения в содержании труда и требованиях к персоналу в связи с цифровизацией.</w:t>
      </w:r>
    </w:p>
    <w:p w14:paraId="1A0CA062" w14:textId="77777777" w:rsidR="00BC630A" w:rsidRDefault="00BC630A" w:rsidP="007D1A04">
      <w:pPr>
        <w:ind w:left="720"/>
        <w:jc w:val="both"/>
        <w:rPr>
          <w:b/>
          <w:lang w:val="ru-RU" w:eastAsia="ru-RU"/>
        </w:rPr>
      </w:pPr>
    </w:p>
    <w:p w14:paraId="717195CF" w14:textId="77777777" w:rsidR="007D1A04" w:rsidRPr="00F32636" w:rsidRDefault="007D1A04" w:rsidP="007D1A04">
      <w:pPr>
        <w:ind w:left="720"/>
        <w:jc w:val="both"/>
        <w:rPr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2D8D079C" w14:textId="77777777" w:rsidR="003738AC" w:rsidRPr="00AB79E6" w:rsidRDefault="003738AC" w:rsidP="00405DD3">
      <w:pPr>
        <w:pStyle w:val="aff1"/>
        <w:numPr>
          <w:ilvl w:val="0"/>
          <w:numId w:val="7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</w:t>
      </w:r>
      <w:r w:rsidR="00BC71D6" w:rsidRPr="00F32636">
        <w:rPr>
          <w:lang w:eastAsia="ru-RU"/>
        </w:rPr>
        <w:t>. Глава 1. С. 2-25</w:t>
      </w:r>
      <w:r w:rsidR="00B31130" w:rsidRPr="00F32636">
        <w:rPr>
          <w:lang w:val="ru-RU" w:eastAsia="ru-RU"/>
        </w:rPr>
        <w:t>.</w:t>
      </w:r>
    </w:p>
    <w:p w14:paraId="1669A43F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6DCEBDAE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2F4FB047" w14:textId="77777777" w:rsidR="00C340DB" w:rsidRPr="00A35844" w:rsidRDefault="00C340DB" w:rsidP="00405DD3">
      <w:pPr>
        <w:pStyle w:val="aff1"/>
        <w:numPr>
          <w:ilvl w:val="0"/>
          <w:numId w:val="26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Колосова Р.П., Артамонова М.В., Субхангулова К.А. Методические подходы к оценке социального диалога в системе социально-трудовых отношений. - в сборнике: Разработка методологических оснований совершенствования экономической политики в сфере труда. Том III: Москва, МГУ имени М.В. Ломоносова, Экономический факультет; Монография /Под ред. Л.А. Тутова, Т.О. Разумовой. – М.:ТЕИС, 2020 – 96 с.</w:t>
      </w:r>
    </w:p>
    <w:p w14:paraId="1F2A5535" w14:textId="77777777" w:rsidR="00C340DB" w:rsidRPr="00A35844" w:rsidRDefault="00C340DB" w:rsidP="00405DD3">
      <w:pPr>
        <w:pStyle w:val="aff1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Колосова Р.П., Луданик М.В.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Новые тренды в развитии экономики труда</w:t>
      </w:r>
      <w:r w:rsidRPr="00A35844">
        <w:rPr>
          <w:rFonts w:asciiTheme="minorHAnsi" w:hAnsiTheme="minorHAnsi" w:cs="TimesNewRomanPSMT"/>
          <w:lang w:val="ru-RU" w:eastAsia="ru-RU"/>
        </w:rPr>
        <w:t xml:space="preserve">. - </w:t>
      </w:r>
      <w:r w:rsidRPr="00A35844">
        <w:rPr>
          <w:rFonts w:ascii="TimesNewRomanPSMT" w:hAnsi="TimesNewRomanPSMT" w:cs="TimesNewRomanPSMT"/>
          <w:lang w:val="ru-RU" w:eastAsia="ru-RU"/>
        </w:rPr>
        <w:t>в сборнике</w:t>
      </w:r>
      <w:r w:rsidRPr="00A35844">
        <w:rPr>
          <w:rFonts w:asciiTheme="minorHAnsi" w:hAnsiTheme="minorHAnsi" w:cs="TimesNewRomanPSMT"/>
          <w:lang w:val="ru-RU" w:eastAsia="ru-RU"/>
        </w:rPr>
        <w:t>:</w:t>
      </w:r>
      <w:r w:rsidRPr="00A35844">
        <w:rPr>
          <w:rFonts w:ascii="TimesNewRomanPSMT" w:hAnsi="TimesNewRomanPSMT" w:cs="TimesNewRomanPSMT"/>
          <w:lang w:val="ru-RU" w:eastAsia="ru-RU"/>
        </w:rPr>
        <w:t xml:space="preserve"> Сборник материалов второй международной научно-практической конференции «Костинские чтения» (19 апреля 2019 г.) / Академия труда и социальных отношений: под научной ред. профессора Н.В. Локтюхиной, доцента С. А. Шапиро. – М.: ИИЦ «АТиСО», 2019. – 256 с</w:t>
      </w:r>
      <w:r w:rsidRPr="00A35844">
        <w:rPr>
          <w:rFonts w:asciiTheme="minorHAnsi" w:hAnsiTheme="minorHAnsi" w:cs="TimesNewRomanPSMT"/>
          <w:lang w:val="ru-RU" w:eastAsia="ru-RU"/>
        </w:rPr>
        <w:t>.</w:t>
      </w:r>
      <w:r w:rsidRPr="00A35844">
        <w:rPr>
          <w:rFonts w:ascii="TimesNewRomanPSMT" w:hAnsi="TimesNewRomanPSMT" w:cs="TimesNewRomanPSMT"/>
          <w:lang w:val="ru-RU" w:eastAsia="ru-RU"/>
        </w:rPr>
        <w:t>, с. 27-33</w:t>
      </w:r>
      <w:r w:rsidRPr="00A35844">
        <w:rPr>
          <w:rFonts w:asciiTheme="minorHAnsi" w:hAnsiTheme="minorHAnsi" w:cs="TimesNewRomanPSMT"/>
          <w:lang w:val="ru-RU" w:eastAsia="ru-RU"/>
        </w:rPr>
        <w:t>.</w:t>
      </w:r>
    </w:p>
    <w:p w14:paraId="36139BAF" w14:textId="77777777" w:rsidR="007E3755" w:rsidRDefault="007E3755" w:rsidP="00405DD3">
      <w:pPr>
        <w:pStyle w:val="aff1"/>
        <w:numPr>
          <w:ilvl w:val="0"/>
          <w:numId w:val="26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294862B7" w14:textId="77777777" w:rsidR="00676989" w:rsidRPr="00A35844" w:rsidRDefault="00676989" w:rsidP="00405DD3">
      <w:pPr>
        <w:pStyle w:val="aff2"/>
        <w:numPr>
          <w:ilvl w:val="0"/>
          <w:numId w:val="26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Разработка методологических оснований совершенствования экономическо</w:t>
      </w:r>
      <w:r w:rsidR="00D55892">
        <w:rPr>
          <w:lang w:eastAsia="ar-SA"/>
        </w:rPr>
        <w:t>й политики в сфере труда. Том I,</w:t>
      </w:r>
      <w:r w:rsidR="00D55892">
        <w:rPr>
          <w:lang w:val="en-US" w:eastAsia="ar-SA"/>
        </w:rPr>
        <w:t>II</w:t>
      </w:r>
      <w:r w:rsidR="00D55892" w:rsidRPr="00D55892">
        <w:rPr>
          <w:lang w:eastAsia="ar-SA"/>
        </w:rPr>
        <w:t>.</w:t>
      </w:r>
      <w:r w:rsidRPr="00A35844">
        <w:rPr>
          <w:lang w:eastAsia="ar-SA"/>
        </w:rPr>
        <w:t xml:space="preserve"> Москва, МГУ имени М. В. Ломоносова, Экономический факультет; Монография / под ред. Л. А. Тутова и Т. О. Разумовой, Москва: ТЕИС, 2018. - 128 с. ISBN 978-5-7218-1436-5</w:t>
      </w:r>
    </w:p>
    <w:p w14:paraId="58FFCDA9" w14:textId="77777777" w:rsidR="0035719F" w:rsidRPr="00A35844" w:rsidRDefault="0035719F" w:rsidP="00405DD3">
      <w:pPr>
        <w:pStyle w:val="aff1"/>
        <w:numPr>
          <w:ilvl w:val="0"/>
          <w:numId w:val="26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 xml:space="preserve">Рофе А.И. Экономика труда: - М.: Издательство: КноРус, 2010. – 400 с. </w:t>
      </w:r>
      <w:r w:rsidRPr="00A35844">
        <w:t>ISBN</w:t>
      </w:r>
      <w:r w:rsidRPr="00A35844">
        <w:rPr>
          <w:lang w:val="ru-RU"/>
        </w:rPr>
        <w:t>: 978-5-406-00164-6</w:t>
      </w:r>
    </w:p>
    <w:p w14:paraId="6881BBA9" w14:textId="77777777" w:rsidR="0068639E" w:rsidRPr="00A35844" w:rsidRDefault="0068639E" w:rsidP="0068639E">
      <w:pPr>
        <w:pStyle w:val="aff1"/>
        <w:numPr>
          <w:ilvl w:val="0"/>
          <w:numId w:val="2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5D23B7">
        <w:rPr>
          <w:rFonts w:ascii="TimesNewRomanPSMT Cyr" w:hAnsi="TimesNewRomanPSMT Cyr" w:cs="TimesNewRomanPSMT Cyr"/>
          <w:lang w:val="ru-RU" w:eastAsia="ru-RU"/>
        </w:rPr>
        <w:t>Управление персоналом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в условиях социальной рыночной экономики /Под ред. Р.Марра, Г.Шмидта.- М.: Изд-во МГУ, 1997. </w:t>
      </w:r>
    </w:p>
    <w:p w14:paraId="5409387B" w14:textId="77777777" w:rsidR="0068639E" w:rsidRPr="00A35844" w:rsidRDefault="0068639E" w:rsidP="0068639E">
      <w:pPr>
        <w:pStyle w:val="aff1"/>
        <w:numPr>
          <w:ilvl w:val="0"/>
          <w:numId w:val="26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00C8AAB8" w14:textId="77777777" w:rsidR="0068639E" w:rsidRPr="00A35844" w:rsidRDefault="0068639E" w:rsidP="0068639E">
      <w:pPr>
        <w:pStyle w:val="aff1"/>
        <w:numPr>
          <w:ilvl w:val="0"/>
          <w:numId w:val="26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2D49F4C4" w14:textId="77777777" w:rsidR="003A6D6D" w:rsidRPr="003A6D6D" w:rsidRDefault="003A6D6D" w:rsidP="003A6D6D">
      <w:pPr>
        <w:pStyle w:val="aff1"/>
        <w:numPr>
          <w:ilvl w:val="0"/>
          <w:numId w:val="26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3A6D6D">
        <w:rPr>
          <w:lang w:val="ru-RU" w:eastAsia="ru-RU"/>
        </w:rPr>
        <w:t>Бурак И.Д., Артамонова М.В. Новые подходы к управлению персоналом: когнитивный аспект. - в сборнике: Международная ежегодная научная конференция Ломоносовские чтения-2021. Секция экономических наук. «Поколения экономических идей»: cборник лучших докладов. — М.: Экономический факультет МГУ имени М. В. Ломоносова, 2021 - 958 с., серия Экономика, том 1, с. 397-406.</w:t>
      </w:r>
    </w:p>
    <w:p w14:paraId="093FC538" w14:textId="77777777" w:rsidR="003A6D6D" w:rsidRPr="00A35844" w:rsidRDefault="003A6D6D" w:rsidP="003A6D6D">
      <w:pPr>
        <w:pStyle w:val="aff2"/>
        <w:numPr>
          <w:ilvl w:val="0"/>
          <w:numId w:val="26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Разработка методологических оснований совершенствования экономической политики в сфере труда. Том I. Москва, МГУ имени М. В. Ломоносова, Экономический факультет; Монография / под ред. Л. А. Тутова и Т. О. Разумовой, Москва: ТЕИС, 2018. - 128 с. ISBN 978-5-7218-1436-5</w:t>
      </w:r>
    </w:p>
    <w:p w14:paraId="6E7DB54B" w14:textId="77777777" w:rsidR="00AB79E6" w:rsidRDefault="00AB79E6" w:rsidP="00FA42F3">
      <w:pPr>
        <w:pStyle w:val="aff1"/>
        <w:jc w:val="both"/>
        <w:rPr>
          <w:b/>
          <w:lang w:val="ru-RU"/>
        </w:rPr>
      </w:pPr>
    </w:p>
    <w:p w14:paraId="67A0EC6D" w14:textId="77777777" w:rsidR="00FA42F3" w:rsidRPr="00C340DB" w:rsidRDefault="00FA42F3" w:rsidP="00FA42F3">
      <w:pPr>
        <w:pStyle w:val="aff1"/>
        <w:jc w:val="both"/>
        <w:rPr>
          <w:lang w:val="ru-RU" w:eastAsia="ru-RU"/>
        </w:rPr>
      </w:pPr>
    </w:p>
    <w:p w14:paraId="239B02AB" w14:textId="77777777" w:rsidR="006A61C7" w:rsidRPr="00F32636" w:rsidRDefault="006A61C7" w:rsidP="0045796D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2. ЭВОЛЮЦИЯ ВЗГЛЯДОВ НА РОЛЬ И МЕСТО ЧЕЛОВЕКА В ОРГАНИЗАЦИИ. СОВРЕМЕННЫЕ ТЕОРИИ ВНУТРИФИРМЕННЫХ СОЦИАЛЬНО-ТРУДОВЫХ ОТНОШЕНИЙ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8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4 часа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0CC21146" w14:textId="77777777" w:rsidR="00BC630A" w:rsidRDefault="00BC630A" w:rsidP="0045796D">
      <w:pPr>
        <w:ind w:left="720"/>
        <w:jc w:val="both"/>
        <w:rPr>
          <w:b/>
          <w:lang w:val="ru-RU" w:eastAsia="ru-RU"/>
        </w:rPr>
      </w:pPr>
    </w:p>
    <w:p w14:paraId="0C1D51EC" w14:textId="77777777" w:rsidR="0045796D" w:rsidRPr="00F32636" w:rsidRDefault="0045796D" w:rsidP="0045796D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5BDC73A5" w14:textId="77777777" w:rsidR="006A61C7" w:rsidRPr="00F32636" w:rsidRDefault="006A61C7" w:rsidP="00B31130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Традиционное и современное в понимании роли и места человека в организации. </w:t>
      </w:r>
    </w:p>
    <w:p w14:paraId="334D6186" w14:textId="77777777" w:rsidR="006A61C7" w:rsidRPr="00F32636" w:rsidRDefault="006A61C7" w:rsidP="00057683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Персонал в системе социально-трудовых отношений современной организации. </w:t>
      </w:r>
      <w:r w:rsidR="002C3892" w:rsidRPr="00F32636">
        <w:rPr>
          <w:lang w:val="ru-RU"/>
        </w:rPr>
        <w:t>Возможности и риски в сфере труда и трудовых отношений, связанные с распространением искусственного интеллекта.</w:t>
      </w:r>
    </w:p>
    <w:p w14:paraId="3AA330B0" w14:textId="77777777" w:rsidR="007476A8" w:rsidRPr="00F32636" w:rsidRDefault="006A61C7" w:rsidP="007476A8">
      <w:pPr>
        <w:ind w:firstLine="720"/>
        <w:jc w:val="both"/>
        <w:rPr>
          <w:lang w:val="ru-RU"/>
        </w:rPr>
      </w:pPr>
      <w:r w:rsidRPr="00F32636">
        <w:rPr>
          <w:lang w:val="ru-RU"/>
        </w:rPr>
        <w:t>Основные концепции и теории социально-трудовых отношений.</w:t>
      </w:r>
      <w:r w:rsidR="00D17F36" w:rsidRPr="00F32636">
        <w:rPr>
          <w:lang w:val="ru-RU"/>
        </w:rPr>
        <w:t xml:space="preserve"> </w:t>
      </w:r>
      <w:r w:rsidR="007476A8" w:rsidRPr="00F32636">
        <w:rPr>
          <w:lang w:val="ru-RU"/>
        </w:rPr>
        <w:t xml:space="preserve">Отражение теории принципала-агента во внутрифирменных отношениях. </w:t>
      </w:r>
    </w:p>
    <w:p w14:paraId="218FB611" w14:textId="77777777" w:rsidR="00BC630A" w:rsidRDefault="00BC630A" w:rsidP="0045796D">
      <w:pPr>
        <w:ind w:left="720"/>
        <w:jc w:val="both"/>
        <w:rPr>
          <w:b/>
          <w:lang w:val="ru-RU" w:eastAsia="ru-RU"/>
        </w:rPr>
      </w:pPr>
    </w:p>
    <w:p w14:paraId="214873C2" w14:textId="77777777" w:rsidR="0045796D" w:rsidRPr="00F32636" w:rsidRDefault="0045796D" w:rsidP="0045796D">
      <w:pPr>
        <w:ind w:left="720"/>
        <w:jc w:val="both"/>
        <w:rPr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738D9B30" w14:textId="77777777" w:rsidR="003738AC" w:rsidRPr="00AB79E6" w:rsidRDefault="003738AC" w:rsidP="00405DD3">
      <w:pPr>
        <w:pStyle w:val="aff1"/>
        <w:numPr>
          <w:ilvl w:val="0"/>
          <w:numId w:val="11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lastRenderedPageBreak/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</w:t>
      </w:r>
      <w:r w:rsidR="00052B74" w:rsidRPr="00F32636">
        <w:rPr>
          <w:lang w:eastAsia="ru-RU"/>
        </w:rPr>
        <w:t>. Глава 2. С. 26-102</w:t>
      </w:r>
      <w:r w:rsidR="00057683" w:rsidRPr="00F32636">
        <w:rPr>
          <w:lang w:val="ru-RU" w:eastAsia="ru-RU"/>
        </w:rPr>
        <w:t>.</w:t>
      </w:r>
    </w:p>
    <w:p w14:paraId="1A8765BE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5756F3AD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3DCF22E4" w14:textId="77777777" w:rsidR="00AB79E6" w:rsidRPr="003A6D6D" w:rsidRDefault="00AB79E6" w:rsidP="003A6D6D">
      <w:pPr>
        <w:pStyle w:val="aff1"/>
        <w:numPr>
          <w:ilvl w:val="0"/>
          <w:numId w:val="49"/>
        </w:numPr>
        <w:spacing w:after="24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 xml:space="preserve">Артамонова М.В. Кадровые риски в организациях. - В сборнике Стратегирование пространственного развития территорий России в новых экономических реалиях: материалы международной научно-практической конференции, 4 декабря 2015 г. / Липецкий филиал Финансового университета при Правительстве РФ, Елец: Елецкий государственный университет им. И.А. Бунина, 2016, том 1, с. 25-33. серия </w:t>
      </w:r>
      <w:r w:rsidRPr="003A6D6D">
        <w:rPr>
          <w:lang w:eastAsia="ru-RU"/>
        </w:rPr>
        <w:t>ISBN</w:t>
      </w:r>
      <w:r w:rsidRPr="003A6D6D">
        <w:rPr>
          <w:lang w:val="ru-RU" w:eastAsia="ru-RU"/>
        </w:rPr>
        <w:t xml:space="preserve"> 978-5- 94809-822-7 (ч.1) </w:t>
      </w:r>
      <w:r w:rsidRPr="003A6D6D">
        <w:rPr>
          <w:lang w:eastAsia="ru-RU"/>
        </w:rPr>
        <w:t>ISBN</w:t>
      </w:r>
      <w:r w:rsidRPr="003A6D6D">
        <w:rPr>
          <w:lang w:val="ru-RU" w:eastAsia="ru-RU"/>
        </w:rPr>
        <w:t xml:space="preserve"> 978-5-94809-820-3 УДК 332.1 ББК 65.04 С 8</w:t>
      </w:r>
    </w:p>
    <w:p w14:paraId="4E7A6602" w14:textId="77777777" w:rsidR="0040547F" w:rsidRPr="003A6D6D" w:rsidRDefault="00AB79E6" w:rsidP="003A6D6D">
      <w:pPr>
        <w:pStyle w:val="aff1"/>
        <w:numPr>
          <w:ilvl w:val="0"/>
          <w:numId w:val="49"/>
        </w:numPr>
        <w:spacing w:after="24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>Артамонова М.В. Подготовка менеджеров в условиях цифровой экономики в России. - в сборнике: 19-я международная конференция по ИУМиБ-2018 на тему: "Управленческий труд и роли менеджеров: прошлое, настоящее, будущее". Материалы конференции 21-22 сентября 2018 г. / Под науч. ред. В.И. Маршева, серия ISBN 978-5-906932-12-9, М.: Экономический факультет МГУ имени М.В. Ломоносова, 2018, с. 39-48.</w:t>
      </w:r>
    </w:p>
    <w:p w14:paraId="48A84B1E" w14:textId="77777777" w:rsidR="0040547F" w:rsidRPr="003A6D6D" w:rsidRDefault="00AB79E6" w:rsidP="003A6D6D">
      <w:pPr>
        <w:pStyle w:val="aff1"/>
        <w:numPr>
          <w:ilvl w:val="0"/>
          <w:numId w:val="49"/>
        </w:numPr>
        <w:spacing w:after="240"/>
        <w:ind w:left="567" w:firstLine="0"/>
        <w:jc w:val="both"/>
        <w:rPr>
          <w:lang w:val="ru-RU"/>
        </w:rPr>
      </w:pPr>
      <w:r w:rsidRPr="003A6D6D">
        <w:rPr>
          <w:lang w:val="ru-RU" w:eastAsia="ru-RU"/>
        </w:rPr>
        <w:t>Артамонова М.В. Развитие человеческого потенциала в современных</w:t>
      </w:r>
      <w:r w:rsidRPr="003A6D6D">
        <w:rPr>
          <w:lang w:val="ru-RU"/>
        </w:rPr>
        <w:t xml:space="preserve"> российских организациях. – В сборнике: Человеческий и производственный потенциал российской экономики перед глобальными и локальными вызовами, Саратов: КУБиК, 2018, с. 25-32.</w:t>
      </w:r>
    </w:p>
    <w:p w14:paraId="7B56A96B" w14:textId="77777777" w:rsidR="0040547F" w:rsidRPr="003A6D6D" w:rsidRDefault="0040547F" w:rsidP="003A6D6D">
      <w:pPr>
        <w:pStyle w:val="aff1"/>
        <w:numPr>
          <w:ilvl w:val="0"/>
          <w:numId w:val="49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3A6D6D">
        <w:rPr>
          <w:lang w:val="ru-RU"/>
        </w:rPr>
        <w:t>А</w:t>
      </w:r>
      <w:r w:rsidRPr="003A6D6D">
        <w:rPr>
          <w:lang w:val="ru-RU" w:eastAsia="ru-RU"/>
        </w:rPr>
        <w:t xml:space="preserve">ртамонова М.В. Усиление рисков работников в условиях неустойчивой занятости. - В сборнике: </w:t>
      </w:r>
      <w:r w:rsidRPr="003A6D6D">
        <w:rPr>
          <w:lang w:eastAsia="ru-RU"/>
        </w:rPr>
        <w:t>V</w:t>
      </w:r>
      <w:r w:rsidRPr="003A6D6D">
        <w:rPr>
          <w:lang w:val="ru-RU" w:eastAsia="ru-RU"/>
        </w:rPr>
        <w:t xml:space="preserve"> Социальный форум «Рынок труда и политика занятости: состояние и перспективы развития»: Сборник докладов, Правительство Москвы, Департамент труда и социальной защиты населения г. Москвы, Мос</w:t>
      </w:r>
      <w:r w:rsidR="003A6D6D">
        <w:rPr>
          <w:lang w:val="ru-RU" w:eastAsia="ru-RU"/>
        </w:rPr>
        <w:t>ква, 2015. – 240 с., с. 33-38.</w:t>
      </w:r>
    </w:p>
    <w:p w14:paraId="46AE60D0" w14:textId="77777777" w:rsidR="0040547F" w:rsidRPr="003A6D6D" w:rsidRDefault="0040547F" w:rsidP="003A6D6D">
      <w:pPr>
        <w:pStyle w:val="aff1"/>
        <w:numPr>
          <w:ilvl w:val="0"/>
          <w:numId w:val="49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>Бурак И.Д., Артамонова М.В. Новые подходы к управлению персоналом: когнитивный аспект. - в сборнике: Международная ежегодная научная конференция Ломоносовские чтения-2021. Секция экономических наук. «Поколения экономических идей»: cборник лучших докладов. — М.: Экономический факультет МГУ имени М. В. Ломоносова, 2021 - 958 с., серия Экономика, том 1, с. 397-406.</w:t>
      </w:r>
    </w:p>
    <w:p w14:paraId="2AC4D79E" w14:textId="77777777" w:rsidR="00C340DB" w:rsidRPr="003A6D6D" w:rsidRDefault="00C340DB" w:rsidP="003A6D6D">
      <w:pPr>
        <w:pStyle w:val="aff1"/>
        <w:numPr>
          <w:ilvl w:val="0"/>
          <w:numId w:val="49"/>
        </w:numPr>
        <w:suppressAutoHyphens w:val="0"/>
        <w:ind w:left="567" w:firstLine="0"/>
        <w:jc w:val="both"/>
        <w:rPr>
          <w:lang w:val="ru-RU"/>
        </w:rPr>
      </w:pPr>
      <w:r w:rsidRPr="003A6D6D">
        <w:rPr>
          <w:lang w:val="ru-RU"/>
        </w:rPr>
        <w:t>Колосова Р.П., Артамонова М.В., Субхангулова К.А. Методические подходы к оценке социального диалога в системе социально-трудовых отношений. - в сборнике: Разработка методологических оснований совершенствования экономической политики в сфере труда. Том III: Москва, МГУ имени М.В. Ломоносова, Экономический факультет; Монография /Под ред. Л.А. Тутова, Т.О. Разумовой. – М.:ТЕИС, 2020 – 96 с.</w:t>
      </w:r>
    </w:p>
    <w:p w14:paraId="5C9089E2" w14:textId="77777777" w:rsidR="00C340DB" w:rsidRPr="003A6D6D" w:rsidRDefault="00C340DB" w:rsidP="003A6D6D">
      <w:pPr>
        <w:pStyle w:val="aff1"/>
        <w:numPr>
          <w:ilvl w:val="0"/>
          <w:numId w:val="49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>Колосова Р.П., Луданик М.В. Возрастная структуризация рынка труда в цифровой экономике: проблемы и решения. - в сборнике: Будущее сферы труда: глобальные вызовы и региональное развитие: сборник статей Международного форума «Будущее сферы труда: достойный труд для всех»(г. Уфа, 4-5 февраля 2019 г.)/под ред. Г.Р.Баймурзиной, Р.М.Валиахметова–Уфа: Мир Печати, 2019. - 492 с., с. 31-38.</w:t>
      </w:r>
    </w:p>
    <w:p w14:paraId="300699DD" w14:textId="77777777" w:rsidR="00C340DB" w:rsidRPr="003A6D6D" w:rsidRDefault="00C340DB" w:rsidP="003A6D6D">
      <w:pPr>
        <w:pStyle w:val="aff1"/>
        <w:numPr>
          <w:ilvl w:val="0"/>
          <w:numId w:val="49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 xml:space="preserve">Колосова Р.П., Луданик М.В. </w:t>
      </w:r>
      <w:r w:rsidRPr="003A6D6D">
        <w:rPr>
          <w:lang w:val="ru-RU"/>
        </w:rPr>
        <w:t>Новая архитектура российского рынка труда в условиях цифровой экономики // Сборник научных статей международной научно-практической конференции "Социально-экономическое развитие организаций и регионов Беларуси: эффективность и инновации" (31 октября-1 ноября 2018 г.). 2018, с. 100-108.</w:t>
      </w:r>
    </w:p>
    <w:p w14:paraId="0849894E" w14:textId="77777777" w:rsidR="007E3755" w:rsidRPr="003A6D6D" w:rsidRDefault="007E3755" w:rsidP="003A6D6D">
      <w:pPr>
        <w:pStyle w:val="aff1"/>
        <w:numPr>
          <w:ilvl w:val="0"/>
          <w:numId w:val="49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3A6D6D">
        <w:rPr>
          <w:lang w:val="ru-RU" w:eastAsia="ru-RU"/>
        </w:rPr>
        <w:t xml:space="preserve">Луданик М.В., Решетова Е.А. </w:t>
      </w:r>
      <w:r w:rsidRPr="003A6D6D">
        <w:rPr>
          <w:lang w:val="ru-RU"/>
        </w:rPr>
        <w:t>Удаленная работа как возможность формирования занятости в условиях неравномерного распределения плотности населения// Вестник Московского университета. Серия 6: Экономика. н. 21(1), с. 148-167, 2021.</w:t>
      </w:r>
    </w:p>
    <w:p w14:paraId="08253CE5" w14:textId="77777777" w:rsidR="007E3755" w:rsidRPr="003A6D6D" w:rsidRDefault="007E3755" w:rsidP="003A6D6D">
      <w:pPr>
        <w:pStyle w:val="aff1"/>
        <w:numPr>
          <w:ilvl w:val="0"/>
          <w:numId w:val="49"/>
        </w:numPr>
        <w:ind w:left="567" w:firstLine="0"/>
        <w:jc w:val="both"/>
        <w:rPr>
          <w:lang w:val="ru-RU"/>
        </w:rPr>
      </w:pPr>
      <w:r w:rsidRPr="003A6D6D">
        <w:rPr>
          <w:lang w:val="ru-RU"/>
        </w:rPr>
        <w:t xml:space="preserve">Одегов Ю.Г., Руденко Г.Г. ЭКОНОМИКА ПЕРСОНАЛА. Часть </w:t>
      </w:r>
      <w:r w:rsidRPr="003A6D6D">
        <w:t>I</w:t>
      </w:r>
      <w:r w:rsidRPr="003A6D6D">
        <w:rPr>
          <w:lang w:val="ru-RU"/>
        </w:rPr>
        <w:t>. Теория: Учебник. — М.: Издательство «Альфа-Пресс», 2009. — 1056 с.</w:t>
      </w:r>
    </w:p>
    <w:p w14:paraId="179DE294" w14:textId="77777777" w:rsidR="00676989" w:rsidRPr="003A6D6D" w:rsidRDefault="00676989" w:rsidP="003A6D6D">
      <w:pPr>
        <w:pStyle w:val="aff2"/>
        <w:numPr>
          <w:ilvl w:val="0"/>
          <w:numId w:val="49"/>
        </w:numPr>
        <w:spacing w:before="0" w:beforeAutospacing="0" w:after="0" w:afterAutospacing="0"/>
        <w:ind w:left="567" w:firstLine="0"/>
        <w:jc w:val="both"/>
        <w:rPr>
          <w:lang w:eastAsia="ar-SA"/>
        </w:rPr>
      </w:pPr>
      <w:r w:rsidRPr="003A6D6D">
        <w:rPr>
          <w:lang w:eastAsia="ar-SA"/>
        </w:rPr>
        <w:t>Попов Е.В., Симонова В.Л., Черепанов В.В. (2022). Развитие теории принципала – агента в контексте цифровой трансформации // Управленец. Т. 13, No 3. С. 2–15. DOI: 10.29141/2218-5003-2022-13-3-1.</w:t>
      </w:r>
    </w:p>
    <w:p w14:paraId="1F0A02E3" w14:textId="77777777" w:rsidR="00405DD3" w:rsidRPr="003A6D6D" w:rsidRDefault="00405DD3" w:rsidP="003A6D6D">
      <w:pPr>
        <w:pStyle w:val="aff1"/>
        <w:numPr>
          <w:ilvl w:val="0"/>
          <w:numId w:val="49"/>
        </w:numPr>
        <w:suppressAutoHyphens w:val="0"/>
        <w:ind w:left="567" w:firstLine="0"/>
        <w:jc w:val="both"/>
        <w:rPr>
          <w:lang w:val="ru-RU"/>
        </w:rPr>
      </w:pPr>
      <w:r w:rsidRPr="003A6D6D">
        <w:rPr>
          <w:lang w:val="ru-RU"/>
        </w:rPr>
        <w:t>Технологии управления персоналом в России. Опыт профессионалов. М.: «</w:t>
      </w:r>
      <w:r w:rsidRPr="003A6D6D">
        <w:t>HRC</w:t>
      </w:r>
      <w:r w:rsidRPr="003A6D6D">
        <w:rPr>
          <w:lang w:val="ru-RU"/>
        </w:rPr>
        <w:t>. Кадровый клуб», «Книжный мир», 2001.</w:t>
      </w:r>
    </w:p>
    <w:p w14:paraId="5E1D7E01" w14:textId="77777777" w:rsidR="00C340DB" w:rsidRPr="0040547F" w:rsidRDefault="00C340DB" w:rsidP="003A6D6D">
      <w:pPr>
        <w:pStyle w:val="aff1"/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</w:p>
    <w:p w14:paraId="2C77C767" w14:textId="77777777" w:rsidR="003A6D6D" w:rsidRDefault="003A6D6D" w:rsidP="006A61C7">
      <w:pPr>
        <w:ind w:firstLine="720"/>
        <w:jc w:val="both"/>
        <w:rPr>
          <w:b/>
          <w:lang w:val="ru-RU"/>
        </w:rPr>
      </w:pPr>
    </w:p>
    <w:p w14:paraId="0A29887F" w14:textId="77777777" w:rsidR="006A61C7" w:rsidRPr="00F32636" w:rsidRDefault="006A61C7" w:rsidP="006A61C7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3. ПРАВОВОЕ ПОЛЕ СОЦИАЛЬНО-ТРУДОВЫХ ОТНОШЕНИЙ. ОСНОВОПОЛАГАЮЩИЕ ПРИНЦИПЫ И ПРАВА ЧЕЛОВЕКА В СФЕРЕ ТРУДА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8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 </w:t>
      </w:r>
      <w:r w:rsidR="00004277">
        <w:rPr>
          <w:b/>
          <w:lang w:val="ru-RU"/>
        </w:rPr>
        <w:t>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4 часа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76662DF3" w14:textId="77777777" w:rsidR="00BC630A" w:rsidRDefault="00BC630A" w:rsidP="002B4B4E">
      <w:pPr>
        <w:ind w:left="720"/>
        <w:jc w:val="both"/>
        <w:rPr>
          <w:b/>
          <w:lang w:val="ru-RU" w:eastAsia="ru-RU"/>
        </w:rPr>
      </w:pPr>
    </w:p>
    <w:p w14:paraId="48FDBDDC" w14:textId="77777777" w:rsidR="002B4B4E" w:rsidRPr="00F32636" w:rsidRDefault="002B4B4E" w:rsidP="002B4B4E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4969810E" w14:textId="77777777" w:rsidR="006A61C7" w:rsidRPr="00F32636" w:rsidRDefault="006A61C7" w:rsidP="006A61C7">
      <w:pPr>
        <w:ind w:firstLine="720"/>
        <w:jc w:val="both"/>
        <w:rPr>
          <w:lang w:val="ru-RU"/>
        </w:rPr>
      </w:pPr>
      <w:r w:rsidRPr="00F32636">
        <w:rPr>
          <w:lang w:val="ru-RU"/>
        </w:rPr>
        <w:t>Регулирование отношений в трудовой сфере. Национальные законодательные нормы в сфере труда. Источники, принципы и институты международно-правового регулирования труда. Взаимодействие международных и национальных норм о труде.</w:t>
      </w:r>
    </w:p>
    <w:p w14:paraId="6F88D1A5" w14:textId="77777777" w:rsidR="006A61C7" w:rsidRPr="00F32636" w:rsidRDefault="006A61C7" w:rsidP="006A61C7">
      <w:pPr>
        <w:ind w:firstLine="720"/>
        <w:jc w:val="both"/>
        <w:rPr>
          <w:lang w:val="ru-RU"/>
        </w:rPr>
      </w:pPr>
      <w:r w:rsidRPr="00F32636">
        <w:rPr>
          <w:lang w:val="ru-RU"/>
        </w:rPr>
        <w:t>Социальное партнерство, как основная модель регулирования отношений в сфере наемного труда. Характеристика и анализ основных теорий социального партнерства. Сфера реализации социального партнерства. Российская модель социального партнерства.</w:t>
      </w:r>
    </w:p>
    <w:p w14:paraId="6EDFA5CB" w14:textId="77777777" w:rsidR="006A61C7" w:rsidRPr="00F32636" w:rsidRDefault="006A61C7" w:rsidP="008F7D36">
      <w:pPr>
        <w:ind w:firstLine="720"/>
        <w:jc w:val="both"/>
        <w:rPr>
          <w:lang w:val="ru-RU"/>
        </w:rPr>
      </w:pPr>
      <w:r w:rsidRPr="00F32636">
        <w:rPr>
          <w:lang w:val="ru-RU"/>
        </w:rPr>
        <w:t>Методы правового регулирования социально-трудовых отношений. Государственное и локальное правовое регулирование социально-трудовых отношений в организации.</w:t>
      </w:r>
      <w:r w:rsidR="009767A1" w:rsidRPr="00F32636">
        <w:rPr>
          <w:lang w:val="ru-RU"/>
        </w:rPr>
        <w:t xml:space="preserve"> Современное состояние правового регулирования новых форм занятости.</w:t>
      </w:r>
    </w:p>
    <w:p w14:paraId="14E84A85" w14:textId="77777777" w:rsidR="009767A1" w:rsidRPr="00F32636" w:rsidRDefault="009767A1" w:rsidP="008F7D36">
      <w:pPr>
        <w:ind w:firstLine="720"/>
        <w:jc w:val="both"/>
        <w:rPr>
          <w:lang w:val="ru-RU"/>
        </w:rPr>
      </w:pPr>
      <w:r w:rsidRPr="00F32636">
        <w:rPr>
          <w:lang w:val="ru-RU"/>
        </w:rPr>
        <w:t>Возможности регулирования эффекта «угрозы увольнения» на уровне государства и предприяти</w:t>
      </w:r>
      <w:r w:rsidR="0079683C" w:rsidRPr="00F32636">
        <w:rPr>
          <w:lang w:val="ru-RU"/>
        </w:rPr>
        <w:t>я</w:t>
      </w:r>
      <w:r w:rsidRPr="00F32636">
        <w:rPr>
          <w:lang w:val="ru-RU"/>
        </w:rPr>
        <w:t>.</w:t>
      </w:r>
    </w:p>
    <w:p w14:paraId="2E7F87D7" w14:textId="77777777" w:rsidR="00BC630A" w:rsidRDefault="00BC630A" w:rsidP="002B4B4E">
      <w:pPr>
        <w:ind w:left="720"/>
        <w:jc w:val="both"/>
        <w:rPr>
          <w:b/>
          <w:lang w:val="ru-RU" w:eastAsia="ru-RU"/>
        </w:rPr>
      </w:pPr>
    </w:p>
    <w:p w14:paraId="6D8B0D6F" w14:textId="77777777" w:rsidR="006A61C7" w:rsidRPr="00F32636" w:rsidRDefault="002B4B4E" w:rsidP="002B4B4E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0A8F3C5C" w14:textId="77777777" w:rsidR="003738AC" w:rsidRPr="00F32636" w:rsidRDefault="003738AC" w:rsidP="003738AC">
      <w:pPr>
        <w:jc w:val="both"/>
        <w:rPr>
          <w:lang w:val="ru-RU" w:eastAsia="ru-RU"/>
        </w:rPr>
      </w:pPr>
      <w:r w:rsidRPr="00F32636">
        <w:rPr>
          <w:lang w:val="ru-RU" w:eastAsia="ru-RU"/>
        </w:rPr>
        <w:t>1. Колосова Р.П., Василюк Т.Н., Артамонова М.В., Луданик М.В. Экономика персонала: Учебник. – М.: ИНФРА-М, 2009. – XXIV, 896 с. (Учебники экономического факультета МГУ им. М.В. Ломоносова)</w:t>
      </w:r>
      <w:r w:rsidR="00132A1E" w:rsidRPr="00F32636">
        <w:rPr>
          <w:lang w:val="ru-RU" w:eastAsia="ru-RU"/>
        </w:rPr>
        <w:t>. Глава 3. С. 104-161</w:t>
      </w:r>
      <w:r w:rsidR="00057683" w:rsidRPr="00F32636">
        <w:rPr>
          <w:lang w:val="ru-RU" w:eastAsia="ru-RU"/>
        </w:rPr>
        <w:t>.</w:t>
      </w:r>
    </w:p>
    <w:p w14:paraId="340B5197" w14:textId="77777777" w:rsidR="003738AC" w:rsidRDefault="003738AC" w:rsidP="003738AC">
      <w:pPr>
        <w:jc w:val="both"/>
        <w:rPr>
          <w:lang w:val="ru-RU" w:eastAsia="ru-RU"/>
        </w:rPr>
      </w:pPr>
    </w:p>
    <w:p w14:paraId="3145E23A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610492C6" w14:textId="77777777" w:rsidR="00250FE4" w:rsidRPr="003A6D6D" w:rsidRDefault="00250FE4" w:rsidP="003A6D6D">
      <w:pPr>
        <w:pStyle w:val="aff1"/>
        <w:numPr>
          <w:ilvl w:val="0"/>
          <w:numId w:val="48"/>
        </w:numPr>
        <w:ind w:left="567" w:firstLine="0"/>
        <w:jc w:val="both"/>
        <w:rPr>
          <w:lang w:val="ru-RU"/>
        </w:rPr>
      </w:pPr>
      <w:r w:rsidRPr="003A6D6D">
        <w:rPr>
          <w:lang w:val="ru-RU"/>
        </w:rPr>
        <w:t>Делопроизводство в кадровой службе / Кибанова А.Я. М.: Проспект, 2021. 80 с.</w:t>
      </w:r>
    </w:p>
    <w:p w14:paraId="077FAF9E" w14:textId="77777777" w:rsidR="00C340DB" w:rsidRPr="003A6D6D" w:rsidRDefault="00C340DB" w:rsidP="003A6D6D">
      <w:pPr>
        <w:pStyle w:val="aff1"/>
        <w:numPr>
          <w:ilvl w:val="0"/>
          <w:numId w:val="48"/>
        </w:numPr>
        <w:suppressAutoHyphens w:val="0"/>
        <w:ind w:left="567" w:firstLine="0"/>
        <w:jc w:val="both"/>
        <w:rPr>
          <w:lang w:val="ru-RU"/>
        </w:rPr>
      </w:pPr>
      <w:r w:rsidRPr="003A6D6D">
        <w:rPr>
          <w:lang w:val="ru-RU"/>
        </w:rPr>
        <w:t xml:space="preserve">Колосова Р.П., Луданик М.В. "Зеленеют" ли рабочие места в цифровой экономике. - В сборнике: Ломоносовские чтения-2018. Секция экономических наук. «Цифровая экономика: человек, технологии, институты»: сборник статей. — М.: Экономический факультет МГУ имени М. В. Ломоносова, 2018 — 869 с., с. 379-389, серия ISBN 978-5-906932-06-8. </w:t>
      </w:r>
    </w:p>
    <w:p w14:paraId="4880F346" w14:textId="77777777" w:rsidR="00C340DB" w:rsidRPr="003A6D6D" w:rsidRDefault="00C340DB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" w:hAnsi="TimesNewRomanPSMT" w:cs="TimesNewRomanPSMT"/>
          <w:lang w:val="ru-RU" w:eastAsia="ru-RU"/>
        </w:rPr>
      </w:pPr>
      <w:r w:rsidRPr="003A6D6D">
        <w:rPr>
          <w:rFonts w:ascii="TimesNewRomanPSMT Cyr" w:hAnsi="TimesNewRomanPSMT Cyr" w:cs="TimesNewRomanPSMT Cyr"/>
          <w:lang w:val="ru-RU" w:eastAsia="ru-RU"/>
        </w:rPr>
        <w:t xml:space="preserve">Колосова Р.П., Луданик М.В. </w:t>
      </w:r>
      <w:r w:rsidRPr="003A6D6D">
        <w:rPr>
          <w:lang w:val="ru-RU"/>
        </w:rPr>
        <w:t>Новая архитектура российского рынка труда в условиях цифровой экономики // Сборник научных статей международной научно-практической конференции "Социально-экономическое развитие организаций и регионов Беларуси: эффективность и инновации" (31 октября-1 ноября 2018 г.). 2018, с. 100-108.</w:t>
      </w:r>
    </w:p>
    <w:p w14:paraId="1601AB16" w14:textId="77777777" w:rsidR="00C340DB" w:rsidRPr="003A6D6D" w:rsidRDefault="00C340DB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" w:hAnsi="TimesNewRomanPSMT" w:cs="TimesNewRomanPSMT"/>
          <w:lang w:val="ru-RU" w:eastAsia="ru-RU"/>
        </w:rPr>
      </w:pPr>
      <w:r w:rsidRPr="003A6D6D">
        <w:rPr>
          <w:rFonts w:ascii="TimesNewRomanPSMT" w:hAnsi="TimesNewRomanPSMT" w:cs="TimesNewRomanPSMT"/>
          <w:lang w:val="ru-RU" w:eastAsia="ru-RU"/>
        </w:rPr>
        <w:t>Колосова Р.П., Печерская Е.А.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rFonts w:ascii="TimesNewRomanPSMT" w:hAnsi="TimesNewRomanPSMT" w:cs="TimesNewRomanPSMT"/>
          <w:lang w:val="ru-RU" w:eastAsia="ru-RU"/>
        </w:rPr>
        <w:t>Поддержка работодателей как мера государственного воздействия на рынок труда лиц с ограниченными возможностями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rFonts w:ascii="TimesNewRomanPSMT" w:hAnsi="TimesNewRomanPSMT" w:cs="TimesNewRomanPSMT"/>
          <w:lang w:val="ru-RU" w:eastAsia="ru-RU"/>
        </w:rPr>
        <w:t>//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rFonts w:ascii="TimesNewRomanPSMT" w:hAnsi="TimesNewRomanPSMT" w:cs="TimesNewRomanPSMT"/>
          <w:lang w:val="ru-RU" w:eastAsia="ru-RU"/>
        </w:rPr>
        <w:t>Вестник Воронежского государственного университета. Серия: Экономика и управление, Изд-во ВГУ (Воронеж), 2018,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rFonts w:ascii="TimesNewRomanPSMT" w:hAnsi="TimesNewRomanPSMT" w:cs="TimesNewRomanPSMT"/>
          <w:lang w:val="ru-RU" w:eastAsia="ru-RU"/>
        </w:rPr>
        <w:t>№ 4, с. 44-48</w:t>
      </w:r>
      <w:r w:rsidRPr="003A6D6D">
        <w:rPr>
          <w:rFonts w:asciiTheme="minorHAnsi" w:hAnsiTheme="minorHAnsi" w:cs="TimesNewRomanPSMT"/>
          <w:lang w:val="ru-RU" w:eastAsia="ru-RU"/>
        </w:rPr>
        <w:t>.</w:t>
      </w:r>
    </w:p>
    <w:p w14:paraId="590D189F" w14:textId="77777777" w:rsidR="00C340DB" w:rsidRPr="003A6D6D" w:rsidRDefault="00C340DB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" w:hAnsi="TimesNewRomanPSMT" w:cs="TimesNewRomanPSMT"/>
          <w:lang w:val="ru-RU" w:eastAsia="ru-RU"/>
        </w:rPr>
      </w:pPr>
      <w:r w:rsidRPr="003A6D6D">
        <w:rPr>
          <w:rFonts w:ascii="TimesNewRomanPSMT" w:hAnsi="TimesNewRomanPSMT" w:cs="TimesNewRomanPSMT"/>
          <w:lang w:val="ru-RU" w:eastAsia="ru-RU"/>
        </w:rPr>
        <w:t>Колосова Р.П., Разумова Т.О., Артамонова М.В.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rFonts w:ascii="TimesNewRomanPSMT" w:hAnsi="TimesNewRomanPSMT" w:cs="TimesNewRomanPSMT"/>
          <w:lang w:val="ru-RU" w:eastAsia="ru-RU"/>
        </w:rPr>
        <w:t>Человек и труд в цифровой экономике (100-летию Международной организации труда посвящается)</w:t>
      </w:r>
      <w:r w:rsidRPr="003A6D6D">
        <w:rPr>
          <w:rFonts w:asciiTheme="minorHAnsi" w:hAnsiTheme="minorHAnsi" w:cs="TimesNewRomanPSMT"/>
          <w:lang w:val="ru-RU" w:eastAsia="ru-RU"/>
        </w:rPr>
        <w:t xml:space="preserve"> </w:t>
      </w:r>
      <w:r w:rsidRPr="003A6D6D">
        <w:rPr>
          <w:lang w:val="ru-RU"/>
        </w:rPr>
        <w:t xml:space="preserve">// </w:t>
      </w:r>
      <w:r w:rsidRPr="003A6D6D">
        <w:rPr>
          <w:rFonts w:ascii="TimesNewRomanPSMT" w:hAnsi="TimesNewRomanPSMT" w:cs="TimesNewRomanPSMT"/>
          <w:lang w:val="ru-RU" w:eastAsia="ru-RU"/>
        </w:rPr>
        <w:t>Вестник Московского университета. Серия 6: Экономика, издательство Изд-во Моск. ун-та (М.), 2019, № 3, с. 170-184</w:t>
      </w:r>
      <w:r w:rsidRPr="003A6D6D">
        <w:rPr>
          <w:rFonts w:asciiTheme="minorHAnsi" w:hAnsiTheme="minorHAnsi" w:cs="TimesNewRomanPSMT"/>
          <w:lang w:val="ru-RU" w:eastAsia="ru-RU"/>
        </w:rPr>
        <w:t>.</w:t>
      </w:r>
    </w:p>
    <w:p w14:paraId="66767D5A" w14:textId="77777777" w:rsidR="007E3755" w:rsidRPr="003A6D6D" w:rsidRDefault="007E3755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" w:hAnsi="TimesNewRomanPSMT" w:cs="TimesNewRomanPSMT"/>
          <w:lang w:val="ru-RU" w:eastAsia="ru-RU"/>
        </w:rPr>
      </w:pPr>
      <w:r w:rsidRPr="003A6D6D">
        <w:rPr>
          <w:rFonts w:ascii="TimesNewRomanPSMT Cyr" w:hAnsi="TimesNewRomanPSMT Cyr" w:cs="TimesNewRomanPSMT Cyr"/>
          <w:lang w:val="ru-RU" w:eastAsia="ru-RU"/>
        </w:rPr>
        <w:t>Комментарий к Трудовому кодексу Российской Федерации / Под ред. А. М. Куренного, С. П. Маврина, Е. Б. Хохлова. М.: Юристъ, 20</w:t>
      </w:r>
      <w:r w:rsidRPr="003A6D6D">
        <w:rPr>
          <w:rFonts w:ascii="TimesNewRomanPSMT" w:hAnsi="TimesNewRomanPSMT" w:cs="TimesNewRomanPSMT"/>
          <w:lang w:val="ru-RU" w:eastAsia="ru-RU"/>
        </w:rPr>
        <w:t xml:space="preserve">07. </w:t>
      </w:r>
    </w:p>
    <w:p w14:paraId="6AB3CD9E" w14:textId="77777777" w:rsidR="007E3755" w:rsidRPr="003A6D6D" w:rsidRDefault="007E3755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" w:hAnsi="TimesNewRomanPSMT" w:cs="TimesNewRomanPSMT"/>
          <w:lang w:val="ru-RU" w:eastAsia="ru-RU"/>
        </w:rPr>
      </w:pPr>
      <w:r w:rsidRPr="003A6D6D">
        <w:rPr>
          <w:rFonts w:ascii="TimesNewRomanPSMT Cyr" w:hAnsi="TimesNewRomanPSMT Cyr" w:cs="TimesNewRomanPSMT Cyr"/>
          <w:lang w:val="ru-RU" w:eastAsia="ru-RU"/>
        </w:rPr>
        <w:t>Куренной А.М. Правовое регулирование коллективных трудовых споров. Научно- практическое пособие. М.: Юстицинформ, 2010.</w:t>
      </w:r>
    </w:p>
    <w:p w14:paraId="0EE42422" w14:textId="77777777" w:rsidR="007E3755" w:rsidRPr="003A6D6D" w:rsidRDefault="007E3755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lang w:val="ru-RU"/>
        </w:rPr>
      </w:pPr>
      <w:r w:rsidRPr="003A6D6D">
        <w:rPr>
          <w:lang w:val="ru-RU"/>
        </w:rPr>
        <w:t xml:space="preserve">Луданик М.В. Формирование новых типов трудовых отношений в условиях несовершенства российского законодательства// Инновационное развитие экономики России: региональное разнообразие: Шестая международная научная конференция; Москва, МГУ имени М.В. Ломоносова, экономический факультет; 17-19 апреля </w:t>
      </w:r>
      <w:smartTag w:uri="urn:schemas-microsoft-com:office:smarttags" w:element="metricconverter">
        <w:smartTagPr>
          <w:attr w:name="ProductID" w:val="2013 г"/>
        </w:smartTagPr>
        <w:r w:rsidRPr="003A6D6D">
          <w:rPr>
            <w:lang w:val="ru-RU"/>
          </w:rPr>
          <w:t>2013 г</w:t>
        </w:r>
      </w:smartTag>
      <w:r w:rsidRPr="003A6D6D">
        <w:rPr>
          <w:lang w:val="ru-RU"/>
        </w:rPr>
        <w:t>.: Сборник статей. Том 2 / Под ред. А.А.Аузана, В.П.Колесова, Л.А.Тутова. – М.: ТЕИС. – 824 с., стр.654-661. – 2013.</w:t>
      </w:r>
    </w:p>
    <w:p w14:paraId="614AD7E2" w14:textId="77777777" w:rsidR="007E3755" w:rsidRPr="003A6D6D" w:rsidRDefault="007E3755" w:rsidP="003A6D6D">
      <w:pPr>
        <w:pStyle w:val="aff1"/>
        <w:numPr>
          <w:ilvl w:val="0"/>
          <w:numId w:val="48"/>
        </w:numPr>
        <w:shd w:val="clear" w:color="auto" w:fill="FFFFFF"/>
        <w:suppressAutoHyphens w:val="0"/>
        <w:ind w:left="567" w:firstLine="0"/>
        <w:jc w:val="both"/>
        <w:rPr>
          <w:rFonts w:ascii="TimesNewRomanPSMT Cyr" w:hAnsi="TimesNewRomanPSMT Cyr" w:cs="TimesNewRomanPSMT Cyr"/>
          <w:lang w:val="ru-RU" w:eastAsia="ru-RU"/>
        </w:rPr>
      </w:pPr>
      <w:r w:rsidRPr="003A6D6D">
        <w:rPr>
          <w:rFonts w:ascii="TimesNewRomanPSMT Cyr" w:hAnsi="TimesNewRomanPSMT Cyr" w:cs="TimesNewRomanPSMT Cyr"/>
          <w:lang w:val="ru-RU" w:eastAsia="ru-RU"/>
        </w:rPr>
        <w:lastRenderedPageBreak/>
        <w:t>Луданик М.В., Орлова А.Н. Проблема угрозы увольнения на рынке труда России// Вестник Московского университета. Серия 6: Экономика. №1, стр.56-70. – 2013.</w:t>
      </w:r>
    </w:p>
    <w:p w14:paraId="0F48E766" w14:textId="77777777" w:rsidR="0035719F" w:rsidRPr="003A6D6D" w:rsidRDefault="0035719F" w:rsidP="003A6D6D">
      <w:pPr>
        <w:pStyle w:val="aff1"/>
        <w:numPr>
          <w:ilvl w:val="0"/>
          <w:numId w:val="48"/>
        </w:numPr>
        <w:suppressAutoHyphens w:val="0"/>
        <w:ind w:left="567" w:firstLine="0"/>
        <w:jc w:val="both"/>
        <w:rPr>
          <w:lang w:val="ru-RU"/>
        </w:rPr>
      </w:pPr>
      <w:r w:rsidRPr="003A6D6D">
        <w:rPr>
          <w:lang w:val="ru-RU"/>
        </w:rPr>
        <w:t>Разумова Т.О., Кирсанова Н.М. Самозанятость и фриланс как способы адаптации работника на современном рынке труда, 2(47), 56-68, 202210.34022/2658-3712-2022-47-2-56-68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2022, № 2(47), с. 56-68 DOI</w:t>
      </w:r>
    </w:p>
    <w:p w14:paraId="7AE1F5EA" w14:textId="77777777" w:rsidR="00AB79E6" w:rsidRPr="00F32636" w:rsidRDefault="00AB79E6" w:rsidP="003738AC">
      <w:pPr>
        <w:jc w:val="both"/>
        <w:rPr>
          <w:lang w:val="ru-RU" w:eastAsia="ru-RU"/>
        </w:rPr>
      </w:pPr>
    </w:p>
    <w:p w14:paraId="49A4053F" w14:textId="77777777" w:rsidR="00E21325" w:rsidRPr="00F32636" w:rsidRDefault="00E21325" w:rsidP="00E21325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4. ТЕХНИКО-ТЕХНОЛОГИЧЕСКИЕ ФАКТОРЫ ФОРМИРОВАНИЯ СОВРЕМЕННОЙ СИСТЕМЫ РАБОЧИХ МЕСТ. РАЗВИТИЕ ОРГАНИЗАЦИОННЫХ СТРУКТУР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8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 </w:t>
      </w:r>
      <w:r w:rsidR="00004277">
        <w:rPr>
          <w:b/>
          <w:lang w:val="ru-RU"/>
        </w:rPr>
        <w:t>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4 часа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346A29D0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67D2E7ED" w14:textId="77777777" w:rsidR="00E21325" w:rsidRPr="00F32636" w:rsidRDefault="00E21325" w:rsidP="00E21325">
      <w:pPr>
        <w:ind w:left="720"/>
        <w:jc w:val="both"/>
        <w:rPr>
          <w:b/>
          <w:i/>
          <w:lang w:val="ru-RU"/>
        </w:rPr>
      </w:pPr>
      <w:r w:rsidRPr="00F32636">
        <w:rPr>
          <w:b/>
          <w:lang w:val="ru-RU" w:eastAsia="ru-RU"/>
        </w:rPr>
        <w:t>Содержание темы:</w:t>
      </w:r>
    </w:p>
    <w:p w14:paraId="2118675C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Основные направления воздействия цифровизации и современных информационных технологий. Воздействие цифровизации на систему рабочих мест и персонал организации. Технико-технологическое обоснование построения работ. Виды рабочих мест, их классификация и рациональная организация. </w:t>
      </w:r>
    </w:p>
    <w:p w14:paraId="4041FC5A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Структура организации, ее основные компоненты и эффективность деятельности персонала. Организационный дизайн: принципы и методы эффективного построения организации. </w:t>
      </w:r>
    </w:p>
    <w:p w14:paraId="3E7AF0EC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0D795A9D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0395FA74" w14:textId="77777777" w:rsidR="00E21325" w:rsidRPr="00AB79E6" w:rsidRDefault="00E21325" w:rsidP="00405DD3">
      <w:pPr>
        <w:pStyle w:val="aff1"/>
        <w:numPr>
          <w:ilvl w:val="0"/>
          <w:numId w:val="12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5. С. 189-207</w:t>
      </w:r>
      <w:r w:rsidRPr="00F32636">
        <w:rPr>
          <w:lang w:val="ru-RU" w:eastAsia="ru-RU"/>
        </w:rPr>
        <w:t>.</w:t>
      </w:r>
    </w:p>
    <w:p w14:paraId="2BB5D735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7A0DE664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024C77E1" w14:textId="77777777" w:rsidR="00AB79E6" w:rsidRPr="00C340DB" w:rsidRDefault="00AB79E6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C340DB">
        <w:rPr>
          <w:rFonts w:ascii="TimesNewRomanPSMT Cyr" w:hAnsi="TimesNewRomanPSMT Cyr" w:cs="TimesNewRomanPSMT Cyr"/>
          <w:lang w:val="ru-RU" w:eastAsia="ru-RU"/>
        </w:rPr>
        <w:t xml:space="preserve">Алёшина А.Б. </w:t>
      </w:r>
      <w:r w:rsidRPr="00C340DB">
        <w:rPr>
          <w:rFonts w:ascii="TimesNewRomanPSMT" w:hAnsi="TimesNewRomanPSMT" w:cs="TimesNewRomanPSMT"/>
          <w:lang w:val="ru-RU" w:eastAsia="ru-RU"/>
        </w:rPr>
        <w:t>Возможности и ограничения вынужденного удаленного формата работы</w:t>
      </w:r>
      <w:r w:rsidRPr="00C340DB">
        <w:rPr>
          <w:rFonts w:asciiTheme="minorHAnsi" w:hAnsiTheme="minorHAnsi" w:cs="TimesNewRomanPSMT"/>
          <w:lang w:val="ru-RU" w:eastAsia="ru-RU"/>
        </w:rPr>
        <w:t xml:space="preserve"> </w:t>
      </w:r>
      <w:r w:rsidRPr="00C340DB">
        <w:rPr>
          <w:rFonts w:ascii="TimesNewRomanPSMT Cyr" w:hAnsi="TimesNewRomanPSMT Cyr" w:cs="TimesNewRomanPSMT Cyr"/>
          <w:lang w:val="ru-RU" w:eastAsia="ru-RU"/>
        </w:rPr>
        <w:t>//</w:t>
      </w:r>
      <w:r w:rsidRPr="00C340DB">
        <w:rPr>
          <w:rFonts w:asciiTheme="minorHAnsi" w:hAnsiTheme="minorHAnsi" w:cs="TimesNewRomanPSMT"/>
          <w:lang w:val="ru-RU" w:eastAsia="ru-RU"/>
        </w:rPr>
        <w:t xml:space="preserve"> </w:t>
      </w:r>
      <w:r w:rsidRPr="00C340DB">
        <w:rPr>
          <w:rFonts w:ascii="TimesNewRomanPSMT" w:hAnsi="TimesNewRomanPSMT" w:cs="TimesNewRomanPSMT"/>
          <w:lang w:val="ru-RU" w:eastAsia="ru-RU"/>
        </w:rPr>
        <w:t>Научные исследования экономического факультета. Электронный журнал экономического факультета МГУ имени М.В.Ломоносова, 2020,</w:t>
      </w:r>
      <w:r w:rsidRPr="00C340DB">
        <w:rPr>
          <w:rFonts w:asciiTheme="minorHAnsi" w:hAnsiTheme="minorHAnsi" w:cs="TimesNewRomanPSMT"/>
          <w:lang w:val="ru-RU" w:eastAsia="ru-RU"/>
        </w:rPr>
        <w:t xml:space="preserve"> </w:t>
      </w:r>
      <w:r w:rsidRPr="00C340DB">
        <w:rPr>
          <w:rFonts w:ascii="TimesNewRomanPSMT" w:hAnsi="TimesNewRomanPSMT" w:cs="TimesNewRomanPSMT"/>
          <w:lang w:val="ru-RU" w:eastAsia="ru-RU"/>
        </w:rPr>
        <w:t>том 12, № 4, с. 44-54</w:t>
      </w:r>
      <w:r w:rsidRPr="00C340DB">
        <w:rPr>
          <w:rFonts w:asciiTheme="minorHAnsi" w:hAnsiTheme="minorHAnsi" w:cs="TimesNewRomanPSMT"/>
          <w:lang w:val="ru-RU" w:eastAsia="ru-RU"/>
        </w:rPr>
        <w:t>.</w:t>
      </w:r>
    </w:p>
    <w:p w14:paraId="4A9F956E" w14:textId="77777777" w:rsidR="0040547F" w:rsidRPr="00A35844" w:rsidRDefault="0040547F" w:rsidP="00405DD3">
      <w:pPr>
        <w:pStyle w:val="aff2"/>
        <w:numPr>
          <w:ilvl w:val="0"/>
          <w:numId w:val="36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 xml:space="preserve">Гибридные офисы / М.Н. Рыкина, О.Г. Филатова; под общ. ред. С.Р. Филоновича; Нац. исслед. ун-т «Высшая школа экономики». — М. : НИУ ВШЭ, 2021. — 126 с. </w:t>
      </w:r>
    </w:p>
    <w:p w14:paraId="67347A9F" w14:textId="77777777" w:rsidR="0040547F" w:rsidRPr="00C340DB" w:rsidRDefault="00C340DB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C340DB">
        <w:rPr>
          <w:lang w:val="ru-RU"/>
        </w:rPr>
        <w:t xml:space="preserve">Колосова Р.П., Луданик М.В. "Зеленеют" ли рабочие места в цифровой экономике. - В сборнике: Ломоносовские чтения-2018. Секция экономических наук. «Цифровая экономика: человек, технологии, институты»: сборник статей. — М.: Экономический факультет МГУ имени М. В. Ломоносова, 2018 — 869 с., с. 379-389, серия ISBN 978-5-906932-06-8. </w:t>
      </w:r>
    </w:p>
    <w:p w14:paraId="6351188D" w14:textId="77777777" w:rsidR="00C340DB" w:rsidRPr="00A35844" w:rsidRDefault="00C340DB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lang w:val="ru-RU"/>
        </w:rPr>
        <w:t>Колосова Р.П., Луданик М.В. Влияние роботизации на профессиональные навыки и личные качества дистанционных работников// Инновационные доминанты социально-трудовой сферы: экономика и управление : материалы ежегодной международной научно-практической конференции по проблемам социально-трудовых отношений (20 заседание). 21 мая 2020 г. / ред. кол.: А.А. Федченко, О.А. Колесников. с. 207-213, 2020.</w:t>
      </w:r>
    </w:p>
    <w:p w14:paraId="3927BD8D" w14:textId="77777777" w:rsidR="00C340DB" w:rsidRPr="00A35844" w:rsidRDefault="00C340DB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Колосова Р.П., Никулина Ю</w:t>
      </w:r>
      <w:r w:rsidRPr="00A35844">
        <w:rPr>
          <w:rFonts w:asciiTheme="minorHAnsi" w:hAnsiTheme="minorHAnsi" w:cs="TimesNewRomanPSMT"/>
          <w:lang w:val="ru-RU" w:eastAsia="ru-RU"/>
        </w:rPr>
        <w:t>.</w:t>
      </w:r>
      <w:r w:rsidRPr="00A35844">
        <w:rPr>
          <w:rFonts w:ascii="TimesNewRomanPSMT" w:hAnsi="TimesNewRomanPSMT" w:cs="TimesNewRomanPSMT"/>
          <w:lang w:val="ru-RU" w:eastAsia="ru-RU"/>
        </w:rPr>
        <w:t>О</w:t>
      </w:r>
      <w:r w:rsidRPr="00A35844">
        <w:rPr>
          <w:rFonts w:asciiTheme="minorHAnsi" w:hAnsiTheme="minorHAnsi" w:cs="TimesNewRomanPSMT"/>
          <w:lang w:val="ru-RU" w:eastAsia="ru-RU"/>
        </w:rPr>
        <w:t xml:space="preserve">. </w:t>
      </w:r>
      <w:r w:rsidRPr="00A35844">
        <w:rPr>
          <w:rFonts w:ascii="TimesNewRomanPSMT" w:hAnsi="TimesNewRomanPSMT" w:cs="TimesNewRomanPSMT"/>
          <w:lang w:val="ru-RU" w:eastAsia="ru-RU"/>
        </w:rPr>
        <w:t>Социокультурный аспект в организационной структуре и кадровой политике предприятий: методология исследования и оценки</w:t>
      </w:r>
      <w:r w:rsidRPr="00A35844">
        <w:rPr>
          <w:rFonts w:asciiTheme="minorHAnsi" w:hAnsiTheme="minorHAnsi" w:cs="TimesNewRomanPSMT"/>
          <w:lang w:val="ru-RU" w:eastAsia="ru-RU"/>
        </w:rPr>
        <w:t xml:space="preserve">. - </w:t>
      </w:r>
      <w:r w:rsidRPr="00A35844">
        <w:rPr>
          <w:rFonts w:ascii="TimesNewRomanPSMT" w:hAnsi="TimesNewRomanPSMT" w:cs="TimesNewRomanPSMT"/>
          <w:lang w:val="ru-RU" w:eastAsia="ru-RU"/>
        </w:rPr>
        <w:t>в сборнике</w:t>
      </w:r>
      <w:r w:rsidRPr="00A35844">
        <w:rPr>
          <w:rFonts w:asciiTheme="minorHAnsi" w:hAnsiTheme="minorHAnsi" w:cs="TimesNewRomanPSMT"/>
          <w:lang w:val="ru-RU" w:eastAsia="ru-RU"/>
        </w:rPr>
        <w:t>:</w:t>
      </w:r>
      <w:r w:rsidRPr="00A35844">
        <w:rPr>
          <w:rFonts w:ascii="TimesNewRomanPSMT" w:hAnsi="TimesNewRomanPSMT" w:cs="TimesNewRomanPSMT"/>
          <w:lang w:val="ru-RU" w:eastAsia="ru-RU"/>
        </w:rPr>
        <w:t xml:space="preserve">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Москва, Экономический факультет МГУ имени М. В. Ломоносова, 2021.</w:t>
      </w:r>
    </w:p>
    <w:p w14:paraId="449FAC61" w14:textId="77777777" w:rsidR="007E3755" w:rsidRPr="00A35844" w:rsidRDefault="007E3755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 xml:space="preserve">Луданик М.В., Решетова Е.А. </w:t>
      </w:r>
      <w:r w:rsidRPr="00A35844">
        <w:rPr>
          <w:lang w:val="ru-RU"/>
        </w:rPr>
        <w:t>Удаленная работа как возможность формирования занятости в условиях неравномерного распределения плотности населения// Вестник Московского университета. Серия 6: Экономика. н. 21(1), с. 148-167, 2021.</w:t>
      </w:r>
    </w:p>
    <w:p w14:paraId="3CA4DD21" w14:textId="77777777" w:rsidR="007E3755" w:rsidRPr="00A35844" w:rsidRDefault="007E3755" w:rsidP="00405DD3">
      <w:pPr>
        <w:pStyle w:val="aff1"/>
        <w:numPr>
          <w:ilvl w:val="0"/>
          <w:numId w:val="36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1BC4174D" w14:textId="77777777" w:rsidR="0035719F" w:rsidRPr="00A35844" w:rsidRDefault="0035719F" w:rsidP="00405DD3">
      <w:pPr>
        <w:pStyle w:val="aff1"/>
        <w:numPr>
          <w:ilvl w:val="0"/>
          <w:numId w:val="36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lastRenderedPageBreak/>
        <w:t xml:space="preserve">Разумова Т.О. Влияние новой технологической революции на сферу труда // Научно- практический журнал "Социально-трудовые исследования", </w:t>
      </w:r>
      <w:r w:rsidRPr="00A35844">
        <w:rPr>
          <w:rFonts w:eastAsia="Calibri"/>
          <w:kern w:val="2"/>
          <w:lang w:val="ru-RU" w:eastAsia="en-US"/>
        </w:rPr>
        <w:t xml:space="preserve">Москва: издательство Всероссийский научно-исследовательский институт труда Министерства труда и социальной защиты Российской Федерации, 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2018, </w:t>
      </w:r>
      <w:r w:rsidRPr="00A35844">
        <w:rPr>
          <w:rFonts w:ascii="TimesNewRomanPSMT Cyr" w:hAnsi="TimesNewRomanPSMT Cyr" w:cs="TimesNewRomanPSMT Cyr"/>
          <w:lang w:eastAsia="ru-RU"/>
        </w:rPr>
        <w:t>No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4 (33), с. 63-72. </w:t>
      </w:r>
    </w:p>
    <w:p w14:paraId="4CBEB66B" w14:textId="77777777" w:rsidR="0035719F" w:rsidRPr="00A35844" w:rsidRDefault="0035719F" w:rsidP="00405DD3">
      <w:pPr>
        <w:pStyle w:val="aff1"/>
        <w:numPr>
          <w:ilvl w:val="0"/>
          <w:numId w:val="36"/>
        </w:numPr>
        <w:jc w:val="both"/>
        <w:rPr>
          <w:lang w:val="ru-RU"/>
        </w:rPr>
      </w:pPr>
      <w:r w:rsidRPr="00A35844">
        <w:rPr>
          <w:lang w:val="ru-RU"/>
        </w:rPr>
        <w:t>Разумова Т.О. Рынок труда, трудовые отношения и подготовка кадров: вызовы цифровой экономики. - в сборнике: Человек и инновации. Доклад о человеческом развитии в Российской Федерации за 2018 год / под ред. С. Н. Бобылева и Л. М. Григорьева, серия Доклад о человеческом развитии в Российской Федерации, Москва:  Аналитический центр при Правительстве Российской Федерации, 2018, с. 48-60.</w:t>
      </w:r>
    </w:p>
    <w:p w14:paraId="4B6911B8" w14:textId="77777777" w:rsidR="0035719F" w:rsidRPr="00A35844" w:rsidRDefault="0035719F" w:rsidP="00405DD3">
      <w:pPr>
        <w:pStyle w:val="aff1"/>
        <w:numPr>
          <w:ilvl w:val="0"/>
          <w:numId w:val="36"/>
        </w:numPr>
        <w:jc w:val="both"/>
        <w:rPr>
          <w:lang w:val="ru-RU"/>
        </w:rPr>
      </w:pPr>
      <w:r w:rsidRPr="00A35844">
        <w:rPr>
          <w:lang w:val="ru-RU"/>
        </w:rPr>
        <w:t>Разумова Т.О., Серпухова М.А. ЦИФРОВИЗАЦИЯ КАК ФАКТОР РАЗВИТИЯ НОВОЙ МОДЕЛИ БАЛАНСА СЕМЬЯ-РАБОТА // Теория и практика проектного образования, 2019, № No 2 (10), с. 25-27.</w:t>
      </w:r>
    </w:p>
    <w:p w14:paraId="18D99A6F" w14:textId="77777777" w:rsidR="0035719F" w:rsidRPr="00A35844" w:rsidRDefault="0035719F" w:rsidP="00405DD3">
      <w:pPr>
        <w:pStyle w:val="aff1"/>
        <w:numPr>
          <w:ilvl w:val="0"/>
          <w:numId w:val="36"/>
        </w:numPr>
        <w:jc w:val="both"/>
        <w:rPr>
          <w:lang w:val="ru-RU"/>
        </w:rPr>
      </w:pPr>
      <w:r w:rsidRPr="00A35844">
        <w:rPr>
          <w:lang w:val="ru-RU"/>
        </w:rPr>
        <w:t>Разумова Т.О., Хорошильцева Н.А. Управление персоналом в России: политика многообразия и инклюзивности. Книга 10. ООО «Научно-издательский центр ИНФРА-М», Москва, 2023 - 14 с.</w:t>
      </w:r>
      <w:r w:rsidRPr="00A35844">
        <w:t> ISBN</w:t>
      </w:r>
      <w:r w:rsidRPr="00A35844">
        <w:rPr>
          <w:lang w:val="ru-RU"/>
        </w:rPr>
        <w:t xml:space="preserve"> 978-5-16-017791-5, </w:t>
      </w:r>
      <w:r w:rsidRPr="00A35844">
        <w:t>DOI</w:t>
      </w:r>
    </w:p>
    <w:p w14:paraId="6F065EF3" w14:textId="77777777" w:rsidR="0035719F" w:rsidRPr="00A35844" w:rsidRDefault="0035719F" w:rsidP="00405DD3">
      <w:pPr>
        <w:pStyle w:val="aff1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Романов, Д.А. Правда об электронном документообороте / Д.А. Романов. - М.: ДМК Пресс, 2019. - 199 c</w:t>
      </w:r>
    </w:p>
    <w:p w14:paraId="62758D2E" w14:textId="77777777" w:rsidR="00405DD3" w:rsidRPr="00A35844" w:rsidRDefault="00405DD3" w:rsidP="00405DD3">
      <w:pPr>
        <w:pStyle w:val="aff1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Соколова Г.Н., Семенов С.И., Хорошильцева Н.А. Бюджетирование в работе служб по управлению персоналом. Москва: Газпром, Корпоративный институт, 2019. - 176 с.</w:t>
      </w:r>
    </w:p>
    <w:p w14:paraId="52B6161F" w14:textId="77777777" w:rsidR="003A6D6D" w:rsidRPr="00A35844" w:rsidRDefault="003A6D6D" w:rsidP="003A6D6D">
      <w:pPr>
        <w:pStyle w:val="aff1"/>
        <w:numPr>
          <w:ilvl w:val="0"/>
          <w:numId w:val="36"/>
        </w:numPr>
        <w:jc w:val="both"/>
        <w:rPr>
          <w:lang w:val="ru-RU"/>
        </w:rPr>
      </w:pPr>
      <w:r w:rsidRPr="00A35844">
        <w:t xml:space="preserve">Learning and continuous change in innovating organizations. Leona Achtenheden, Leif Melin, Tomas Mullern. </w:t>
      </w:r>
      <w:r w:rsidRPr="00A35844">
        <w:rPr>
          <w:lang w:val="ru-RU"/>
        </w:rPr>
        <w:t>Jonkoping International Business School , July 2002.</w:t>
      </w:r>
    </w:p>
    <w:p w14:paraId="2E7B7922" w14:textId="77777777" w:rsidR="003A6D6D" w:rsidRPr="00A35844" w:rsidRDefault="003A6D6D" w:rsidP="003A6D6D">
      <w:pPr>
        <w:pStyle w:val="aff1"/>
        <w:numPr>
          <w:ilvl w:val="0"/>
          <w:numId w:val="36"/>
        </w:numPr>
        <w:suppressAutoHyphens w:val="0"/>
        <w:jc w:val="both"/>
      </w:pPr>
      <w:r w:rsidRPr="00A35844">
        <w:t>Management and organizational behavior / Laurie J. Mullins. 6th ed. Financial Times. Prentice Hall. Pearson Education, 2002.</w:t>
      </w:r>
    </w:p>
    <w:p w14:paraId="51E2C6F8" w14:textId="77777777" w:rsidR="00C340DB" w:rsidRPr="003A6D6D" w:rsidRDefault="00C340DB" w:rsidP="003A6D6D">
      <w:pPr>
        <w:shd w:val="clear" w:color="auto" w:fill="FFFFFF"/>
        <w:suppressAutoHyphens w:val="0"/>
        <w:jc w:val="both"/>
        <w:rPr>
          <w:rFonts w:asciiTheme="minorHAnsi" w:hAnsiTheme="minorHAnsi" w:cs="TimesNewRomanPSMT"/>
          <w:lang w:val="ru-RU" w:eastAsia="ru-RU"/>
        </w:rPr>
      </w:pPr>
    </w:p>
    <w:p w14:paraId="03F80C16" w14:textId="77777777" w:rsidR="00AB79E6" w:rsidRPr="00AB79E6" w:rsidRDefault="00AB79E6" w:rsidP="00AB79E6">
      <w:pPr>
        <w:spacing w:after="240"/>
        <w:jc w:val="both"/>
        <w:rPr>
          <w:lang w:val="ru-RU" w:eastAsia="ru-RU"/>
        </w:rPr>
      </w:pPr>
    </w:p>
    <w:p w14:paraId="5DF4625C" w14:textId="77777777" w:rsidR="00E21325" w:rsidRPr="00004277" w:rsidRDefault="00E21325" w:rsidP="00E21325">
      <w:pPr>
        <w:ind w:firstLine="720"/>
        <w:jc w:val="both"/>
        <w:rPr>
          <w:lang w:val="ru-RU"/>
        </w:rPr>
      </w:pPr>
      <w:r w:rsidRPr="00F32636">
        <w:rPr>
          <w:b/>
          <w:lang w:val="ru-RU"/>
        </w:rPr>
        <w:t>ТЕМА 5. СТРУКТУРА И РАЗВИТИЕ РЫНКА ТРУДА С ПОЗИЦИИ ОРГАНИЗАЦИИ. МОДЕЛИ УПРАВЛЕНИЯ ПЕРСОНАЛОМ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10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 </w:t>
      </w:r>
      <w:r w:rsidR="00004277">
        <w:rPr>
          <w:b/>
          <w:lang w:val="ru-RU"/>
        </w:rPr>
        <w:t>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6 часов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036E505F" w14:textId="77777777" w:rsidR="00BC630A" w:rsidRDefault="00BC630A" w:rsidP="00E21325">
      <w:pPr>
        <w:pStyle w:val="aff1"/>
        <w:jc w:val="both"/>
        <w:rPr>
          <w:b/>
          <w:lang w:val="ru-RU" w:eastAsia="ru-RU"/>
        </w:rPr>
      </w:pPr>
    </w:p>
    <w:p w14:paraId="3A0E0409" w14:textId="77777777" w:rsidR="00E21325" w:rsidRPr="00F32636" w:rsidRDefault="00E21325" w:rsidP="00E21325">
      <w:pPr>
        <w:pStyle w:val="aff1"/>
        <w:jc w:val="both"/>
        <w:rPr>
          <w:b/>
          <w:i/>
          <w:lang w:val="ru-RU"/>
        </w:rPr>
      </w:pPr>
      <w:r w:rsidRPr="00F32636">
        <w:rPr>
          <w:b/>
          <w:lang w:val="ru-RU" w:eastAsia="ru-RU"/>
        </w:rPr>
        <w:t>Содержание темы:</w:t>
      </w:r>
    </w:p>
    <w:p w14:paraId="46BD9799" w14:textId="77777777" w:rsidR="00E21325" w:rsidRPr="00F32636" w:rsidRDefault="00E21325" w:rsidP="009458E7">
      <w:pPr>
        <w:pStyle w:val="aff1"/>
        <w:ind w:left="0" w:firstLine="720"/>
        <w:jc w:val="both"/>
        <w:rPr>
          <w:lang w:val="ru-RU"/>
        </w:rPr>
      </w:pPr>
      <w:r w:rsidRPr="00F32636">
        <w:rPr>
          <w:lang w:val="ru-RU"/>
        </w:rPr>
        <w:t>Рынок труда, его механизмы и институты координации. Внешние и внутренние рынки труда. Методика и технология изучения рынка труда с позиции организации. Данные маркетинга рынка труда как информационная основа экономики персонала.</w:t>
      </w:r>
    </w:p>
    <w:p w14:paraId="726DA99D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Основные модели кадрового менеджмента. Построение кадровых стратегий. Кадровая политика как средство реализации кадровой стратегии. Кадровая политика и внутрифирменные социально-трудовые отношения. Национальные модели кадрового менеджмента</w:t>
      </w:r>
    </w:p>
    <w:p w14:paraId="7410CE7D" w14:textId="77777777" w:rsidR="00BC630A" w:rsidRDefault="00BC630A" w:rsidP="00E21325">
      <w:pPr>
        <w:pStyle w:val="aff1"/>
        <w:jc w:val="both"/>
        <w:rPr>
          <w:b/>
          <w:lang w:val="ru-RU" w:eastAsia="ru-RU"/>
        </w:rPr>
      </w:pPr>
    </w:p>
    <w:p w14:paraId="43CE8553" w14:textId="77777777" w:rsidR="00E21325" w:rsidRPr="00F32636" w:rsidRDefault="00E21325" w:rsidP="00E21325">
      <w:pPr>
        <w:pStyle w:val="aff1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 xml:space="preserve">Основная литература: </w:t>
      </w:r>
    </w:p>
    <w:p w14:paraId="64DD9AFD" w14:textId="77777777" w:rsidR="00E21325" w:rsidRPr="00F32636" w:rsidRDefault="00E21325" w:rsidP="00E21325">
      <w:pPr>
        <w:pStyle w:val="aff1"/>
        <w:spacing w:after="240"/>
        <w:jc w:val="both"/>
        <w:rPr>
          <w:lang w:val="ru-RU" w:eastAsia="ru-RU"/>
        </w:rPr>
      </w:pPr>
      <w:r w:rsidRPr="00F32636">
        <w:rPr>
          <w:lang w:val="ru-RU" w:eastAsia="ru-RU"/>
        </w:rPr>
        <w:t>1. Колосова Р.П., Василюк Т.Н., Артамонова М.В., Луданик М.В. Экономика персонала: Учебник. – М.: ИНФРА-М, 2009. – XXIV, 896 с. (Учебники экономического факультета МГУ им. М.В. Ломоносова). Глава 4. С. 162-188. Глава 6. С. 211-238.</w:t>
      </w:r>
    </w:p>
    <w:p w14:paraId="248FD3F3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3CC2C44E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16F1B290" w14:textId="77777777" w:rsidR="00C340DB" w:rsidRDefault="00AB79E6" w:rsidP="00405DD3">
      <w:pPr>
        <w:pStyle w:val="aff1"/>
        <w:numPr>
          <w:ilvl w:val="0"/>
          <w:numId w:val="37"/>
        </w:numPr>
        <w:jc w:val="both"/>
        <w:rPr>
          <w:lang w:val="ru-RU"/>
        </w:rPr>
      </w:pPr>
      <w:r w:rsidRPr="00A35844">
        <w:rPr>
          <w:lang w:val="ru-RU"/>
        </w:rPr>
        <w:t>Артамонова М.В. Управленческий труд и роль менеджеров в условиях цифровой экономики в России // Научные исследования экономического факультета. Электронный журнал экономического факультета МГУ имени М.В.Ломоносова, 2019, том 11, № Выпуск 4., с. 49-61.</w:t>
      </w:r>
    </w:p>
    <w:p w14:paraId="515C0A10" w14:textId="77777777" w:rsidR="00C340DB" w:rsidRPr="007E3755" w:rsidRDefault="00C340DB" w:rsidP="00405DD3">
      <w:pPr>
        <w:pStyle w:val="aff1"/>
        <w:numPr>
          <w:ilvl w:val="0"/>
          <w:numId w:val="37"/>
        </w:numPr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Колосова Р.П., Никулина Ю</w:t>
      </w:r>
      <w:r w:rsidRPr="00A35844">
        <w:rPr>
          <w:rFonts w:asciiTheme="minorHAnsi" w:hAnsiTheme="minorHAnsi" w:cs="TimesNewRomanPSMT"/>
          <w:lang w:val="ru-RU" w:eastAsia="ru-RU"/>
        </w:rPr>
        <w:t>.</w:t>
      </w:r>
      <w:r w:rsidRPr="00A35844">
        <w:rPr>
          <w:rFonts w:ascii="TimesNewRomanPSMT" w:hAnsi="TimesNewRomanPSMT" w:cs="TimesNewRomanPSMT"/>
          <w:lang w:val="ru-RU" w:eastAsia="ru-RU"/>
        </w:rPr>
        <w:t>О</w:t>
      </w:r>
      <w:r w:rsidRPr="00A35844">
        <w:rPr>
          <w:rFonts w:asciiTheme="minorHAnsi" w:hAnsiTheme="minorHAnsi" w:cs="TimesNewRomanPSMT"/>
          <w:lang w:val="ru-RU" w:eastAsia="ru-RU"/>
        </w:rPr>
        <w:t xml:space="preserve">. </w:t>
      </w:r>
      <w:r w:rsidRPr="00A35844">
        <w:rPr>
          <w:rFonts w:ascii="TimesNewRomanPSMT" w:hAnsi="TimesNewRomanPSMT" w:cs="TimesNewRomanPSMT"/>
          <w:lang w:val="ru-RU" w:eastAsia="ru-RU"/>
        </w:rPr>
        <w:t>Социокультурный аспект в организационной структуре и кадровой политике предприятий: методология исследования и оценки</w:t>
      </w:r>
      <w:r w:rsidRPr="00A35844">
        <w:rPr>
          <w:rFonts w:asciiTheme="minorHAnsi" w:hAnsiTheme="minorHAnsi" w:cs="TimesNewRomanPSMT"/>
          <w:lang w:val="ru-RU" w:eastAsia="ru-RU"/>
        </w:rPr>
        <w:t xml:space="preserve">. - </w:t>
      </w:r>
      <w:r w:rsidRPr="00A35844">
        <w:rPr>
          <w:rFonts w:ascii="TimesNewRomanPSMT" w:hAnsi="TimesNewRomanPSMT" w:cs="TimesNewRomanPSMT"/>
          <w:lang w:val="ru-RU" w:eastAsia="ru-RU"/>
        </w:rPr>
        <w:t>в сборнике</w:t>
      </w:r>
      <w:r w:rsidRPr="00A35844">
        <w:rPr>
          <w:rFonts w:asciiTheme="minorHAnsi" w:hAnsiTheme="minorHAnsi" w:cs="TimesNewRomanPSMT"/>
          <w:lang w:val="ru-RU" w:eastAsia="ru-RU"/>
        </w:rPr>
        <w:t>:</w:t>
      </w:r>
      <w:r w:rsidRPr="00A35844">
        <w:rPr>
          <w:rFonts w:ascii="TimesNewRomanPSMT" w:hAnsi="TimesNewRomanPSMT" w:cs="TimesNewRomanPSMT"/>
          <w:lang w:val="ru-RU" w:eastAsia="ru-RU"/>
        </w:rPr>
        <w:t xml:space="preserve"> Международная ежегодная научная конференция Ломоносовские чтения-2021. Секция экономических наук. «Поколения экономических идей»: </w:t>
      </w:r>
      <w:r w:rsidRPr="00A35844">
        <w:rPr>
          <w:rFonts w:ascii="TimesNewRomanPSMT" w:hAnsi="TimesNewRomanPSMT" w:cs="TimesNewRomanPSMT"/>
          <w:lang w:val="ru-RU" w:eastAsia="ru-RU"/>
        </w:rPr>
        <w:lastRenderedPageBreak/>
        <w:t>Сборник лучших докладов, Москва, Экономический факультет МГУ имени М. В. Ломоносова, 2021.</w:t>
      </w:r>
    </w:p>
    <w:p w14:paraId="52FAFA27" w14:textId="77777777" w:rsidR="007E3755" w:rsidRPr="00A35844" w:rsidRDefault="007E3755" w:rsidP="00405DD3">
      <w:pPr>
        <w:pStyle w:val="aff1"/>
        <w:numPr>
          <w:ilvl w:val="0"/>
          <w:numId w:val="37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015B8B0E" w14:textId="77777777" w:rsidR="0035719F" w:rsidRPr="00A35844" w:rsidRDefault="0035719F" w:rsidP="00405DD3">
      <w:pPr>
        <w:pStyle w:val="aff1"/>
        <w:numPr>
          <w:ilvl w:val="0"/>
          <w:numId w:val="37"/>
        </w:numPr>
        <w:rPr>
          <w:lang w:val="ru-RU"/>
        </w:rPr>
      </w:pPr>
      <w:r w:rsidRPr="00A35844">
        <w:rPr>
          <w:lang w:val="ru-RU"/>
        </w:rPr>
        <w:t>Разумова Т.О., Янчук О.Ю. Возможности и риски дистанционных форм занятости для студентов и выпускников высших учебных заведений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2021, № 2 (43), с. 85-98.</w:t>
      </w:r>
    </w:p>
    <w:p w14:paraId="2FF2463E" w14:textId="77777777" w:rsidR="00405DD3" w:rsidRPr="00A35844" w:rsidRDefault="00405DD3" w:rsidP="00405DD3">
      <w:pPr>
        <w:pStyle w:val="aff1"/>
        <w:numPr>
          <w:ilvl w:val="0"/>
          <w:numId w:val="37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7C7D8E2A" w14:textId="77777777" w:rsidR="00405DD3" w:rsidRPr="00A35844" w:rsidRDefault="00405DD3" w:rsidP="00405DD3">
      <w:pPr>
        <w:pStyle w:val="aff1"/>
        <w:numPr>
          <w:ilvl w:val="0"/>
          <w:numId w:val="37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77C3DE33" w14:textId="77777777" w:rsidR="0068639E" w:rsidRPr="00A35844" w:rsidRDefault="0068639E" w:rsidP="0068639E">
      <w:pPr>
        <w:pStyle w:val="aff1"/>
        <w:numPr>
          <w:ilvl w:val="0"/>
          <w:numId w:val="37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5D23B7">
        <w:rPr>
          <w:rFonts w:ascii="TimesNewRomanPSMT Cyr" w:hAnsi="TimesNewRomanPSMT Cyr" w:cs="TimesNewRomanPSMT Cyr"/>
          <w:lang w:val="ru-RU" w:eastAsia="ru-RU"/>
        </w:rPr>
        <w:t>Управление персоналом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в условиях социальной рыночной экономики /Под ред. Р.Марра, Г.Шмидта.- М.: Изд-во МГУ, 1997. </w:t>
      </w:r>
    </w:p>
    <w:p w14:paraId="30303334" w14:textId="77777777" w:rsidR="0068639E" w:rsidRPr="00A35844" w:rsidRDefault="0068639E" w:rsidP="0068639E">
      <w:pPr>
        <w:pStyle w:val="aff1"/>
        <w:numPr>
          <w:ilvl w:val="0"/>
          <w:numId w:val="37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4429224A" w14:textId="77777777" w:rsidR="0068639E" w:rsidRPr="00A35844" w:rsidRDefault="0068639E" w:rsidP="0068639E">
      <w:pPr>
        <w:pStyle w:val="aff1"/>
        <w:numPr>
          <w:ilvl w:val="0"/>
          <w:numId w:val="37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791546E6" w14:textId="77777777" w:rsidR="003A6D6D" w:rsidRPr="00A35844" w:rsidRDefault="003A6D6D" w:rsidP="003A6D6D">
      <w:pPr>
        <w:pStyle w:val="aff1"/>
        <w:numPr>
          <w:ilvl w:val="0"/>
          <w:numId w:val="37"/>
        </w:numPr>
        <w:suppressAutoHyphens w:val="0"/>
        <w:jc w:val="both"/>
      </w:pPr>
      <w:r w:rsidRPr="00A35844">
        <w:t>Management and organizational behavior / Laurie J. Mullins. 6th ed. Financial Times. Prentice Hall. Pearson Education, 2002.</w:t>
      </w:r>
    </w:p>
    <w:p w14:paraId="404DD37A" w14:textId="77777777" w:rsidR="007E3755" w:rsidRPr="003A6D6D" w:rsidRDefault="007E3755" w:rsidP="003A6D6D">
      <w:pPr>
        <w:jc w:val="both"/>
        <w:rPr>
          <w:rFonts w:asciiTheme="minorHAnsi" w:hAnsiTheme="minorHAnsi" w:cs="TimesNewRomanPSMT"/>
          <w:lang w:val="ru-RU" w:eastAsia="ru-RU"/>
        </w:rPr>
      </w:pPr>
    </w:p>
    <w:p w14:paraId="04B6B4C8" w14:textId="77777777" w:rsidR="00E21325" w:rsidRPr="00F32636" w:rsidRDefault="00E21325" w:rsidP="00E21325">
      <w:pPr>
        <w:pStyle w:val="aff1"/>
        <w:jc w:val="both"/>
        <w:rPr>
          <w:lang w:val="ru-RU" w:eastAsia="ru-RU"/>
        </w:rPr>
      </w:pPr>
    </w:p>
    <w:p w14:paraId="70421EBE" w14:textId="77777777" w:rsidR="009458E7" w:rsidRPr="00F32636" w:rsidRDefault="00E21325" w:rsidP="009458E7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6. ОРГАНИЗАЦИОННАЯ КУЛЬТУРА И ТРУДОВОЕ ПОВЕДЕНИЕ РАБОТНИКА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8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4 часа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33A240CE" w14:textId="77777777" w:rsidR="00BC630A" w:rsidRDefault="00BC630A" w:rsidP="009458E7">
      <w:pPr>
        <w:ind w:firstLine="720"/>
        <w:jc w:val="both"/>
        <w:rPr>
          <w:b/>
          <w:lang w:val="ru-RU" w:eastAsia="ru-RU"/>
        </w:rPr>
      </w:pPr>
    </w:p>
    <w:p w14:paraId="729CFA52" w14:textId="77777777" w:rsidR="00E21325" w:rsidRPr="00F32636" w:rsidRDefault="00E21325" w:rsidP="009458E7">
      <w:pPr>
        <w:ind w:firstLine="720"/>
        <w:jc w:val="both"/>
        <w:rPr>
          <w:i/>
          <w:lang w:val="ru-RU"/>
        </w:rPr>
      </w:pPr>
      <w:r w:rsidRPr="00F32636">
        <w:rPr>
          <w:b/>
          <w:lang w:val="ru-RU" w:eastAsia="ru-RU"/>
        </w:rPr>
        <w:t>Содержание темы:</w:t>
      </w:r>
    </w:p>
    <w:p w14:paraId="0B3C13AE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Организационная культура и трудовое поведение работника. Сущность и типы организационной культуры. Диагностика организационной культуры. Методы формирования организационной культуры. Влияние организационной культуры на трудовое поведение и эффективность организации. Влияние неэкономических факторов на трудовое поведение работников и организационную культуру компании. Особенности организационной культуры в мультинациональных компаниях.</w:t>
      </w:r>
    </w:p>
    <w:p w14:paraId="1ACB9F4E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10AB2371" w14:textId="77777777" w:rsidR="00E21325" w:rsidRPr="00F32636" w:rsidRDefault="00E21325" w:rsidP="00E21325">
      <w:pPr>
        <w:ind w:firstLine="720"/>
        <w:jc w:val="both"/>
        <w:rPr>
          <w:b/>
          <w:bCs/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107B710F" w14:textId="77777777" w:rsidR="00E21325" w:rsidRPr="00AB79E6" w:rsidRDefault="00E21325" w:rsidP="00405DD3">
      <w:pPr>
        <w:pStyle w:val="aff1"/>
        <w:numPr>
          <w:ilvl w:val="0"/>
          <w:numId w:val="13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7. С. 239-251</w:t>
      </w:r>
      <w:r w:rsidRPr="00F32636">
        <w:rPr>
          <w:lang w:val="ru-RU" w:eastAsia="ru-RU"/>
        </w:rPr>
        <w:t>.</w:t>
      </w:r>
    </w:p>
    <w:p w14:paraId="6AACF91B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08DD648B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3066D2E8" w14:textId="77777777" w:rsidR="00AB79E6" w:rsidRPr="007E3755" w:rsidRDefault="00AB79E6" w:rsidP="00405DD3">
      <w:pPr>
        <w:pStyle w:val="aff1"/>
        <w:numPr>
          <w:ilvl w:val="0"/>
          <w:numId w:val="38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7E3755">
        <w:rPr>
          <w:rFonts w:ascii="TimesNewRomanPSMT Cyr" w:hAnsi="TimesNewRomanPSMT Cyr" w:cs="TimesNewRomanPSMT Cyr"/>
          <w:lang w:val="ru-RU" w:eastAsia="ru-RU"/>
        </w:rPr>
        <w:t xml:space="preserve">Алёшина А.Б. Влияние национальной организационной культуры на качество трудовой жизни // Экономика и предпринимательство, 2017, </w:t>
      </w:r>
      <w:r w:rsidRPr="007E3755">
        <w:rPr>
          <w:rFonts w:ascii="TimesNewRomanPSMT Cyr" w:hAnsi="TimesNewRomanPSMT Cyr" w:cs="TimesNewRomanPSMT Cyr"/>
          <w:lang w:eastAsia="ru-RU"/>
        </w:rPr>
        <w:t>No</w:t>
      </w:r>
      <w:r w:rsidRPr="007E3755">
        <w:rPr>
          <w:rFonts w:ascii="TimesNewRomanPSMT Cyr" w:hAnsi="TimesNewRomanPSMT Cyr" w:cs="TimesNewRomanPSMT Cyr"/>
          <w:lang w:val="ru-RU" w:eastAsia="ru-RU"/>
        </w:rPr>
        <w:t xml:space="preserve"> 6, с. 1157-1161. </w:t>
      </w:r>
    </w:p>
    <w:p w14:paraId="73B5E0C6" w14:textId="77777777" w:rsidR="007E3755" w:rsidRDefault="007E3755" w:rsidP="00405DD3">
      <w:pPr>
        <w:pStyle w:val="aff1"/>
        <w:numPr>
          <w:ilvl w:val="0"/>
          <w:numId w:val="38"/>
        </w:numPr>
        <w:jc w:val="both"/>
        <w:rPr>
          <w:lang w:val="ru-RU"/>
        </w:rPr>
      </w:pPr>
      <w:r w:rsidRPr="007E3755">
        <w:rPr>
          <w:lang w:val="ru-RU"/>
        </w:rPr>
        <w:t>Персикова Т.Н. Корпоративная культура: Учеб. – М.: Логос, 2012. – 288 с.</w:t>
      </w:r>
    </w:p>
    <w:p w14:paraId="237D0B9C" w14:textId="77777777" w:rsidR="0035719F" w:rsidRPr="00A35844" w:rsidRDefault="0035719F" w:rsidP="00405DD3">
      <w:pPr>
        <w:pStyle w:val="aff1"/>
        <w:numPr>
          <w:ilvl w:val="0"/>
          <w:numId w:val="38"/>
        </w:numPr>
        <w:jc w:val="both"/>
        <w:rPr>
          <w:lang w:val="ru-RU"/>
        </w:rPr>
      </w:pPr>
      <w:r w:rsidRPr="00A35844">
        <w:rPr>
          <w:lang w:val="ru-RU"/>
        </w:rPr>
        <w:t>Разумова Т.О., Серпухова М.А. Баланс семья-работа как критерий достойных трудовых отношений // Научные исследования экономического факультета. Электронный журнал экономического факультета МГУ имени М.В.Ломоносова, 2020, том 12, № 4, с. 21-34.</w:t>
      </w:r>
    </w:p>
    <w:p w14:paraId="0F3326EF" w14:textId="77777777" w:rsidR="00405DD3" w:rsidRPr="00A35844" w:rsidRDefault="00405DD3" w:rsidP="00405DD3">
      <w:pPr>
        <w:pStyle w:val="aff1"/>
        <w:numPr>
          <w:ilvl w:val="0"/>
          <w:numId w:val="38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38694856" w14:textId="77777777" w:rsidR="0068639E" w:rsidRPr="00A35844" w:rsidRDefault="0068639E" w:rsidP="0068639E">
      <w:pPr>
        <w:pStyle w:val="aff1"/>
        <w:numPr>
          <w:ilvl w:val="0"/>
          <w:numId w:val="38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5D23B7">
        <w:rPr>
          <w:rFonts w:ascii="TimesNewRomanPSMT Cyr" w:hAnsi="TimesNewRomanPSMT Cyr" w:cs="TimesNewRomanPSMT Cyr"/>
          <w:lang w:val="ru-RU" w:eastAsia="ru-RU"/>
        </w:rPr>
        <w:t>Управление персоналом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в условиях социальной рыночной экономики /Под ред. Р.Марра, Г.Шмидта.- М.: Изд-во МГУ, 1997. </w:t>
      </w:r>
    </w:p>
    <w:p w14:paraId="3A08D6D8" w14:textId="77777777" w:rsidR="0068639E" w:rsidRPr="00A35844" w:rsidRDefault="0068639E" w:rsidP="0068639E">
      <w:pPr>
        <w:pStyle w:val="aff1"/>
        <w:numPr>
          <w:ilvl w:val="0"/>
          <w:numId w:val="38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002700E0" w14:textId="77777777" w:rsidR="0068639E" w:rsidRPr="00A35844" w:rsidRDefault="0068639E" w:rsidP="0068639E">
      <w:pPr>
        <w:pStyle w:val="aff1"/>
        <w:numPr>
          <w:ilvl w:val="0"/>
          <w:numId w:val="38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lastRenderedPageBreak/>
        <w:t>Управление человеческими ресурсами  /  Под ред. М. Пула, М. Уорнера. СПб.: Питер, 2002.</w:t>
      </w:r>
    </w:p>
    <w:p w14:paraId="73595422" w14:textId="77777777" w:rsidR="003A6D6D" w:rsidRPr="00A35844" w:rsidRDefault="003A6D6D" w:rsidP="003A6D6D">
      <w:pPr>
        <w:pStyle w:val="aff1"/>
        <w:numPr>
          <w:ilvl w:val="0"/>
          <w:numId w:val="38"/>
        </w:numPr>
        <w:suppressAutoHyphens w:val="0"/>
        <w:jc w:val="both"/>
      </w:pPr>
      <w:r w:rsidRPr="00A35844">
        <w:t>Lazear Edward P. Personnel economics for managers. New York: Wiley, cop. 1998. V. 538 s.</w:t>
      </w:r>
    </w:p>
    <w:p w14:paraId="44FD967C" w14:textId="77777777" w:rsidR="003A6D6D" w:rsidRPr="00A35844" w:rsidRDefault="003A6D6D" w:rsidP="003A6D6D">
      <w:pPr>
        <w:pStyle w:val="aff1"/>
        <w:numPr>
          <w:ilvl w:val="0"/>
          <w:numId w:val="38"/>
        </w:numPr>
        <w:suppressAutoHyphens w:val="0"/>
        <w:jc w:val="both"/>
      </w:pPr>
      <w:r w:rsidRPr="00A35844">
        <w:t>Management and organizational behavior / Laurie J. Mullins. 6th ed. Financial Times. Prentice Hall. Pearson Education, 2002.</w:t>
      </w:r>
    </w:p>
    <w:p w14:paraId="4F82FE1E" w14:textId="77777777" w:rsidR="003A6D6D" w:rsidRPr="00A35844" w:rsidRDefault="003A6D6D" w:rsidP="003A6D6D">
      <w:pPr>
        <w:pStyle w:val="aff1"/>
        <w:numPr>
          <w:ilvl w:val="0"/>
          <w:numId w:val="38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6F5BB464" w14:textId="77777777" w:rsidR="00AB79E6" w:rsidRPr="003A6D6D" w:rsidRDefault="00AB79E6" w:rsidP="00AB79E6">
      <w:pPr>
        <w:spacing w:after="240"/>
        <w:jc w:val="both"/>
        <w:rPr>
          <w:lang w:val="ru-RU" w:eastAsia="ru-RU"/>
        </w:rPr>
      </w:pPr>
    </w:p>
    <w:p w14:paraId="2C2444F5" w14:textId="77777777" w:rsidR="00004277" w:rsidRPr="00004277" w:rsidRDefault="00E21325" w:rsidP="00004277">
      <w:pPr>
        <w:ind w:firstLine="720"/>
        <w:jc w:val="both"/>
        <w:rPr>
          <w:lang w:val="ru-RU"/>
        </w:rPr>
      </w:pPr>
      <w:r w:rsidRPr="00F32636">
        <w:rPr>
          <w:b/>
          <w:lang w:val="ru-RU"/>
        </w:rPr>
        <w:t>ТЕМА 7. ОПРЕДЕЛЕНИЕ СОДЕРЖАНИЯ РАБОТ И ОРГАНИЗАЦ</w:t>
      </w:r>
      <w:r w:rsidR="00BF0E1A" w:rsidRPr="00F32636">
        <w:rPr>
          <w:b/>
          <w:lang w:val="ru-RU"/>
        </w:rPr>
        <w:t>ИЯ ТРУДОВОЙ ДЕЯТЕЛЬНОСТИ</w:t>
      </w:r>
      <w:r w:rsidR="00004277">
        <w:rPr>
          <w:b/>
          <w:lang w:val="ru-RU"/>
        </w:rPr>
        <w:t xml:space="preserve"> </w:t>
      </w:r>
      <w:r w:rsidR="00004277" w:rsidRPr="00004277">
        <w:rPr>
          <w:b/>
          <w:lang w:val="ru-RU"/>
        </w:rPr>
        <w:t>(</w:t>
      </w:r>
      <w:r w:rsidR="00004277">
        <w:rPr>
          <w:b/>
          <w:lang w:val="ru-RU"/>
        </w:rPr>
        <w:t xml:space="preserve">всего 10 часов, в т.ч. 4 часа </w:t>
      </w:r>
      <w:r w:rsidR="00004277" w:rsidRPr="00004277">
        <w:rPr>
          <w:b/>
          <w:lang w:val="ru-RU"/>
        </w:rPr>
        <w:t>контактной работы</w:t>
      </w:r>
      <w:r w:rsidR="00B90E92">
        <w:rPr>
          <w:b/>
          <w:lang w:val="ru-RU"/>
        </w:rPr>
        <w:t>: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 xml:space="preserve"> и</w:t>
      </w:r>
      <w:r w:rsidR="00004277">
        <w:rPr>
          <w:b/>
          <w:lang w:val="ru-RU"/>
        </w:rPr>
        <w:t xml:space="preserve"> 2 часа занятий</w:t>
      </w:r>
      <w:r w:rsidR="00004277" w:rsidRPr="00004277">
        <w:rPr>
          <w:b/>
          <w:lang w:val="ru-RU"/>
        </w:rPr>
        <w:t xml:space="preserve"> семинарского типа</w:t>
      </w:r>
      <w:r w:rsidR="00004277">
        <w:rPr>
          <w:b/>
          <w:lang w:val="ru-RU"/>
        </w:rPr>
        <w:t>, 6 часов самостоятельной</w:t>
      </w:r>
      <w:r w:rsidR="00004277" w:rsidRPr="00004277">
        <w:rPr>
          <w:b/>
          <w:lang w:val="ru-RU"/>
        </w:rPr>
        <w:t xml:space="preserve"> работ</w:t>
      </w:r>
      <w:r w:rsidR="00004277">
        <w:rPr>
          <w:b/>
          <w:lang w:val="ru-RU"/>
        </w:rPr>
        <w:t>ы</w:t>
      </w:r>
      <w:r w:rsidR="00004277" w:rsidRPr="00004277">
        <w:rPr>
          <w:b/>
          <w:lang w:val="ru-RU"/>
        </w:rPr>
        <w:t xml:space="preserve"> студента</w:t>
      </w:r>
      <w:r w:rsidR="00004277">
        <w:rPr>
          <w:b/>
          <w:lang w:val="ru-RU"/>
        </w:rPr>
        <w:t>)</w:t>
      </w:r>
    </w:p>
    <w:p w14:paraId="067642C0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01EB67C4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3EF87D88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Организация труда на предприятии. Трудовые процессы и их классификация. Задачи, функции и принципы организации труда. Гибкие формы организации труда  и их эффективность. Социально-экономическая эффективность мероприятий по совершенствованию организации труда.</w:t>
      </w:r>
    </w:p>
    <w:p w14:paraId="5DF48E24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Разделение и кооперация труда. Разделение заданий и распределение функций. АВС-анализ. Определение времени на задание. Нормирование труда. Анализ и проектирование рабочего места. Организация рабочих мест. Планировка рабочих мест. Оснащение и оборудование рабочих мест. Аттестация рабочих мест. Организация обслуживания рабочих мест. Гибридные офисы.</w:t>
      </w:r>
    </w:p>
    <w:p w14:paraId="09FDF3B7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Условия, охрана труда и техника безопасности в организации, их законодательно-правовое регулирование. </w:t>
      </w:r>
    </w:p>
    <w:p w14:paraId="6E7B77E3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11B33974" w14:textId="77777777" w:rsidR="00E21325" w:rsidRPr="00F32636" w:rsidRDefault="00E21325" w:rsidP="00E21325">
      <w:pPr>
        <w:ind w:firstLine="720"/>
        <w:jc w:val="both"/>
        <w:rPr>
          <w:b/>
          <w:i/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23AFBF87" w14:textId="77777777" w:rsidR="00E21325" w:rsidRPr="00AB79E6" w:rsidRDefault="00E21325" w:rsidP="00405DD3">
      <w:pPr>
        <w:pStyle w:val="aff1"/>
        <w:numPr>
          <w:ilvl w:val="0"/>
          <w:numId w:val="17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12. С. 530-590</w:t>
      </w:r>
      <w:r w:rsidRPr="00F32636">
        <w:rPr>
          <w:lang w:val="ru-RU" w:eastAsia="ru-RU"/>
        </w:rPr>
        <w:t>.</w:t>
      </w:r>
    </w:p>
    <w:p w14:paraId="28537436" w14:textId="77777777" w:rsidR="00AB79E6" w:rsidRDefault="00AB79E6" w:rsidP="00AB79E6">
      <w:pPr>
        <w:pStyle w:val="aff1"/>
        <w:jc w:val="both"/>
        <w:rPr>
          <w:b/>
          <w:lang w:val="ru-RU"/>
        </w:rPr>
      </w:pPr>
    </w:p>
    <w:p w14:paraId="249E111D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5F0342AD" w14:textId="77777777" w:rsidR="00AB79E6" w:rsidRDefault="00AB79E6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rFonts w:asciiTheme="minorHAnsi" w:hAnsiTheme="minorHAnsi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 xml:space="preserve">Алёшина А.Б. </w:t>
      </w:r>
      <w:r w:rsidRPr="00A35844">
        <w:rPr>
          <w:rFonts w:ascii="TimesNewRomanPSMT" w:hAnsi="TimesNewRomanPSMT" w:cs="TimesNewRomanPSMT"/>
          <w:lang w:val="ru-RU" w:eastAsia="ru-RU"/>
        </w:rPr>
        <w:t>Возможности и ограничения вынужденного удаленного формата работы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 Cyr" w:hAnsi="TimesNewRomanPSMT Cyr" w:cs="TimesNewRomanPSMT Cyr"/>
          <w:lang w:val="ru-RU" w:eastAsia="ru-RU"/>
        </w:rPr>
        <w:t>//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Научные исследования экономического факультета. Электронный журнал экономического факультета МГУ имени М.В.Ломоносова, 2020,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том 12, № 4, с. 44-54</w:t>
      </w:r>
      <w:r w:rsidRPr="00A35844">
        <w:rPr>
          <w:rFonts w:asciiTheme="minorHAnsi" w:hAnsiTheme="minorHAnsi" w:cs="TimesNewRomanPSMT"/>
          <w:lang w:val="ru-RU" w:eastAsia="ru-RU"/>
        </w:rPr>
        <w:t>.</w:t>
      </w:r>
      <w:r>
        <w:rPr>
          <w:rFonts w:asciiTheme="minorHAnsi" w:hAnsiTheme="minorHAnsi" w:cs="TimesNewRomanPSMT"/>
          <w:lang w:val="ru-RU" w:eastAsia="ru-RU"/>
        </w:rPr>
        <w:t xml:space="preserve"> </w:t>
      </w:r>
    </w:p>
    <w:p w14:paraId="1B21C915" w14:textId="77777777" w:rsidR="00AB79E6" w:rsidRDefault="00AB79E6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lang w:val="ru-RU"/>
        </w:rPr>
      </w:pPr>
      <w:r w:rsidRPr="00A35844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  <w:r>
        <w:rPr>
          <w:lang w:val="ru-RU"/>
        </w:rPr>
        <w:t xml:space="preserve"> </w:t>
      </w:r>
    </w:p>
    <w:p w14:paraId="7A2BE31F" w14:textId="77777777" w:rsidR="00AB79E6" w:rsidRDefault="00AB79E6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lang w:val="ru-RU"/>
        </w:rPr>
      </w:pPr>
      <w:r w:rsidRPr="00AB79E6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00B51AD2" w14:textId="77777777" w:rsidR="0040547F" w:rsidRPr="00A35844" w:rsidRDefault="0040547F" w:rsidP="00405DD3">
      <w:pPr>
        <w:pStyle w:val="aff1"/>
        <w:numPr>
          <w:ilvl w:val="0"/>
          <w:numId w:val="34"/>
        </w:numPr>
        <w:jc w:val="both"/>
        <w:rPr>
          <w:lang w:val="ru-RU"/>
        </w:rPr>
      </w:pPr>
      <w:r w:rsidRPr="00A35844">
        <w:rPr>
          <w:lang w:val="ru-RU"/>
        </w:rPr>
        <w:t xml:space="preserve">Артамонова М.В. Управленческий труд и роль менеджеров в условиях цифровой экономики в России // Научные исследования экономического факультета. Электронный </w:t>
      </w:r>
      <w:r w:rsidRPr="00A35844">
        <w:rPr>
          <w:lang w:val="ru-RU"/>
        </w:rPr>
        <w:lastRenderedPageBreak/>
        <w:t>журнал экономического факультета МГУ имени М.В.Ломоносова, 2019, том 11, № Выпуск 4., с. 49-61.</w:t>
      </w:r>
    </w:p>
    <w:p w14:paraId="3ED295D3" w14:textId="77777777" w:rsidR="0040547F" w:rsidRDefault="0040547F" w:rsidP="00405DD3">
      <w:pPr>
        <w:pStyle w:val="aff1"/>
        <w:numPr>
          <w:ilvl w:val="0"/>
          <w:numId w:val="34"/>
        </w:numPr>
        <w:jc w:val="both"/>
        <w:rPr>
          <w:lang w:val="ru-RU"/>
        </w:rPr>
      </w:pPr>
      <w:r w:rsidRPr="00A35844">
        <w:rPr>
          <w:lang w:val="ru-RU"/>
        </w:rPr>
        <w:t>Воронина А.В., Косолапова Ж.В., Краснова Н.В., Хорошильцева Н.А. Управление по компетенциям. Учебно-методические материалы. – Москва: Газпром корпоративный институт, 2019. - 144 с.</w:t>
      </w:r>
    </w:p>
    <w:p w14:paraId="2FCA8796" w14:textId="77777777" w:rsidR="00C340DB" w:rsidRPr="00A35844" w:rsidRDefault="00C340DB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lang w:val="ru-RU"/>
        </w:rPr>
        <w:t>Колосова Р.П., Луданик М.В. Влияние роботизации на профессиональные навыки и личные качества дистанционных работников// Инновационные доминанты социально-трудовой сферы: экономика и управление : материалы ежегодной международной научно-практической конференции по проблемам социально-трудовых отношений (20 заседание). 21 мая 2020 г. / ред. кол.: А.А. Федченко, О.А. Колесников. с. 207-213, 2020.</w:t>
      </w:r>
    </w:p>
    <w:p w14:paraId="07C052D2" w14:textId="77777777" w:rsidR="007E3755" w:rsidRPr="00A35844" w:rsidRDefault="007E3755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Колосова Р.П., Чилилов А.М.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Вопросы применения типовых норм труда в здравоохранении в целях совершенствования трудовых отношений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//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Вестник Российской академии естественных наук. Серия экономическая, 2018,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№ 6, с. 104-109</w:t>
      </w:r>
      <w:r w:rsidRPr="00A35844">
        <w:rPr>
          <w:rFonts w:asciiTheme="minorHAnsi" w:hAnsiTheme="minorHAnsi" w:cs="TimesNewRomanPSMT"/>
          <w:lang w:val="ru-RU" w:eastAsia="ru-RU"/>
        </w:rPr>
        <w:t>.</w:t>
      </w:r>
    </w:p>
    <w:p w14:paraId="78360725" w14:textId="77777777" w:rsidR="007E3755" w:rsidRPr="00A35844" w:rsidRDefault="007E3755" w:rsidP="00405DD3">
      <w:pPr>
        <w:pStyle w:val="aff1"/>
        <w:numPr>
          <w:ilvl w:val="0"/>
          <w:numId w:val="34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>Луданик М.В., Решетова Е.И. Влияние роботизации на профессиональные навыки и личные качества дистанционных работников.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(20 заседание). 21 мая 2020 г. / ред. кол.:А.А. Федченко, О.А. Колесников, место издания издательство «Истоки» Воронеж:, 2020, с. 207-213.</w:t>
      </w:r>
    </w:p>
    <w:p w14:paraId="4BBD13DF" w14:textId="77777777" w:rsidR="007E3755" w:rsidRPr="00A35844" w:rsidRDefault="007E3755" w:rsidP="00405DD3">
      <w:pPr>
        <w:pStyle w:val="aff1"/>
        <w:numPr>
          <w:ilvl w:val="0"/>
          <w:numId w:val="34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2FB02E8D" w14:textId="77777777" w:rsidR="0035719F" w:rsidRPr="00A35844" w:rsidRDefault="0035719F" w:rsidP="00405DD3">
      <w:pPr>
        <w:pStyle w:val="aff1"/>
        <w:numPr>
          <w:ilvl w:val="0"/>
          <w:numId w:val="34"/>
        </w:numPr>
        <w:jc w:val="both"/>
        <w:rPr>
          <w:lang w:val="ru-RU"/>
        </w:rPr>
      </w:pPr>
      <w:r w:rsidRPr="00A35844">
        <w:rPr>
          <w:lang w:val="ru-RU"/>
        </w:rPr>
        <w:t>Разумова Т.О., Серпухова М.А. Баланс семья-работа как критерий достойных трудовых отношений // Научные исследования экономического факультета. Электронный журнал экономического факультета МГУ имени М.В.Ломоносова, 2020, том 12, № 4, с. 21-34.</w:t>
      </w:r>
    </w:p>
    <w:p w14:paraId="14F69737" w14:textId="77777777" w:rsidR="0035719F" w:rsidRPr="00A35844" w:rsidRDefault="0035719F" w:rsidP="00405DD3">
      <w:pPr>
        <w:pStyle w:val="aff1"/>
        <w:numPr>
          <w:ilvl w:val="0"/>
          <w:numId w:val="34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Разумова Т.О., Кирсанова Н.М. Самозанятость и фриланс как способы адаптации работника на современном рынке труда, 2(47), 56-68, 202210.34022/2658-3712-2022-47-2-56-68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2022, № 2(47), с. 56-68 DOI</w:t>
      </w:r>
    </w:p>
    <w:p w14:paraId="5313D11A" w14:textId="77777777" w:rsidR="00405DD3" w:rsidRPr="00A35844" w:rsidRDefault="00405DD3" w:rsidP="00405DD3">
      <w:pPr>
        <w:pStyle w:val="aff1"/>
        <w:numPr>
          <w:ilvl w:val="0"/>
          <w:numId w:val="34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3A49AE29" w14:textId="77777777" w:rsidR="00AB79E6" w:rsidRPr="00AB79E6" w:rsidRDefault="00AB79E6" w:rsidP="00AB79E6">
      <w:pPr>
        <w:spacing w:after="240"/>
        <w:jc w:val="both"/>
        <w:rPr>
          <w:lang w:val="ru-RU" w:eastAsia="ru-RU"/>
        </w:rPr>
      </w:pPr>
    </w:p>
    <w:p w14:paraId="37AB1AF6" w14:textId="77777777" w:rsidR="00E21325" w:rsidRPr="00F32636" w:rsidRDefault="00E21325" w:rsidP="00E21325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 xml:space="preserve">ТЕМА 8. </w:t>
      </w:r>
      <w:r w:rsidR="00D00ACA" w:rsidRPr="00F32636">
        <w:rPr>
          <w:b/>
          <w:lang w:val="ru-RU"/>
        </w:rPr>
        <w:t>РАБОЧЕЕ ВРЕМЯ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3A360E75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46D57618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06205D86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Цели и способы классификации затрат рабочего времени. Проектирование рациональных режимов труда и отдыха. Оценка эффективности внедряемых режимов труда и отдыха. Гибкое рабочее время: выгоды и проблемы применения.</w:t>
      </w:r>
    </w:p>
    <w:p w14:paraId="22B09940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Методы исследования затрат рабочего времени и сокращения его потерь. Анализ затрат рабочего времени руководителя: цели и направления анализа, расчет показателей использования рабочего времени, и его индивидуальное планирование. Особенности организации и учета рабочего времени в условиях дистанционной занятости. Цифровые технологии контроля за рабочим временем.</w:t>
      </w:r>
    </w:p>
    <w:p w14:paraId="6BF3EF3C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Правовое регулирование рабочего времени и времени отдыха. </w:t>
      </w:r>
    </w:p>
    <w:p w14:paraId="082DB97A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5D31275B" w14:textId="77777777" w:rsidR="00E21325" w:rsidRPr="00F32636" w:rsidRDefault="00E21325" w:rsidP="00E21325">
      <w:pPr>
        <w:ind w:firstLine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41BFA414" w14:textId="77777777" w:rsidR="00E21325" w:rsidRPr="00AB79E6" w:rsidRDefault="00E21325" w:rsidP="00405DD3">
      <w:pPr>
        <w:pStyle w:val="aff1"/>
        <w:numPr>
          <w:ilvl w:val="0"/>
          <w:numId w:val="18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13. С. 591-640</w:t>
      </w:r>
      <w:r w:rsidRPr="00F32636">
        <w:rPr>
          <w:lang w:val="ru-RU" w:eastAsia="ru-RU"/>
        </w:rPr>
        <w:t>.</w:t>
      </w:r>
    </w:p>
    <w:p w14:paraId="70065AD2" w14:textId="77777777" w:rsidR="00AB79E6" w:rsidRDefault="00AB79E6" w:rsidP="00AB79E6">
      <w:pPr>
        <w:spacing w:after="240"/>
        <w:jc w:val="both"/>
        <w:rPr>
          <w:lang w:eastAsia="ru-RU"/>
        </w:rPr>
      </w:pPr>
    </w:p>
    <w:p w14:paraId="3ED71609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lastRenderedPageBreak/>
        <w:t>Дополнительная литература:</w:t>
      </w:r>
    </w:p>
    <w:p w14:paraId="5C7538E6" w14:textId="77777777" w:rsidR="0068639E" w:rsidRPr="0068639E" w:rsidRDefault="0068639E" w:rsidP="0068639E">
      <w:pPr>
        <w:pStyle w:val="aff1"/>
        <w:numPr>
          <w:ilvl w:val="0"/>
          <w:numId w:val="47"/>
        </w:numPr>
        <w:shd w:val="clear" w:color="auto" w:fill="FFFFFF"/>
        <w:suppressAutoHyphens w:val="0"/>
        <w:jc w:val="both"/>
        <w:rPr>
          <w:rFonts w:asciiTheme="minorHAnsi" w:hAnsiTheme="minorHAnsi" w:cs="TimesNewRomanPSMT"/>
          <w:lang w:val="ru-RU" w:eastAsia="ru-RU"/>
        </w:rPr>
      </w:pPr>
      <w:r w:rsidRPr="0068639E">
        <w:rPr>
          <w:rFonts w:ascii="TimesNewRomanPSMT Cyr" w:hAnsi="TimesNewRomanPSMT Cyr" w:cs="TimesNewRomanPSMT Cyr"/>
          <w:lang w:val="ru-RU" w:eastAsia="ru-RU"/>
        </w:rPr>
        <w:t xml:space="preserve">Алёшина А.Б. </w:t>
      </w:r>
      <w:r w:rsidRPr="0068639E">
        <w:rPr>
          <w:rFonts w:ascii="TimesNewRomanPSMT" w:hAnsi="TimesNewRomanPSMT" w:cs="TimesNewRomanPSMT"/>
          <w:lang w:val="ru-RU" w:eastAsia="ru-RU"/>
        </w:rPr>
        <w:t>Возможности и ограничения вынужденного удаленного формата работы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 Cyr" w:hAnsi="TimesNewRomanPSMT Cyr" w:cs="TimesNewRomanPSMT Cyr"/>
          <w:lang w:val="ru-RU" w:eastAsia="ru-RU"/>
        </w:rPr>
        <w:t>//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Научные исследования экономического факультета. Электронный журнал экономического факультета МГУ имени М.В.Ломоносова, 2020,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том 12, № 4, с. 44-54</w:t>
      </w:r>
      <w:r w:rsidRPr="0068639E">
        <w:rPr>
          <w:rFonts w:asciiTheme="minorHAnsi" w:hAnsiTheme="minorHAnsi" w:cs="TimesNewRomanPSMT"/>
          <w:lang w:val="ru-RU" w:eastAsia="ru-RU"/>
        </w:rPr>
        <w:t>.</w:t>
      </w:r>
    </w:p>
    <w:p w14:paraId="1814C366" w14:textId="77777777" w:rsidR="00710697" w:rsidRDefault="00710697" w:rsidP="00710697">
      <w:pPr>
        <w:pStyle w:val="aff1"/>
        <w:numPr>
          <w:ilvl w:val="0"/>
          <w:numId w:val="47"/>
        </w:numPr>
        <w:shd w:val="clear" w:color="auto" w:fill="FFFFFF"/>
        <w:suppressAutoHyphens w:val="0"/>
        <w:jc w:val="both"/>
        <w:rPr>
          <w:lang w:val="ru-RU"/>
        </w:rPr>
      </w:pPr>
      <w:r w:rsidRPr="00AB79E6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6F98CC7C" w14:textId="77777777" w:rsidR="007E3755" w:rsidRDefault="007E3755" w:rsidP="0068639E">
      <w:pPr>
        <w:pStyle w:val="aff1"/>
        <w:numPr>
          <w:ilvl w:val="0"/>
          <w:numId w:val="47"/>
        </w:numPr>
        <w:shd w:val="clear" w:color="auto" w:fill="FFFFFF"/>
        <w:suppressAutoHyphens w:val="0"/>
        <w:jc w:val="both"/>
        <w:rPr>
          <w:rFonts w:asciiTheme="minorHAnsi" w:hAnsiTheme="minorHAnsi" w:cs="TimesNewRomanPSMT"/>
          <w:lang w:val="ru-RU" w:eastAsia="ru-RU"/>
        </w:rPr>
      </w:pPr>
      <w:r w:rsidRPr="0068639E">
        <w:rPr>
          <w:rFonts w:ascii="TimesNewRomanPSMT" w:hAnsi="TimesNewRomanPSMT" w:cs="TimesNewRomanPSMT"/>
          <w:lang w:val="ru-RU" w:eastAsia="ru-RU"/>
        </w:rPr>
        <w:t>Колосова Р.П., Чилилов А.М.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Вопросы применения типовых норм труда в здравоохранении в целях совершенствования трудовых отношений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//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Вестник Российской академии естественных наук. Серия экономическая, 2018,</w:t>
      </w:r>
      <w:r w:rsidRPr="0068639E">
        <w:rPr>
          <w:rFonts w:asciiTheme="minorHAnsi" w:hAnsiTheme="minorHAnsi" w:cs="TimesNewRomanPSMT"/>
          <w:lang w:val="ru-RU" w:eastAsia="ru-RU"/>
        </w:rPr>
        <w:t xml:space="preserve"> </w:t>
      </w:r>
      <w:r w:rsidRPr="0068639E">
        <w:rPr>
          <w:rFonts w:ascii="TimesNewRomanPSMT" w:hAnsi="TimesNewRomanPSMT" w:cs="TimesNewRomanPSMT"/>
          <w:lang w:val="ru-RU" w:eastAsia="ru-RU"/>
        </w:rPr>
        <w:t>№ 6, с. 104-109</w:t>
      </w:r>
      <w:r w:rsidRPr="0068639E">
        <w:rPr>
          <w:rFonts w:asciiTheme="minorHAnsi" w:hAnsiTheme="minorHAnsi" w:cs="TimesNewRomanPSMT"/>
          <w:lang w:val="ru-RU" w:eastAsia="ru-RU"/>
        </w:rPr>
        <w:t>.</w:t>
      </w:r>
    </w:p>
    <w:p w14:paraId="53E9A63C" w14:textId="77777777" w:rsidR="00710697" w:rsidRPr="00A35844" w:rsidRDefault="00710697" w:rsidP="00710697">
      <w:pPr>
        <w:pStyle w:val="aff1"/>
        <w:numPr>
          <w:ilvl w:val="0"/>
          <w:numId w:val="47"/>
        </w:numPr>
        <w:jc w:val="both"/>
        <w:rPr>
          <w:lang w:val="ru-RU"/>
        </w:rPr>
      </w:pPr>
      <w:r w:rsidRPr="00A35844">
        <w:rPr>
          <w:lang w:val="ru-RU"/>
        </w:rPr>
        <w:t>Разумова Т.О. Рынок труда, трудовые отношения и подготовка кадров: вызовы цифровой экономики. - в сборнике: Человек и инновации. Доклад о человеческом развитии в Российской Федерации за 2018 год / под ред. С. Н. Бобылева и Л. М. Григорьева, серия Доклад о человеческом развитии в Российской Федерации, Москва:  Аналитический центр при Правительстве Российской Федерации, 2018, с. 48-60.</w:t>
      </w:r>
    </w:p>
    <w:p w14:paraId="459B28EF" w14:textId="77777777" w:rsidR="0068639E" w:rsidRPr="0068639E" w:rsidRDefault="0068639E" w:rsidP="0068639E">
      <w:pPr>
        <w:pStyle w:val="aff1"/>
        <w:numPr>
          <w:ilvl w:val="0"/>
          <w:numId w:val="47"/>
        </w:numPr>
        <w:suppressAutoHyphens w:val="0"/>
        <w:jc w:val="both"/>
        <w:rPr>
          <w:lang w:val="ru-RU"/>
        </w:rPr>
      </w:pPr>
      <w:r w:rsidRPr="0068639E">
        <w:rPr>
          <w:lang w:val="ru-RU"/>
        </w:rPr>
        <w:t xml:space="preserve">Рофе А.И. Экономика труда: - М.: Издательство: КноРус, 2010. – 400 с. </w:t>
      </w:r>
      <w:r w:rsidRPr="00A35844">
        <w:t>ISBN</w:t>
      </w:r>
      <w:r w:rsidRPr="0068639E">
        <w:rPr>
          <w:lang w:val="ru-RU"/>
        </w:rPr>
        <w:t>: 978-5-406-00164-6</w:t>
      </w:r>
    </w:p>
    <w:p w14:paraId="6C7E2A32" w14:textId="77777777" w:rsidR="0068639E" w:rsidRDefault="0068639E" w:rsidP="0068639E">
      <w:pPr>
        <w:pStyle w:val="aff1"/>
        <w:numPr>
          <w:ilvl w:val="0"/>
          <w:numId w:val="47"/>
        </w:numPr>
        <w:shd w:val="clear" w:color="auto" w:fill="FFFFFF"/>
        <w:suppressAutoHyphens w:val="0"/>
        <w:jc w:val="both"/>
        <w:rPr>
          <w:rFonts w:ascii="TimesNewRomanPSMT Cyr" w:hAnsi="TimesNewRomanPSMT Cyr" w:cs="TimesNewRomanPSMT Cyr"/>
          <w:lang w:val="ru-RU" w:eastAsia="ru-RU"/>
        </w:rPr>
      </w:pPr>
      <w:r w:rsidRPr="0068639E">
        <w:rPr>
          <w:rFonts w:ascii="TimesNewRomanPSMT Cyr" w:hAnsi="TimesNewRomanPSMT Cyr" w:cs="TimesNewRomanPSMT Cyr"/>
          <w:lang w:val="ru-RU" w:eastAsia="ru-RU"/>
        </w:rPr>
        <w:t>Луданик М.В., Орлова А.Н. Проблема угрозы увольнения на рынке труда России// Вестник Московского университета. Серия 6: Экономика. №1, стр.56-70. – 2013.</w:t>
      </w:r>
    </w:p>
    <w:p w14:paraId="3F25A40B" w14:textId="77777777" w:rsidR="0068639E" w:rsidRPr="00A35844" w:rsidRDefault="0068639E" w:rsidP="0068639E">
      <w:pPr>
        <w:pStyle w:val="aff1"/>
        <w:numPr>
          <w:ilvl w:val="0"/>
          <w:numId w:val="47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221318C8" w14:textId="77777777" w:rsidR="003A6D6D" w:rsidRPr="00710697" w:rsidRDefault="003A6D6D" w:rsidP="003A6D6D">
      <w:pPr>
        <w:pStyle w:val="aff1"/>
        <w:numPr>
          <w:ilvl w:val="0"/>
          <w:numId w:val="47"/>
        </w:numPr>
        <w:suppressAutoHyphens w:val="0"/>
        <w:jc w:val="both"/>
        <w:rPr>
          <w:highlight w:val="yellow"/>
        </w:rPr>
      </w:pPr>
      <w:r w:rsidRPr="00710697">
        <w:rPr>
          <w:highlight w:val="yellow"/>
        </w:rPr>
        <w:t>Management and organizational behavior / Laurie J. Mullins. 6th ed. Financial Times. Prentice Hall. Pearson Education, 2002.</w:t>
      </w:r>
    </w:p>
    <w:p w14:paraId="51AA81E1" w14:textId="77777777" w:rsidR="0068639E" w:rsidRPr="0068639E" w:rsidRDefault="0068639E" w:rsidP="00710697">
      <w:pPr>
        <w:pStyle w:val="aff1"/>
        <w:shd w:val="clear" w:color="auto" w:fill="FFFFFF"/>
        <w:suppressAutoHyphens w:val="0"/>
        <w:jc w:val="both"/>
        <w:rPr>
          <w:rFonts w:ascii="TimesNewRomanPSMT Cyr" w:hAnsi="TimesNewRomanPSMT Cyr" w:cs="TimesNewRomanPSMT Cyr"/>
          <w:lang w:val="ru-RU" w:eastAsia="ru-RU"/>
        </w:rPr>
      </w:pPr>
    </w:p>
    <w:p w14:paraId="15456AAF" w14:textId="77777777" w:rsidR="00B90E92" w:rsidRPr="00004277" w:rsidRDefault="00E21325" w:rsidP="00B90E92">
      <w:pPr>
        <w:ind w:firstLine="720"/>
        <w:jc w:val="both"/>
        <w:rPr>
          <w:lang w:val="ru-RU"/>
        </w:rPr>
      </w:pPr>
      <w:r w:rsidRPr="00F32636">
        <w:rPr>
          <w:b/>
          <w:lang w:val="ru-RU"/>
        </w:rPr>
        <w:t>ТЕМА 9. ЗАПОЛНЕНИЕ РАБОЧИХ МЕСТ В ОРГАНИЗАЦИИ И КАДРОВОЕ ПЛАНИРОВАНИЕ. ПРИВЛЕЧЕНИЕ, ОТБОР,</w:t>
      </w:r>
      <w:r w:rsidR="00D00ACA" w:rsidRPr="00F32636">
        <w:rPr>
          <w:b/>
          <w:lang w:val="ru-RU"/>
        </w:rPr>
        <w:t xml:space="preserve"> НАЙМ И ВЫСВОБОЖДЕНИЕ ПЕРСОНАЛА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10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6 часов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231A7C2A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4A1A20C3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6767B9F2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Внутриорганизационные и внешние факторы формирования потребности организации в рабочей силе. Цели и задачи формирования персонала организации. Виды и процедуры кадрового планирования. Определение количественной потребности в персонале. Методы обеспечения количественной гибкости персонала. Качественная потребность в персонале. Планирование затрат на персонал и их окупаемость.</w:t>
      </w:r>
    </w:p>
    <w:p w14:paraId="11556257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Способы привлечения  персонала в организацию и оценка их эффективности. Выбор критериев и методов отбора персонала. Найм персонала в системе социально-трудовых отношений. Высвобождение персонала в организации. Концепция бесконфликтного высвобождения.</w:t>
      </w:r>
    </w:p>
    <w:p w14:paraId="13AA6CE3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0C200CAC" w14:textId="77777777" w:rsidR="00E21325" w:rsidRPr="00F32636" w:rsidRDefault="00E21325" w:rsidP="00E21325">
      <w:pPr>
        <w:ind w:firstLine="720"/>
        <w:jc w:val="both"/>
        <w:rPr>
          <w:b/>
          <w:bCs/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4492CB8C" w14:textId="77777777" w:rsidR="00E21325" w:rsidRPr="00AB79E6" w:rsidRDefault="00E21325" w:rsidP="00405DD3">
      <w:pPr>
        <w:pStyle w:val="aff1"/>
        <w:numPr>
          <w:ilvl w:val="0"/>
          <w:numId w:val="15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10. С. 385-445</w:t>
      </w:r>
      <w:r w:rsidRPr="00F32636">
        <w:rPr>
          <w:lang w:val="ru-RU" w:eastAsia="ru-RU"/>
        </w:rPr>
        <w:t>.</w:t>
      </w:r>
    </w:p>
    <w:p w14:paraId="4E978204" w14:textId="77777777" w:rsidR="008C776E" w:rsidRDefault="008C776E" w:rsidP="00AB79E6">
      <w:pPr>
        <w:pStyle w:val="aff1"/>
        <w:jc w:val="both"/>
        <w:rPr>
          <w:b/>
          <w:lang w:val="ru-RU"/>
        </w:rPr>
      </w:pPr>
    </w:p>
    <w:p w14:paraId="2563AA39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7B860D38" w14:textId="77777777" w:rsidR="00250FE4" w:rsidRPr="00250FE4" w:rsidRDefault="00250FE4" w:rsidP="00405DD3">
      <w:pPr>
        <w:pStyle w:val="aff1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250FE4">
        <w:rPr>
          <w:lang w:val="ru-RU"/>
        </w:rPr>
        <w:t xml:space="preserve">Золотина О.А. Каналы и инструменты привлечения молодых специалистов в международные и российские компании. - В сборнике VIII Фестиваль науки МГУ имени М.В. Ломоносова, Сборник статей по материалам IV круглого стола «Российский рынок </w:t>
      </w:r>
      <w:r w:rsidRPr="00250FE4">
        <w:rPr>
          <w:lang w:val="ru-RU"/>
        </w:rPr>
        <w:lastRenderedPageBreak/>
        <w:t>труда глазами молодых ученых»: Сборник статей / Под ред. Р.П. Колосовой, Москва: Экономический факультет МГУ имени М.В. Ломоносова, 2015, с. 79-84.</w:t>
      </w:r>
    </w:p>
    <w:p w14:paraId="60B6063E" w14:textId="77777777" w:rsidR="00250FE4" w:rsidRDefault="00250FE4" w:rsidP="00405DD3">
      <w:pPr>
        <w:pStyle w:val="aff1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250FE4">
        <w:rPr>
          <w:lang w:val="ru-RU"/>
        </w:rPr>
        <w:t>Золотина О.А., Королева Н.С. Бренд работодателя как способ привлечения молодых специалистов. - в сборнике: СОВРЕМЕННЫЙ МОЛОДЕЖНЫЙ РЫНОК ТРУДА: ТРЕНДЫ, 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издательство: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82-87.</w:t>
      </w:r>
    </w:p>
    <w:p w14:paraId="421A5DC0" w14:textId="77777777" w:rsidR="007E3755" w:rsidRPr="00A35844" w:rsidRDefault="007E3755" w:rsidP="00405DD3">
      <w:pPr>
        <w:pStyle w:val="aff1"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>Луданик М.В. Влияние бренда работодателя на рынок труда: возможности и ограничения в период замедления экономического роста. - В сборнике: Альтернативы экономической политики в условиях замедления экономического роста / Под ред. А.А. Аузана, В.В. Герасименко. Сборник статей по материалам научной конференции «Ломоносовские чтения», посвященной 260-летию МГУ имени М.В. Ломоносова, Москва: Экономический факультет МГУ имени М.В. Ломоносова, 2015, с. 582-597.</w:t>
      </w:r>
    </w:p>
    <w:p w14:paraId="088B77CE" w14:textId="77777777" w:rsidR="007E3755" w:rsidRPr="00A35844" w:rsidRDefault="007E3755" w:rsidP="00405DD3">
      <w:pPr>
        <w:pStyle w:val="aff1"/>
        <w:numPr>
          <w:ilvl w:val="0"/>
          <w:numId w:val="35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 xml:space="preserve">Навигатор по рынку труда: обучение молодежи навыкам поиска работы: пособие для ведущего семинаров и инструментарий/ Валли Корбанезе и Джанни Росас; Группа технической поддержки по вопросам достойного труда и Бюро МОТ для стран Восточной Европы и Центральной Азии. – Москва: МОТ, 2014 </w:t>
      </w:r>
    </w:p>
    <w:p w14:paraId="697FC046" w14:textId="77777777" w:rsidR="007E3755" w:rsidRDefault="007E3755" w:rsidP="00405DD3">
      <w:pPr>
        <w:pStyle w:val="aff1"/>
        <w:numPr>
          <w:ilvl w:val="0"/>
          <w:numId w:val="35"/>
        </w:numPr>
        <w:jc w:val="both"/>
        <w:rPr>
          <w:lang w:val="ru-RU"/>
        </w:rPr>
      </w:pPr>
      <w:r w:rsidRPr="00A35844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A35844">
        <w:rPr>
          <w:lang w:val="ru-RU"/>
        </w:rPr>
        <w:t>. Теория: Учебник. — М.: Издательство «Альфа-Пресс», 2009. — 1056 с.</w:t>
      </w:r>
    </w:p>
    <w:p w14:paraId="65001E3C" w14:textId="77777777" w:rsidR="00710697" w:rsidRDefault="00710697" w:rsidP="00710697">
      <w:pPr>
        <w:pStyle w:val="aff1"/>
        <w:numPr>
          <w:ilvl w:val="0"/>
          <w:numId w:val="35"/>
        </w:numPr>
        <w:jc w:val="both"/>
        <w:rPr>
          <w:lang w:val="ru-RU"/>
        </w:rPr>
      </w:pPr>
      <w:r w:rsidRPr="00A35844">
        <w:rPr>
          <w:lang w:val="ru-RU"/>
        </w:rPr>
        <w:t>Разумова Т.О. Рынок труда, трудовые отношения и подготовка кадров: вызовы цифровой экономики. - в сборнике: Человек и инновации. Доклад о человеческом развитии в Российской Федерации за 2018 год / под ред. С. Н. Бобылева и Л. М. Григорьева, серия Доклад о человеческом развитии в Российской Федерации, Москва:  Аналитический центр при Правительстве Российской Федерации, 2018, с. 48-60.</w:t>
      </w:r>
    </w:p>
    <w:p w14:paraId="5094D7B6" w14:textId="77777777" w:rsidR="00710697" w:rsidRDefault="00710697" w:rsidP="00710697">
      <w:pPr>
        <w:pStyle w:val="aff1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Разумова Т.О., Золотина О.А. Особенности занятости выпускников вузов на российском рынке труда // Вестник Московского университета. Серия 6: Экономика, М.:Изд-во Моск. ун-та, 2019, № 2, с. 138-157.</w:t>
      </w:r>
    </w:p>
    <w:p w14:paraId="79243AE1" w14:textId="77777777" w:rsidR="00710697" w:rsidRPr="00A35844" w:rsidRDefault="00710697" w:rsidP="00710697">
      <w:pPr>
        <w:pStyle w:val="aff1"/>
        <w:numPr>
          <w:ilvl w:val="0"/>
          <w:numId w:val="35"/>
        </w:numPr>
        <w:jc w:val="both"/>
        <w:rPr>
          <w:lang w:val="ru-RU"/>
        </w:rPr>
      </w:pPr>
      <w:r w:rsidRPr="00A35844">
        <w:rPr>
          <w:lang w:val="ru-RU"/>
        </w:rPr>
        <w:t xml:space="preserve">Разумова Т.О., Иванова Е.С. Гендерный баланс в руководстве компаний: эффект на финансовые показатели // Управленческие науки, 2020, том 10, № 4, с. 67-83 </w:t>
      </w:r>
      <w:r w:rsidRPr="00A35844">
        <w:t>DOI</w:t>
      </w:r>
    </w:p>
    <w:p w14:paraId="7DF3BACD" w14:textId="77777777" w:rsidR="00710697" w:rsidRPr="00710697" w:rsidRDefault="00710697" w:rsidP="00710697">
      <w:pPr>
        <w:pStyle w:val="aff1"/>
        <w:numPr>
          <w:ilvl w:val="0"/>
          <w:numId w:val="35"/>
        </w:numPr>
        <w:jc w:val="both"/>
        <w:rPr>
          <w:lang w:val="ru-RU"/>
        </w:rPr>
      </w:pPr>
      <w:r w:rsidRPr="00A35844">
        <w:rPr>
          <w:lang w:val="ru-RU"/>
        </w:rPr>
        <w:t xml:space="preserve">Управление персоналом: Учебник для вузов / Под ред. Т.Ю. Базарова, Б.Л. Ерёмина. – </w:t>
      </w:r>
      <w:r w:rsidRPr="00710697">
        <w:rPr>
          <w:lang w:val="ru-RU"/>
        </w:rPr>
        <w:t>М.: Юнити-Дана, 2012 г. - 563 с.</w:t>
      </w:r>
    </w:p>
    <w:p w14:paraId="0A524E6D" w14:textId="77777777" w:rsidR="003A6D6D" w:rsidRPr="00710697" w:rsidRDefault="003A6D6D" w:rsidP="003A6D6D">
      <w:pPr>
        <w:pStyle w:val="aff1"/>
        <w:numPr>
          <w:ilvl w:val="0"/>
          <w:numId w:val="35"/>
        </w:numPr>
        <w:suppressAutoHyphens w:val="0"/>
        <w:jc w:val="both"/>
      </w:pPr>
      <w:r w:rsidRPr="00710697">
        <w:t>Management and organizational behavior / Laurie J. Mullins. 6th ed. Financial Times. Prentice Hall. Pearson Education, 2002.</w:t>
      </w:r>
    </w:p>
    <w:p w14:paraId="12975A22" w14:textId="77777777" w:rsidR="00710697" w:rsidRPr="00710697" w:rsidRDefault="00710697" w:rsidP="00710697">
      <w:pPr>
        <w:pStyle w:val="aff1"/>
        <w:suppressAutoHyphens w:val="0"/>
        <w:jc w:val="both"/>
        <w:rPr>
          <w:highlight w:val="yellow"/>
        </w:rPr>
      </w:pPr>
    </w:p>
    <w:p w14:paraId="5369761C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10. ТРУДОВАЯ АДА</w:t>
      </w:r>
      <w:r w:rsidR="00D00ACA" w:rsidRPr="00F32636">
        <w:rPr>
          <w:b/>
          <w:lang w:val="ru-RU"/>
        </w:rPr>
        <w:t>ПТАЦИЯ ПЕРСОНАЛА В ОРГАНИЗАЦИИ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0FE4ED03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5C654196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33920BDB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Трудовая адаптация как процесс приспособления работника к условиям внешней и внутренней среды организации. Сущность, виды и этапы трудовой адаптации. </w:t>
      </w:r>
      <w:r w:rsidR="00F32636" w:rsidRPr="00F32636">
        <w:rPr>
          <w:lang w:val="ru-RU"/>
        </w:rPr>
        <w:t xml:space="preserve">Первичная и вторичная адаптация. </w:t>
      </w:r>
      <w:r w:rsidRPr="00F32636">
        <w:rPr>
          <w:lang w:val="ru-RU"/>
        </w:rPr>
        <w:t xml:space="preserve">Современные методы адаптации персонала, в том числе с применением возможностей искусственного интеллекта. Адаптация в условиях удаленной работы. </w:t>
      </w:r>
      <w:r w:rsidR="00F32636" w:rsidRPr="00F32636">
        <w:rPr>
          <w:lang w:val="ru-RU"/>
        </w:rPr>
        <w:t>Особенности адаптации персонала в условиях реструктуризации организации, слияниях и поглощениях компаний.</w:t>
      </w:r>
    </w:p>
    <w:p w14:paraId="04DDADC6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476036E8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5127420A" w14:textId="77777777" w:rsidR="00E21325" w:rsidRPr="00AB79E6" w:rsidRDefault="00E21325" w:rsidP="00405DD3">
      <w:pPr>
        <w:pStyle w:val="aff1"/>
        <w:numPr>
          <w:ilvl w:val="0"/>
          <w:numId w:val="16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 Глава 11. С. 446-528</w:t>
      </w:r>
      <w:r w:rsidRPr="00F32636">
        <w:rPr>
          <w:lang w:val="ru-RU" w:eastAsia="ru-RU"/>
        </w:rPr>
        <w:t>.</w:t>
      </w:r>
    </w:p>
    <w:p w14:paraId="6A1D58B7" w14:textId="77777777" w:rsidR="00AB79E6" w:rsidRDefault="00AB79E6" w:rsidP="00AB79E6">
      <w:pPr>
        <w:spacing w:after="240"/>
        <w:jc w:val="both"/>
        <w:rPr>
          <w:lang w:eastAsia="ru-RU"/>
        </w:rPr>
      </w:pPr>
    </w:p>
    <w:p w14:paraId="02E15195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1903603A" w14:textId="77777777" w:rsidR="00C340DB" w:rsidRDefault="00C340DB" w:rsidP="00405DD3">
      <w:pPr>
        <w:pStyle w:val="aff2"/>
        <w:numPr>
          <w:ilvl w:val="0"/>
          <w:numId w:val="43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Кабалина В.И., Степаненко В.Г. (2021). Практики удаленной адаптации в восприятии новых сотрудников компании. Российский журнал менеджмента 19 (3): 336–360.</w:t>
      </w:r>
    </w:p>
    <w:p w14:paraId="318F5329" w14:textId="77777777" w:rsidR="00405DD3" w:rsidRDefault="00405DD3" w:rsidP="00405DD3">
      <w:pPr>
        <w:pStyle w:val="aff1"/>
        <w:numPr>
          <w:ilvl w:val="0"/>
          <w:numId w:val="43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62761E50" w14:textId="77777777" w:rsidR="00FA42F3" w:rsidRPr="00FA42F3" w:rsidRDefault="00FA42F3" w:rsidP="00FA42F3">
      <w:pPr>
        <w:pStyle w:val="aff1"/>
        <w:numPr>
          <w:ilvl w:val="0"/>
          <w:numId w:val="43"/>
        </w:numPr>
        <w:shd w:val="clear" w:color="auto" w:fill="FFFFFF"/>
        <w:suppressAutoHyphens w:val="0"/>
        <w:jc w:val="both"/>
        <w:rPr>
          <w:lang w:val="ru-RU"/>
        </w:rPr>
      </w:pPr>
      <w:r w:rsidRPr="00FA42F3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6875DBC5" w14:textId="77777777" w:rsidR="00FA42F3" w:rsidRPr="00FA42F3" w:rsidRDefault="00FA42F3" w:rsidP="00FA42F3">
      <w:pPr>
        <w:pStyle w:val="aff1"/>
        <w:numPr>
          <w:ilvl w:val="0"/>
          <w:numId w:val="43"/>
        </w:numPr>
        <w:suppressAutoHyphens w:val="0"/>
        <w:jc w:val="both"/>
        <w:rPr>
          <w:lang w:val="ru-RU"/>
        </w:rPr>
      </w:pPr>
      <w:r w:rsidRPr="00FA42F3">
        <w:rPr>
          <w:lang w:val="ru-RU"/>
        </w:rPr>
        <w:t>Технологии управления персоналом в России. Опыт профессионалов. М.: «</w:t>
      </w:r>
      <w:r w:rsidRPr="00FA42F3">
        <w:t>HRC</w:t>
      </w:r>
      <w:r w:rsidRPr="00FA42F3">
        <w:rPr>
          <w:lang w:val="ru-RU"/>
        </w:rPr>
        <w:t>. Кадровый клуб», «Книжный мир», 2001.</w:t>
      </w:r>
    </w:p>
    <w:p w14:paraId="0C7D0650" w14:textId="77777777" w:rsidR="00FA42F3" w:rsidRPr="00FA42F3" w:rsidRDefault="00FA42F3" w:rsidP="00FA42F3">
      <w:pPr>
        <w:pStyle w:val="aff1"/>
        <w:numPr>
          <w:ilvl w:val="0"/>
          <w:numId w:val="43"/>
        </w:numPr>
        <w:jc w:val="both"/>
        <w:rPr>
          <w:lang w:val="ru-RU"/>
        </w:rPr>
      </w:pPr>
      <w:r w:rsidRPr="00FA42F3">
        <w:rPr>
          <w:lang w:val="ru-RU"/>
        </w:rPr>
        <w:t>Уитмор Дж. Coaching – новый стиль менеджмента и управления персоналом: Практическое пособие: Пер. с англ. – М.: "Финансы и статистика", 2000.</w:t>
      </w:r>
    </w:p>
    <w:p w14:paraId="3367D433" w14:textId="77777777" w:rsidR="00FA42F3" w:rsidRPr="00FA42F3" w:rsidRDefault="00FA42F3" w:rsidP="00FA42F3">
      <w:pPr>
        <w:pStyle w:val="aff1"/>
        <w:numPr>
          <w:ilvl w:val="0"/>
          <w:numId w:val="43"/>
        </w:numPr>
        <w:jc w:val="both"/>
        <w:rPr>
          <w:lang w:val="ru-RU"/>
        </w:rPr>
      </w:pPr>
      <w:r w:rsidRPr="00FA42F3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314477A7" w14:textId="77777777" w:rsidR="00FA42F3" w:rsidRPr="00FA42F3" w:rsidRDefault="00FA42F3" w:rsidP="00FA42F3">
      <w:pPr>
        <w:pStyle w:val="aff1"/>
        <w:numPr>
          <w:ilvl w:val="0"/>
          <w:numId w:val="43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FA42F3">
        <w:rPr>
          <w:lang w:val="ru-RU" w:eastAsia="ru-RU"/>
        </w:rPr>
        <w:t xml:space="preserve">Управление персоналом в условиях социальной рыночной экономики /Под ред. Р.Марра, Г.Шмидта.- М.: Изд-во МГУ, 1997. </w:t>
      </w:r>
    </w:p>
    <w:p w14:paraId="2AAF1451" w14:textId="77777777" w:rsidR="00FA42F3" w:rsidRPr="00FA42F3" w:rsidRDefault="00FA42F3" w:rsidP="00FA42F3">
      <w:pPr>
        <w:pStyle w:val="aff1"/>
        <w:numPr>
          <w:ilvl w:val="0"/>
          <w:numId w:val="43"/>
        </w:numPr>
        <w:suppressAutoHyphens w:val="0"/>
        <w:jc w:val="both"/>
        <w:rPr>
          <w:highlight w:val="yellow"/>
          <w:lang w:val="ru-RU"/>
        </w:rPr>
      </w:pPr>
      <w:r w:rsidRPr="00FA42F3">
        <w:rPr>
          <w:highlight w:val="yellow"/>
          <w:lang w:val="ru-RU"/>
        </w:rPr>
        <w:t>Управление человеческими ресурсами  /  Под ред. М. Пула, М. Уорнера. СПб.: Питер, 2002.</w:t>
      </w:r>
    </w:p>
    <w:p w14:paraId="19AB2851" w14:textId="77777777" w:rsidR="00AB79E6" w:rsidRPr="0035719F" w:rsidRDefault="00AB79E6" w:rsidP="00AB79E6">
      <w:pPr>
        <w:spacing w:after="240"/>
        <w:jc w:val="both"/>
        <w:rPr>
          <w:lang w:val="ru-RU" w:eastAsia="ru-RU"/>
        </w:rPr>
      </w:pPr>
    </w:p>
    <w:p w14:paraId="56366A70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 xml:space="preserve">ТЕМА 11. ОЦЕНКА ПРОИЗВОДИТЕЛЬНОСТИ ТРУДА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009E41AE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524A4E68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07AECD58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Производительность труда и эволюция системы критериев эффективности трудовой деятельности. Функции производительности труда в условиях рыночной экономики.</w:t>
      </w:r>
    </w:p>
    <w:p w14:paraId="58085493" w14:textId="77777777" w:rsidR="00E21325" w:rsidRPr="00F32636" w:rsidRDefault="00E21325" w:rsidP="00E21325">
      <w:pPr>
        <w:ind w:firstLine="720"/>
        <w:jc w:val="both"/>
        <w:rPr>
          <w:b/>
          <w:i/>
          <w:lang w:val="ru-RU"/>
        </w:rPr>
      </w:pPr>
      <w:r w:rsidRPr="00F32636">
        <w:rPr>
          <w:lang w:val="ru-RU"/>
        </w:rPr>
        <w:t>Современные концепции производительности труда. Показатели для измерения производительности труда и сфера их применения. Источники, факторы, резервы и условия роста производительности труда.</w:t>
      </w:r>
    </w:p>
    <w:p w14:paraId="52A180AA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18D1DDDD" w14:textId="77777777" w:rsidR="00E21325" w:rsidRPr="00F32636" w:rsidRDefault="00E21325" w:rsidP="00E21325">
      <w:pPr>
        <w:ind w:firstLine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46393489" w14:textId="77777777" w:rsidR="00E21325" w:rsidRPr="00AB79E6" w:rsidRDefault="00E21325" w:rsidP="00405DD3">
      <w:pPr>
        <w:pStyle w:val="aff1"/>
        <w:numPr>
          <w:ilvl w:val="0"/>
          <w:numId w:val="19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14. С. 642-671</w:t>
      </w:r>
      <w:r w:rsidRPr="00F32636">
        <w:rPr>
          <w:lang w:val="ru-RU" w:eastAsia="ru-RU"/>
        </w:rPr>
        <w:t>.</w:t>
      </w:r>
    </w:p>
    <w:p w14:paraId="1BA15007" w14:textId="77777777" w:rsidR="00B90E92" w:rsidRDefault="00B90E92" w:rsidP="00AB79E6">
      <w:pPr>
        <w:pStyle w:val="aff1"/>
        <w:jc w:val="both"/>
        <w:rPr>
          <w:b/>
          <w:lang w:val="ru-RU"/>
        </w:rPr>
      </w:pPr>
    </w:p>
    <w:p w14:paraId="1687D15F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7377DF28" w14:textId="77777777" w:rsidR="0040547F" w:rsidRDefault="00AB79E6" w:rsidP="00405DD3">
      <w:pPr>
        <w:pStyle w:val="aff1"/>
        <w:numPr>
          <w:ilvl w:val="0"/>
          <w:numId w:val="33"/>
        </w:numPr>
        <w:jc w:val="both"/>
        <w:rPr>
          <w:lang w:val="ru-RU"/>
        </w:rPr>
      </w:pPr>
      <w:r w:rsidRPr="00A35844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58B903D5" w14:textId="77777777" w:rsidR="0040547F" w:rsidRDefault="0040547F" w:rsidP="00405DD3">
      <w:pPr>
        <w:pStyle w:val="aff1"/>
        <w:numPr>
          <w:ilvl w:val="0"/>
          <w:numId w:val="33"/>
        </w:numPr>
        <w:jc w:val="both"/>
        <w:rPr>
          <w:lang w:val="ru-RU"/>
        </w:rPr>
      </w:pPr>
      <w:r w:rsidRPr="00A35844">
        <w:rPr>
          <w:lang w:val="ru-RU"/>
        </w:rPr>
        <w:t>Артамонова М.В. Управленческий труд и роль менеджеров в условиях цифровой экономики в России // Научные исследования экономического факультета. Электронный журнал экономического факультета МГУ имени М.В.Ломоносова, 2019, том 11, № Выпуск 4., с. 49-61.</w:t>
      </w:r>
    </w:p>
    <w:p w14:paraId="4CD4D76C" w14:textId="77777777" w:rsidR="0040547F" w:rsidRDefault="0040547F" w:rsidP="00405DD3">
      <w:pPr>
        <w:pStyle w:val="aff1"/>
        <w:numPr>
          <w:ilvl w:val="0"/>
          <w:numId w:val="33"/>
        </w:numPr>
        <w:jc w:val="both"/>
        <w:rPr>
          <w:lang w:val="ru-RU"/>
        </w:rPr>
      </w:pPr>
      <w:r w:rsidRPr="00A35844">
        <w:rPr>
          <w:lang w:val="ru-RU"/>
        </w:rPr>
        <w:t>Воронина А.В., Косолапова Ж.В., Краснова Н.В., Хорошильцева Н.А. Управление по компетенциям. Учебно-методические материалы. – Москва: Газпром корпоративный институт, 2019. - 144 с.</w:t>
      </w:r>
    </w:p>
    <w:p w14:paraId="1C592A4C" w14:textId="77777777" w:rsidR="00250FE4" w:rsidRPr="00A35844" w:rsidRDefault="00250FE4" w:rsidP="00405DD3">
      <w:pPr>
        <w:pStyle w:val="aff1"/>
        <w:numPr>
          <w:ilvl w:val="0"/>
          <w:numId w:val="33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lastRenderedPageBreak/>
        <w:t>Дергунов А.А., Егоров В.В., Кудряшова А.А., Хорошильцева Н.А. Нормирование и оплата труда на предприятиях нефтегазового комплекса. Учебно-методические материалы. – Москва: Газпром корпоративный институт, 2019. - 80 с.</w:t>
      </w:r>
    </w:p>
    <w:p w14:paraId="23B853D8" w14:textId="77777777" w:rsidR="00250FE4" w:rsidRPr="00A35844" w:rsidRDefault="00250FE4" w:rsidP="00405DD3">
      <w:pPr>
        <w:pStyle w:val="aff1"/>
        <w:numPr>
          <w:ilvl w:val="0"/>
          <w:numId w:val="33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Золотина О.А. Вовлеченность персонала: развитие подходов к определению и практики управления.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место издания Москва, Экономический факультет МГУ имени М. В. Ломоносова, 2021, с. 448-456.</w:t>
      </w:r>
    </w:p>
    <w:p w14:paraId="71753BB7" w14:textId="77777777" w:rsidR="007E3755" w:rsidRPr="00A35844" w:rsidRDefault="007E3755" w:rsidP="00405DD3">
      <w:pPr>
        <w:pStyle w:val="aff1"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Колосова Р.П., Чилилов А.М.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Вопросы применения типовых норм труда в здравоохранении в целях совершенствования трудовых отношений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//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Вестник Российской академии естественных наук. Серия экономическая, 2018,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№ 6, с. 104-109</w:t>
      </w:r>
      <w:r w:rsidRPr="00A35844">
        <w:rPr>
          <w:rFonts w:asciiTheme="minorHAnsi" w:hAnsiTheme="minorHAnsi" w:cs="TimesNewRomanPSMT"/>
          <w:lang w:val="ru-RU" w:eastAsia="ru-RU"/>
        </w:rPr>
        <w:t>.</w:t>
      </w:r>
    </w:p>
    <w:p w14:paraId="3980C8CD" w14:textId="77777777" w:rsidR="00405DD3" w:rsidRPr="00A35844" w:rsidRDefault="00405DD3" w:rsidP="00405DD3">
      <w:pPr>
        <w:pStyle w:val="aff1"/>
        <w:numPr>
          <w:ilvl w:val="0"/>
          <w:numId w:val="33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Синк Д.С. Управление производительностью: планирование, измерение, оценка. М.: Прогресс, 1989.</w:t>
      </w:r>
    </w:p>
    <w:p w14:paraId="1CA43AEA" w14:textId="77777777" w:rsidR="00405DD3" w:rsidRPr="00A35844" w:rsidRDefault="00405DD3" w:rsidP="00405DD3">
      <w:pPr>
        <w:pStyle w:val="aff1"/>
        <w:numPr>
          <w:ilvl w:val="0"/>
          <w:numId w:val="33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6374DFB3" w14:textId="77777777" w:rsidR="003A6D6D" w:rsidRPr="00A35844" w:rsidRDefault="003A6D6D" w:rsidP="003A6D6D">
      <w:pPr>
        <w:pStyle w:val="aff1"/>
        <w:numPr>
          <w:ilvl w:val="0"/>
          <w:numId w:val="33"/>
        </w:numPr>
        <w:suppressAutoHyphens w:val="0"/>
        <w:jc w:val="both"/>
      </w:pPr>
      <w:r w:rsidRPr="00A35844">
        <w:t>Management and organizational behavior / Laurie J. Mullins. 6th ed. Financial Times. Prentice Hall. Pearson Education, 2002.</w:t>
      </w:r>
    </w:p>
    <w:p w14:paraId="15B6B4D1" w14:textId="77777777" w:rsidR="00710697" w:rsidRPr="00A35844" w:rsidRDefault="00710697" w:rsidP="00710697">
      <w:pPr>
        <w:pStyle w:val="aff1"/>
        <w:numPr>
          <w:ilvl w:val="0"/>
          <w:numId w:val="33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1D4360CA" w14:textId="77777777" w:rsidR="0040547F" w:rsidRPr="00A35844" w:rsidRDefault="0040547F" w:rsidP="0040547F">
      <w:pPr>
        <w:pStyle w:val="aff1"/>
        <w:jc w:val="both"/>
        <w:rPr>
          <w:lang w:val="ru-RU"/>
        </w:rPr>
      </w:pPr>
    </w:p>
    <w:p w14:paraId="3CE4D4F6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12.  ОЦЕНКА ПЕРСОНАЛА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31CAC852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4B73BB4B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31E50D5B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Оценка персонала: основные подходы. Задачи построения системы оценки персонала в организации. Аттестация персонала. Профессиональная диагностика и оценка руководителя</w:t>
      </w:r>
    </w:p>
    <w:p w14:paraId="3B3E1F1F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593CB18A" w14:textId="77777777" w:rsidR="00E21325" w:rsidRPr="00F32636" w:rsidRDefault="00E21325" w:rsidP="00E21325">
      <w:pPr>
        <w:ind w:firstLine="720"/>
        <w:jc w:val="both"/>
        <w:rPr>
          <w:b/>
          <w:bCs/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0873EDB4" w14:textId="77777777" w:rsidR="00E21325" w:rsidRPr="00AB79E6" w:rsidRDefault="00E21325" w:rsidP="00405DD3">
      <w:pPr>
        <w:pStyle w:val="aff1"/>
        <w:numPr>
          <w:ilvl w:val="0"/>
          <w:numId w:val="20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14. п. 14.4 С. 679-689</w:t>
      </w:r>
      <w:r w:rsidRPr="00F32636">
        <w:rPr>
          <w:lang w:val="ru-RU" w:eastAsia="ru-RU"/>
        </w:rPr>
        <w:t>.</w:t>
      </w:r>
    </w:p>
    <w:p w14:paraId="6272BB73" w14:textId="77777777" w:rsidR="00B90E92" w:rsidRDefault="00B90E92" w:rsidP="00AB79E6">
      <w:pPr>
        <w:pStyle w:val="aff1"/>
        <w:jc w:val="both"/>
        <w:rPr>
          <w:b/>
          <w:lang w:val="ru-RU"/>
        </w:rPr>
      </w:pPr>
    </w:p>
    <w:p w14:paraId="668E194B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746D4F60" w14:textId="77777777" w:rsidR="0040547F" w:rsidRPr="003A6D6D" w:rsidRDefault="0040547F" w:rsidP="00B90E92">
      <w:pPr>
        <w:pStyle w:val="aff1"/>
        <w:numPr>
          <w:ilvl w:val="0"/>
          <w:numId w:val="51"/>
        </w:numPr>
        <w:jc w:val="both"/>
        <w:rPr>
          <w:lang w:val="ru-RU"/>
        </w:rPr>
      </w:pPr>
      <w:r w:rsidRPr="003A6D6D">
        <w:rPr>
          <w:lang w:val="ru-RU"/>
        </w:rPr>
        <w:t>Воронина А.В., Косолапова Ж.В., Краснова Н.В., Хорошильцева Н.А. Управление по компетенциям. Учебно-методические материалы. – Москва: Газпром корпоративный институт, 2019. - 144 с.</w:t>
      </w:r>
    </w:p>
    <w:p w14:paraId="208AFCC1" w14:textId="77777777" w:rsidR="00405DD3" w:rsidRPr="003A6D6D" w:rsidRDefault="00405DD3" w:rsidP="00B90E92">
      <w:pPr>
        <w:pStyle w:val="aff1"/>
        <w:numPr>
          <w:ilvl w:val="0"/>
          <w:numId w:val="51"/>
        </w:numPr>
        <w:suppressAutoHyphens w:val="0"/>
        <w:jc w:val="both"/>
        <w:rPr>
          <w:lang w:val="ru-RU"/>
        </w:rPr>
      </w:pPr>
      <w:r w:rsidRPr="003A6D6D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3A6D6D">
        <w:rPr>
          <w:lang w:val="ru-RU"/>
        </w:rPr>
        <w:t>. Кадровый клуб», «Книжный мир», 2001.</w:t>
      </w:r>
    </w:p>
    <w:p w14:paraId="0F0F3ABA" w14:textId="77777777" w:rsidR="00710697" w:rsidRPr="00A35844" w:rsidRDefault="00710697" w:rsidP="00B90E92">
      <w:pPr>
        <w:pStyle w:val="aff1"/>
        <w:numPr>
          <w:ilvl w:val="0"/>
          <w:numId w:val="51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564CB767" w14:textId="77777777" w:rsidR="00710697" w:rsidRDefault="00710697" w:rsidP="00B90E92">
      <w:pPr>
        <w:pStyle w:val="aff1"/>
        <w:numPr>
          <w:ilvl w:val="0"/>
          <w:numId w:val="51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3A6D6D">
        <w:rPr>
          <w:lang w:val="ru-RU"/>
        </w:rPr>
        <w:t>Хорошильцева Н.А. Организационные и процедурные аспекты оценки и развития персонала // Социально-трудовые исследования, издательство Всероссийский научно-исследовательский институт труда Министерства труда и социальной защиты Российской Федерации (Москва), 2018, № 4 (33), с. 99-112.</w:t>
      </w:r>
    </w:p>
    <w:p w14:paraId="5824CF58" w14:textId="77777777" w:rsidR="003A6D6D" w:rsidRPr="003A6D6D" w:rsidRDefault="003A6D6D" w:rsidP="00B90E92">
      <w:pPr>
        <w:pStyle w:val="aff1"/>
        <w:numPr>
          <w:ilvl w:val="0"/>
          <w:numId w:val="51"/>
        </w:numPr>
        <w:jc w:val="both"/>
        <w:rPr>
          <w:lang w:val="ru-RU"/>
        </w:rPr>
      </w:pPr>
      <w:r w:rsidRPr="003A6D6D">
        <w:rPr>
          <w:lang w:val="ru-RU"/>
        </w:rPr>
        <w:t>Шекшня С.В. Управление персоналом современной организации. Учебно-практическое пособие. Изд. 5-е, перераб. и доп. (Серии "Библиотека журнала 'Управление персоналом") — М.: ЗАО "Бизнес-школа "Интел-Синтез", 2002. — 368 с.</w:t>
      </w:r>
    </w:p>
    <w:p w14:paraId="17335683" w14:textId="77777777" w:rsidR="003A6D6D" w:rsidRPr="003A6D6D" w:rsidRDefault="003A6D6D" w:rsidP="00B90E92">
      <w:pPr>
        <w:pStyle w:val="aff1"/>
        <w:numPr>
          <w:ilvl w:val="0"/>
          <w:numId w:val="51"/>
        </w:numPr>
        <w:shd w:val="clear" w:color="auto" w:fill="FFFFFF"/>
        <w:suppressAutoHyphens w:val="0"/>
        <w:jc w:val="both"/>
        <w:rPr>
          <w:lang w:eastAsia="ru-RU"/>
        </w:rPr>
      </w:pPr>
      <w:r w:rsidRPr="00A35844">
        <w:t>Gerasimenko V.V., Razumova T.O. Digital competencies in management: a way to superior competitiveness and resistance to changes // Serbian Journal of Management, Сербия:  издательство University of Belgrade, 2020, том 15, № 1, с. 462-478.</w:t>
      </w:r>
    </w:p>
    <w:p w14:paraId="278A9684" w14:textId="77777777" w:rsidR="003A6D6D" w:rsidRPr="00710697" w:rsidRDefault="003A6D6D" w:rsidP="00B90E92">
      <w:pPr>
        <w:pStyle w:val="aff1"/>
        <w:numPr>
          <w:ilvl w:val="0"/>
          <w:numId w:val="51"/>
        </w:numPr>
        <w:suppressAutoHyphens w:val="0"/>
        <w:jc w:val="both"/>
        <w:rPr>
          <w:highlight w:val="yellow"/>
        </w:rPr>
      </w:pPr>
      <w:r w:rsidRPr="00710697">
        <w:rPr>
          <w:highlight w:val="yellow"/>
        </w:rPr>
        <w:t>Management and organizational behavior / Laurie J. Mullins. 6th ed. Financial Times. Prentice Hall. Pearson Education, 2002.</w:t>
      </w:r>
    </w:p>
    <w:p w14:paraId="0ABCFEE7" w14:textId="77777777" w:rsidR="00AB79E6" w:rsidRPr="00710697" w:rsidRDefault="00AB79E6" w:rsidP="00AB79E6">
      <w:pPr>
        <w:spacing w:after="240"/>
        <w:jc w:val="both"/>
        <w:rPr>
          <w:lang w:val="ru-RU" w:eastAsia="ru-RU"/>
        </w:rPr>
      </w:pPr>
    </w:p>
    <w:p w14:paraId="0F8B9932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lastRenderedPageBreak/>
        <w:t>ТЕМА 13. РАЗВИТИЕ ПЕРСОНАЛА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7980CC42" w14:textId="77777777" w:rsidR="00E21325" w:rsidRPr="00F32636" w:rsidRDefault="00E21325" w:rsidP="00E21325">
      <w:pPr>
        <w:ind w:firstLine="720"/>
        <w:jc w:val="both"/>
        <w:rPr>
          <w:b/>
          <w:lang w:val="ru-RU"/>
        </w:rPr>
      </w:pPr>
    </w:p>
    <w:p w14:paraId="5D28E98D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05949D85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Развитие организации и ее сотрудников. Концепция самообучающейся организации. Концепция непрерывного образования. Обучение персонала: диагностика, дизайн, реализация, оценка. Цифровизация внутрифирменного обучения. Методы оценки внутрифирменных инвестиций в человеческий капитал. Формирование кадрового резерва. Особенности работы с талантами: выявление, развитие, удержание талантов в организации</w:t>
      </w:r>
    </w:p>
    <w:p w14:paraId="316B9BE2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Сущность и виды трудовой карьеры. Оценка возможностей развития карьеры. </w:t>
      </w:r>
    </w:p>
    <w:p w14:paraId="0847F928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4C2E3505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23B4D137" w14:textId="77777777" w:rsidR="00E21325" w:rsidRPr="00AB79E6" w:rsidRDefault="00E21325" w:rsidP="00B90E92">
      <w:pPr>
        <w:pStyle w:val="aff1"/>
        <w:numPr>
          <w:ilvl w:val="0"/>
          <w:numId w:val="52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 Глава 11. С. 446-528</w:t>
      </w:r>
      <w:r w:rsidRPr="00F32636">
        <w:rPr>
          <w:lang w:val="ru-RU" w:eastAsia="ru-RU"/>
        </w:rPr>
        <w:t>.</w:t>
      </w:r>
    </w:p>
    <w:p w14:paraId="6ACB00FF" w14:textId="77777777" w:rsidR="00B90E92" w:rsidRDefault="00B90E92" w:rsidP="00AB79E6">
      <w:pPr>
        <w:pStyle w:val="aff1"/>
        <w:jc w:val="both"/>
        <w:rPr>
          <w:b/>
          <w:lang w:val="ru-RU"/>
        </w:rPr>
      </w:pPr>
    </w:p>
    <w:p w14:paraId="08F2248F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4C714768" w14:textId="77777777" w:rsidR="0040547F" w:rsidRPr="00A35844" w:rsidRDefault="0040547F" w:rsidP="00405DD3">
      <w:pPr>
        <w:pStyle w:val="aff1"/>
        <w:numPr>
          <w:ilvl w:val="0"/>
          <w:numId w:val="32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A35844">
        <w:rPr>
          <w:lang w:val="ru-RU" w:eastAsia="ru-RU"/>
        </w:rPr>
        <w:t>Бурак И.Д., Разумова Т.О. Влияние дополнительного профессионального образования на трудовую карьеру работника // Вестник Воронежского государственного университета. Серия: Экономика и управление. Воронеж: Изд-во ВГУ, 2018, № 1. С. 114–122.</w:t>
      </w:r>
    </w:p>
    <w:p w14:paraId="30CD493C" w14:textId="77777777" w:rsidR="0040547F" w:rsidRPr="00A35844" w:rsidRDefault="0040547F" w:rsidP="00405DD3">
      <w:pPr>
        <w:pStyle w:val="aff1"/>
        <w:numPr>
          <w:ilvl w:val="0"/>
          <w:numId w:val="32"/>
        </w:numPr>
        <w:jc w:val="both"/>
        <w:rPr>
          <w:lang w:val="ru-RU"/>
        </w:rPr>
      </w:pPr>
      <w:r w:rsidRPr="00A35844">
        <w:rPr>
          <w:lang w:val="ru-RU"/>
        </w:rPr>
        <w:t>Бурак И.Д., Разумова Т.О. Дополнительное профессиональное образование как фактор развития человеческого капитала: вопросы теории // Вестник Московского университета. Серия 6: Экономика. — 2019. — № 5.</w:t>
      </w:r>
    </w:p>
    <w:p w14:paraId="4E7F3E37" w14:textId="77777777" w:rsidR="0040547F" w:rsidRDefault="0040547F" w:rsidP="00405DD3">
      <w:pPr>
        <w:pStyle w:val="aff1"/>
        <w:numPr>
          <w:ilvl w:val="0"/>
          <w:numId w:val="32"/>
        </w:numPr>
        <w:jc w:val="both"/>
        <w:rPr>
          <w:lang w:val="ru-RU"/>
        </w:rPr>
      </w:pPr>
      <w:r w:rsidRPr="00A35844">
        <w:rPr>
          <w:lang w:val="ru-RU"/>
        </w:rPr>
        <w:t>Бурак И.Д., Разумова Т.О. Непрерывное образование как основа поддержки занятости и благополучия работников в условиях неопределенности. - в сборнике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 Сборник лучших докладов, Москва: Экономический факультет МГУ имени М. В. Ломоносова, 2022, с. 474-480.</w:t>
      </w:r>
    </w:p>
    <w:p w14:paraId="02829F66" w14:textId="77777777" w:rsidR="00250FE4" w:rsidRPr="00A35844" w:rsidRDefault="00250FE4" w:rsidP="00405DD3">
      <w:pPr>
        <w:pStyle w:val="aff1"/>
        <w:numPr>
          <w:ilvl w:val="0"/>
          <w:numId w:val="32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Жарова О.С., Золотина О.А. Факторы развития молодых специалистов в компании. - в сборнике: СОВРЕМЕННЫЙ МОЛОДЕЖНЫЙ РЫНОК ТРУДА: ТРЕНДЫ,ВЫЗОВЫ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59-64.</w:t>
      </w:r>
    </w:p>
    <w:p w14:paraId="6829B03E" w14:textId="77777777" w:rsidR="00C340DB" w:rsidRPr="00A35844" w:rsidRDefault="00C340DB" w:rsidP="00405DD3">
      <w:pPr>
        <w:pStyle w:val="aff1"/>
        <w:numPr>
          <w:ilvl w:val="0"/>
          <w:numId w:val="32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Золотина О.А. Типы карьеры молодых специалистов: особенности выпускников экономических специальностей. - В сборнике: X Фестиваль науки МГУ имени М. В. Ломоносова: Сборник статей по материалам Шестого межвузовского круглого стола «Российский рынок труда глазами молодых ученых», серия Российский рынок труда глазами молодых ученых,   редакторы: Колосова Р.П., Разумова Т.О., Артамонова М.В., Серпухова М.А. - Москва: Экономический факультет МГУ, 2016, с. 126-134.</w:t>
      </w:r>
    </w:p>
    <w:p w14:paraId="225B3077" w14:textId="77777777" w:rsidR="00C340DB" w:rsidRPr="00A35844" w:rsidRDefault="00C340DB" w:rsidP="00405DD3">
      <w:pPr>
        <w:pStyle w:val="aff1"/>
        <w:numPr>
          <w:ilvl w:val="0"/>
          <w:numId w:val="32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Золотина О.А., Палт М.В., Разумова Т.О. Развитие управленческих компетенций студентов-менеджеров: обязательная подготовка и дополнительные возможности. - в сб.: Сборник материалов XVI международной конференции "История управленческой мысли и бизнеса: Национальные модели подготовки кадров управления. / Под редакцией В.И. Маршева. - Москва: Галлея Принт, 2015, с. 119-130.</w:t>
      </w:r>
    </w:p>
    <w:p w14:paraId="1F5F0BF7" w14:textId="77777777" w:rsidR="007E3755" w:rsidRPr="00A35844" w:rsidRDefault="007E3755" w:rsidP="00405DD3">
      <w:pPr>
        <w:pStyle w:val="aff1"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" w:hAnsi="TimesNewRomanPSMT" w:cs="TimesNewRomanPSMT"/>
          <w:lang w:val="ru-RU" w:eastAsia="ru-RU"/>
        </w:rPr>
        <w:t>Мартынов В.Г., Будзинская О.В., Разумова Т.О., Бурак И.Д., Еремина И.Ю., Корнева Е.В., Чупрова А.В., Симонова М.В.</w:t>
      </w:r>
      <w:r w:rsidRPr="00A35844">
        <w:rPr>
          <w:rFonts w:asciiTheme="minorHAnsi" w:hAnsiTheme="minorHAnsi" w:cs="TimesNewRomanPSMT"/>
          <w:lang w:val="ru-RU" w:eastAsia="ru-RU"/>
        </w:rPr>
        <w:t xml:space="preserve"> </w:t>
      </w:r>
      <w:r w:rsidRPr="00A35844">
        <w:rPr>
          <w:rFonts w:ascii="TimesNewRomanPSMT" w:hAnsi="TimesNewRomanPSMT" w:cs="TimesNewRomanPSMT"/>
          <w:lang w:val="ru-RU" w:eastAsia="ru-RU"/>
        </w:rPr>
        <w:t>Развитие персонала в высокотехнологичных отраслях, Москва: Издательский центр РГУ нефти и газа (НИУ) имени И.М. Губкина, 2020. - 218 с.</w:t>
      </w:r>
    </w:p>
    <w:p w14:paraId="1C5AC831" w14:textId="77777777" w:rsidR="00386E9D" w:rsidRPr="00A35844" w:rsidRDefault="00386E9D" w:rsidP="00405DD3">
      <w:pPr>
        <w:pStyle w:val="aff2"/>
        <w:numPr>
          <w:ilvl w:val="0"/>
          <w:numId w:val="3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lastRenderedPageBreak/>
        <w:t>Разумова Т.О., Бурак И.Д. Непрерывное образование как основа роста производительности труда в современных условиях. - в сборнике: Мир труда в XXI веке: производительность труда и его оплата, Москва: АТиСО, 2023, с. 82-88.</w:t>
      </w:r>
    </w:p>
    <w:p w14:paraId="61BEC1E3" w14:textId="77777777" w:rsidR="0035719F" w:rsidRPr="0035719F" w:rsidRDefault="0035719F" w:rsidP="00405DD3">
      <w:pPr>
        <w:pStyle w:val="aff1"/>
        <w:numPr>
          <w:ilvl w:val="0"/>
          <w:numId w:val="32"/>
        </w:numPr>
        <w:jc w:val="both"/>
        <w:rPr>
          <w:lang w:val="ru-RU"/>
        </w:rPr>
      </w:pPr>
      <w:r w:rsidRPr="00A35844">
        <w:rPr>
          <w:lang w:val="ru-RU"/>
        </w:rPr>
        <w:t xml:space="preserve">Разумова Т.О., Иванова Е.С. Гендерный баланс в руководстве компаний: эффект на финансовые показатели // Управленческие науки, 2020, том 10, № 4, с. 67-83 </w:t>
      </w:r>
      <w:r w:rsidRPr="00A35844">
        <w:t>DOI</w:t>
      </w:r>
    </w:p>
    <w:p w14:paraId="6E21033E" w14:textId="77777777" w:rsidR="0035719F" w:rsidRPr="00A35844" w:rsidRDefault="0035719F" w:rsidP="00405DD3">
      <w:pPr>
        <w:pStyle w:val="aff1"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A35844">
        <w:rPr>
          <w:rFonts w:ascii="TimesNewRomanPSMT Cyr" w:hAnsi="TimesNewRomanPSMT Cyr" w:cs="TimesNewRomanPSMT Cyr"/>
          <w:lang w:val="ru-RU" w:eastAsia="ru-RU"/>
        </w:rPr>
        <w:t xml:space="preserve">Серпухова М.А., Разумова Т.О. Карьера и материнство: проблемные аспекты. - в сб.: Сборник избранных статей </w:t>
      </w:r>
      <w:r w:rsidRPr="00A35844">
        <w:rPr>
          <w:rFonts w:ascii="TimesNewRomanPSMT Cyr" w:hAnsi="TimesNewRomanPSMT Cyr" w:cs="TimesNewRomanPSMT Cyr"/>
          <w:lang w:eastAsia="ru-RU"/>
        </w:rPr>
        <w:t>XII</w:t>
      </w:r>
      <w:r w:rsidRPr="00A35844">
        <w:rPr>
          <w:rFonts w:ascii="TimesNewRomanPSMT Cyr" w:hAnsi="TimesNewRomanPSMT Cyr" w:cs="TimesNewRomanPSMT Cyr"/>
          <w:lang w:val="ru-RU" w:eastAsia="ru-RU"/>
        </w:rPr>
        <w:t>-</w:t>
      </w:r>
      <w:r w:rsidRPr="00A35844">
        <w:rPr>
          <w:rFonts w:ascii="TimesNewRomanPSMT Cyr" w:hAnsi="TimesNewRomanPSMT Cyr" w:cs="TimesNewRomanPSMT Cyr"/>
          <w:lang w:eastAsia="ru-RU"/>
        </w:rPr>
        <w:t>XIII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Фестивалей науки МГУ имени М.В. Ломоносова "Будущее сферы труда глазами молодых ученых", М.:ТЕИС, 2019, с. 94-100. </w:t>
      </w:r>
    </w:p>
    <w:p w14:paraId="0386634E" w14:textId="77777777" w:rsidR="00405DD3" w:rsidRPr="00A35844" w:rsidRDefault="00405DD3" w:rsidP="00405DD3">
      <w:pPr>
        <w:pStyle w:val="aff1"/>
        <w:numPr>
          <w:ilvl w:val="0"/>
          <w:numId w:val="32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559C4B86" w14:textId="77777777" w:rsidR="00405DD3" w:rsidRPr="00A35844" w:rsidRDefault="00405DD3" w:rsidP="00405DD3">
      <w:pPr>
        <w:pStyle w:val="aff1"/>
        <w:numPr>
          <w:ilvl w:val="0"/>
          <w:numId w:val="32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680A499D" w14:textId="77777777" w:rsidR="00405DD3" w:rsidRDefault="00405DD3" w:rsidP="00405DD3">
      <w:pPr>
        <w:pStyle w:val="aff1"/>
        <w:numPr>
          <w:ilvl w:val="0"/>
          <w:numId w:val="32"/>
        </w:numPr>
        <w:jc w:val="both"/>
        <w:rPr>
          <w:lang w:val="ru-RU"/>
        </w:rPr>
      </w:pPr>
      <w:r w:rsidRPr="00A35844">
        <w:rPr>
          <w:lang w:val="ru-RU"/>
        </w:rPr>
        <w:t>Уитмор Дж. Coaching – новый стиль менеджмента и управления персоналом: Практическое пособие: Пер. с англ. – М.: "Финансы и статистика", 2000.</w:t>
      </w:r>
    </w:p>
    <w:p w14:paraId="6DB7087D" w14:textId="77777777" w:rsidR="00710697" w:rsidRPr="00A35844" w:rsidRDefault="00710697" w:rsidP="00710697">
      <w:pPr>
        <w:pStyle w:val="aff1"/>
        <w:numPr>
          <w:ilvl w:val="0"/>
          <w:numId w:val="32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21CD984D" w14:textId="77777777" w:rsidR="003A6D6D" w:rsidRPr="00A35844" w:rsidRDefault="003A6D6D" w:rsidP="003A6D6D">
      <w:pPr>
        <w:pStyle w:val="aff1"/>
        <w:numPr>
          <w:ilvl w:val="0"/>
          <w:numId w:val="32"/>
        </w:numPr>
        <w:jc w:val="both"/>
      </w:pPr>
      <w:r w:rsidRPr="00A35844">
        <w:t>Ludanik M., Orlova A. Dismissal threat: positive and negative effects on human resources development// The 8th International Days of Statistics and Economics. Conference Proceedings.September 11–13, 2014</w:t>
      </w:r>
      <w:r w:rsidRPr="00A35844">
        <w:footnoteReference w:id="2"/>
      </w:r>
      <w:r w:rsidRPr="00A35844">
        <w:t>. Prague, Czech Republic. Edited by: Tomáš Löster, Tomáš Pavelka//Published by: Libuše Macáková, MELANDRIUM, pp.870-878. – 2014.</w:t>
      </w:r>
    </w:p>
    <w:p w14:paraId="6758833C" w14:textId="77777777" w:rsidR="00AB79E6" w:rsidRPr="003A6D6D" w:rsidRDefault="00AB79E6" w:rsidP="00AB79E6">
      <w:pPr>
        <w:spacing w:after="240"/>
        <w:jc w:val="both"/>
        <w:rPr>
          <w:lang w:eastAsia="ru-RU"/>
        </w:rPr>
      </w:pPr>
    </w:p>
    <w:p w14:paraId="49AF76A7" w14:textId="77777777" w:rsidR="00B90E92" w:rsidRPr="00004277" w:rsidRDefault="00E21325" w:rsidP="00B90E92">
      <w:pPr>
        <w:ind w:firstLine="720"/>
        <w:jc w:val="both"/>
        <w:rPr>
          <w:lang w:val="ru-RU"/>
        </w:rPr>
      </w:pPr>
      <w:r w:rsidRPr="00F32636">
        <w:rPr>
          <w:b/>
          <w:lang w:val="ru-RU"/>
        </w:rPr>
        <w:t>ТЕМА 14. ВОЗНАГРАЖДЕНИЕ ЗА ТРУД. ОРГАНИЗАЦИЯ ОПЛАТЫ ТРУДА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10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6 часов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6B67C70C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074C0429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0A48427C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Заработная плата работников в рыночных условиях: сущность, факторы  формирования, функции. Регулирование оплаты труда: зарубежный и отечественный опыт.  Тарифная и бестарифная системы оплаты труда. Формы оплаты труда отдельных категорий работников. Повременная и сдельная формы оплаты труда и их разновидности. Оплата труда государственных служащих. Современный компенсационный пакет: традиционные и нетрадиционные методы компенсации.</w:t>
      </w:r>
    </w:p>
    <w:p w14:paraId="112B3B42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Методы правового регулирования оплаты труда.</w:t>
      </w:r>
    </w:p>
    <w:p w14:paraId="428D0CE5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383496B1" w14:textId="77777777" w:rsidR="00E21325" w:rsidRPr="00F32636" w:rsidRDefault="00E21325" w:rsidP="00E21325">
      <w:pPr>
        <w:ind w:firstLine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5485D48C" w14:textId="77777777" w:rsidR="00E21325" w:rsidRDefault="00E21325" w:rsidP="00405DD3">
      <w:pPr>
        <w:pStyle w:val="aff1"/>
        <w:numPr>
          <w:ilvl w:val="0"/>
          <w:numId w:val="21"/>
        </w:numPr>
        <w:spacing w:after="240"/>
        <w:jc w:val="both"/>
        <w:rPr>
          <w:lang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15. С. 694-776</w:t>
      </w:r>
    </w:p>
    <w:p w14:paraId="2D37ED4E" w14:textId="77777777" w:rsidR="005117A0" w:rsidRDefault="005117A0" w:rsidP="00AB79E6">
      <w:pPr>
        <w:pStyle w:val="aff1"/>
        <w:jc w:val="both"/>
        <w:rPr>
          <w:b/>
          <w:lang w:val="ru-RU"/>
        </w:rPr>
      </w:pPr>
    </w:p>
    <w:p w14:paraId="55979922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33DA985A" w14:textId="77777777" w:rsidR="00C340DB" w:rsidRPr="0035719F" w:rsidRDefault="00C340DB" w:rsidP="00B90E92">
      <w:pPr>
        <w:pStyle w:val="aff1"/>
        <w:numPr>
          <w:ilvl w:val="0"/>
          <w:numId w:val="40"/>
        </w:numPr>
        <w:suppressAutoHyphens w:val="0"/>
        <w:ind w:left="851" w:hanging="567"/>
        <w:jc w:val="both"/>
        <w:rPr>
          <w:lang w:val="ru-RU"/>
        </w:rPr>
      </w:pPr>
      <w:r w:rsidRPr="0035719F">
        <w:rPr>
          <w:lang w:val="ru-RU"/>
        </w:rPr>
        <w:t>Золотина О.А., Филатова А.М. Резервы использования кадровой аналитики для повышения эффективности мотивации персонала в организациях // Эпомен, Краснодар: издательство ООО "Эпомен", 2021, № 58, с. 73-80.</w:t>
      </w:r>
    </w:p>
    <w:p w14:paraId="641376DB" w14:textId="77777777" w:rsidR="0035719F" w:rsidRPr="0035719F" w:rsidRDefault="0035719F" w:rsidP="00405DD3">
      <w:pPr>
        <w:pStyle w:val="aff1"/>
        <w:numPr>
          <w:ilvl w:val="0"/>
          <w:numId w:val="40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35719F">
        <w:rPr>
          <w:rFonts w:ascii="TimesNewRomanPSMT" w:hAnsi="TimesNewRomanPSMT" w:cs="TimesNewRomanPSMT"/>
          <w:lang w:val="ru-RU" w:eastAsia="ru-RU"/>
        </w:rPr>
        <w:t>Разумова Т</w:t>
      </w:r>
      <w:r w:rsidRPr="0035719F">
        <w:rPr>
          <w:rFonts w:asciiTheme="minorHAnsi" w:hAnsiTheme="minorHAnsi" w:cs="TimesNewRomanPSMT"/>
          <w:lang w:val="ru-RU" w:eastAsia="ru-RU"/>
        </w:rPr>
        <w:t>.</w:t>
      </w:r>
      <w:r w:rsidRPr="0035719F">
        <w:rPr>
          <w:rFonts w:ascii="TimesNewRomanPSMT" w:hAnsi="TimesNewRomanPSMT" w:cs="TimesNewRomanPSMT"/>
          <w:lang w:val="ru-RU" w:eastAsia="ru-RU"/>
        </w:rPr>
        <w:t>О., Гофман К. Не надзирать, Не наказывать. Практические бизнес-кейсы, Москва: Издательство "ТЕИС", ISBN 978-5-7218-1480-8, 2021, 168 с.</w:t>
      </w:r>
    </w:p>
    <w:p w14:paraId="59C3984F" w14:textId="77777777" w:rsidR="0035719F" w:rsidRDefault="0035719F" w:rsidP="00405DD3">
      <w:pPr>
        <w:pStyle w:val="aff1"/>
        <w:numPr>
          <w:ilvl w:val="0"/>
          <w:numId w:val="40"/>
        </w:numPr>
        <w:jc w:val="both"/>
        <w:rPr>
          <w:lang w:val="ru-RU"/>
        </w:rPr>
      </w:pPr>
      <w:r w:rsidRPr="00A35844">
        <w:rPr>
          <w:lang w:val="ru-RU"/>
        </w:rPr>
        <w:t>Разумова Т.О., Лебедева П.С. Влияние требуемых работодателем компетенций на уровень предлагаемой заработной платы на российском рынке труда. Социально-</w:t>
      </w:r>
      <w:r w:rsidRPr="00A35844">
        <w:rPr>
          <w:lang w:val="ru-RU"/>
        </w:rPr>
        <w:lastRenderedPageBreak/>
        <w:t>трудовые исследования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2023, том 52, № 3, с. 29-45 DOI</w:t>
      </w:r>
    </w:p>
    <w:p w14:paraId="3FB6E5FE" w14:textId="77777777" w:rsidR="00405DD3" w:rsidRPr="00A35844" w:rsidRDefault="00405DD3" w:rsidP="00405DD3">
      <w:pPr>
        <w:pStyle w:val="aff1"/>
        <w:numPr>
          <w:ilvl w:val="0"/>
          <w:numId w:val="40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Соколова Г.Н., Семенов С.И., Хорошильцева Н.А. Бюджетирование в работе служб по управлению персоналом. Москва: Газпром, Корпоративный институт, 2019. - 176 с.</w:t>
      </w:r>
    </w:p>
    <w:p w14:paraId="66A20C33" w14:textId="77777777" w:rsidR="00405DD3" w:rsidRPr="00A35844" w:rsidRDefault="00405DD3" w:rsidP="00405DD3">
      <w:pPr>
        <w:pStyle w:val="aff1"/>
        <w:numPr>
          <w:ilvl w:val="0"/>
          <w:numId w:val="40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71BAF2F1" w14:textId="77777777" w:rsidR="00405DD3" w:rsidRPr="00A35844" w:rsidRDefault="00405DD3" w:rsidP="00405DD3">
      <w:pPr>
        <w:pStyle w:val="aff1"/>
        <w:numPr>
          <w:ilvl w:val="0"/>
          <w:numId w:val="40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2C06EF67" w14:textId="77777777" w:rsidR="00710697" w:rsidRPr="00A35844" w:rsidRDefault="00710697" w:rsidP="00710697">
      <w:pPr>
        <w:pStyle w:val="aff1"/>
        <w:numPr>
          <w:ilvl w:val="0"/>
          <w:numId w:val="40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211B12F8" w14:textId="77777777" w:rsidR="003A6D6D" w:rsidRPr="00A35844" w:rsidRDefault="003A6D6D" w:rsidP="003A6D6D">
      <w:pPr>
        <w:pStyle w:val="aff1"/>
        <w:numPr>
          <w:ilvl w:val="0"/>
          <w:numId w:val="40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Хорошильцева Н.А. Особенности применения метода функционально-стоимостного анализа современными российскими компаниями.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 Сборник лучших докладов, Москва: Экономический факультет МГУ имени М. В. Ломоносова, 2023, с. 488-497.</w:t>
      </w:r>
    </w:p>
    <w:p w14:paraId="26B371B0" w14:textId="77777777" w:rsidR="003A6D6D" w:rsidRPr="00A35844" w:rsidRDefault="003A6D6D" w:rsidP="003A6D6D">
      <w:pPr>
        <w:pStyle w:val="aff1"/>
        <w:numPr>
          <w:ilvl w:val="0"/>
          <w:numId w:val="40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Шаповалова А.А., Разумова Т.О. Материальная и нематериальная мотивация молодых специалистов на предприятии газовой отрасли // Научные исследования экономического факультета. Электронный журнал экономического факультета МГУ имени М.В.Ломоносова, 2023, том 15, № 3, с. 133-163 DOI</w:t>
      </w:r>
    </w:p>
    <w:p w14:paraId="4D1D2C40" w14:textId="77777777" w:rsidR="00710697" w:rsidRDefault="00710697" w:rsidP="00710697">
      <w:pPr>
        <w:pStyle w:val="aff1"/>
        <w:numPr>
          <w:ilvl w:val="0"/>
          <w:numId w:val="40"/>
        </w:numPr>
        <w:jc w:val="both"/>
        <w:rPr>
          <w:lang w:val="ru-RU"/>
        </w:rPr>
      </w:pPr>
      <w:r w:rsidRPr="00A35844">
        <w:rPr>
          <w:lang w:val="ru-RU"/>
        </w:rPr>
        <w:t xml:space="preserve">Яковлев Р.А. Оплата труда на предприятии / Р. А. Яковлев . – 2-е изд., перераб. и доп. – М.: Центр экономики и маркетинга, 2001. – 344 с. – (Б-ка хозяйственного руководителя; Кн. 7(47)) . - ISBN 5-85873-079-5 . </w:t>
      </w:r>
    </w:p>
    <w:p w14:paraId="73377FBE" w14:textId="77777777" w:rsidR="00AB79E6" w:rsidRPr="00C340DB" w:rsidRDefault="00AB79E6" w:rsidP="00AB79E6">
      <w:pPr>
        <w:spacing w:after="240"/>
        <w:jc w:val="both"/>
        <w:rPr>
          <w:lang w:val="ru-RU" w:eastAsia="ru-RU"/>
        </w:rPr>
      </w:pPr>
    </w:p>
    <w:p w14:paraId="332C9CD4" w14:textId="77777777" w:rsidR="00B90E92" w:rsidRPr="00004277" w:rsidRDefault="00E21325" w:rsidP="00B90E92">
      <w:pPr>
        <w:ind w:firstLine="720"/>
        <w:jc w:val="both"/>
        <w:rPr>
          <w:lang w:val="ru-RU"/>
        </w:rPr>
      </w:pPr>
      <w:r w:rsidRPr="00F32636">
        <w:rPr>
          <w:b/>
          <w:lang w:val="ru-RU"/>
        </w:rPr>
        <w:t xml:space="preserve">ТЕМА 15. ТРУДОВЫЕ </w:t>
      </w:r>
      <w:r w:rsidR="00B90E92" w:rsidRPr="00F32636">
        <w:rPr>
          <w:b/>
          <w:lang w:val="ru-RU"/>
        </w:rPr>
        <w:t>КОНФЛИКТЫ И</w:t>
      </w:r>
      <w:r w:rsidRPr="00F32636">
        <w:rPr>
          <w:b/>
          <w:lang w:val="ru-RU"/>
        </w:rPr>
        <w:t xml:space="preserve"> СПОРЫ В ОРГАНИЗАЦИИ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10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6 часов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51892DC8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16AE3769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3490843F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Основы теории организационного конфликта. Методика и принципы исследования конфликтов. Диагностирование, прогнозирование и профилактика конфликтов. Теория и практика разрешения конфликтов в организациях. Трудовые споры, их классификация и субъектный состав.</w:t>
      </w:r>
    </w:p>
    <w:p w14:paraId="272E3B35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33A21D52" w14:textId="77777777" w:rsidR="00E21325" w:rsidRPr="00F32636" w:rsidRDefault="00E21325" w:rsidP="00E21325">
      <w:pPr>
        <w:ind w:firstLine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6D4BAE0D" w14:textId="77777777" w:rsidR="00E21325" w:rsidRPr="002029D6" w:rsidRDefault="00E21325" w:rsidP="00405DD3">
      <w:pPr>
        <w:pStyle w:val="aff1"/>
        <w:numPr>
          <w:ilvl w:val="0"/>
          <w:numId w:val="14"/>
        </w:numPr>
        <w:spacing w:after="240"/>
        <w:jc w:val="both"/>
        <w:rPr>
          <w:lang w:val="ru-RU" w:eastAsia="ru-RU"/>
        </w:rPr>
      </w:pPr>
      <w:r w:rsidRPr="00F3263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F32636">
        <w:rPr>
          <w:lang w:val="ru-RU" w:eastAsia="ru-RU"/>
        </w:rPr>
        <w:t xml:space="preserve">, 896 с. (Учебники экономического факультета МГУ им. </w:t>
      </w:r>
      <w:r w:rsidRPr="002029D6">
        <w:rPr>
          <w:lang w:val="ru-RU" w:eastAsia="ru-RU"/>
        </w:rPr>
        <w:t>М.В. Ломоносова). Глава 9. С. 314-383</w:t>
      </w:r>
      <w:r w:rsidRPr="00F32636">
        <w:rPr>
          <w:lang w:val="ru-RU" w:eastAsia="ru-RU"/>
        </w:rPr>
        <w:t>.</w:t>
      </w:r>
    </w:p>
    <w:p w14:paraId="0B610BB5" w14:textId="77777777" w:rsidR="002029D6" w:rsidRDefault="002029D6" w:rsidP="00AB79E6">
      <w:pPr>
        <w:pStyle w:val="aff1"/>
        <w:jc w:val="both"/>
        <w:rPr>
          <w:b/>
          <w:lang w:val="ru-RU"/>
        </w:rPr>
      </w:pPr>
    </w:p>
    <w:p w14:paraId="250AD049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2AE53678" w14:textId="77777777" w:rsidR="00405DD3" w:rsidRPr="00FA42F3" w:rsidRDefault="00AB79E6" w:rsidP="00FA42F3">
      <w:pPr>
        <w:pStyle w:val="aff1"/>
        <w:numPr>
          <w:ilvl w:val="0"/>
          <w:numId w:val="50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FA42F3">
        <w:rPr>
          <w:lang w:val="ru-RU" w:eastAsia="ru-RU"/>
        </w:rPr>
        <w:t>Артамонова М.В. Поддержание эмоциональной устойчивости в условиях полной неопределенности.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условиях». Сборник лучших докладов, Москва: Экономический факультет МГУ имени М. В. Ломоносова, 2022, с. 408-417.</w:t>
      </w:r>
    </w:p>
    <w:p w14:paraId="36676B0B" w14:textId="77777777" w:rsidR="00405DD3" w:rsidRPr="00FA42F3" w:rsidRDefault="00405DD3" w:rsidP="00FA42F3">
      <w:pPr>
        <w:pStyle w:val="aff1"/>
        <w:numPr>
          <w:ilvl w:val="0"/>
          <w:numId w:val="50"/>
        </w:numPr>
        <w:shd w:val="clear" w:color="auto" w:fill="FFFFFF"/>
        <w:suppressAutoHyphens w:val="0"/>
        <w:ind w:left="567" w:firstLine="0"/>
        <w:jc w:val="both"/>
        <w:rPr>
          <w:lang w:val="ru-RU"/>
        </w:rPr>
      </w:pPr>
      <w:r w:rsidRPr="00FA42F3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3882497B" w14:textId="77777777" w:rsidR="00FA42F3" w:rsidRPr="00FA42F3" w:rsidRDefault="00FA42F3" w:rsidP="00FA42F3">
      <w:pPr>
        <w:pStyle w:val="aff1"/>
        <w:numPr>
          <w:ilvl w:val="0"/>
          <w:numId w:val="50"/>
        </w:numPr>
        <w:suppressAutoHyphens w:val="0"/>
        <w:ind w:left="567" w:firstLine="0"/>
        <w:jc w:val="both"/>
        <w:rPr>
          <w:lang w:val="ru-RU"/>
        </w:rPr>
      </w:pPr>
      <w:r w:rsidRPr="00FA42F3">
        <w:rPr>
          <w:lang w:val="ru-RU"/>
        </w:rPr>
        <w:t>Технологии управления персоналом в России. Опыт профессионалов. М.: «</w:t>
      </w:r>
      <w:r w:rsidRPr="00FA42F3">
        <w:t>HRC</w:t>
      </w:r>
      <w:r w:rsidRPr="00FA42F3">
        <w:rPr>
          <w:lang w:val="ru-RU"/>
        </w:rPr>
        <w:t>. Кадровый клуб», «Книжный мир», 2001.</w:t>
      </w:r>
    </w:p>
    <w:p w14:paraId="7949CE45" w14:textId="77777777" w:rsidR="00FA42F3" w:rsidRPr="00FA42F3" w:rsidRDefault="00FA42F3" w:rsidP="00FA42F3">
      <w:pPr>
        <w:pStyle w:val="aff1"/>
        <w:numPr>
          <w:ilvl w:val="0"/>
          <w:numId w:val="50"/>
        </w:numPr>
        <w:ind w:left="567" w:firstLine="0"/>
        <w:jc w:val="both"/>
        <w:rPr>
          <w:lang w:val="ru-RU"/>
        </w:rPr>
      </w:pPr>
      <w:r w:rsidRPr="00FA42F3">
        <w:rPr>
          <w:lang w:val="ru-RU"/>
        </w:rPr>
        <w:t>Уитмор Дж. Coaching – новый стиль менеджмента и управления персоналом: Практическое пособие: Пер. с англ. – М.: "Финансы и статистика", 2000.</w:t>
      </w:r>
    </w:p>
    <w:p w14:paraId="1F7B1E10" w14:textId="77777777" w:rsidR="00FA42F3" w:rsidRPr="00FA42F3" w:rsidRDefault="00FA42F3" w:rsidP="00FA42F3">
      <w:pPr>
        <w:pStyle w:val="aff1"/>
        <w:numPr>
          <w:ilvl w:val="0"/>
          <w:numId w:val="50"/>
        </w:numPr>
        <w:ind w:left="567" w:firstLine="0"/>
        <w:jc w:val="both"/>
        <w:rPr>
          <w:lang w:val="ru-RU"/>
        </w:rPr>
      </w:pPr>
      <w:r w:rsidRPr="00FA42F3">
        <w:rPr>
          <w:lang w:val="ru-RU"/>
        </w:rPr>
        <w:lastRenderedPageBreak/>
        <w:t>Управление персоналом: Учебник для вузов / Под ред. Т.Ю. Базарова, Б.Л. Ерёмина. – М.: Юнити-Дана, 2012 г. - 563 с.</w:t>
      </w:r>
    </w:p>
    <w:p w14:paraId="513CFBFE" w14:textId="77777777" w:rsidR="00FA42F3" w:rsidRPr="00FA42F3" w:rsidRDefault="00FA42F3" w:rsidP="00FA42F3">
      <w:pPr>
        <w:pStyle w:val="aff1"/>
        <w:numPr>
          <w:ilvl w:val="0"/>
          <w:numId w:val="50"/>
        </w:numPr>
        <w:shd w:val="clear" w:color="auto" w:fill="FFFFFF"/>
        <w:suppressAutoHyphens w:val="0"/>
        <w:ind w:left="567" w:firstLine="0"/>
        <w:jc w:val="both"/>
        <w:rPr>
          <w:lang w:val="ru-RU" w:eastAsia="ru-RU"/>
        </w:rPr>
      </w:pPr>
      <w:r w:rsidRPr="00FA42F3">
        <w:rPr>
          <w:lang w:val="ru-RU" w:eastAsia="ru-RU"/>
        </w:rPr>
        <w:t xml:space="preserve">Управление персоналом в условиях социальной рыночной экономики /Под ред. Р.Марра, Г.Шмидта.- М.: Изд-во МГУ, 1997. </w:t>
      </w:r>
    </w:p>
    <w:p w14:paraId="2B9C113F" w14:textId="77777777" w:rsidR="00FA42F3" w:rsidRPr="00FA42F3" w:rsidRDefault="00FA42F3" w:rsidP="00FA42F3">
      <w:pPr>
        <w:pStyle w:val="aff1"/>
        <w:numPr>
          <w:ilvl w:val="0"/>
          <w:numId w:val="50"/>
        </w:numPr>
        <w:suppressAutoHyphens w:val="0"/>
        <w:ind w:left="567" w:firstLine="0"/>
        <w:jc w:val="both"/>
        <w:rPr>
          <w:lang w:val="ru-RU"/>
        </w:rPr>
      </w:pPr>
      <w:r w:rsidRPr="00FA42F3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1D4E6CCA" w14:textId="77777777" w:rsidR="0068639E" w:rsidRPr="00FA42F3" w:rsidRDefault="0068639E" w:rsidP="00FA42F3">
      <w:pPr>
        <w:pStyle w:val="aff1"/>
        <w:numPr>
          <w:ilvl w:val="0"/>
          <w:numId w:val="50"/>
        </w:numPr>
        <w:shd w:val="clear" w:color="auto" w:fill="FFFFFF"/>
        <w:suppressAutoHyphens w:val="0"/>
        <w:ind w:left="567" w:firstLine="0"/>
        <w:jc w:val="both"/>
        <w:rPr>
          <w:highlight w:val="yellow"/>
          <w:lang w:eastAsia="ru-RU"/>
        </w:rPr>
      </w:pPr>
      <w:r w:rsidRPr="00FA42F3">
        <w:rPr>
          <w:highlight w:val="yellow"/>
          <w:lang w:eastAsia="ru-RU"/>
        </w:rPr>
        <w:t>Artamonova M.V. Interdisciplinary view on the problem of labor conflicts management in a modern organization. - В сборнике: The 9th International Days of Statistics and Economics, MELANDRIUM, 2015, р. 71-78.</w:t>
      </w:r>
    </w:p>
    <w:p w14:paraId="64B03F1F" w14:textId="77777777" w:rsidR="00AB79E6" w:rsidRPr="0068639E" w:rsidRDefault="00AB79E6" w:rsidP="00AB79E6">
      <w:pPr>
        <w:spacing w:after="240"/>
        <w:jc w:val="both"/>
        <w:rPr>
          <w:lang w:eastAsia="ru-RU"/>
        </w:rPr>
      </w:pPr>
    </w:p>
    <w:p w14:paraId="58727BE0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16. СИСТЕМА ИНФОРМАЦИИ О ПЕРСОНАЛЕ. АУДИТ В ТРУДОВОЙ СФЕРЕ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8 часов, в т.ч. 4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DF0C03">
        <w:rPr>
          <w:b/>
          <w:lang w:val="ru-RU"/>
        </w:rPr>
        <w:t xml:space="preserve"> и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семинарского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3B0724A1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1C150FAE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6F073BDB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Основные источники информации о персонале: административная и судебная статистика, специализированные обследования, внутрифирменный мониторинг и др. </w:t>
      </w:r>
    </w:p>
    <w:p w14:paraId="039042DD" w14:textId="77777777" w:rsidR="00E21325" w:rsidRPr="00F32636" w:rsidRDefault="00E21325" w:rsidP="00E21325">
      <w:pPr>
        <w:jc w:val="both"/>
        <w:rPr>
          <w:lang w:val="ru-RU"/>
        </w:rPr>
      </w:pPr>
      <w:r w:rsidRPr="00F32636">
        <w:rPr>
          <w:lang w:val="ru-RU"/>
        </w:rPr>
        <w:t>Аудит персонала как инструмент совершенствования внутрифирменных социально-трудовых отношений. Сущность, цели, объекты аудита в трудовой сфере. Основные аспекты аудита персонала: экономический организационно-технологический, социально-психологический.  Метрики для оценки и принятия управленческих решений в отношении персонала организации отдела человеческих ресурсов (ОЧР).</w:t>
      </w:r>
    </w:p>
    <w:p w14:paraId="5061C6F7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 xml:space="preserve">Периодичность аудита персонала и повышение валидности и надежности его результативности. Методы проведения аудита персонала. Этапы и участники проведения аудита персонала. </w:t>
      </w:r>
    </w:p>
    <w:p w14:paraId="521AD1CA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69EF06FA" w14:textId="77777777" w:rsidR="00E21325" w:rsidRPr="00F32636" w:rsidRDefault="00E21325" w:rsidP="00E21325">
      <w:pPr>
        <w:ind w:firstLine="720"/>
        <w:jc w:val="both"/>
        <w:rPr>
          <w:b/>
          <w:bCs/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11EB816F" w14:textId="77777777" w:rsidR="00AB79E6" w:rsidRPr="002029D6" w:rsidRDefault="00E21325" w:rsidP="00AB79E6">
      <w:pPr>
        <w:pStyle w:val="aff1"/>
        <w:numPr>
          <w:ilvl w:val="0"/>
          <w:numId w:val="22"/>
        </w:numPr>
        <w:spacing w:after="240"/>
        <w:jc w:val="both"/>
        <w:rPr>
          <w:lang w:eastAsia="ru-RU"/>
        </w:rPr>
      </w:pPr>
      <w:r w:rsidRPr="002029D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2029D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16. С. 778-856</w:t>
      </w:r>
      <w:r w:rsidRPr="002029D6">
        <w:rPr>
          <w:lang w:val="ru-RU" w:eastAsia="ru-RU"/>
        </w:rPr>
        <w:t>.</w:t>
      </w:r>
    </w:p>
    <w:p w14:paraId="12D14649" w14:textId="77777777" w:rsidR="002029D6" w:rsidRDefault="002029D6" w:rsidP="002029D6">
      <w:pPr>
        <w:pStyle w:val="aff1"/>
        <w:spacing w:after="240"/>
        <w:jc w:val="both"/>
        <w:rPr>
          <w:lang w:eastAsia="ru-RU"/>
        </w:rPr>
      </w:pPr>
    </w:p>
    <w:p w14:paraId="01821286" w14:textId="77777777" w:rsidR="00AB79E6" w:rsidRDefault="00AB79E6" w:rsidP="00AB79E6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760D5466" w14:textId="77777777" w:rsidR="00C340DB" w:rsidRPr="0035719F" w:rsidRDefault="00C340DB" w:rsidP="00405DD3">
      <w:pPr>
        <w:pStyle w:val="aff1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Theme="minorHAnsi" w:hAnsiTheme="minorHAnsi" w:cs="TimesNewRomanPSMT"/>
          <w:lang w:val="ru-RU" w:eastAsia="ru-RU"/>
        </w:rPr>
      </w:pPr>
      <w:r w:rsidRPr="0035719F">
        <w:rPr>
          <w:rFonts w:ascii="TimesNewRomanPSMT" w:hAnsi="TimesNewRomanPSMT" w:cs="TimesNewRomanPSMT"/>
          <w:lang w:val="ru-RU" w:eastAsia="ru-RU"/>
        </w:rPr>
        <w:t>Колосова Р.П., Ондар А.Э.</w:t>
      </w:r>
      <w:r w:rsidRPr="0035719F">
        <w:rPr>
          <w:rFonts w:asciiTheme="minorHAnsi" w:hAnsiTheme="minorHAnsi" w:cs="TimesNewRomanPSMT"/>
          <w:lang w:val="ru-RU" w:eastAsia="ru-RU"/>
        </w:rPr>
        <w:t xml:space="preserve"> </w:t>
      </w:r>
      <w:r w:rsidRPr="0035719F">
        <w:rPr>
          <w:rFonts w:ascii="TimesNewRomanPSMT" w:hAnsi="TimesNewRomanPSMT" w:cs="TimesNewRomanPSMT"/>
          <w:lang w:val="ru-RU" w:eastAsia="ru-RU"/>
        </w:rPr>
        <w:t>Социальный аудит в системе корпоративной социальной ответственности // Аудит, Москва: издательство Общество с ограниченной ответственностью "Аспект", 2020, № 5, с. 27-30</w:t>
      </w:r>
      <w:r w:rsidRPr="0035719F">
        <w:rPr>
          <w:rFonts w:asciiTheme="minorHAnsi" w:hAnsiTheme="minorHAnsi" w:cs="TimesNewRomanPSMT"/>
          <w:lang w:val="ru-RU" w:eastAsia="ru-RU"/>
        </w:rPr>
        <w:t>.</w:t>
      </w:r>
    </w:p>
    <w:p w14:paraId="786BD652" w14:textId="77777777" w:rsidR="0035719F" w:rsidRPr="00405DD3" w:rsidRDefault="0035719F" w:rsidP="00405DD3">
      <w:pPr>
        <w:pStyle w:val="aff1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35719F">
        <w:rPr>
          <w:rFonts w:ascii="TimesNewRomanPSMT" w:hAnsi="TimesNewRomanPSMT" w:cs="TimesNewRomanPSMT"/>
          <w:lang w:val="ru-RU" w:eastAsia="ru-RU"/>
        </w:rPr>
        <w:t>Разумова Т</w:t>
      </w:r>
      <w:r w:rsidRPr="0035719F">
        <w:rPr>
          <w:rFonts w:asciiTheme="minorHAnsi" w:hAnsiTheme="minorHAnsi" w:cs="TimesNewRomanPSMT"/>
          <w:lang w:val="ru-RU" w:eastAsia="ru-RU"/>
        </w:rPr>
        <w:t>.</w:t>
      </w:r>
      <w:r w:rsidRPr="0035719F">
        <w:rPr>
          <w:rFonts w:ascii="TimesNewRomanPSMT" w:hAnsi="TimesNewRomanPSMT" w:cs="TimesNewRomanPSMT"/>
          <w:lang w:val="ru-RU" w:eastAsia="ru-RU"/>
        </w:rPr>
        <w:t>О., Гофман К. Не надзирать, Не наказывать. Практические бизнес-кейсы, Москва: Издательство "ТЕИС", ISBN 978-5-7218-1480-8, 2021, 168 с.</w:t>
      </w:r>
    </w:p>
    <w:p w14:paraId="5C0A0A8A" w14:textId="77777777" w:rsidR="00405DD3" w:rsidRPr="00A35844" w:rsidRDefault="00405DD3" w:rsidP="00405DD3">
      <w:pPr>
        <w:pStyle w:val="aff1"/>
        <w:numPr>
          <w:ilvl w:val="0"/>
          <w:numId w:val="39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Соколова Г.Н., Семенов С.И., Хорошильцева Н.А. Бюджетирование в работе служб по управлению персоналом. Москва: Газпром, Корпоративный институт, 2019. - 176 с.</w:t>
      </w:r>
    </w:p>
    <w:p w14:paraId="084328A0" w14:textId="77777777" w:rsidR="00405DD3" w:rsidRPr="00A35844" w:rsidRDefault="00405DD3" w:rsidP="00405DD3">
      <w:pPr>
        <w:pStyle w:val="aff1"/>
        <w:numPr>
          <w:ilvl w:val="0"/>
          <w:numId w:val="39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A35844">
        <w:rPr>
          <w:lang w:val="ru-RU"/>
        </w:rPr>
        <w:t>. Кадровый клуб», «Книжный мир», 2001.</w:t>
      </w:r>
    </w:p>
    <w:p w14:paraId="137A4976" w14:textId="77777777" w:rsidR="00710697" w:rsidRPr="00710697" w:rsidRDefault="00710697" w:rsidP="00710697">
      <w:pPr>
        <w:pStyle w:val="aff1"/>
        <w:numPr>
          <w:ilvl w:val="0"/>
          <w:numId w:val="39"/>
        </w:numPr>
        <w:jc w:val="both"/>
        <w:rPr>
          <w:lang w:val="ru-RU"/>
        </w:rPr>
      </w:pPr>
      <w:r w:rsidRPr="00710697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5560E458" w14:textId="77777777" w:rsidR="00710697" w:rsidRPr="00A35844" w:rsidRDefault="00710697" w:rsidP="00710697">
      <w:pPr>
        <w:pStyle w:val="aff1"/>
        <w:numPr>
          <w:ilvl w:val="0"/>
          <w:numId w:val="39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5D23B7">
        <w:rPr>
          <w:rFonts w:ascii="TimesNewRomanPSMT Cyr" w:hAnsi="TimesNewRomanPSMT Cyr" w:cs="TimesNewRomanPSMT Cyr"/>
          <w:lang w:val="ru-RU" w:eastAsia="ru-RU"/>
        </w:rPr>
        <w:t>Управление персоналом</w:t>
      </w:r>
      <w:r w:rsidRPr="00A35844">
        <w:rPr>
          <w:rFonts w:ascii="TimesNewRomanPSMT Cyr" w:hAnsi="TimesNewRomanPSMT Cyr" w:cs="TimesNewRomanPSMT Cyr"/>
          <w:lang w:val="ru-RU" w:eastAsia="ru-RU"/>
        </w:rPr>
        <w:t xml:space="preserve"> в условиях социальной рыночной экономики /Под ред. Р.Марра, Г.Шмидта.- М.: Изд-во МГУ, 1997. </w:t>
      </w:r>
    </w:p>
    <w:p w14:paraId="0124F1D1" w14:textId="77777777" w:rsidR="00710697" w:rsidRPr="00A35844" w:rsidRDefault="00710697" w:rsidP="00710697">
      <w:pPr>
        <w:pStyle w:val="aff1"/>
        <w:numPr>
          <w:ilvl w:val="0"/>
          <w:numId w:val="39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015D9D58" w14:textId="77777777" w:rsidR="00710697" w:rsidRPr="00A35844" w:rsidRDefault="00710697" w:rsidP="00710697">
      <w:pPr>
        <w:pStyle w:val="aff1"/>
        <w:numPr>
          <w:ilvl w:val="0"/>
          <w:numId w:val="39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Хорошильцева Н.А. Организационные и процедурные аспекты оценки и развития персонала // Социально-трудовые исследования, издательство Всероссийский научно-исследовательский институт труда Министерства труда и социальной защиты Российской Федерации (Москва), 2018, № 4 (33), с. 99-112.</w:t>
      </w:r>
    </w:p>
    <w:p w14:paraId="7F69F835" w14:textId="77777777" w:rsidR="00710697" w:rsidRDefault="00710697" w:rsidP="00710697">
      <w:pPr>
        <w:pStyle w:val="aff1"/>
        <w:numPr>
          <w:ilvl w:val="0"/>
          <w:numId w:val="39"/>
        </w:numPr>
        <w:jc w:val="both"/>
        <w:rPr>
          <w:lang w:val="ru-RU"/>
        </w:rPr>
      </w:pPr>
      <w:r w:rsidRPr="00A35844">
        <w:rPr>
          <w:lang w:val="ru-RU"/>
        </w:rPr>
        <w:lastRenderedPageBreak/>
        <w:t xml:space="preserve">Яковлев Р.А. Оплата труда на предприятии / Р. А. Яковлев . – 2-е изд., перераб. и доп. – М.: Центр экономики и маркетинга, 2001. – 344 с. – (Б-ка хозяйственного руководителя; Кн. 7(47)) . - ISBN 5-85873-079-5 . </w:t>
      </w:r>
    </w:p>
    <w:p w14:paraId="1F63FA49" w14:textId="77777777" w:rsidR="00AB79E6" w:rsidRPr="0035719F" w:rsidRDefault="00AB79E6" w:rsidP="00AB79E6">
      <w:pPr>
        <w:spacing w:after="240"/>
        <w:jc w:val="both"/>
        <w:rPr>
          <w:b/>
          <w:lang w:val="ru-RU" w:eastAsia="ru-RU"/>
        </w:rPr>
      </w:pPr>
    </w:p>
    <w:p w14:paraId="59857266" w14:textId="77777777" w:rsidR="00B90E92" w:rsidRPr="00F32636" w:rsidRDefault="00E21325" w:rsidP="00B90E92">
      <w:pPr>
        <w:ind w:firstLine="720"/>
        <w:jc w:val="both"/>
        <w:rPr>
          <w:b/>
          <w:lang w:val="ru-RU"/>
        </w:rPr>
      </w:pPr>
      <w:r w:rsidRPr="00F32636">
        <w:rPr>
          <w:b/>
          <w:lang w:val="ru-RU"/>
        </w:rPr>
        <w:t>ТЕМА 17. ОТДЕЛ ЧЕЛОВЕЧЕСКИХ РЕСУРСОВ ОРГАНИЗАЦИИ</w:t>
      </w:r>
      <w:r w:rsidR="00B90E92">
        <w:rPr>
          <w:b/>
          <w:lang w:val="ru-RU"/>
        </w:rPr>
        <w:t xml:space="preserve"> </w:t>
      </w:r>
      <w:r w:rsidR="00B90E92" w:rsidRPr="00004277">
        <w:rPr>
          <w:b/>
          <w:lang w:val="ru-RU"/>
        </w:rPr>
        <w:t>(</w:t>
      </w:r>
      <w:r w:rsidR="00B90E92">
        <w:rPr>
          <w:b/>
          <w:lang w:val="ru-RU"/>
        </w:rPr>
        <w:t xml:space="preserve">всего 6 часов, в т.ч. 2 часа </w:t>
      </w:r>
      <w:r w:rsidR="00B90E92" w:rsidRPr="00004277">
        <w:rPr>
          <w:b/>
          <w:lang w:val="ru-RU"/>
        </w:rPr>
        <w:t>контактной работы</w:t>
      </w:r>
      <w:r w:rsidR="00DF0C03">
        <w:rPr>
          <w:b/>
          <w:lang w:val="ru-RU"/>
        </w:rPr>
        <w:t>:</w:t>
      </w:r>
      <w:r w:rsidR="00B90E92">
        <w:rPr>
          <w:b/>
          <w:lang w:val="ru-RU"/>
        </w:rPr>
        <w:t xml:space="preserve"> 2 часа занятий</w:t>
      </w:r>
      <w:r w:rsidR="00B90E92" w:rsidRPr="00004277">
        <w:rPr>
          <w:b/>
          <w:lang w:val="ru-RU"/>
        </w:rPr>
        <w:t xml:space="preserve"> лекционного типа</w:t>
      </w:r>
      <w:r w:rsidR="00B90E92">
        <w:rPr>
          <w:b/>
          <w:lang w:val="ru-RU"/>
        </w:rPr>
        <w:t>, 4 часа самостоятельной</w:t>
      </w:r>
      <w:r w:rsidR="00B90E92" w:rsidRPr="00004277">
        <w:rPr>
          <w:b/>
          <w:lang w:val="ru-RU"/>
        </w:rPr>
        <w:t xml:space="preserve"> работ</w:t>
      </w:r>
      <w:r w:rsidR="00B90E92">
        <w:rPr>
          <w:b/>
          <w:lang w:val="ru-RU"/>
        </w:rPr>
        <w:t>ы</w:t>
      </w:r>
      <w:r w:rsidR="00B90E92" w:rsidRPr="00004277">
        <w:rPr>
          <w:b/>
          <w:lang w:val="ru-RU"/>
        </w:rPr>
        <w:t xml:space="preserve"> студента</w:t>
      </w:r>
      <w:r w:rsidR="00B90E92">
        <w:rPr>
          <w:b/>
          <w:lang w:val="ru-RU"/>
        </w:rPr>
        <w:t>)</w:t>
      </w:r>
    </w:p>
    <w:p w14:paraId="6F828F83" w14:textId="77777777" w:rsidR="00BC630A" w:rsidRDefault="00BC630A" w:rsidP="00E21325">
      <w:pPr>
        <w:ind w:left="720"/>
        <w:jc w:val="both"/>
        <w:rPr>
          <w:b/>
          <w:lang w:val="ru-RU" w:eastAsia="ru-RU"/>
        </w:rPr>
      </w:pPr>
    </w:p>
    <w:p w14:paraId="7EC89A55" w14:textId="77777777" w:rsidR="00E21325" w:rsidRPr="00F32636" w:rsidRDefault="00E21325" w:rsidP="00E21325">
      <w:pPr>
        <w:ind w:left="720"/>
        <w:jc w:val="both"/>
        <w:rPr>
          <w:b/>
          <w:lang w:val="ru-RU" w:eastAsia="ru-RU"/>
        </w:rPr>
      </w:pPr>
      <w:r w:rsidRPr="00F32636">
        <w:rPr>
          <w:b/>
          <w:lang w:val="ru-RU" w:eastAsia="ru-RU"/>
        </w:rPr>
        <w:t>Содержание темы:</w:t>
      </w:r>
    </w:p>
    <w:p w14:paraId="70D5B7EC" w14:textId="77777777" w:rsidR="00E21325" w:rsidRPr="00F32636" w:rsidRDefault="00E21325" w:rsidP="00E21325">
      <w:pPr>
        <w:jc w:val="both"/>
        <w:rPr>
          <w:lang w:val="ru-RU"/>
        </w:rPr>
      </w:pPr>
      <w:r w:rsidRPr="00F32636">
        <w:rPr>
          <w:lang w:val="ru-RU"/>
        </w:rPr>
        <w:t xml:space="preserve">Основные задачи и функции отдела человеческих ресурсов в организации. Структура и факторы эффективной деятельности ОЧР в организации. Основные подходы и инструменты в оценке эффективности деятельности ОЧР. </w:t>
      </w:r>
    </w:p>
    <w:p w14:paraId="51FDBB1D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lang w:val="ru-RU"/>
        </w:rPr>
        <w:t>Основные тенденции развития кадровых служб и их взаимодействия с другими структурными подразделениями. Переход кадрового документооборота ОЧР с твердых носителей на КЭДО: преимущества и недостатки.</w:t>
      </w:r>
    </w:p>
    <w:p w14:paraId="0E003469" w14:textId="77777777" w:rsidR="00BC630A" w:rsidRDefault="00BC630A" w:rsidP="00E21325">
      <w:pPr>
        <w:ind w:firstLine="720"/>
        <w:jc w:val="both"/>
        <w:rPr>
          <w:b/>
          <w:lang w:val="ru-RU" w:eastAsia="ru-RU"/>
        </w:rPr>
      </w:pPr>
    </w:p>
    <w:p w14:paraId="38E750B3" w14:textId="77777777" w:rsidR="00E21325" w:rsidRPr="00F32636" w:rsidRDefault="00E21325" w:rsidP="00E21325">
      <w:pPr>
        <w:ind w:firstLine="720"/>
        <w:jc w:val="both"/>
        <w:rPr>
          <w:lang w:val="ru-RU"/>
        </w:rPr>
      </w:pPr>
      <w:r w:rsidRPr="00F32636">
        <w:rPr>
          <w:b/>
          <w:lang w:val="ru-RU" w:eastAsia="ru-RU"/>
        </w:rPr>
        <w:t>Основная литература:</w:t>
      </w:r>
    </w:p>
    <w:p w14:paraId="1D0FB17B" w14:textId="77777777" w:rsidR="00AB79E6" w:rsidRDefault="00E21325" w:rsidP="00AB79E6">
      <w:pPr>
        <w:pStyle w:val="aff1"/>
        <w:numPr>
          <w:ilvl w:val="0"/>
          <w:numId w:val="23"/>
        </w:numPr>
        <w:spacing w:after="240"/>
        <w:jc w:val="both"/>
        <w:rPr>
          <w:lang w:eastAsia="ru-RU"/>
        </w:rPr>
      </w:pPr>
      <w:r w:rsidRPr="002029D6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F32636">
        <w:rPr>
          <w:lang w:eastAsia="ru-RU"/>
        </w:rPr>
        <w:t>XXIV</w:t>
      </w:r>
      <w:r w:rsidRPr="002029D6">
        <w:rPr>
          <w:lang w:val="ru-RU" w:eastAsia="ru-RU"/>
        </w:rPr>
        <w:t xml:space="preserve">, 896 с. (Учебники экономического факультета МГУ им. </w:t>
      </w:r>
      <w:r w:rsidRPr="00F32636">
        <w:rPr>
          <w:lang w:eastAsia="ru-RU"/>
        </w:rPr>
        <w:t>М.В. Ломоносова). Глава 17. С. 857-895</w:t>
      </w:r>
      <w:r w:rsidRPr="002029D6">
        <w:rPr>
          <w:lang w:val="ru-RU" w:eastAsia="ru-RU"/>
        </w:rPr>
        <w:t>.</w:t>
      </w:r>
    </w:p>
    <w:p w14:paraId="7E1875F9" w14:textId="77777777" w:rsidR="00AB79E6" w:rsidRDefault="00AB79E6" w:rsidP="00405DD3">
      <w:pPr>
        <w:pStyle w:val="aff1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0B72DDCD" w14:textId="77777777" w:rsidR="002029D6" w:rsidRPr="002029D6" w:rsidRDefault="002029D6" w:rsidP="002029D6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2029D6">
        <w:rPr>
          <w:lang w:val="ru-RU"/>
        </w:rPr>
        <w:t>Быкова Т. А., Кузнецова Т. В., Санкина Л. В. Документационное обеспечение управления. Делопроизводство. М.: Инфра-М, 2018. 304 с</w:t>
      </w:r>
      <w:r>
        <w:rPr>
          <w:lang w:val="ru-RU"/>
        </w:rPr>
        <w:t>.</w:t>
      </w:r>
    </w:p>
    <w:p w14:paraId="50B3BD31" w14:textId="77777777" w:rsidR="002029D6" w:rsidRPr="002029D6" w:rsidRDefault="002029D6" w:rsidP="002029D6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2029D6">
        <w:rPr>
          <w:lang w:val="ru-RU"/>
        </w:rPr>
        <w:t>Делопроизводство в кадровой службе / Кибанова А.Я. М.: Проспект, 2021. 80 с.</w:t>
      </w:r>
    </w:p>
    <w:p w14:paraId="1A6DD1BA" w14:textId="77777777" w:rsidR="00EE3CA0" w:rsidRDefault="002029D6" w:rsidP="002029D6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2029D6">
        <w:rPr>
          <w:lang w:val="ru-RU"/>
        </w:rPr>
        <w:t>Романов, Д. А. Правда об электронном документообороте / Д.А. Романов. - М.: ДМК Пресс, 2019. - 199 c</w:t>
      </w:r>
      <w:r>
        <w:rPr>
          <w:lang w:val="ru-RU"/>
        </w:rPr>
        <w:t>.</w:t>
      </w:r>
    </w:p>
    <w:p w14:paraId="021386A5" w14:textId="77777777" w:rsidR="00405DD3" w:rsidRPr="00405DD3" w:rsidRDefault="00405DD3" w:rsidP="00405DD3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405DD3">
        <w:rPr>
          <w:lang w:val="ru-RU"/>
        </w:rPr>
        <w:t>. Кадровый клуб», «Книжный мир», 2001.</w:t>
      </w:r>
    </w:p>
    <w:p w14:paraId="422112A7" w14:textId="77777777" w:rsidR="00405DD3" w:rsidRDefault="00405DD3" w:rsidP="00405DD3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Уитмор Дж. Coaching – новый стиль менеджмента и управления персоналом: Практическое пособие: Пер. с англ. – М.: "Финансы и статистика", 2000.</w:t>
      </w:r>
    </w:p>
    <w:p w14:paraId="09D558AE" w14:textId="77777777" w:rsidR="00710697" w:rsidRDefault="00710697" w:rsidP="00710697">
      <w:pPr>
        <w:pStyle w:val="aff1"/>
        <w:numPr>
          <w:ilvl w:val="0"/>
          <w:numId w:val="45"/>
        </w:numPr>
        <w:jc w:val="both"/>
        <w:rPr>
          <w:lang w:val="ru-RU"/>
        </w:rPr>
      </w:pPr>
      <w:r w:rsidRPr="00A35844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58B7C4AE" w14:textId="77777777" w:rsidR="00FA42F3" w:rsidRPr="00A35844" w:rsidRDefault="00FA42F3" w:rsidP="00FA42F3">
      <w:pPr>
        <w:pStyle w:val="aff1"/>
        <w:numPr>
          <w:ilvl w:val="0"/>
          <w:numId w:val="45"/>
        </w:numPr>
        <w:suppressAutoHyphens w:val="0"/>
        <w:jc w:val="both"/>
        <w:rPr>
          <w:lang w:val="ru-RU"/>
        </w:rPr>
      </w:pPr>
      <w:r w:rsidRPr="00A35844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1D012D44" w14:textId="77777777" w:rsidR="002029D6" w:rsidRDefault="002029D6" w:rsidP="002029D6">
      <w:pPr>
        <w:pStyle w:val="aff1"/>
        <w:numPr>
          <w:ilvl w:val="0"/>
          <w:numId w:val="45"/>
        </w:numPr>
        <w:jc w:val="both"/>
        <w:rPr>
          <w:lang w:val="ru-RU"/>
        </w:rPr>
      </w:pPr>
      <w:r w:rsidRPr="002029D6">
        <w:rPr>
          <w:lang w:val="ru-RU"/>
        </w:rPr>
        <w:t>Электронный кадровый документооборот. Руководство пользователя личного кабинета работодателя// Подсистема «Интернет-портал «Работа в России». [электронный ресурс]: https://trudvsem.ru/information/resources/upload/legacy/instruction_employer.pdf (дата обращения 15-01-2022)</w:t>
      </w:r>
      <w:r>
        <w:rPr>
          <w:lang w:val="ru-RU"/>
        </w:rPr>
        <w:t>.</w:t>
      </w:r>
    </w:p>
    <w:p w14:paraId="51324C50" w14:textId="77777777" w:rsidR="00710697" w:rsidRPr="00FA42F3" w:rsidRDefault="00FA42F3" w:rsidP="00FA42F3">
      <w:pPr>
        <w:pStyle w:val="aff1"/>
        <w:numPr>
          <w:ilvl w:val="0"/>
          <w:numId w:val="45"/>
        </w:numPr>
        <w:jc w:val="both"/>
        <w:rPr>
          <w:lang w:val="ru-RU"/>
        </w:rPr>
      </w:pPr>
      <w:r w:rsidRPr="00A35844">
        <w:rPr>
          <w:lang w:val="ru-RU"/>
        </w:rPr>
        <w:t xml:space="preserve">Яковлев Р.А. Оплата труда на предприятии / Р. А. Яковлев . – 2-е изд., перераб. и доп. – М.: Центр экономики и маркетинга, 2001. – 344 с. – (Б-ка хозяйственного руководителя; Кн. 7(47)) . - ISBN 5-85873-079-5 . </w:t>
      </w:r>
    </w:p>
    <w:p w14:paraId="11A68543" w14:textId="77777777" w:rsidR="00405DD3" w:rsidRPr="00A35844" w:rsidRDefault="00405DD3" w:rsidP="00405DD3">
      <w:pPr>
        <w:pStyle w:val="aff1"/>
        <w:suppressAutoHyphens w:val="0"/>
        <w:jc w:val="both"/>
        <w:rPr>
          <w:lang w:val="ru-RU"/>
        </w:rPr>
      </w:pPr>
    </w:p>
    <w:p w14:paraId="3C5319E8" w14:textId="77777777" w:rsidR="00240359" w:rsidRPr="00C10309" w:rsidRDefault="00240359" w:rsidP="003738AC">
      <w:pPr>
        <w:keepNext/>
        <w:numPr>
          <w:ilvl w:val="0"/>
          <w:numId w:val="6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80003">
        <w:rPr>
          <w:b/>
          <w:bCs/>
          <w:kern w:val="1"/>
          <w:lang w:val="ru-RU"/>
        </w:rPr>
        <w:t>ИНФОРМАЦИОННОЕ</w:t>
      </w:r>
      <w:r w:rsidRPr="00C10309">
        <w:rPr>
          <w:b/>
          <w:bCs/>
          <w:kern w:val="1"/>
          <w:lang w:val="ru-RU"/>
        </w:rPr>
        <w:t xml:space="preserve"> ОБЕСПЕЧЕНИЕ ДИСЦИПЛИНЫ</w:t>
      </w:r>
    </w:p>
    <w:p w14:paraId="5B15A675" w14:textId="77777777" w:rsidR="00240359" w:rsidRDefault="00240359" w:rsidP="006F23EA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Основная литература:</w:t>
      </w:r>
      <w:r w:rsidR="00184987">
        <w:rPr>
          <w:b/>
          <w:lang w:val="ru-RU"/>
        </w:rPr>
        <w:t xml:space="preserve"> </w:t>
      </w:r>
    </w:p>
    <w:p w14:paraId="689FB3CA" w14:textId="77777777" w:rsidR="00464239" w:rsidRPr="000D3396" w:rsidRDefault="00464239" w:rsidP="00405DD3">
      <w:pPr>
        <w:pStyle w:val="aff1"/>
        <w:numPr>
          <w:ilvl w:val="0"/>
          <w:numId w:val="25"/>
        </w:numPr>
        <w:spacing w:after="240"/>
        <w:jc w:val="both"/>
        <w:rPr>
          <w:color w:val="000000" w:themeColor="text1"/>
          <w:lang w:val="ru-RU" w:eastAsia="ru-RU"/>
        </w:rPr>
      </w:pPr>
      <w:r w:rsidRPr="00C307B6">
        <w:rPr>
          <w:color w:val="000000" w:themeColor="text1"/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C307B6">
        <w:rPr>
          <w:color w:val="000000" w:themeColor="text1"/>
          <w:lang w:eastAsia="ru-RU"/>
        </w:rPr>
        <w:t>XXIV</w:t>
      </w:r>
      <w:r w:rsidRPr="000D3396">
        <w:rPr>
          <w:color w:val="000000" w:themeColor="text1"/>
          <w:lang w:val="ru-RU" w:eastAsia="ru-RU"/>
        </w:rPr>
        <w:t>, 896 с. (Учебники экономического факультета МГУ им. М.В. Ломоносова)</w:t>
      </w:r>
      <w:r w:rsidR="00CF4DC7">
        <w:rPr>
          <w:color w:val="000000" w:themeColor="text1"/>
          <w:lang w:val="ru-RU" w:eastAsia="ru-RU"/>
        </w:rPr>
        <w:t>.</w:t>
      </w:r>
    </w:p>
    <w:p w14:paraId="51C12BB1" w14:textId="77777777" w:rsidR="00516800" w:rsidRDefault="00240359" w:rsidP="00516800">
      <w:pPr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Дополнительная литература:</w:t>
      </w:r>
      <w:r w:rsidR="00184987">
        <w:rPr>
          <w:b/>
          <w:lang w:val="ru-RU"/>
        </w:rPr>
        <w:t xml:space="preserve"> </w:t>
      </w:r>
    </w:p>
    <w:p w14:paraId="7AB600EF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Алёшина А.Б. Влияние национальной организационной культуры на качество трудовой жизни // Экономика и предпринимательство, 2017, </w:t>
      </w:r>
      <w:r w:rsidRPr="00405DD3">
        <w:rPr>
          <w:rFonts w:ascii="TimesNewRomanPSMT Cyr" w:hAnsi="TimesNewRomanPSMT Cyr" w:cs="TimesNewRomanPSMT Cyr"/>
          <w:lang w:eastAsia="ru-RU"/>
        </w:rPr>
        <w:t>No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6, с. 1157-1161. </w:t>
      </w:r>
    </w:p>
    <w:p w14:paraId="334ED6A6" w14:textId="77777777" w:rsidR="00DA1DBC" w:rsidRPr="00405DD3" w:rsidRDefault="009F1841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lastRenderedPageBreak/>
        <w:t xml:space="preserve">Алёшина А.Б. </w:t>
      </w:r>
      <w:r w:rsidRPr="00405DD3">
        <w:rPr>
          <w:rFonts w:ascii="TimesNewRomanPSMT" w:hAnsi="TimesNewRomanPSMT" w:cs="TimesNewRomanPSMT"/>
          <w:lang w:val="ru-RU" w:eastAsia="ru-RU"/>
        </w:rPr>
        <w:t>Возможности и ограничения вынужденного удаленного формата работы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 Cyr" w:hAnsi="TimesNewRomanPSMT Cyr" w:cs="TimesNewRomanPSMT Cyr"/>
          <w:lang w:val="ru-RU" w:eastAsia="ru-RU"/>
        </w:rPr>
        <w:t>//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Научные исследования экономического факультета. Электронный журнал экономического факультета МГУ имени М.В.Ломоносова, 2020,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том 12, № 4, с. 44-54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728D61AA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Артамонова М.В. Кадровые риски в организациях. - В сборнике Стратегирование пространственного развития территорий России в новых экономических реалиях: материалы международной научно-практической конференции, 4 декабря 2015 г. / Липецкий филиал Финансового университета при Правительстве РФ, Елец: Елецкий государственный университет им. И.А. Бунина, 2016, том 1, с. 25-33. серия </w:t>
      </w:r>
      <w:r w:rsidRPr="00405DD3">
        <w:rPr>
          <w:rFonts w:ascii="TimesNewRomanPSMT Cyr" w:hAnsi="TimesNewRomanPSMT Cyr" w:cs="TimesNewRomanPSMT Cyr"/>
          <w:lang w:eastAsia="ru-RU"/>
        </w:rPr>
        <w:t>ISBN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978-5- 94809-822-7 (ч.1) </w:t>
      </w:r>
      <w:r w:rsidRPr="00405DD3">
        <w:rPr>
          <w:rFonts w:ascii="TimesNewRomanPSMT Cyr" w:hAnsi="TimesNewRomanPSMT Cyr" w:cs="TimesNewRomanPSMT Cyr"/>
          <w:lang w:eastAsia="ru-RU"/>
        </w:rPr>
        <w:t>ISBN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978-5-94809-820-3 УДК 332.1 ББК 65.04 С 83 </w:t>
      </w:r>
    </w:p>
    <w:p w14:paraId="34E89BE9" w14:textId="77777777" w:rsidR="00026BDA" w:rsidRPr="00405DD3" w:rsidRDefault="00026BDA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Артамонова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Подготовка менеджеров в условиях цифровой экономики в России</w:t>
      </w:r>
      <w:r w:rsidRPr="00405DD3">
        <w:rPr>
          <w:rFonts w:asciiTheme="minorHAnsi" w:hAnsiTheme="minorHAnsi" w:cs="TimesNewRomanPSMT"/>
          <w:lang w:val="ru-RU" w:eastAsia="ru-RU"/>
        </w:rPr>
        <w:t xml:space="preserve">. -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19-я международная конференция по ИУМиБ-2018 на тему: "Управленческий труд и роли менеджеров: прошлое, настоящее, будущее". Материалы конференции 21-22 сентября 2018 г. / Под науч. ред. В.И. Маршева, серия ISBN 978-5-906932-12-9, М.: Экономический факультет МГУ имени М.В. Ломоносова, 2018, с. 39-48.</w:t>
      </w:r>
    </w:p>
    <w:p w14:paraId="5AB21BE0" w14:textId="77777777" w:rsidR="00EE74A8" w:rsidRPr="00405DD3" w:rsidRDefault="00EE74A8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Артамонова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Поддержание эмоциональной устойчивости в условиях полной неопределенности.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условиях». Сборник лучших докладов, Москва: Экономический факультет МГУ имени М. В. Ломоносова, 202</w:t>
      </w:r>
      <w:r w:rsidR="008E67FA" w:rsidRPr="00405DD3">
        <w:rPr>
          <w:rFonts w:ascii="TimesNewRomanPSMT" w:hAnsi="TimesNewRomanPSMT" w:cs="TimesNewRomanPSMT"/>
          <w:lang w:val="ru-RU" w:eastAsia="ru-RU"/>
        </w:rPr>
        <w:t>2,</w:t>
      </w:r>
      <w:r w:rsidRPr="00405DD3">
        <w:rPr>
          <w:rFonts w:ascii="TimesNewRomanPSMT" w:hAnsi="TimesNewRomanPSMT" w:cs="TimesNewRomanPSMT"/>
          <w:lang w:val="ru-RU" w:eastAsia="ru-RU"/>
        </w:rPr>
        <w:t xml:space="preserve"> с. 408-417.</w:t>
      </w:r>
    </w:p>
    <w:p w14:paraId="7DE43F3B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lang w:val="ru-RU"/>
        </w:rPr>
      </w:pPr>
      <w:r w:rsidRPr="00405DD3">
        <w:rPr>
          <w:rFonts w:ascii="TimesNewRomanPSMT" w:hAnsi="TimesNewRomanPSMT" w:cs="TimesNewRomanPSMT"/>
          <w:lang w:val="ru-RU" w:eastAsia="ru-RU"/>
        </w:rPr>
        <w:t>Артамонова М.В. Развитие человеческого потенциала в современных</w:t>
      </w:r>
      <w:r w:rsidRPr="00405DD3">
        <w:rPr>
          <w:lang w:val="ru-RU"/>
        </w:rPr>
        <w:t xml:space="preserve"> российских организациях. – В сборнике: Человеческий и производственный потенциал российской экономики перед глобальными и локальными вызовами, Саратов: КУБиК, 2018, с. 25-32.</w:t>
      </w:r>
    </w:p>
    <w:p w14:paraId="385AB8FD" w14:textId="77777777" w:rsidR="00875F3C" w:rsidRPr="00405DD3" w:rsidRDefault="00875F3C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0B7793CF" w14:textId="77777777" w:rsidR="0001308E" w:rsidRPr="00405DD3" w:rsidRDefault="0001308E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Артамонова М.В. Управленческий труд и роль менеджеров в условиях цифровой экономики в России // Научные исследования экономического факультета. Электронный журнал экономического факультета МГУ имени М.В.Ломоносова, 2019, том 11, № Выпуск 4., с. 49-61.</w:t>
      </w:r>
    </w:p>
    <w:p w14:paraId="056E3422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Артамонова М.В. Усиление рисков работников в условиях неустойчивой занятости. - В сборнике: </w:t>
      </w:r>
      <w:r w:rsidRPr="00405DD3">
        <w:rPr>
          <w:rFonts w:ascii="TimesNewRomanPSMT Cyr" w:hAnsi="TimesNewRomanPSMT Cyr" w:cs="TimesNewRomanPSMT Cyr"/>
          <w:lang w:eastAsia="ru-RU"/>
        </w:rPr>
        <w:t>V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Социальный форум «Рынок труда и политика занятости: состояние и перспективы развития»: Сборник докладов, Правительство Москвы, Департамент труда и социальной защиты населения г. Москвы, Москва, 2015. – 240 с., с. 33-38. </w:t>
      </w:r>
    </w:p>
    <w:p w14:paraId="6FD2BE36" w14:textId="77777777" w:rsidR="00875F3C" w:rsidRPr="00405DD3" w:rsidRDefault="00875F3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Бурак И.Д., Артамонова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Новые подходы к управлению персоналом: когнитивный аспект. -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Международная ежегодная научная конференция Ломоносовские чтения-2021. Секция экономических наук. «Поколения экономических идей»: cборник лучших докладов. — М.: Экономический факультет МГУ имени М. В. Ломоносова, 2021 - 958 с</w:t>
      </w:r>
      <w:r w:rsidRPr="00405DD3">
        <w:rPr>
          <w:rFonts w:asciiTheme="minorHAnsi" w:hAnsiTheme="minorHAnsi" w:cs="TimesNewRomanPSMT"/>
          <w:lang w:val="ru-RU" w:eastAsia="ru-RU"/>
        </w:rPr>
        <w:t>.</w:t>
      </w:r>
      <w:r w:rsidRPr="00405DD3">
        <w:rPr>
          <w:rFonts w:ascii="TimesNewRomanPSMT" w:hAnsi="TimesNewRomanPSMT" w:cs="TimesNewRomanPSMT"/>
          <w:lang w:val="ru-RU" w:eastAsia="ru-RU"/>
        </w:rPr>
        <w:t>, серия Экономика, том 1, с. 397-406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02D810DC" w14:textId="77777777" w:rsidR="0095641E" w:rsidRPr="00405DD3" w:rsidRDefault="0095641E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405DD3">
        <w:rPr>
          <w:lang w:val="ru-RU" w:eastAsia="ru-RU"/>
        </w:rPr>
        <w:t>Бурак И.Д., Разумова Т.О. Влияние дополнительного профессионального образования на трудовую карьеру работника // Вестник Воронежского государственного университета. Серия: Экономика и управление.</w:t>
      </w:r>
      <w:r w:rsidR="0001308E" w:rsidRPr="00405DD3">
        <w:rPr>
          <w:lang w:val="ru-RU" w:eastAsia="ru-RU"/>
        </w:rPr>
        <w:t xml:space="preserve"> Воронеж: Изд-во ВГУ, 2018, </w:t>
      </w:r>
      <w:r w:rsidRPr="00405DD3">
        <w:rPr>
          <w:lang w:val="ru-RU" w:eastAsia="ru-RU"/>
        </w:rPr>
        <w:t>№ 1. С. 114–122.</w:t>
      </w:r>
    </w:p>
    <w:p w14:paraId="360B897C" w14:textId="77777777" w:rsidR="0095641E" w:rsidRPr="00405DD3" w:rsidRDefault="0095641E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Бурак И.Д., Разумова Т.О. Дополнительное профессиональное образование как фактор развития человеческого капитала: вопросы теории // Вестник Московского университета. Серия 6: Экономика. — 2019. — № 5.</w:t>
      </w:r>
    </w:p>
    <w:p w14:paraId="73A6316A" w14:textId="77777777" w:rsidR="00EE74A8" w:rsidRPr="00405DD3" w:rsidRDefault="00EE74A8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Бурак И.Д., Разумова Т.О. Непрерывное образование как основа поддержки занятости и благополучия работников в условиях неопределенности. - в сборнике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</w:t>
      </w:r>
      <w:r w:rsidR="008E67FA" w:rsidRPr="00405DD3">
        <w:rPr>
          <w:lang w:val="ru-RU"/>
        </w:rPr>
        <w:t>ловиях» Сборник лучших докладов</w:t>
      </w:r>
      <w:r w:rsidRPr="00405DD3">
        <w:rPr>
          <w:lang w:val="ru-RU"/>
        </w:rPr>
        <w:t xml:space="preserve">, </w:t>
      </w:r>
      <w:r w:rsidR="008E67FA" w:rsidRPr="00405DD3">
        <w:rPr>
          <w:lang w:val="ru-RU"/>
        </w:rPr>
        <w:t>Москва:</w:t>
      </w:r>
      <w:r w:rsidRPr="00405DD3">
        <w:rPr>
          <w:lang w:val="ru-RU"/>
        </w:rPr>
        <w:t xml:space="preserve"> Экономический факультет МГУ имени М. В. Ломоносова, </w:t>
      </w:r>
      <w:r w:rsidR="008E67FA" w:rsidRPr="00405DD3">
        <w:rPr>
          <w:lang w:val="ru-RU"/>
        </w:rPr>
        <w:t>2022</w:t>
      </w:r>
      <w:r w:rsidRPr="00405DD3">
        <w:rPr>
          <w:lang w:val="ru-RU"/>
        </w:rPr>
        <w:t>, с. 474-480</w:t>
      </w:r>
      <w:r w:rsidR="008E67FA" w:rsidRPr="00405DD3">
        <w:rPr>
          <w:lang w:val="ru-RU"/>
        </w:rPr>
        <w:t>.</w:t>
      </w:r>
    </w:p>
    <w:p w14:paraId="49C29868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lastRenderedPageBreak/>
        <w:t>Воронина А.В., Косолапова Ж.В., Краснова Н.В., Хорошильцева Н.А. Управление по компетенциям. Учебно-методические материалы. – Москва: Газпром корпоративный институт, 2019. - 144 с.</w:t>
      </w:r>
    </w:p>
    <w:p w14:paraId="495DB302" w14:textId="77777777" w:rsidR="0095641E" w:rsidRPr="00A35844" w:rsidRDefault="0095641E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 xml:space="preserve">Гибридные офисы / М.Н. Рыкина, О.Г. Филатова; под общ. ред. С.Р. Филоновича; Нац. исслед. ун-т «Высшая школа экономики». — М. : НИУ ВШЭ, 2021. — 126 с. </w:t>
      </w:r>
    </w:p>
    <w:p w14:paraId="2AA93CC7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Гусов К.Н., Толкунова В.Н. Трудовое право России. - М.: Проспект, 2004. - 492 с.</w:t>
      </w:r>
    </w:p>
    <w:p w14:paraId="398D6B18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Делопроизводство в кадровой службе / Кибанова А.Я. М.: Проспект, 2021. 80 с.</w:t>
      </w:r>
    </w:p>
    <w:p w14:paraId="01525888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Дергунов А.А., Егоров В.В., Кудряшова А.А., Хорошильцева Н.А. Нормирование и оплата труда на предприятиях нефтегазового комплекса. Учебно-методические материалы. – Москва: Газпром корпоративный институт, 2019. - 80 с.</w:t>
      </w:r>
    </w:p>
    <w:p w14:paraId="4F1B0098" w14:textId="77777777" w:rsidR="00AD2D0F" w:rsidRPr="00405DD3" w:rsidRDefault="00AD2D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Жарова О.С., Золотина О.А. Факторы развития молодых специалистов в компании. - в сборнике: СОВРЕМЕННЫЙ МОЛОДЕЖНЫЙ РЫНОК ТРУДА: ТРЕНДЫ,ВЫЗОВЫ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59-64.</w:t>
      </w:r>
    </w:p>
    <w:p w14:paraId="59F2A0FC" w14:textId="77777777" w:rsidR="00AD2D0F" w:rsidRPr="00405DD3" w:rsidRDefault="00AD2D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 Вовлеченность персонала: развитие подходов к определению и практики управления.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место издания Москва, Экономический факультет МГУ имени М. В. Ломоносова, 2021, с. 448-456.</w:t>
      </w:r>
    </w:p>
    <w:p w14:paraId="4C16B9B7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 Каналы и инструменты привлечения молодых специалистов в международные и российские компании. - В сборнике VIII Фестиваль науки МГУ имени М.В. Ломоносова, Сборник статей по материалам IV круглого стола «Российский рынок труда глазами молодых ученых»: Сборник статей / Под ред. Р.П. Колосовой, Москва: Экономический факультет МГУ имени М.В. Ломоносова, 2015, с. 79-84.</w:t>
      </w:r>
    </w:p>
    <w:p w14:paraId="1EDF76FA" w14:textId="77777777" w:rsidR="00AD2D0F" w:rsidRPr="00405DD3" w:rsidRDefault="00AD2D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О.А., Королева Н.С. Бренд работодателя как способ привлечения молодых специалистов. - в сборнике: СОВРЕМЕННЫЙ МОЛОДЕЖНЫЙ РЫНОК ТРУДА: ТРЕНДЫ, 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издательство: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82-87.</w:t>
      </w:r>
    </w:p>
    <w:p w14:paraId="7DE411F5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 Типы карьеры молодых специалистов: особенности выпускников экономических специальностей. - В сборнике: X Фестиваль науки МГУ имени М. В. Ломоносова: Сборник статей по материалам Шестого межвузовского круглого стола «Российский рынок труда глазами молодых ученых», серия Российский рынок труда глазами молодых ученых,   редакторы: Колосова Р.П., Разумова Т.О., Артамонова М.В., Серпухова М.А. - Москва: Экономический факультет МГУ, 2016, с. 126-134.</w:t>
      </w:r>
    </w:p>
    <w:p w14:paraId="3191EC99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О.А., Палт М.В., Разумова Т.О. Развитие управленческих компетенций студентов-менеджеров: обязательная подготовка и дополнительные возможности. - в сб.: Сборник материалов XVI международной конференции "История управленческой мысли и бизнеса: Национальные модели подготовки кадров управления. / Под редакцией В.И. Маршева. - Москва: Галлея Принт, 2015, с. 119-130.</w:t>
      </w:r>
    </w:p>
    <w:p w14:paraId="462E8884" w14:textId="77777777" w:rsidR="005B20BB" w:rsidRPr="00405DD3" w:rsidRDefault="005B20BB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Золотина О.А., Филатова А.М. Резервы использования кадровой аналитики для повышения эффективности мотивации персонала в организациях // Эпомен, Краснодар: издательство ООО "Эпомен", 2021, № 58, с. 73-80.</w:t>
      </w:r>
    </w:p>
    <w:p w14:paraId="02380F1E" w14:textId="77777777" w:rsidR="0095641E" w:rsidRPr="00A35844" w:rsidRDefault="0095641E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Кабалина В.И., Степаненко В.Г. (2021). Практики удаленной адаптации в восприятии новых сотрудников компании. Российский журнал менеджмента 19 (3): 336–360.</w:t>
      </w:r>
    </w:p>
    <w:p w14:paraId="3BA8993D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Киселев И.Я. Трудовое право России. Историко-правовое исследование. Учебное пособие. - М., 2001.</w:t>
      </w:r>
    </w:p>
    <w:p w14:paraId="4E0B7A80" w14:textId="77777777" w:rsidR="00AD2D0F" w:rsidRPr="00405DD3" w:rsidRDefault="00AD2D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lastRenderedPageBreak/>
        <w:t>Колосова Р.П., Артамонова М.В., Субхангулова К.А. Методические подходы к оценке социального диалога в системе социально-трудовых отношений. - в сборнике: Разработка методологических оснований совершенствования экономической политики в сфере труда. Том III: Москва, МГУ имени М.В. Ломоносова, Экономический факультет; Монография /Под ред. Л.А. Тутова, Т.О. Разумовой. – М.:ТЕИС, 2020 – 96 с.</w:t>
      </w:r>
    </w:p>
    <w:p w14:paraId="296759F7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 xml:space="preserve">Колосова Р.П., Луданик М.В. "Зеленеют" ли рабочие места в цифровой экономике. - В сборнике: Ломоносовские чтения-2018. Секция экономических наук. «Цифровая экономика: человек, технологии, институты»: сборник статей. — М.: Экономический факультет МГУ имени М. В. Ломоносова, 2018 — 869 с., с. 379-389, серия ISBN 978-5-906932-06-8. </w:t>
      </w:r>
    </w:p>
    <w:p w14:paraId="7CF32DEC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lang w:val="ru-RU"/>
        </w:rPr>
        <w:t>Колосова Р.П., Луданик М.В. Влияние роботизации на профессиональные навыки и личные качества дистанционных работников// Инновационные доминанты социально-трудовой сферы: экономика и управление : материалы ежегодной международной научно-практической конференции по проблемам социально-трудовых отношений (20 заседание). 21 мая 2020 г. / ред. кол.:</w:t>
      </w:r>
      <w:r w:rsidR="00CF4DC7" w:rsidRPr="00405DD3">
        <w:rPr>
          <w:lang w:val="ru-RU"/>
        </w:rPr>
        <w:t xml:space="preserve"> </w:t>
      </w:r>
      <w:r w:rsidRPr="00405DD3">
        <w:rPr>
          <w:lang w:val="ru-RU"/>
        </w:rPr>
        <w:t>А.А. Федченко, О.А. Колесников. с. 207-213, 2020.</w:t>
      </w:r>
    </w:p>
    <w:p w14:paraId="1835A4BB" w14:textId="77777777" w:rsidR="00847BCC" w:rsidRPr="00405DD3" w:rsidRDefault="00847BC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Луданик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Возрастная структуризация рынка труда в цифровой экономике: проблемы и решения</w:t>
      </w:r>
      <w:r w:rsidRPr="00405DD3">
        <w:rPr>
          <w:rFonts w:asciiTheme="minorHAnsi" w:hAnsiTheme="minorHAnsi" w:cs="TimesNewRomanPSMT"/>
          <w:lang w:val="ru-RU" w:eastAsia="ru-RU"/>
        </w:rPr>
        <w:t xml:space="preserve">. -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Будущее сферы труда: глобальные вызовы и региональное развитие: сборник статей Международного форума «Будущее сферы труда: достойный труд для всех»(г. Уфа, 4-5 февраля 2019 г.)/под ред. Г.Р.Баймурзиной, Р.М.Валиахметова–Уфа: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Мир Печати, 2019. - 492 с</w:t>
      </w:r>
      <w:r w:rsidRPr="00405DD3">
        <w:rPr>
          <w:rFonts w:asciiTheme="minorHAnsi" w:hAnsiTheme="minorHAnsi" w:cs="TimesNewRomanPSMT"/>
          <w:lang w:val="ru-RU" w:eastAsia="ru-RU"/>
        </w:rPr>
        <w:t>.</w:t>
      </w:r>
      <w:r w:rsidRPr="00405DD3">
        <w:rPr>
          <w:rFonts w:ascii="TimesNewRomanPSMT" w:hAnsi="TimesNewRomanPSMT" w:cs="TimesNewRomanPSMT"/>
          <w:lang w:val="ru-RU" w:eastAsia="ru-RU"/>
        </w:rPr>
        <w:t>, с. 31-38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5CFD6649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Колосова Р.П., Луданик М.В. </w:t>
      </w:r>
      <w:r w:rsidRPr="00405DD3">
        <w:rPr>
          <w:lang w:val="ru-RU"/>
        </w:rPr>
        <w:t>Новая архитектура российского рынка труда в условиях цифровой экономики</w:t>
      </w:r>
      <w:r w:rsidR="0045317D" w:rsidRPr="00405DD3">
        <w:rPr>
          <w:lang w:val="ru-RU"/>
        </w:rPr>
        <w:t xml:space="preserve"> </w:t>
      </w:r>
      <w:r w:rsidRPr="00405DD3">
        <w:rPr>
          <w:lang w:val="ru-RU"/>
        </w:rPr>
        <w:t xml:space="preserve">// Сборник научных статей международной научно-практической конференции "Социально-экономическое развитие организаций и регионов Беларуси: эффективность и инновации" (31 октября-1 ноября 2018 г.). </w:t>
      </w:r>
      <w:r w:rsidR="00875F3C" w:rsidRPr="00405DD3">
        <w:rPr>
          <w:lang w:val="ru-RU"/>
        </w:rPr>
        <w:t xml:space="preserve">2018, </w:t>
      </w:r>
      <w:r w:rsidRPr="00405DD3">
        <w:rPr>
          <w:lang w:val="ru-RU"/>
        </w:rPr>
        <w:t>с. 100-108.</w:t>
      </w:r>
    </w:p>
    <w:p w14:paraId="0049DBE2" w14:textId="77777777" w:rsidR="00847BCC" w:rsidRPr="00405DD3" w:rsidRDefault="00847BC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Луданик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Новые тренды в развитии экономики труда</w:t>
      </w:r>
      <w:r w:rsidRPr="00405DD3">
        <w:rPr>
          <w:rFonts w:asciiTheme="minorHAnsi" w:hAnsiTheme="minorHAnsi" w:cs="TimesNewRomanPSMT"/>
          <w:lang w:val="ru-RU" w:eastAsia="ru-RU"/>
        </w:rPr>
        <w:t xml:space="preserve">. -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Сборник материалов второй международной научно-практической конференции «Костинские чтения» (19 апреля 2019 г.) / Академия труда и социальных отношений: под научной ред. профессора Н.В. Локтюхиной, доцента С. А. Шапиро. – М.: ИИЦ «АТиСО», 2019. – 256 с</w:t>
      </w:r>
      <w:r w:rsidRPr="00405DD3">
        <w:rPr>
          <w:rFonts w:asciiTheme="minorHAnsi" w:hAnsiTheme="minorHAnsi" w:cs="TimesNewRomanPSMT"/>
          <w:lang w:val="ru-RU" w:eastAsia="ru-RU"/>
        </w:rPr>
        <w:t>.</w:t>
      </w:r>
      <w:r w:rsidRPr="00405DD3">
        <w:rPr>
          <w:rFonts w:ascii="TimesNewRomanPSMT" w:hAnsi="TimesNewRomanPSMT" w:cs="TimesNewRomanPSMT"/>
          <w:lang w:val="ru-RU" w:eastAsia="ru-RU"/>
        </w:rPr>
        <w:t>, с. 27-33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2C852D04" w14:textId="77777777" w:rsidR="008E67FA" w:rsidRPr="00405DD3" w:rsidRDefault="00875F3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Никулина Ю</w:t>
      </w:r>
      <w:r w:rsidRPr="00405DD3">
        <w:rPr>
          <w:rFonts w:asciiTheme="minorHAnsi" w:hAnsiTheme="minorHAnsi" w:cs="TimesNewRomanPSMT"/>
          <w:lang w:val="ru-RU" w:eastAsia="ru-RU"/>
        </w:rPr>
        <w:t>.</w:t>
      </w:r>
      <w:r w:rsidRPr="00405DD3">
        <w:rPr>
          <w:rFonts w:ascii="TimesNewRomanPSMT" w:hAnsi="TimesNewRomanPSMT" w:cs="TimesNewRomanPSMT"/>
          <w:lang w:val="ru-RU" w:eastAsia="ru-RU"/>
        </w:rPr>
        <w:t>О</w:t>
      </w:r>
      <w:r w:rsidRPr="00405DD3">
        <w:rPr>
          <w:rFonts w:asciiTheme="minorHAnsi" w:hAnsiTheme="minorHAnsi" w:cs="TimesNewRomanPSMT"/>
          <w:lang w:val="ru-RU" w:eastAsia="ru-RU"/>
        </w:rPr>
        <w:t xml:space="preserve">. </w:t>
      </w:r>
      <w:r w:rsidRPr="00405DD3">
        <w:rPr>
          <w:rFonts w:ascii="TimesNewRomanPSMT" w:hAnsi="TimesNewRomanPSMT" w:cs="TimesNewRomanPSMT"/>
          <w:lang w:val="ru-RU" w:eastAsia="ru-RU"/>
        </w:rPr>
        <w:t>Социокультурный аспект в организационной структуре и кадровой политике предприятий: методология исследования и оценки</w:t>
      </w:r>
      <w:r w:rsidRPr="00405DD3">
        <w:rPr>
          <w:rFonts w:asciiTheme="minorHAnsi" w:hAnsiTheme="minorHAnsi" w:cs="TimesNewRomanPSMT"/>
          <w:lang w:val="ru-RU" w:eastAsia="ru-RU"/>
        </w:rPr>
        <w:t xml:space="preserve">. -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Москва, Экономический факультет МГУ имени М. В. Ломоносова, 2021.</w:t>
      </w:r>
    </w:p>
    <w:p w14:paraId="0C1CC9F9" w14:textId="77777777" w:rsidR="008E67FA" w:rsidRPr="00405DD3" w:rsidRDefault="008E67FA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Ондар А.Э.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Социально-трудовой контекст корпоративной ответственности российских компаний в условиях кризиса</w:t>
      </w:r>
      <w:r w:rsidRPr="00405DD3">
        <w:rPr>
          <w:rFonts w:asciiTheme="minorHAnsi" w:hAnsiTheme="minorHAnsi" w:cs="TimesNewRomanPSMT"/>
          <w:lang w:val="ru-RU" w:eastAsia="ru-RU"/>
        </w:rPr>
        <w:t xml:space="preserve">. - </w:t>
      </w:r>
      <w:r w:rsidRPr="00405DD3">
        <w:rPr>
          <w:rFonts w:ascii="TimesNewRomanPSMT" w:hAnsi="TimesNewRomanPSMT" w:cs="TimesNewRomanPSMT"/>
          <w:lang w:val="ru-RU" w:eastAsia="ru-RU"/>
        </w:rPr>
        <w:t>в сборнике</w:t>
      </w:r>
      <w:r w:rsidRPr="00405DD3">
        <w:rPr>
          <w:rFonts w:asciiTheme="minorHAnsi" w:hAnsiTheme="minorHAnsi" w:cs="TimesNewRomanPSMT"/>
          <w:lang w:val="ru-RU" w:eastAsia="ru-RU"/>
        </w:rPr>
        <w:t>:</w:t>
      </w:r>
      <w:r w:rsidRPr="00405DD3">
        <w:rPr>
          <w:rFonts w:ascii="TimesNewRomanPSMT" w:hAnsi="TimesNewRomanPSMT" w:cs="TimesNewRomanPSMT"/>
          <w:lang w:val="ru-RU" w:eastAsia="ru-RU"/>
        </w:rPr>
        <w:t xml:space="preserve">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место издания ФГБОУ ВО "Воронежский государственный университет"; Академия труда и занятости (Воронежское региональное отделение), издательство "Истоки" г. Воронеж,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2021, с. 120-126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477D1D50" w14:textId="77777777" w:rsidR="00DA1DBC" w:rsidRPr="00405DD3" w:rsidRDefault="00DA1DB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Ондар А.Э.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Социальный аудит в системе корпоративной социальной ответственности // Аудит, Москва: издательство Общество с ограниченной ответственностью "Аспект", 2020, № 5, с. 27-30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25DA6752" w14:textId="77777777" w:rsidR="00882C60" w:rsidRPr="00405DD3" w:rsidRDefault="00882C60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Печерская Е.А.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Поддержка работодателей как мера государственного воздействия на рынок труда лиц с ограниченными возможностями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//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Вестник Воронежского государственного университета. Серия: Экономика и управление, Изд-во ВГУ (Воронеж), 2018,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№ 4, с. 44-48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46BA85C9" w14:textId="77777777" w:rsidR="009F1841" w:rsidRPr="00405DD3" w:rsidRDefault="009F1841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Колосова Р.П., Разумова Т.О., Артамонова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Человек и труд в цифровой экономике (100-летию Международной организации труда посвящается)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lang w:val="ru-RU"/>
        </w:rPr>
        <w:t xml:space="preserve">// </w:t>
      </w:r>
      <w:r w:rsidRPr="00405DD3">
        <w:rPr>
          <w:rFonts w:ascii="TimesNewRomanPSMT" w:hAnsi="TimesNewRomanPSMT" w:cs="TimesNewRomanPSMT"/>
          <w:lang w:val="ru-RU" w:eastAsia="ru-RU"/>
        </w:rPr>
        <w:t xml:space="preserve">Вестник Московского университета. Серия 6: Экономика, издательство Изд-во Моск. ун-та (М.), </w:t>
      </w:r>
      <w:r w:rsidR="0001308E" w:rsidRPr="00405DD3">
        <w:rPr>
          <w:rFonts w:ascii="TimesNewRomanPSMT" w:hAnsi="TimesNewRomanPSMT" w:cs="TimesNewRomanPSMT"/>
          <w:lang w:val="ru-RU" w:eastAsia="ru-RU"/>
        </w:rPr>
        <w:t xml:space="preserve">2019, </w:t>
      </w:r>
      <w:r w:rsidRPr="00405DD3">
        <w:rPr>
          <w:rFonts w:ascii="TimesNewRomanPSMT" w:hAnsi="TimesNewRomanPSMT" w:cs="TimesNewRomanPSMT"/>
          <w:lang w:val="ru-RU" w:eastAsia="ru-RU"/>
        </w:rPr>
        <w:t>№ 3, с. 170-184</w:t>
      </w:r>
      <w:r w:rsidR="0001308E" w:rsidRPr="00405DD3">
        <w:rPr>
          <w:rFonts w:asciiTheme="minorHAnsi" w:hAnsiTheme="minorHAnsi" w:cs="TimesNewRomanPSMT"/>
          <w:lang w:val="ru-RU" w:eastAsia="ru-RU"/>
        </w:rPr>
        <w:t>.</w:t>
      </w:r>
    </w:p>
    <w:p w14:paraId="7CAB576B" w14:textId="77777777" w:rsidR="0001308E" w:rsidRPr="00405DD3" w:rsidRDefault="00882C60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lastRenderedPageBreak/>
        <w:t>Колосова Р.П., Чилилов А.М.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Вопросы применения типовых норм труда в здравоохранении в целях совершенствования трудовых отношений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//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Вестник Российской академии естественных наук. Серия экономическая, 2018,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№ 6, с. 104-109</w:t>
      </w:r>
      <w:r w:rsidRPr="00405DD3">
        <w:rPr>
          <w:rFonts w:asciiTheme="minorHAnsi" w:hAnsiTheme="minorHAnsi" w:cs="TimesNewRomanPSMT"/>
          <w:lang w:val="ru-RU" w:eastAsia="ru-RU"/>
        </w:rPr>
        <w:t>.</w:t>
      </w:r>
    </w:p>
    <w:p w14:paraId="5445972F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>Комментарий к Трудовому кодексу Российской Федерации / Под ред. А. М. Куренного, С. П. Маврина, Е. Б. Хохлова. М.: Юристъ, 20</w:t>
      </w:r>
      <w:r w:rsidRPr="00405DD3">
        <w:rPr>
          <w:rFonts w:ascii="TimesNewRomanPSMT" w:hAnsi="TimesNewRomanPSMT" w:cs="TimesNewRomanPSMT"/>
          <w:lang w:val="ru-RU" w:eastAsia="ru-RU"/>
        </w:rPr>
        <w:t xml:space="preserve">07. </w:t>
      </w:r>
    </w:p>
    <w:p w14:paraId="0CC5D4E6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>Куренной А.М. Правовое регулирование коллективных трудовых споров. Научно- практическое пособие. М.: Юстицинформ, 2010.</w:t>
      </w:r>
    </w:p>
    <w:p w14:paraId="1C852179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 xml:space="preserve">Куренной А.М. Реформирование трудового законодательства России: проблемы и препятствия // Реформа трудового законодательства в России. </w:t>
      </w:r>
      <w:r w:rsidRPr="00A35844">
        <w:t>ISBN</w:t>
      </w:r>
      <w:r w:rsidRPr="00405DD3">
        <w:rPr>
          <w:lang w:val="ru-RU"/>
        </w:rPr>
        <w:t xml:space="preserve"> 92-2-412441-0. МОТ.1-ое изд., 2001.</w:t>
      </w:r>
    </w:p>
    <w:p w14:paraId="3A61CEFD" w14:textId="77777777" w:rsidR="00847BCC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>Луданик М.В. Влияние бренда работодателя на рынок труда: возможности и ограничения в период замедления экономического роста. - В сборнике: Альтернативы экономической политики в условиях замедления экономического роста / Под ред. А.А. Аузана, В.В. Герасименко. Сборник статей по материалам научной конференции «Ломоносовские чтения», посвященной 260-летию МГУ имени М.В. Ломоносова, Москва: Экономический факультет МГУ имени М.В. Ломоносова, 2015, с. 582-597.</w:t>
      </w:r>
    </w:p>
    <w:p w14:paraId="554E83F2" w14:textId="77777777" w:rsidR="00FC3B0F" w:rsidRPr="00405DD3" w:rsidRDefault="00847BC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>Луданик М.В., Решетова Е.И. Влияние роботизации на профессиональные навыки и личные качества дистанционных работников.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(20 заседание). 21 мая 2020 г. / ред. кол.:А.А. Федченко, О.А. Колесников, место издания издательство «Истоки» Воронеж:, 2020, с. 207-213.</w:t>
      </w:r>
    </w:p>
    <w:p w14:paraId="4028B20E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lang w:val="ru-RU"/>
        </w:rPr>
      </w:pPr>
      <w:r w:rsidRPr="00405DD3">
        <w:rPr>
          <w:lang w:val="ru-RU"/>
        </w:rPr>
        <w:t xml:space="preserve">Луданик М.В. Формирование новых типов трудовых отношений в условиях несовершенства российского законодательства// Инновационное развитие экономики России: региональное разнообразие: Шестая международная научная конференция; Москва, МГУ имени М.В. Ломоносова, экономический факультет; 17-19 апреля </w:t>
      </w:r>
      <w:smartTag w:uri="urn:schemas-microsoft-com:office:smarttags" w:element="metricconverter">
        <w:smartTagPr>
          <w:attr w:name="ProductID" w:val="2013 г"/>
        </w:smartTagPr>
        <w:r w:rsidRPr="00405DD3">
          <w:rPr>
            <w:lang w:val="ru-RU"/>
          </w:rPr>
          <w:t>2013 г</w:t>
        </w:r>
      </w:smartTag>
      <w:r w:rsidRPr="00405DD3">
        <w:rPr>
          <w:lang w:val="ru-RU"/>
        </w:rPr>
        <w:t>.: Сборник статей. Том 2 / Под ред. А.А.Аузана, В.П.Колесова, Л.А.Тутова. – М.: ТЕИС. – 824 с., стр.654-661. – 2013.</w:t>
      </w:r>
    </w:p>
    <w:p w14:paraId="7443A670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 Cyr" w:hAnsi="TimesNewRomanPSMT Cyr" w:cs="TimesNewRomanPSMT Cyr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>Луданик М.В., Орлова А.Н. Проблема угрозы увольнения на рынке труда России// Вестник Московского университета. Серия 6: Экономика. №1, стр.56-70. – 2013.</w:t>
      </w:r>
    </w:p>
    <w:p w14:paraId="62551158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Луданик М.В., Решетова Е.А. </w:t>
      </w:r>
      <w:r w:rsidRPr="00405DD3">
        <w:rPr>
          <w:lang w:val="ru-RU"/>
        </w:rPr>
        <w:t>Удаленная работа как возможность формирования занятости в условиях неравномерного распределения плотности населения// Вестник Московского университета. Серия 6: Экономика. н. 21(1), с. 148-167, 2021.</w:t>
      </w:r>
    </w:p>
    <w:p w14:paraId="74874424" w14:textId="77777777" w:rsidR="00E663A9" w:rsidRPr="00405DD3" w:rsidRDefault="00E663A9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Мартынов В.Г., Будзинская О.В., Разумова Т.О., Бурак И.Д., Еремина И.Ю., Корнева Е.В., Чупрова А.В., Симонова М.В.</w:t>
      </w:r>
      <w:r w:rsidRPr="00405DD3">
        <w:rPr>
          <w:rFonts w:asciiTheme="minorHAnsi" w:hAnsiTheme="minorHAnsi" w:cs="TimesNewRomanPSMT"/>
          <w:lang w:val="ru-RU" w:eastAsia="ru-RU"/>
        </w:rPr>
        <w:t xml:space="preserve"> </w:t>
      </w:r>
      <w:r w:rsidRPr="00405DD3">
        <w:rPr>
          <w:rFonts w:ascii="TimesNewRomanPSMT" w:hAnsi="TimesNewRomanPSMT" w:cs="TimesNewRomanPSMT"/>
          <w:lang w:val="ru-RU" w:eastAsia="ru-RU"/>
        </w:rPr>
        <w:t>Развитие персонала в высокотехнологичных отраслях, Москва: Издательский центр РГУ нефти и газа (НИУ) имени И.М. Губкина, 2020. - 218 с.</w:t>
      </w:r>
    </w:p>
    <w:p w14:paraId="044E1DDB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Навигатор по рынку труда: обучение молодежи навыкам поиска работы: пособие для ведущего семинаров и инструментарий/ Валли Корбанезе и Джанни Росас; Группа технической поддержки по вопросам достойного труда и Бюро МОТ для стран Восточной Европы и Центральной Азии. – Москва: МОТ, 2014 </w:t>
      </w:r>
    </w:p>
    <w:p w14:paraId="43DC08F0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 xml:space="preserve">Одегов Ю.Г., Руденко Г.Г. ЭКОНОМИКА ПЕРСОНАЛА. Часть </w:t>
      </w:r>
      <w:r w:rsidRPr="00A35844">
        <w:t>I</w:t>
      </w:r>
      <w:r w:rsidRPr="00405DD3">
        <w:rPr>
          <w:lang w:val="ru-RU"/>
        </w:rPr>
        <w:t>. Теория: Учебник. — М.: Издательство «Альфа-Пресс», 2009. — 1056 с.</w:t>
      </w:r>
    </w:p>
    <w:p w14:paraId="6B4FC9BC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Павлова Н. Трудовые контракты. - М.: Изд-во ПРИОР, 2000.</w:t>
      </w:r>
    </w:p>
    <w:p w14:paraId="6EFB165F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Персикова Т.Н. Корпоративная культура: Учеб. – М.: Логос, 2012. – 288 с.</w:t>
      </w:r>
    </w:p>
    <w:p w14:paraId="31963C10" w14:textId="77777777" w:rsidR="0095641E" w:rsidRPr="00A35844" w:rsidRDefault="0095641E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Попов Е.В., Симонова В.Л., Черепанов В.В. (2022). Развитие теории принципала – агента в контексте цифровой трансформации // Управленец. Т. 13, No 3. С. 2–15. DOI: 10.29141/2218-5003-2022-13-3-1.</w:t>
      </w:r>
    </w:p>
    <w:p w14:paraId="6B8B0DE6" w14:textId="77777777" w:rsidR="00CE5922" w:rsidRPr="00A35844" w:rsidRDefault="00CE5922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Разработка методологических оснований совершенствования экономической политики в сфере труда. Том I. Москва, МГУ имени М. В. Ломоносова, Экономический факультет; Монография / под ред. Л. А. Тутова и Т. О. Разумовой, Москва: ТЕИС, 2018. - 128 с. ISBN 978-5-7218-1436-5</w:t>
      </w:r>
    </w:p>
    <w:p w14:paraId="50A11376" w14:textId="77777777" w:rsidR="004C7078" w:rsidRPr="00A35844" w:rsidRDefault="004C7078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t>Разработка методологических оснований совершенствования экономической политики в сфере труда. Том II. Монография. Под ред. Л.А. Тутова, Т.О. Разумовой, Москва: ТЕИС 2019. - 95 с.</w:t>
      </w:r>
    </w:p>
    <w:p w14:paraId="4E7466B7" w14:textId="77777777" w:rsidR="00882C60" w:rsidRPr="00A35844" w:rsidRDefault="00882C60" w:rsidP="00405DD3">
      <w:pPr>
        <w:pStyle w:val="aff2"/>
        <w:numPr>
          <w:ilvl w:val="0"/>
          <w:numId w:val="42"/>
        </w:numPr>
        <w:spacing w:before="0" w:beforeAutospacing="0" w:after="0" w:afterAutospacing="0"/>
        <w:jc w:val="both"/>
        <w:rPr>
          <w:lang w:eastAsia="ar-SA"/>
        </w:rPr>
      </w:pPr>
      <w:r w:rsidRPr="00A35844">
        <w:rPr>
          <w:lang w:eastAsia="ar-SA"/>
        </w:rPr>
        <w:lastRenderedPageBreak/>
        <w:t>Разумова Т.О., Бурак И.Д. Непрерывное образование как основа роста производительности труда в современных условиях. - в сборнике: Мир труда в XXI веке: производительность труда и его оплата, Москва: АТиСО, 2023, с. 82-88.</w:t>
      </w:r>
    </w:p>
    <w:p w14:paraId="629553F1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Разумова Т.О. Влияние новой технологической революции на сферу труда // Научно- практический журнал "Социально-трудовые исследования", </w:t>
      </w:r>
      <w:r w:rsidR="0001308E" w:rsidRPr="00405DD3">
        <w:rPr>
          <w:rFonts w:eastAsia="Calibri"/>
          <w:kern w:val="2"/>
          <w:lang w:val="ru-RU" w:eastAsia="en-US"/>
        </w:rPr>
        <w:t xml:space="preserve">Москва: издательство Всероссийский научно-исследовательский институт труда Министерства труда и социальной защиты Российской Федерации, 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2018, </w:t>
      </w:r>
      <w:r w:rsidRPr="00405DD3">
        <w:rPr>
          <w:rFonts w:ascii="TimesNewRomanPSMT Cyr" w:hAnsi="TimesNewRomanPSMT Cyr" w:cs="TimesNewRomanPSMT Cyr"/>
          <w:lang w:eastAsia="ru-RU"/>
        </w:rPr>
        <w:t>No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4 (33), с. 63-72. </w:t>
      </w:r>
    </w:p>
    <w:p w14:paraId="15C2401C" w14:textId="77777777" w:rsidR="00E663A9" w:rsidRPr="00405DD3" w:rsidRDefault="00E663A9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" w:hAnsi="TimesNewRomanPSMT" w:cs="TimesNewRomanPSMT"/>
          <w:lang w:val="ru-RU" w:eastAsia="ru-RU"/>
        </w:rPr>
        <w:t>Разумова Т</w:t>
      </w:r>
      <w:r w:rsidRPr="00405DD3">
        <w:rPr>
          <w:rFonts w:asciiTheme="minorHAnsi" w:hAnsiTheme="minorHAnsi" w:cs="TimesNewRomanPSMT"/>
          <w:lang w:val="ru-RU" w:eastAsia="ru-RU"/>
        </w:rPr>
        <w:t>.</w:t>
      </w:r>
      <w:r w:rsidRPr="00405DD3">
        <w:rPr>
          <w:rFonts w:ascii="TimesNewRomanPSMT" w:hAnsi="TimesNewRomanPSMT" w:cs="TimesNewRomanPSMT"/>
          <w:lang w:val="ru-RU" w:eastAsia="ru-RU"/>
        </w:rPr>
        <w:t>О., Гофман К. Не надзирать, Не наказывать. Практические бизнес-кейсы, Москва: Издательство "ТЕИС", ISBN 978-5-7218-1480-8, 2021, 168 с.</w:t>
      </w:r>
    </w:p>
    <w:p w14:paraId="582239CD" w14:textId="77777777" w:rsidR="00761DF0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Разумова Т.О., Золотина О.А. Особенности занятости выпускников вузов на российском рынке труда // Вестник Московского университета. Серия 6: Экономика, М.:Изд-во Моск. ун-та, 2019, № 2, с. 138-157.</w:t>
      </w:r>
    </w:p>
    <w:p w14:paraId="34106030" w14:textId="77777777" w:rsidR="00DA1DBC" w:rsidRPr="00405DD3" w:rsidRDefault="00DA1DBC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 xml:space="preserve">Разумова Т.О., Иванова Е.С. Гендерный баланс в руководстве компаний: эффект на финансовые показатели // Управленческие науки, 2020, том 10, № 4, с. 67-83 </w:t>
      </w:r>
      <w:r w:rsidRPr="00A35844">
        <w:t>DOI</w:t>
      </w:r>
    </w:p>
    <w:p w14:paraId="7346EECC" w14:textId="77777777" w:rsidR="000D0A75" w:rsidRPr="00405DD3" w:rsidRDefault="000D0A75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Разумова Т.О., Кирсанова Н.М. Самозанятость и фриланс как способы адаптации работника на современном рынке труда, 2(47), 56-68, 202210.34022/2658-3712-2022-47-2-56-68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2022, № 2(47), с. 56-68 DOI</w:t>
      </w:r>
    </w:p>
    <w:p w14:paraId="0343EE64" w14:textId="77777777" w:rsidR="00761DF0" w:rsidRPr="00405DD3" w:rsidRDefault="00761DF0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Разумова Т.О., Лебедева П.С. Влияние требуемых работодателем компетенций на уровень предлагаемой заработной платы на российском рынке труда. Социально-трудовые исследования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2023, том 52, № 3, с. 29-45 DOI</w:t>
      </w:r>
    </w:p>
    <w:p w14:paraId="601D238E" w14:textId="77777777" w:rsidR="00026BDA" w:rsidRPr="00405DD3" w:rsidRDefault="00026BDA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Разумова Т.О. Рынок труда, трудовые отношения и подготовка кадров: вызовы цифровой экономики. - в сборнике: Человек и инновации. Доклад о человеческом развитии в Российской Федерации за 2018 год / под ред. С. Н. Бобылева и Л. М. Григорьева, серия Доклад о человеческом развитии в Российской Федерации, Москва:  Аналитический центр при Правительстве Российской Федерации, 2018, с. 48-60.</w:t>
      </w:r>
    </w:p>
    <w:p w14:paraId="58E9E564" w14:textId="77777777" w:rsidR="00DA1DBC" w:rsidRPr="00405DD3" w:rsidRDefault="00DA1DBC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Разумова Т.О., Серпухова М.А. Баланс семья-работа как критерий достойных трудовых отношений // Научные исследования экономического факультета. Электронный журнал экономического факультета МГУ имени М.В.Ломоносова, 2020, том 12, № 4, с. 21-34.</w:t>
      </w:r>
    </w:p>
    <w:p w14:paraId="2011FFE7" w14:textId="77777777" w:rsidR="009F1841" w:rsidRPr="00405DD3" w:rsidRDefault="009F1841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Разумова Т.О., Серпухова М.А. ЦИФРОВИЗАЦИЯ КАК ФАКТОР РАЗВИТИЯ НОВОЙ МОДЕЛИ БАЛАНСА СЕМЬЯ-РАБОТА // Теория и практика проектного образования, 2019, № No 2 (10), с. 25-27.</w:t>
      </w:r>
    </w:p>
    <w:p w14:paraId="6D92FAD6" w14:textId="77777777" w:rsidR="00CE5922" w:rsidRPr="00405DD3" w:rsidRDefault="0045317D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Разумова Т.О., Хорошильцева Н.А. Управление персоналом в России: политика многообразия и инклюзивности. Книга 10. ООО «Научно-издательский центр ИНФРА-М», Москва, 2023</w:t>
      </w:r>
      <w:r w:rsidR="00CE5922" w:rsidRPr="00405DD3">
        <w:rPr>
          <w:lang w:val="ru-RU"/>
        </w:rPr>
        <w:t xml:space="preserve"> - 14 с.</w:t>
      </w:r>
      <w:r w:rsidRPr="00A35844">
        <w:t> </w:t>
      </w:r>
      <w:r w:rsidR="00CE5922" w:rsidRPr="00A35844">
        <w:t>ISBN</w:t>
      </w:r>
      <w:r w:rsidR="00CE5922" w:rsidRPr="00405DD3">
        <w:rPr>
          <w:lang w:val="ru-RU"/>
        </w:rPr>
        <w:t xml:space="preserve"> 978-5-16-017791-5, </w:t>
      </w:r>
      <w:r w:rsidR="00CE5922" w:rsidRPr="00A35844">
        <w:t>DOI</w:t>
      </w:r>
    </w:p>
    <w:p w14:paraId="3AADCD3E" w14:textId="77777777" w:rsidR="00352FE9" w:rsidRPr="00405DD3" w:rsidRDefault="00352FE9" w:rsidP="00405DD3">
      <w:pPr>
        <w:pStyle w:val="aff1"/>
        <w:numPr>
          <w:ilvl w:val="0"/>
          <w:numId w:val="42"/>
        </w:numPr>
        <w:rPr>
          <w:lang w:val="ru-RU"/>
        </w:rPr>
      </w:pPr>
      <w:r w:rsidRPr="00405DD3">
        <w:rPr>
          <w:lang w:val="ru-RU"/>
        </w:rPr>
        <w:t>Разумова Т.О., Янчук О.Ю. Возможности и риски дистанционных форм занятости для студентов и выпускников высших учебных заведений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2021, № 2 (43), с. 85-98.</w:t>
      </w:r>
    </w:p>
    <w:p w14:paraId="38A793C6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Романов, Д.А. Правда об электронном документообороте / Д.А. Романов. - М.: ДМК Пресс, 2019. - 199 c</w:t>
      </w:r>
    </w:p>
    <w:p w14:paraId="0FDCDB04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 xml:space="preserve">Рофе А.И. Экономика труда: - М.: Издательство: КноРус, 2010. – 400 с. </w:t>
      </w:r>
      <w:r w:rsidRPr="00A35844">
        <w:t>ISBN</w:t>
      </w:r>
      <w:r w:rsidRPr="00405DD3">
        <w:rPr>
          <w:lang w:val="ru-RU"/>
        </w:rPr>
        <w:t>: 978-5-406-00164-6</w:t>
      </w:r>
    </w:p>
    <w:p w14:paraId="26CAD1E4" w14:textId="77777777" w:rsidR="005B20BB" w:rsidRPr="00405DD3" w:rsidRDefault="005B20BB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Серпухова М.А., Разумова Т.О. Баланс «семья – работа» в системе управления социально-трудовыми отношениями: вопросы теории и практики // Проблемы теории и практики управления, Москва: издательство ООО «Международная Медиа Группа», 2020, № 5, с. 15-25.</w:t>
      </w:r>
    </w:p>
    <w:p w14:paraId="4DE2DC76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Серпухова М.А., Разумова Т.О. Карьера и материнство: проблемные аспекты. - в сб.: Сборник избранных статей </w:t>
      </w:r>
      <w:r w:rsidRPr="00405DD3">
        <w:rPr>
          <w:rFonts w:ascii="TimesNewRomanPSMT Cyr" w:hAnsi="TimesNewRomanPSMT Cyr" w:cs="TimesNewRomanPSMT Cyr"/>
          <w:lang w:eastAsia="ru-RU"/>
        </w:rPr>
        <w:t>XII</w:t>
      </w:r>
      <w:r w:rsidRPr="00405DD3">
        <w:rPr>
          <w:rFonts w:ascii="TimesNewRomanPSMT Cyr" w:hAnsi="TimesNewRomanPSMT Cyr" w:cs="TimesNewRomanPSMT Cyr"/>
          <w:lang w:val="ru-RU" w:eastAsia="ru-RU"/>
        </w:rPr>
        <w:t>-</w:t>
      </w:r>
      <w:r w:rsidRPr="00405DD3">
        <w:rPr>
          <w:rFonts w:ascii="TimesNewRomanPSMT Cyr" w:hAnsi="TimesNewRomanPSMT Cyr" w:cs="TimesNewRomanPSMT Cyr"/>
          <w:lang w:eastAsia="ru-RU"/>
        </w:rPr>
        <w:t>XIII</w:t>
      </w:r>
      <w:r w:rsidRPr="00405DD3">
        <w:rPr>
          <w:rFonts w:ascii="TimesNewRomanPSMT Cyr" w:hAnsi="TimesNewRomanPSMT Cyr" w:cs="TimesNewRomanPSMT Cyr"/>
          <w:lang w:val="ru-RU" w:eastAsia="ru-RU"/>
        </w:rPr>
        <w:t xml:space="preserve"> Фестивалей науки МГУ имени М.В. Ломоносова "Будущее сферы труда глазами молодых ученых", М.:ТЕИС, 2019, с. 94-100. </w:t>
      </w:r>
    </w:p>
    <w:p w14:paraId="13308365" w14:textId="77777777" w:rsidR="000D0A75" w:rsidRPr="00405DD3" w:rsidRDefault="000D0A75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lastRenderedPageBreak/>
        <w:t xml:space="preserve">Серпухова М.А., Разумова Т.О. </w:t>
      </w:r>
      <w:r w:rsidRPr="00405DD3">
        <w:rPr>
          <w:rFonts w:eastAsia="Calibri"/>
          <w:kern w:val="2"/>
          <w:lang w:val="ru-RU" w:eastAsia="en-US"/>
        </w:rPr>
        <w:t xml:space="preserve">Теоретико-методологические основы формирования показателя баланса семья-работа // </w:t>
      </w:r>
      <w:r w:rsidR="00352FE9" w:rsidRPr="00405DD3">
        <w:rPr>
          <w:rFonts w:eastAsia="Calibri"/>
          <w:kern w:val="2"/>
          <w:lang w:val="ru-RU" w:eastAsia="en-US"/>
        </w:rPr>
        <w:t>Уровень жизни населения регионов России, издательство Федеральный научно-исследовательский социологический центр РАН (Москва), 2022, том 18, № 4, с. 466-476 DOI</w:t>
      </w:r>
    </w:p>
    <w:p w14:paraId="472D7C14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Синк Д.С. Управление производительностью: планирование, измерение, оценка. М.: Прогресс, 1989.</w:t>
      </w:r>
    </w:p>
    <w:p w14:paraId="36FDE28F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Соколова Г.Н., Семенов С.И., Хорошильцева Н.А. Бюджетирование в работе служб по управлению персоналом. Москва: Газпром, Корпоративный институт, 2019. - 176 с.</w:t>
      </w:r>
    </w:p>
    <w:p w14:paraId="44E952E1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Спивак В.А. Организационное поведение и управление персоналом. - Питер, 2000. – 416 с.</w:t>
      </w:r>
    </w:p>
    <w:p w14:paraId="461D4DCA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 xml:space="preserve">Сыроватская Л.А. Трудовое право: Учебник. – 2-е изд., перераб. и доп. – М.: Юристъ, 2000. – 312 с. </w:t>
      </w:r>
    </w:p>
    <w:p w14:paraId="6D3E263B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Технологии управления персоналом в России. Опыт профессионалов. М.: «</w:t>
      </w:r>
      <w:r w:rsidRPr="00A35844">
        <w:t>HRC</w:t>
      </w:r>
      <w:r w:rsidRPr="00405DD3">
        <w:rPr>
          <w:lang w:val="ru-RU"/>
        </w:rPr>
        <w:t>. Кадровый клуб», «Книжный мир», 2001.</w:t>
      </w:r>
    </w:p>
    <w:p w14:paraId="044D9C33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Трудовое право России: Учебник. / Под ред. А.М.Куренного. – 2-е изд., исправл. и доп. - М.: Издательский дом «Правоведение», 2008.</w:t>
      </w:r>
    </w:p>
    <w:p w14:paraId="306E0042" w14:textId="77777777" w:rsidR="00EE2D96" w:rsidRPr="00405DD3" w:rsidRDefault="00EE2D96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Тутов Л.А., Разумова Т.О., Колосова Р.П., Рогожникова В.Н., Артамонова М.В., Алёшина А.Б., Субхангулова К.А. Разработка методологических оснований совершенствования экономической политики в сфере труда. Том III. Москва, МГУ имени М.В. Ломоносова, экономический факультет: монография / Под ред. Л.А. Тутова и Т.О. Разумовой, М.: ТЕИС, ISBN 978-5-7218-1475-4, 2020. - 92 с.</w:t>
      </w:r>
    </w:p>
    <w:p w14:paraId="070CB281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Уитмор Дж. Coaching – новый стиль менеджмента и управления персоналом: Практическое пособие: Пер. с англ. – М.: "Финансы и статистика", 2000.</w:t>
      </w:r>
    </w:p>
    <w:p w14:paraId="0D28C021" w14:textId="77777777" w:rsidR="00FC3B0F" w:rsidRPr="00405DD3" w:rsidRDefault="00FC3B0F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val="ru-RU" w:eastAsia="ru-RU"/>
        </w:rPr>
      </w:pPr>
      <w:r w:rsidRPr="00405DD3">
        <w:rPr>
          <w:rFonts w:ascii="TimesNewRomanPSMT Cyr" w:hAnsi="TimesNewRomanPSMT Cyr" w:cs="TimesNewRomanPSMT Cyr"/>
          <w:lang w:val="ru-RU" w:eastAsia="ru-RU"/>
        </w:rPr>
        <w:t xml:space="preserve">Управление персоналом в условиях социальной рыночной экономики /Под ред. Р.Марра, Г.Шмидта.- М.: Изд-во МГУ, 1997. </w:t>
      </w:r>
    </w:p>
    <w:p w14:paraId="6F5F6D7B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Управление персоналом: Учебник для вузов / Под ред. Т.Ю. Базарова, Б.Л. Ерёмина. – М.: Юнити-Дана, 2012 г. - 563 с.</w:t>
      </w:r>
    </w:p>
    <w:p w14:paraId="3AF7EA11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Управление человеческими ресурсами  /  Под ред. М. Пула, М. Уорнера. СПб.: Питер, 2002.</w:t>
      </w:r>
    </w:p>
    <w:p w14:paraId="53DB54AF" w14:textId="77777777" w:rsidR="00FC3B0F" w:rsidRPr="00405DD3" w:rsidRDefault="00FC3B0F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 xml:space="preserve">Хорошильцева Н.А. Организационные и процедурные аспекты оценки и развития персонала // Социально-трудовые исследования, </w:t>
      </w:r>
      <w:r w:rsidR="00882C60" w:rsidRPr="00405DD3">
        <w:rPr>
          <w:lang w:val="ru-RU"/>
        </w:rPr>
        <w:t xml:space="preserve">издательство Всероссийский научно-исследовательский институт труда Министерства труда и социальной защиты Российской Федерации (Москва), </w:t>
      </w:r>
      <w:r w:rsidRPr="00405DD3">
        <w:rPr>
          <w:lang w:val="ru-RU"/>
        </w:rPr>
        <w:t>2018, № 4 (33), с. 99-112.</w:t>
      </w:r>
    </w:p>
    <w:p w14:paraId="204C947E" w14:textId="77777777" w:rsidR="00EE74A8" w:rsidRPr="00405DD3" w:rsidRDefault="00EE74A8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>Хорошильцева Н.А. Особенности применения метода функционально-стоимостного анализа современными российскими компаниями.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 Сборник лучших докладов, Москва: Экономический факультет МГУ имени М. В. Ломоносова, 2023, с. 488-497.</w:t>
      </w:r>
    </w:p>
    <w:p w14:paraId="34E97439" w14:textId="77777777" w:rsidR="00761DF0" w:rsidRPr="00405DD3" w:rsidRDefault="00761DF0" w:rsidP="00405DD3">
      <w:pPr>
        <w:pStyle w:val="aff1"/>
        <w:numPr>
          <w:ilvl w:val="0"/>
          <w:numId w:val="42"/>
        </w:numPr>
        <w:suppressAutoHyphens w:val="0"/>
        <w:jc w:val="both"/>
        <w:rPr>
          <w:lang w:val="ru-RU"/>
        </w:rPr>
      </w:pPr>
      <w:r w:rsidRPr="00405DD3">
        <w:rPr>
          <w:lang w:val="ru-RU"/>
        </w:rPr>
        <w:t xml:space="preserve">Шаповалова А.А., Разумова Т.О. Материальная и нематериальная мотивация молодых специалистов на предприятии газовой отрасли // Научные исследования экономического факультета. Электронный журнал экономического факультета МГУ имени М.В.Ломоносова, </w:t>
      </w:r>
      <w:r w:rsidR="00173A2B" w:rsidRPr="00405DD3">
        <w:rPr>
          <w:lang w:val="ru-RU"/>
        </w:rPr>
        <w:t xml:space="preserve">2023, </w:t>
      </w:r>
      <w:r w:rsidRPr="00405DD3">
        <w:rPr>
          <w:lang w:val="ru-RU"/>
        </w:rPr>
        <w:t>том 15, № 3, с. 133-163 DOI</w:t>
      </w:r>
    </w:p>
    <w:p w14:paraId="7B1C8F5C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>Шекшня С.В. Управление персоналом современной организации. Учебно-практическое пособие. Изд. 5-е, перераб. и доп. (Серии "Библиотека журнала 'Управление персоналом") — М.: ЗАО "Бизнес-школа "Интел-Синтез", 2002. — 368 с.</w:t>
      </w:r>
    </w:p>
    <w:p w14:paraId="11B4C8C4" w14:textId="77777777" w:rsidR="00FC3B0F" w:rsidRPr="00405DD3" w:rsidRDefault="00FC3B0F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405DD3">
        <w:rPr>
          <w:lang w:val="ru-RU"/>
        </w:rPr>
        <w:t xml:space="preserve">Яковлев Р.А. Оплата труда на предприятии / Р. А. Яковлев . – 2-е изд., перераб. и доп. – М.: Центр экономики и маркетинга, 2001. – 344 с. – (Б-ка хозяйственного руководителя; Кн. 7(47)) . - ISBN 5-85873-079-5 . </w:t>
      </w:r>
    </w:p>
    <w:p w14:paraId="5F86C2EB" w14:textId="77777777" w:rsidR="00AD2D0F" w:rsidRPr="00405DD3" w:rsidRDefault="00E7248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eastAsia="ru-RU"/>
        </w:rPr>
      </w:pPr>
      <w:r w:rsidRPr="00405DD3">
        <w:rPr>
          <w:rFonts w:ascii="TimesNewRomanPSMT" w:hAnsi="TimesNewRomanPSMT" w:cs="TimesNewRomanPSMT"/>
          <w:lang w:eastAsia="ru-RU"/>
        </w:rPr>
        <w:t xml:space="preserve">Artamonova M.V. Interdisciplinary view on the problem of labor conflicts management in a modern organization. - </w:t>
      </w:r>
      <w:r w:rsidRPr="00405DD3">
        <w:rPr>
          <w:rFonts w:ascii="TimesNewRomanPSMT Cyr" w:hAnsi="TimesNewRomanPSMT Cyr" w:cs="TimesNewRomanPSMT Cyr"/>
          <w:lang w:eastAsia="ru-RU"/>
        </w:rPr>
        <w:t>В</w:t>
      </w:r>
      <w:r w:rsidRPr="00405DD3">
        <w:rPr>
          <w:rFonts w:ascii="TimesNewRomanPSMT" w:hAnsi="TimesNewRomanPSMT" w:cs="TimesNewRomanPSMT"/>
          <w:lang w:eastAsia="ru-RU"/>
        </w:rPr>
        <w:t xml:space="preserve"> </w:t>
      </w:r>
      <w:r w:rsidRPr="00405DD3">
        <w:rPr>
          <w:rFonts w:ascii="TimesNewRomanPSMT Cyr" w:hAnsi="TimesNewRomanPSMT Cyr" w:cs="TimesNewRomanPSMT Cyr"/>
          <w:lang w:eastAsia="ru-RU"/>
        </w:rPr>
        <w:t>сборнике</w:t>
      </w:r>
      <w:r w:rsidRPr="00405DD3">
        <w:rPr>
          <w:rFonts w:ascii="TimesNewRomanPSMT" w:hAnsi="TimesNewRomanPSMT" w:cs="TimesNewRomanPSMT"/>
          <w:lang w:eastAsia="ru-RU"/>
        </w:rPr>
        <w:t xml:space="preserve">: The 9th International Days of Statistics and Economics, MELANDRIUM, 2015, </w:t>
      </w:r>
      <w:r w:rsidRPr="00405DD3">
        <w:rPr>
          <w:rFonts w:ascii="TimesNewRomanPSMT Cyr" w:hAnsi="TimesNewRomanPSMT Cyr" w:cs="TimesNewRomanPSMT Cyr"/>
          <w:lang w:eastAsia="ru-RU"/>
        </w:rPr>
        <w:t>р</w:t>
      </w:r>
      <w:r w:rsidRPr="00405DD3">
        <w:rPr>
          <w:rFonts w:ascii="TimesNewRomanPSMT" w:hAnsi="TimesNewRomanPSMT" w:cs="TimesNewRomanPSMT"/>
          <w:lang w:eastAsia="ru-RU"/>
        </w:rPr>
        <w:t>. 71-78.</w:t>
      </w:r>
    </w:p>
    <w:p w14:paraId="4FF0A8A8" w14:textId="77777777" w:rsidR="00847BCC" w:rsidRPr="00405DD3" w:rsidRDefault="00847BC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eastAsia="ru-RU"/>
        </w:rPr>
      </w:pPr>
      <w:r w:rsidRPr="00405DD3">
        <w:rPr>
          <w:rFonts w:ascii="TimesNewRomanPSMT" w:hAnsi="TimesNewRomanPSMT" w:cs="TimesNewRomanPSMT"/>
          <w:lang w:eastAsia="ru-RU"/>
        </w:rPr>
        <w:t xml:space="preserve">Artamonova M.V., Ivanenko M.N. Employees' Competitiveness in Digital Transformation/ - в сборнике: Advances in Economics, Business and Management Research, серия International </w:t>
      </w:r>
      <w:r w:rsidRPr="00405DD3">
        <w:rPr>
          <w:rFonts w:ascii="TimesNewRomanPSMT" w:hAnsi="TimesNewRomanPSMT" w:cs="TimesNewRomanPSMT"/>
          <w:lang w:eastAsia="ru-RU"/>
        </w:rPr>
        <w:lastRenderedPageBreak/>
        <w:t>Scientific Conference "Far East Con" (ISCFEC 2020), место издания: Atlantis Press, 2020, том 128, с. 2780-2785.</w:t>
      </w:r>
    </w:p>
    <w:p w14:paraId="5E831576" w14:textId="77777777" w:rsidR="0095641E" w:rsidRPr="00A35844" w:rsidRDefault="0095641E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lang w:eastAsia="ru-RU"/>
        </w:rPr>
      </w:pPr>
      <w:r w:rsidRPr="00A35844">
        <w:rPr>
          <w:lang w:eastAsia="ru-RU"/>
        </w:rPr>
        <w:t>Burak I., Razumova Т. Lifelong learning as a driver of overcoming workers’ social and economic inequalities // INTED2022 Proceedings. — IATED: 2022. — P. 8902–8905.</w:t>
      </w:r>
    </w:p>
    <w:p w14:paraId="65DB474D" w14:textId="77777777" w:rsidR="005B20BB" w:rsidRPr="00A35844" w:rsidRDefault="005B20BB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lang w:eastAsia="ru-RU"/>
        </w:rPr>
      </w:pPr>
      <w:r w:rsidRPr="00A35844">
        <w:t xml:space="preserve">Gerasimenko V.V., Razumova T.O. Digital competencies in management: a way to superior competitiveness and resistance to changes // Serbian Journal of Management, </w:t>
      </w:r>
      <w:r w:rsidR="00DA1DBC" w:rsidRPr="00A35844">
        <w:t xml:space="preserve">Сербия:  </w:t>
      </w:r>
      <w:r w:rsidRPr="00A35844">
        <w:t>издательство</w:t>
      </w:r>
      <w:r w:rsidR="00DA1DBC" w:rsidRPr="00A35844">
        <w:t xml:space="preserve"> University of Belgrade</w:t>
      </w:r>
      <w:r w:rsidRPr="00A35844">
        <w:t>,</w:t>
      </w:r>
      <w:r w:rsidR="00DA1DBC" w:rsidRPr="00A35844">
        <w:t xml:space="preserve"> 2020,</w:t>
      </w:r>
      <w:r w:rsidRPr="00A35844">
        <w:t xml:space="preserve"> том 15, № 1, с. 462-478</w:t>
      </w:r>
      <w:r w:rsidR="00DA1DBC" w:rsidRPr="00A35844">
        <w:t>.</w:t>
      </w:r>
    </w:p>
    <w:p w14:paraId="284B4358" w14:textId="77777777" w:rsidR="00E7248C" w:rsidRPr="005117A0" w:rsidRDefault="00E7248C" w:rsidP="00405DD3">
      <w:pPr>
        <w:pStyle w:val="aff1"/>
        <w:numPr>
          <w:ilvl w:val="0"/>
          <w:numId w:val="42"/>
        </w:numPr>
        <w:suppressAutoHyphens w:val="0"/>
        <w:jc w:val="both"/>
        <w:rPr>
          <w:highlight w:val="red"/>
        </w:rPr>
      </w:pPr>
      <w:r w:rsidRPr="005117A0">
        <w:rPr>
          <w:highlight w:val="red"/>
        </w:rPr>
        <w:t>Lazear Edward P. Personnel economics for managers. New York: Wiley, cop. 1998. V. 538 s.</w:t>
      </w:r>
    </w:p>
    <w:p w14:paraId="6A634FCC" w14:textId="77777777" w:rsidR="005117A0" w:rsidRPr="00A35844" w:rsidRDefault="005117A0" w:rsidP="005117A0">
      <w:pPr>
        <w:pStyle w:val="aff1"/>
        <w:numPr>
          <w:ilvl w:val="0"/>
          <w:numId w:val="42"/>
        </w:numPr>
        <w:suppressAutoHyphens w:val="0"/>
        <w:jc w:val="both"/>
      </w:pPr>
      <w:r w:rsidRPr="005117A0">
        <w:t>Personnel Economics in Practice, 3rd Edition</w:t>
      </w:r>
    </w:p>
    <w:p w14:paraId="7EF93439" w14:textId="77777777" w:rsidR="00E7248C" w:rsidRPr="00405DD3" w:rsidRDefault="00E7248C" w:rsidP="00405DD3">
      <w:pPr>
        <w:pStyle w:val="aff1"/>
        <w:numPr>
          <w:ilvl w:val="0"/>
          <w:numId w:val="42"/>
        </w:numPr>
        <w:jc w:val="both"/>
        <w:rPr>
          <w:lang w:val="ru-RU"/>
        </w:rPr>
      </w:pPr>
      <w:r w:rsidRPr="00A35844">
        <w:t xml:space="preserve">Learning and continuous change in innovating organizations. Leona Achtenheden, Leif Melin, Tomas Mullern. </w:t>
      </w:r>
      <w:r w:rsidRPr="00405DD3">
        <w:rPr>
          <w:lang w:val="ru-RU"/>
        </w:rPr>
        <w:t>Jonkoping International Business School , July 2002.</w:t>
      </w:r>
    </w:p>
    <w:p w14:paraId="39557D39" w14:textId="77777777" w:rsidR="00E7248C" w:rsidRPr="00A35844" w:rsidRDefault="00E7248C" w:rsidP="00405DD3">
      <w:pPr>
        <w:pStyle w:val="aff1"/>
        <w:numPr>
          <w:ilvl w:val="0"/>
          <w:numId w:val="42"/>
        </w:numPr>
        <w:jc w:val="both"/>
      </w:pPr>
      <w:r w:rsidRPr="00A35844">
        <w:t>Ludanik M., Orlova A. Dismissal threat: positive and negative effects on human resources development// The 8th International Days of Statistics and Economics. Conference Proceedings.September 11–13, 2014</w:t>
      </w:r>
      <w:r w:rsidRPr="00A35844">
        <w:footnoteReference w:id="3"/>
      </w:r>
      <w:r w:rsidRPr="00A35844">
        <w:t>. Prague, Czech Republic. Edited by: Tomáš Löster, Tomáš Pavelka//Published by: Libuše Macáková, MELANDRIUM, pp.870-878. – 2014.</w:t>
      </w:r>
    </w:p>
    <w:p w14:paraId="1FB1B9C4" w14:textId="77777777" w:rsidR="00E7248C" w:rsidRPr="00A35844" w:rsidRDefault="00E7248C" w:rsidP="00405DD3">
      <w:pPr>
        <w:pStyle w:val="aff1"/>
        <w:numPr>
          <w:ilvl w:val="0"/>
          <w:numId w:val="42"/>
        </w:numPr>
        <w:suppressAutoHyphens w:val="0"/>
        <w:jc w:val="both"/>
      </w:pPr>
      <w:r w:rsidRPr="00A35844">
        <w:t>Management and organizational behavior / Laurie J. Mullins. 6th ed. Financial Times. Prentice Hall. Pearson Education, 2002.</w:t>
      </w:r>
    </w:p>
    <w:p w14:paraId="003067AD" w14:textId="77777777" w:rsidR="00E7248C" w:rsidRPr="00405DD3" w:rsidRDefault="00E7248C" w:rsidP="00405DD3">
      <w:pPr>
        <w:pStyle w:val="aff1"/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TimesNewRomanPSMT" w:hAnsi="TimesNewRomanPSMT" w:cs="TimesNewRomanPSMT"/>
          <w:lang w:eastAsia="ru-RU"/>
        </w:rPr>
      </w:pPr>
      <w:r w:rsidRPr="00405DD3">
        <w:rPr>
          <w:rFonts w:ascii="TimesNewRomanPSMT" w:hAnsi="TimesNewRomanPSMT" w:cs="TimesNewRomanPSMT"/>
          <w:lang w:eastAsia="ru-RU"/>
        </w:rPr>
        <w:t xml:space="preserve">Management and organizational behavior / Laurie J. Mullins. 6th ed. Financial Times. Prentice Hall. Pearson Education, 2002. </w:t>
      </w:r>
    </w:p>
    <w:p w14:paraId="5C0618A9" w14:textId="77777777" w:rsidR="00516800" w:rsidRPr="008F0EB1" w:rsidRDefault="00516800" w:rsidP="00405DD3">
      <w:pPr>
        <w:suppressAutoHyphens w:val="0"/>
        <w:ind w:left="720"/>
        <w:jc w:val="both"/>
        <w:rPr>
          <w:lang w:val="ru-RU"/>
        </w:rPr>
      </w:pPr>
    </w:p>
    <w:p w14:paraId="70ECE9CE" w14:textId="77777777" w:rsidR="00516800" w:rsidRDefault="00516800" w:rsidP="00516800">
      <w:pPr>
        <w:ind w:firstLine="360"/>
        <w:jc w:val="both"/>
        <w:rPr>
          <w:i/>
          <w:color w:val="C00000"/>
          <w:lang w:val="ru-RU" w:eastAsia="ru-RU"/>
        </w:rPr>
      </w:pPr>
    </w:p>
    <w:p w14:paraId="4BD266F7" w14:textId="77777777" w:rsidR="00240359" w:rsidRDefault="00184987" w:rsidP="00516800">
      <w:pPr>
        <w:ind w:firstLine="360"/>
        <w:jc w:val="both"/>
        <w:rPr>
          <w:i/>
          <w:color w:val="C00000"/>
          <w:lang w:val="ru-RU" w:eastAsia="ru-RU"/>
        </w:rPr>
      </w:pPr>
      <w:r w:rsidRPr="006F23EA">
        <w:rPr>
          <w:b/>
          <w:lang w:val="ru-RU"/>
        </w:rPr>
        <w:t>Базы данных</w:t>
      </w:r>
      <w:r>
        <w:rPr>
          <w:b/>
          <w:lang w:val="ru-RU"/>
        </w:rPr>
        <w:t xml:space="preserve"> и Интернет-ресурсы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749"/>
      </w:tblGrid>
      <w:tr w:rsidR="00FE33DA" w:rsidRPr="00005FFA" w14:paraId="034C7B04" w14:textId="77777777" w:rsidTr="00F25D77">
        <w:trPr>
          <w:trHeight w:val="220"/>
          <w:tblHeader/>
        </w:trPr>
        <w:tc>
          <w:tcPr>
            <w:tcW w:w="4822" w:type="dxa"/>
          </w:tcPr>
          <w:p w14:paraId="61C4F78E" w14:textId="77777777" w:rsidR="00FE33DA" w:rsidRPr="00005FFA" w:rsidRDefault="00FE33DA" w:rsidP="00F25D77">
            <w:pPr>
              <w:jc w:val="both"/>
            </w:pPr>
            <w:r w:rsidRPr="00005FFA">
              <w:t>Адрес</w:t>
            </w:r>
          </w:p>
        </w:tc>
        <w:tc>
          <w:tcPr>
            <w:tcW w:w="4749" w:type="dxa"/>
          </w:tcPr>
          <w:p w14:paraId="5C59FD04" w14:textId="77777777" w:rsidR="00FE33DA" w:rsidRPr="00005FFA" w:rsidRDefault="00FE33DA" w:rsidP="00F25D77">
            <w:pPr>
              <w:jc w:val="both"/>
            </w:pPr>
            <w:r w:rsidRPr="00005FFA">
              <w:t>Организация</w:t>
            </w:r>
          </w:p>
        </w:tc>
      </w:tr>
      <w:tr w:rsidR="00FE33DA" w:rsidRPr="009D049B" w14:paraId="3CA6F9EF" w14:textId="77777777" w:rsidTr="00F25D77">
        <w:tc>
          <w:tcPr>
            <w:tcW w:w="9571" w:type="dxa"/>
            <w:gridSpan w:val="2"/>
          </w:tcPr>
          <w:p w14:paraId="281805E5" w14:textId="77777777" w:rsidR="00FE33DA" w:rsidRPr="000D3396" w:rsidRDefault="00FE33DA" w:rsidP="00F25D77">
            <w:pPr>
              <w:jc w:val="center"/>
              <w:rPr>
                <w:lang w:val="ru-RU"/>
              </w:rPr>
            </w:pPr>
            <w:r w:rsidRPr="000D3396">
              <w:rPr>
                <w:lang w:val="ru-RU"/>
              </w:rPr>
              <w:t>Базы данных, статистика, социологические исследования</w:t>
            </w:r>
          </w:p>
        </w:tc>
      </w:tr>
      <w:tr w:rsidR="00FE33DA" w:rsidRPr="009D049B" w14:paraId="77069E82" w14:textId="77777777" w:rsidTr="00F25D77">
        <w:tc>
          <w:tcPr>
            <w:tcW w:w="4822" w:type="dxa"/>
          </w:tcPr>
          <w:p w14:paraId="6CCF2B33" w14:textId="77777777" w:rsidR="00FE33DA" w:rsidRPr="00E10114" w:rsidRDefault="00FE33DA" w:rsidP="00F25D77">
            <w:pPr>
              <w:jc w:val="both"/>
            </w:pPr>
            <w:r w:rsidRPr="00E10114">
              <w:t>http://рспп.рф/simplepage/475</w:t>
            </w:r>
          </w:p>
        </w:tc>
        <w:tc>
          <w:tcPr>
            <w:tcW w:w="4749" w:type="dxa"/>
          </w:tcPr>
          <w:p w14:paraId="62B93A83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РСПП (Российский союз промышленников и предпринимателей) – аналитика и социальная ответственность/ нефинансовая отчетность</w:t>
            </w:r>
          </w:p>
        </w:tc>
      </w:tr>
      <w:tr w:rsidR="00FE33DA" w:rsidRPr="00005FFA" w14:paraId="71731CB8" w14:textId="77777777" w:rsidTr="00F25D77">
        <w:tc>
          <w:tcPr>
            <w:tcW w:w="4822" w:type="dxa"/>
          </w:tcPr>
          <w:p w14:paraId="53FBE925" w14:textId="77777777" w:rsidR="00FE33DA" w:rsidRPr="00C51651" w:rsidRDefault="00000000" w:rsidP="00F25D77">
            <w:pPr>
              <w:jc w:val="both"/>
            </w:pPr>
            <w:hyperlink r:id="rId9" w:history="1">
              <w:r w:rsidR="00FE33DA" w:rsidRPr="00E10114">
                <w:t>http://www.hrsoft.ru/</w:t>
              </w:r>
            </w:hyperlink>
          </w:p>
        </w:tc>
        <w:tc>
          <w:tcPr>
            <w:tcW w:w="4749" w:type="dxa"/>
          </w:tcPr>
          <w:p w14:paraId="022C1D77" w14:textId="77777777" w:rsidR="00FE33DA" w:rsidRPr="00C51651" w:rsidRDefault="00FE33DA" w:rsidP="00F25D77">
            <w:pPr>
              <w:jc w:val="both"/>
            </w:pPr>
            <w:r>
              <w:t>Ц</w:t>
            </w:r>
            <w:r w:rsidRPr="00E10114">
              <w:t>ентр кадровых технологий</w:t>
            </w:r>
            <w:r w:rsidRPr="00C51651">
              <w:t xml:space="preserve"> </w:t>
            </w:r>
          </w:p>
        </w:tc>
      </w:tr>
      <w:tr w:rsidR="00FE33DA" w:rsidRPr="00005FFA" w14:paraId="6FB5823D" w14:textId="77777777" w:rsidTr="00F25D77">
        <w:tc>
          <w:tcPr>
            <w:tcW w:w="4822" w:type="dxa"/>
          </w:tcPr>
          <w:p w14:paraId="6821AB6A" w14:textId="77777777" w:rsidR="00FE33DA" w:rsidRPr="00005FFA" w:rsidRDefault="00FE33DA" w:rsidP="00F25D77">
            <w:pPr>
              <w:jc w:val="both"/>
            </w:pPr>
            <w:r w:rsidRPr="00005FFA">
              <w:t>http://www.orgconflict.org/</w:t>
            </w:r>
          </w:p>
        </w:tc>
        <w:tc>
          <w:tcPr>
            <w:tcW w:w="4749" w:type="dxa"/>
          </w:tcPr>
          <w:p w14:paraId="6EB9F9EA" w14:textId="77777777" w:rsidR="00FE33DA" w:rsidRPr="00005FFA" w:rsidRDefault="00FE33DA" w:rsidP="00F25D77">
            <w:pPr>
              <w:jc w:val="both"/>
            </w:pPr>
            <w:r w:rsidRPr="00005FFA">
              <w:t>Институт Организационного Конфликтменеджмента</w:t>
            </w:r>
          </w:p>
        </w:tc>
      </w:tr>
      <w:tr w:rsidR="000A1ED1" w:rsidRPr="000A1ED1" w14:paraId="29D82390" w14:textId="77777777" w:rsidTr="00F25D77">
        <w:tc>
          <w:tcPr>
            <w:tcW w:w="4822" w:type="dxa"/>
          </w:tcPr>
          <w:p w14:paraId="21523E4C" w14:textId="77777777" w:rsidR="000A1ED1" w:rsidRPr="00E7248C" w:rsidRDefault="000A1ED1" w:rsidP="00F25D77">
            <w:pPr>
              <w:jc w:val="both"/>
            </w:pPr>
            <w:r w:rsidRPr="00E7248C">
              <w:t>http://www.garant.ru/bio/210788/#ixzz3PrjHq1PK</w:t>
            </w:r>
          </w:p>
        </w:tc>
        <w:tc>
          <w:tcPr>
            <w:tcW w:w="4749" w:type="dxa"/>
          </w:tcPr>
          <w:p w14:paraId="6B2C9EE2" w14:textId="77777777" w:rsidR="000A1ED1" w:rsidRPr="00E7248C" w:rsidRDefault="000A1ED1" w:rsidP="00F25D77">
            <w:pPr>
              <w:jc w:val="both"/>
              <w:rPr>
                <w:lang w:val="ru-RU"/>
              </w:rPr>
            </w:pPr>
            <w:r w:rsidRPr="00E7248C">
              <w:rPr>
                <w:lang w:val="ru-RU"/>
              </w:rPr>
              <w:t>ГАРАНТ.РУ</w:t>
            </w:r>
          </w:p>
        </w:tc>
      </w:tr>
      <w:tr w:rsidR="00FE33DA" w:rsidRPr="009D049B" w14:paraId="1914C1A4" w14:textId="77777777" w:rsidTr="00F25D77">
        <w:tc>
          <w:tcPr>
            <w:tcW w:w="9571" w:type="dxa"/>
            <w:gridSpan w:val="2"/>
          </w:tcPr>
          <w:p w14:paraId="63D90EAC" w14:textId="77777777" w:rsidR="00FE33DA" w:rsidRPr="000D3396" w:rsidRDefault="00FE33DA" w:rsidP="00F25D77">
            <w:pPr>
              <w:jc w:val="center"/>
              <w:rPr>
                <w:lang w:val="ru-RU"/>
              </w:rPr>
            </w:pPr>
            <w:r w:rsidRPr="000D3396">
              <w:rPr>
                <w:lang w:val="ru-RU"/>
              </w:rPr>
              <w:t>Электронные версии журналов по проблемам внутрифирменных трудовых отношений</w:t>
            </w:r>
          </w:p>
        </w:tc>
      </w:tr>
      <w:tr w:rsidR="00FE33DA" w:rsidRPr="00005FFA" w14:paraId="1E71F1D7" w14:textId="77777777" w:rsidTr="00F25D77">
        <w:tc>
          <w:tcPr>
            <w:tcW w:w="4822" w:type="dxa"/>
          </w:tcPr>
          <w:p w14:paraId="4C556C4C" w14:textId="77777777" w:rsidR="00FE33DA" w:rsidRPr="00005FFA" w:rsidRDefault="00000000" w:rsidP="00F25D77">
            <w:pPr>
              <w:jc w:val="both"/>
            </w:pPr>
            <w:hyperlink r:id="rId10" w:history="1">
              <w:r w:rsidR="00FE33DA" w:rsidRPr="00005FFA">
                <w:t>http://www.kdelo.ru</w:t>
              </w:r>
            </w:hyperlink>
            <w:r w:rsidR="00FE33DA" w:rsidRPr="00005FFA">
              <w:t xml:space="preserve">  </w:t>
            </w:r>
          </w:p>
        </w:tc>
        <w:tc>
          <w:tcPr>
            <w:tcW w:w="4749" w:type="dxa"/>
          </w:tcPr>
          <w:p w14:paraId="04287089" w14:textId="77777777" w:rsidR="00FE33DA" w:rsidRPr="00005FFA" w:rsidRDefault="00FE33DA" w:rsidP="00F25D77">
            <w:pPr>
              <w:jc w:val="both"/>
            </w:pPr>
            <w:r w:rsidRPr="00005FFA">
              <w:t>журнал «Кадровое дело»</w:t>
            </w:r>
          </w:p>
        </w:tc>
      </w:tr>
      <w:tr w:rsidR="00FE33DA" w:rsidRPr="00005FFA" w14:paraId="69589DAC" w14:textId="77777777" w:rsidTr="00F25D77">
        <w:tc>
          <w:tcPr>
            <w:tcW w:w="4822" w:type="dxa"/>
          </w:tcPr>
          <w:p w14:paraId="1457962E" w14:textId="77777777" w:rsidR="00FE33DA" w:rsidRPr="00005FFA" w:rsidRDefault="00FE33DA" w:rsidP="00F25D77">
            <w:pPr>
              <w:jc w:val="both"/>
            </w:pPr>
            <w:r w:rsidRPr="00005FFA">
              <w:t>http://www.km-magazine.ru/</w:t>
            </w:r>
          </w:p>
        </w:tc>
        <w:tc>
          <w:tcPr>
            <w:tcW w:w="4749" w:type="dxa"/>
          </w:tcPr>
          <w:p w14:paraId="7F292AB7" w14:textId="77777777" w:rsidR="00FE33DA" w:rsidRPr="00005FFA" w:rsidRDefault="00FE33DA" w:rsidP="00F25D77">
            <w:pPr>
              <w:jc w:val="both"/>
            </w:pPr>
            <w:r w:rsidRPr="00005FFA">
              <w:t>журнал «Кадровый менеджмент»</w:t>
            </w:r>
          </w:p>
        </w:tc>
      </w:tr>
      <w:tr w:rsidR="00FE33DA" w:rsidRPr="00005FFA" w14:paraId="6EF33EFD" w14:textId="77777777" w:rsidTr="00F25D77">
        <w:tc>
          <w:tcPr>
            <w:tcW w:w="4822" w:type="dxa"/>
          </w:tcPr>
          <w:p w14:paraId="07A5BE9B" w14:textId="77777777" w:rsidR="00FE33DA" w:rsidRPr="00005FFA" w:rsidRDefault="00FE33DA" w:rsidP="00F25D77">
            <w:pPr>
              <w:jc w:val="both"/>
            </w:pPr>
            <w:r w:rsidRPr="00005FFA">
              <w:t>http://www.kapr.ru/</w:t>
            </w:r>
          </w:p>
        </w:tc>
        <w:tc>
          <w:tcPr>
            <w:tcW w:w="4749" w:type="dxa"/>
          </w:tcPr>
          <w:p w14:paraId="7C8E0218" w14:textId="77777777" w:rsidR="00FE33DA" w:rsidRPr="00005FFA" w:rsidRDefault="00FE33DA" w:rsidP="00F25D77">
            <w:pPr>
              <w:jc w:val="both"/>
            </w:pPr>
            <w:r w:rsidRPr="00005FFA">
              <w:t>журнал «Кадры предприятия»</w:t>
            </w:r>
          </w:p>
        </w:tc>
      </w:tr>
      <w:tr w:rsidR="00FE33DA" w:rsidRPr="009D049B" w14:paraId="1D4AE750" w14:textId="77777777" w:rsidTr="00F25D77">
        <w:tc>
          <w:tcPr>
            <w:tcW w:w="4822" w:type="dxa"/>
          </w:tcPr>
          <w:p w14:paraId="04C45BE3" w14:textId="77777777" w:rsidR="00FE33DA" w:rsidRPr="00005FFA" w:rsidRDefault="00000000" w:rsidP="00F25D77">
            <w:pPr>
              <w:jc w:val="both"/>
            </w:pPr>
            <w:hyperlink r:id="rId11" w:history="1">
              <w:r w:rsidR="00FE33DA" w:rsidRPr="00005FFA">
                <w:t>http://www.ptpu.ru</w:t>
              </w:r>
            </w:hyperlink>
            <w:r w:rsidR="00FE33DA" w:rsidRPr="00005FFA">
              <w:t xml:space="preserve"> </w:t>
            </w:r>
          </w:p>
          <w:p w14:paraId="7C05BD32" w14:textId="77777777" w:rsidR="00FE33DA" w:rsidRPr="00005FFA" w:rsidRDefault="00FE33DA" w:rsidP="00F25D77">
            <w:pPr>
              <w:jc w:val="both"/>
            </w:pPr>
          </w:p>
        </w:tc>
        <w:tc>
          <w:tcPr>
            <w:tcW w:w="4749" w:type="dxa"/>
          </w:tcPr>
          <w:p w14:paraId="03382E0A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журнал «Проблемы теории и практики управления»</w:t>
            </w:r>
          </w:p>
        </w:tc>
      </w:tr>
      <w:tr w:rsidR="00FE33DA" w:rsidRPr="00005FFA" w14:paraId="15209C95" w14:textId="77777777" w:rsidTr="00F25D77">
        <w:tc>
          <w:tcPr>
            <w:tcW w:w="4822" w:type="dxa"/>
          </w:tcPr>
          <w:p w14:paraId="5D98ABF3" w14:textId="77777777" w:rsidR="00FE33DA" w:rsidRPr="000D3396" w:rsidRDefault="00FE33DA" w:rsidP="00F25D77">
            <w:pPr>
              <w:jc w:val="both"/>
              <w:rPr>
                <w:lang w:val="ru-RU"/>
              </w:rPr>
            </w:pPr>
            <w:r w:rsidRPr="00005FFA">
              <w:t>http</w:t>
            </w:r>
            <w:r w:rsidRPr="000D3396">
              <w:rPr>
                <w:lang w:val="ru-RU"/>
              </w:rPr>
              <w:t>://</w:t>
            </w:r>
            <w:r w:rsidRPr="00005FFA">
              <w:t>www</w:t>
            </w:r>
            <w:r w:rsidRPr="000D3396">
              <w:rPr>
                <w:lang w:val="ru-RU"/>
              </w:rPr>
              <w:t>.</w:t>
            </w:r>
            <w:r w:rsidRPr="00005FFA">
              <w:t>isras</w:t>
            </w:r>
            <w:r w:rsidRPr="000D3396">
              <w:rPr>
                <w:lang w:val="ru-RU"/>
              </w:rPr>
              <w:t>.</w:t>
            </w:r>
            <w:r w:rsidRPr="00005FFA">
              <w:t>ru</w:t>
            </w:r>
            <w:r w:rsidRPr="000D3396">
              <w:rPr>
                <w:lang w:val="ru-RU"/>
              </w:rPr>
              <w:t>/</w:t>
            </w:r>
            <w:r w:rsidRPr="00005FFA">
              <w:t>socis</w:t>
            </w:r>
            <w:r w:rsidRPr="000D3396">
              <w:rPr>
                <w:lang w:val="ru-RU"/>
              </w:rPr>
              <w:t>.</w:t>
            </w:r>
            <w:r w:rsidRPr="00005FFA">
              <w:t>html</w:t>
            </w:r>
          </w:p>
        </w:tc>
        <w:tc>
          <w:tcPr>
            <w:tcW w:w="4749" w:type="dxa"/>
          </w:tcPr>
          <w:p w14:paraId="4509697C" w14:textId="77777777" w:rsidR="00FE33DA" w:rsidRPr="00005FFA" w:rsidRDefault="00FE33DA" w:rsidP="00F25D77">
            <w:pPr>
              <w:jc w:val="both"/>
            </w:pPr>
            <w:r w:rsidRPr="00005FFA">
              <w:t>журнал «Социологические исследования»</w:t>
            </w:r>
          </w:p>
        </w:tc>
      </w:tr>
      <w:tr w:rsidR="00FE33DA" w:rsidRPr="00005FFA" w14:paraId="3A06CE8E" w14:textId="77777777" w:rsidTr="00F25D77">
        <w:tc>
          <w:tcPr>
            <w:tcW w:w="4822" w:type="dxa"/>
          </w:tcPr>
          <w:p w14:paraId="1F23AE23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http://www.grebennikov-eurasia.ru/personell/27/</w:t>
            </w:r>
          </w:p>
        </w:tc>
        <w:tc>
          <w:tcPr>
            <w:tcW w:w="4749" w:type="dxa"/>
          </w:tcPr>
          <w:p w14:paraId="36DC3C6C" w14:textId="77777777" w:rsidR="00FE33DA" w:rsidRPr="00005FFA" w:rsidRDefault="00FE33DA" w:rsidP="00F25D77">
            <w:pPr>
              <w:jc w:val="both"/>
            </w:pPr>
            <w:r w:rsidRPr="00005FFA">
              <w:t>журнал «Управление корпоративной культурой»</w:t>
            </w:r>
          </w:p>
        </w:tc>
      </w:tr>
      <w:tr w:rsidR="00FE33DA" w:rsidRPr="00005FFA" w14:paraId="327FFB55" w14:textId="77777777" w:rsidTr="00F25D77">
        <w:tc>
          <w:tcPr>
            <w:tcW w:w="4822" w:type="dxa"/>
          </w:tcPr>
          <w:p w14:paraId="322EF6D4" w14:textId="77777777" w:rsidR="00FE33DA" w:rsidRPr="00005FFA" w:rsidRDefault="00FE33DA" w:rsidP="00F25D77">
            <w:pPr>
              <w:jc w:val="both"/>
            </w:pPr>
            <w:r w:rsidRPr="00005FFA">
              <w:t>http://www.top-personal.ru/</w:t>
            </w:r>
          </w:p>
        </w:tc>
        <w:tc>
          <w:tcPr>
            <w:tcW w:w="4749" w:type="dxa"/>
          </w:tcPr>
          <w:p w14:paraId="4EBFE34E" w14:textId="77777777" w:rsidR="00FE33DA" w:rsidRPr="00005FFA" w:rsidRDefault="00FE33DA" w:rsidP="00F25D77">
            <w:pPr>
              <w:jc w:val="both"/>
            </w:pPr>
            <w:r w:rsidRPr="00005FFA">
              <w:t>журнал «Управление персоналом»</w:t>
            </w:r>
          </w:p>
        </w:tc>
      </w:tr>
      <w:tr w:rsidR="00FE33DA" w:rsidRPr="00005FFA" w14:paraId="666EF9BC" w14:textId="77777777" w:rsidTr="00F25D77">
        <w:tc>
          <w:tcPr>
            <w:tcW w:w="4822" w:type="dxa"/>
          </w:tcPr>
          <w:p w14:paraId="72D9B71B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http://www.grebennikov-eurasia.ru/personell/25/</w:t>
            </w:r>
          </w:p>
        </w:tc>
        <w:tc>
          <w:tcPr>
            <w:tcW w:w="4749" w:type="dxa"/>
          </w:tcPr>
          <w:p w14:paraId="25526EBC" w14:textId="77777777" w:rsidR="00FE33DA" w:rsidRPr="00005FFA" w:rsidRDefault="00FE33DA" w:rsidP="00F25D77">
            <w:pPr>
              <w:jc w:val="both"/>
            </w:pPr>
            <w:r w:rsidRPr="00005FFA">
              <w:t>журнал «Управление развитием персонала»</w:t>
            </w:r>
          </w:p>
        </w:tc>
      </w:tr>
      <w:tr w:rsidR="00FE33DA" w:rsidRPr="00005FFA" w14:paraId="16A279CC" w14:textId="77777777" w:rsidTr="00F25D77">
        <w:tc>
          <w:tcPr>
            <w:tcW w:w="4822" w:type="dxa"/>
          </w:tcPr>
          <w:p w14:paraId="4A6FA086" w14:textId="77777777" w:rsidR="00FE33DA" w:rsidRPr="00005FFA" w:rsidRDefault="00FE33DA" w:rsidP="00F25D77">
            <w:pPr>
              <w:jc w:val="both"/>
            </w:pPr>
            <w:r w:rsidRPr="00005FFA">
              <w:t>http://www.grebennikov-eurasia.ru/personell/26/</w:t>
            </w:r>
          </w:p>
        </w:tc>
        <w:tc>
          <w:tcPr>
            <w:tcW w:w="4749" w:type="dxa"/>
          </w:tcPr>
          <w:p w14:paraId="376E1EDB" w14:textId="77777777" w:rsidR="00FE33DA" w:rsidRPr="00005FFA" w:rsidRDefault="00FE33DA" w:rsidP="00F25D77">
            <w:pPr>
              <w:jc w:val="both"/>
            </w:pPr>
            <w:r w:rsidRPr="00005FFA">
              <w:t>журнал «Управление человеческим потенциалом»</w:t>
            </w:r>
          </w:p>
        </w:tc>
      </w:tr>
    </w:tbl>
    <w:p w14:paraId="72275076" w14:textId="77777777" w:rsidR="00FE33DA" w:rsidRDefault="00FE33DA" w:rsidP="00516800">
      <w:pPr>
        <w:ind w:firstLine="360"/>
        <w:jc w:val="both"/>
        <w:rPr>
          <w:i/>
          <w:color w:val="C00000"/>
          <w:lang w:val="ru-RU" w:eastAsia="ru-RU"/>
        </w:rPr>
      </w:pPr>
    </w:p>
    <w:p w14:paraId="6946B866" w14:textId="77777777"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591D12DF" w14:textId="77777777" w:rsidR="00202947" w:rsidRDefault="006F23EA" w:rsidP="00405DD3">
      <w:pPr>
        <w:keepNext/>
        <w:numPr>
          <w:ilvl w:val="0"/>
          <w:numId w:val="2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4B69CB7B" w14:textId="77777777" w:rsidR="0012234F" w:rsidRPr="000D3396" w:rsidRDefault="0012234F" w:rsidP="0012234F">
      <w:pPr>
        <w:ind w:firstLine="400"/>
        <w:jc w:val="both"/>
        <w:rPr>
          <w:b/>
          <w:i/>
          <w:iCs/>
          <w:lang w:val="ru-RU"/>
        </w:rPr>
      </w:pPr>
      <w:r w:rsidRPr="000D3396">
        <w:rPr>
          <w:b/>
          <w:i/>
          <w:iCs/>
          <w:lang w:val="ru-RU"/>
        </w:rPr>
        <w:t>Методические рекомендации по выполнению исследовательского проекта по курсу «Экономика персонала».</w:t>
      </w:r>
    </w:p>
    <w:p w14:paraId="34AFF8B0" w14:textId="77777777" w:rsidR="0012234F" w:rsidRPr="000D3396" w:rsidRDefault="0012234F" w:rsidP="0012234F">
      <w:pPr>
        <w:ind w:firstLine="400"/>
        <w:jc w:val="both"/>
        <w:rPr>
          <w:iCs/>
          <w:lang w:val="ru-RU"/>
        </w:rPr>
      </w:pPr>
    </w:p>
    <w:p w14:paraId="5DE44AF5" w14:textId="77777777" w:rsidR="0012234F" w:rsidRPr="000D3396" w:rsidRDefault="0012234F" w:rsidP="0012234F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Изучение курса «Экономика персонала» предусматривает выполнение исследовательского проекта по одной из тем программы. Выполнение этого задания ориентировано на формирование навыков прикладного использования рассматриваемых в курсе теоретических моделей и концепций и пр</w:t>
      </w:r>
      <w:r w:rsidR="009D5578" w:rsidRPr="000D3396">
        <w:rPr>
          <w:iCs/>
          <w:lang w:val="ru-RU"/>
        </w:rPr>
        <w:t>едполагает работу в команде из 5-7</w:t>
      </w:r>
      <w:r w:rsidRPr="000D3396">
        <w:rPr>
          <w:iCs/>
          <w:lang w:val="ru-RU"/>
        </w:rPr>
        <w:t xml:space="preserve"> человек.</w:t>
      </w:r>
    </w:p>
    <w:p w14:paraId="1A1C7CBC" w14:textId="77777777" w:rsidR="0012234F" w:rsidRDefault="0012234F" w:rsidP="0012234F">
      <w:pPr>
        <w:ind w:firstLine="400"/>
        <w:jc w:val="both"/>
        <w:rPr>
          <w:iCs/>
          <w:lang w:val="ru-RU"/>
        </w:rPr>
      </w:pPr>
      <w:r w:rsidRPr="003D03CF">
        <w:rPr>
          <w:iCs/>
          <w:lang w:val="ru-RU"/>
        </w:rPr>
        <w:t>Исследовательский проект включает в себя теоретические и аналитические  положения по выбранной теме.</w:t>
      </w:r>
    </w:p>
    <w:p w14:paraId="51EA0912" w14:textId="77777777" w:rsidR="00CF4DC7" w:rsidRPr="003D03CF" w:rsidRDefault="00CF4DC7" w:rsidP="0012234F">
      <w:pPr>
        <w:ind w:firstLine="400"/>
        <w:jc w:val="both"/>
        <w:rPr>
          <w:iCs/>
          <w:lang w:val="ru-RU"/>
        </w:rPr>
      </w:pPr>
    </w:p>
    <w:p w14:paraId="1A6ACA0A" w14:textId="77777777" w:rsidR="009D5578" w:rsidRPr="009D5578" w:rsidRDefault="009D5578" w:rsidP="009D5578">
      <w:pPr>
        <w:ind w:firstLine="400"/>
        <w:jc w:val="both"/>
        <w:rPr>
          <w:b/>
          <w:iCs/>
          <w:lang w:val="ru-RU"/>
        </w:rPr>
      </w:pPr>
      <w:r w:rsidRPr="009D5578">
        <w:rPr>
          <w:b/>
          <w:iCs/>
          <w:lang w:val="ru-RU"/>
        </w:rPr>
        <w:t xml:space="preserve">Пример исследовательского проекта компании </w:t>
      </w:r>
      <w:r w:rsidRPr="009D5578">
        <w:rPr>
          <w:b/>
          <w:iCs/>
        </w:rPr>
        <w:t>SBS</w:t>
      </w:r>
      <w:r w:rsidRPr="000D3396">
        <w:rPr>
          <w:b/>
          <w:iCs/>
          <w:lang w:val="ru-RU"/>
        </w:rPr>
        <w:t xml:space="preserve"> </w:t>
      </w:r>
      <w:r w:rsidRPr="009D5578">
        <w:rPr>
          <w:b/>
          <w:iCs/>
        </w:rPr>
        <w:t>Consulting</w:t>
      </w:r>
      <w:r w:rsidRPr="000D3396">
        <w:rPr>
          <w:b/>
          <w:iCs/>
          <w:lang w:val="ru-RU"/>
        </w:rPr>
        <w:t xml:space="preserve"> </w:t>
      </w:r>
    </w:p>
    <w:p w14:paraId="0DD59496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bCs/>
          <w:iCs/>
          <w:lang w:val="ru-RU"/>
        </w:rPr>
        <w:t>Для успешного выполнения проекта необходимо решить следующие задачи:</w:t>
      </w:r>
    </w:p>
    <w:p w14:paraId="55B205BF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 xml:space="preserve">Проанализировать лучшие российские и международные практики по подбору, адаптации и удержанию  персонала </w:t>
      </w:r>
    </w:p>
    <w:p w14:paraId="299366A0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Разработка опросника и проведение исследования среди российских студентов с целью выявления их карьерных предпочтений и восприятия SBS Consulting как работодателя</w:t>
      </w:r>
    </w:p>
    <w:p w14:paraId="16D4D3BB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Анализ атрибутов компании SBS Consulting, которые помогут в привлечении кандидатов</w:t>
      </w:r>
    </w:p>
    <w:p w14:paraId="7DCB6AF9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Приветствуется рассмотрение двух подходов развития бренда работодателя при минимальном и максимальном бюджете (max до 800 000 руб. в год )</w:t>
      </w:r>
    </w:p>
    <w:p w14:paraId="7FD3BB94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  <w:r w:rsidRPr="009D5578">
        <w:rPr>
          <w:iCs/>
          <w:lang w:val="ru-RU"/>
        </w:rPr>
        <w:t>Источники информации</w:t>
      </w:r>
    </w:p>
    <w:p w14:paraId="78D016F8" w14:textId="77777777" w:rsidR="009D5578" w:rsidRPr="009D5578" w:rsidRDefault="009D5578" w:rsidP="00405DD3">
      <w:pPr>
        <w:pStyle w:val="aff1"/>
        <w:numPr>
          <w:ilvl w:val="0"/>
          <w:numId w:val="24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Данные на основе проведенных исследований и опросов</w:t>
      </w:r>
    </w:p>
    <w:p w14:paraId="620E322F" w14:textId="77777777" w:rsidR="009D5578" w:rsidRPr="009D5578" w:rsidRDefault="009D5578" w:rsidP="00405DD3">
      <w:pPr>
        <w:pStyle w:val="aff1"/>
        <w:numPr>
          <w:ilvl w:val="0"/>
          <w:numId w:val="24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Открытые данные из Интернета</w:t>
      </w:r>
    </w:p>
    <w:p w14:paraId="55A82C49" w14:textId="77777777" w:rsidR="009D5578" w:rsidRPr="009D5578" w:rsidRDefault="009D5578" w:rsidP="00405DD3">
      <w:pPr>
        <w:pStyle w:val="aff1"/>
        <w:numPr>
          <w:ilvl w:val="0"/>
          <w:numId w:val="24"/>
        </w:numPr>
        <w:jc w:val="both"/>
        <w:rPr>
          <w:iCs/>
          <w:lang w:val="ru-RU"/>
        </w:rPr>
      </w:pPr>
      <w:r w:rsidRPr="009D5578">
        <w:rPr>
          <w:iCs/>
          <w:lang w:val="ru-RU"/>
        </w:rPr>
        <w:t>Собственные обоснованные предпосылки и предположения</w:t>
      </w:r>
    </w:p>
    <w:p w14:paraId="2FB7C5FC" w14:textId="77777777" w:rsidR="009D5578" w:rsidRPr="00CA414D" w:rsidRDefault="009D5578" w:rsidP="009D5578">
      <w:pPr>
        <w:ind w:firstLine="400"/>
        <w:jc w:val="both"/>
        <w:rPr>
          <w:iCs/>
        </w:rPr>
      </w:pPr>
      <w:r w:rsidRPr="00CA414D">
        <w:rPr>
          <w:iCs/>
        </w:rPr>
        <w:t>Организационные положения:</w:t>
      </w:r>
    </w:p>
    <w:p w14:paraId="383329BE" w14:textId="77777777" w:rsidR="009D5578" w:rsidRPr="003D03CF" w:rsidRDefault="009D5578" w:rsidP="009D5578">
      <w:pPr>
        <w:ind w:firstLine="400"/>
        <w:jc w:val="both"/>
        <w:rPr>
          <w:iCs/>
          <w:lang w:val="ru-RU"/>
        </w:rPr>
      </w:pPr>
      <w:r w:rsidRPr="003D03CF">
        <w:rPr>
          <w:iCs/>
          <w:lang w:val="ru-RU"/>
        </w:rPr>
        <w:t>1.</w:t>
      </w:r>
      <w:r w:rsidRPr="003D03CF">
        <w:rPr>
          <w:iCs/>
          <w:lang w:val="ru-RU"/>
        </w:rPr>
        <w:tab/>
        <w:t>Письменное и электронное предоставление материалов по проекту  преподавателю, курирующему выбранную студентами тему проекта, к дате, указанной в календарном плане курса «Экономика персонала»</w:t>
      </w:r>
    </w:p>
    <w:p w14:paraId="1DD525A8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2.</w:t>
      </w:r>
      <w:r w:rsidRPr="000D3396">
        <w:rPr>
          <w:iCs/>
          <w:lang w:val="ru-RU"/>
        </w:rPr>
        <w:tab/>
        <w:t xml:space="preserve">Защита проекта осуществляется с представлением презентации проекта в </w:t>
      </w:r>
      <w:r w:rsidRPr="00CA414D">
        <w:rPr>
          <w:iCs/>
        </w:rPr>
        <w:t>PowerPoint</w:t>
      </w:r>
      <w:r w:rsidRPr="000D3396">
        <w:rPr>
          <w:iCs/>
          <w:lang w:val="ru-RU"/>
        </w:rPr>
        <w:t xml:space="preserve"> в соответствии с календарным планом проведения контактных часов по теме проекта.</w:t>
      </w:r>
    </w:p>
    <w:p w14:paraId="15126A63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</w:p>
    <w:p w14:paraId="7E880EF5" w14:textId="77777777" w:rsidR="009D5578" w:rsidRPr="009D5578" w:rsidRDefault="009D5578" w:rsidP="00CF4DC7">
      <w:pPr>
        <w:ind w:firstLine="426"/>
        <w:rPr>
          <w:b/>
          <w:iCs/>
          <w:lang w:val="ru-RU"/>
        </w:rPr>
      </w:pPr>
      <w:r w:rsidRPr="009D5578">
        <w:rPr>
          <w:b/>
          <w:iCs/>
          <w:lang w:val="ru-RU"/>
        </w:rPr>
        <w:t>Пример исследовательского проекта компании</w:t>
      </w:r>
      <w:r>
        <w:rPr>
          <w:b/>
          <w:iCs/>
          <w:lang w:val="ru-RU"/>
        </w:rPr>
        <w:t xml:space="preserve"> AB InBev Efes </w:t>
      </w:r>
    </w:p>
    <w:p w14:paraId="44B2D9A5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Что вам предстоит</w:t>
      </w:r>
    </w:p>
    <w:p w14:paraId="1C546689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1. Посетить наш завод в Калуге и/или Клину, чтобы увидеть процессы и жизнь завода изнутри.</w:t>
      </w:r>
    </w:p>
    <w:p w14:paraId="6CEE5635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 xml:space="preserve">2. Поговорить на заводе с нашими сотрудниками, особенно с молодыми </w:t>
      </w:r>
    </w:p>
    <w:p w14:paraId="0E6E1130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3. Сформулировать, что могло бы привлечь студентов (например, вас и</w:t>
      </w:r>
    </w:p>
    <w:p w14:paraId="2F962180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ваших сокурсников) на производственную стажировку.</w:t>
      </w:r>
    </w:p>
    <w:p w14:paraId="2D8FF4C8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4. Прописать варианты карьерных путей для стажеров внутри завода. Учитывайте потребности бизнеса!</w:t>
      </w:r>
    </w:p>
    <w:p w14:paraId="06AE68DD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5. Предложить слоган, дизайн, креативную концепцию, каналы коммуникации для промо стажировки.</w:t>
      </w:r>
    </w:p>
    <w:p w14:paraId="6BF98F58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>6. Прописать наполнение процесса индакшена стажеров (например: тренинги, проекты, 1-1, аттестация).</w:t>
      </w:r>
    </w:p>
    <w:p w14:paraId="5FFD117D" w14:textId="77777777" w:rsidR="009D5578" w:rsidRPr="000D3396" w:rsidRDefault="009D5578" w:rsidP="009D5578">
      <w:pPr>
        <w:ind w:firstLine="400"/>
        <w:jc w:val="both"/>
        <w:rPr>
          <w:iCs/>
          <w:lang w:val="ru-RU"/>
        </w:rPr>
      </w:pPr>
      <w:r w:rsidRPr="000D3396">
        <w:rPr>
          <w:iCs/>
          <w:lang w:val="ru-RU"/>
        </w:rPr>
        <w:t xml:space="preserve">7. Возможно что-то еще? </w:t>
      </w:r>
    </w:p>
    <w:p w14:paraId="0A94BF41" w14:textId="77777777" w:rsidR="009D5578" w:rsidRPr="009D5578" w:rsidRDefault="009D5578" w:rsidP="009D5578">
      <w:pPr>
        <w:ind w:firstLine="400"/>
        <w:jc w:val="both"/>
        <w:rPr>
          <w:iCs/>
          <w:lang w:val="ru-RU"/>
        </w:rPr>
      </w:pPr>
    </w:p>
    <w:p w14:paraId="0779E819" w14:textId="77777777" w:rsidR="00551CD6" w:rsidRPr="000D3396" w:rsidRDefault="00551CD6" w:rsidP="00551CD6">
      <w:pPr>
        <w:ind w:left="360"/>
        <w:jc w:val="both"/>
        <w:rPr>
          <w:b/>
          <w:i/>
          <w:lang w:val="ru-RU"/>
        </w:rPr>
      </w:pPr>
      <w:r w:rsidRPr="000D3396">
        <w:rPr>
          <w:b/>
          <w:i/>
          <w:lang w:val="ru-RU"/>
        </w:rPr>
        <w:t xml:space="preserve">Типовые контрольные задания или иные материалы, необходимые для оценки знаний, умений, навыков, характеризующих этапы формирования компетенций </w:t>
      </w:r>
    </w:p>
    <w:p w14:paraId="6AC9C57F" w14:textId="77777777" w:rsidR="00551CD6" w:rsidRPr="004F362D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t>Для оценки знаний, умений, навыков, характеризующих этапы формирования компетенций, по дисциплине «Экономика персонала» используются контрольные задания, тесты, материалы для обсуждения</w:t>
      </w:r>
      <w:r w:rsidR="00283F71">
        <w:rPr>
          <w:lang w:val="ru-RU"/>
        </w:rPr>
        <w:t xml:space="preserve">, </w:t>
      </w:r>
      <w:r w:rsidR="00283F71">
        <w:rPr>
          <w:color w:val="FF0000"/>
          <w:lang w:val="ru-RU"/>
        </w:rPr>
        <w:t xml:space="preserve"> </w:t>
      </w:r>
      <w:r w:rsidR="00283F71" w:rsidRPr="004F362D">
        <w:rPr>
          <w:lang w:val="ru-RU"/>
        </w:rPr>
        <w:t>включая задания для письменной экзаменационной работы</w:t>
      </w:r>
      <w:r w:rsidRPr="004F362D">
        <w:rPr>
          <w:lang w:val="ru-RU"/>
        </w:rPr>
        <w:t>.</w:t>
      </w:r>
    </w:p>
    <w:p w14:paraId="59AA7EBD" w14:textId="77777777" w:rsidR="00551CD6" w:rsidRPr="000D3396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lastRenderedPageBreak/>
        <w:t>Например</w:t>
      </w:r>
      <w:r w:rsidR="005B5B02">
        <w:rPr>
          <w:lang w:val="ru-RU"/>
        </w:rPr>
        <w:t>,</w:t>
      </w:r>
      <w:r w:rsidRPr="000D3396">
        <w:rPr>
          <w:lang w:val="ru-RU"/>
        </w:rPr>
        <w:t xml:space="preserve"> задание «Разработать план мероприятий по смягчению в организации следующих видов карьерных кризисов: Шок от реальности, Кризис середины карьеры, Кризис поздней карьеры.</w:t>
      </w:r>
    </w:p>
    <w:p w14:paraId="7CCCFE2F" w14:textId="77777777" w:rsidR="00551CD6" w:rsidRPr="000D3396" w:rsidRDefault="00551CD6" w:rsidP="00551CD6">
      <w:pPr>
        <w:ind w:left="360" w:firstLine="348"/>
        <w:jc w:val="both"/>
        <w:rPr>
          <w:lang w:val="ru-RU"/>
        </w:rPr>
      </w:pPr>
      <w:r w:rsidRPr="000D3396">
        <w:rPr>
          <w:lang w:val="ru-RU"/>
        </w:rPr>
        <w:t>Контрольное задание выполняется тремя</w:t>
      </w:r>
      <w:r w:rsidR="00A41C85" w:rsidRPr="000D3396">
        <w:rPr>
          <w:lang w:val="ru-RU"/>
        </w:rPr>
        <w:t>-четы</w:t>
      </w:r>
      <w:r w:rsidR="00A41C85" w:rsidRPr="00B2539E">
        <w:rPr>
          <w:lang w:val="ru-RU"/>
        </w:rPr>
        <w:t>р</w:t>
      </w:r>
      <w:r w:rsidR="00CF4DC7" w:rsidRPr="00B2539E">
        <w:rPr>
          <w:lang w:val="ru-RU"/>
        </w:rPr>
        <w:t>ь</w:t>
      </w:r>
      <w:r w:rsidR="00A41C85" w:rsidRPr="00B2539E">
        <w:rPr>
          <w:lang w:val="ru-RU"/>
        </w:rPr>
        <w:t>м</w:t>
      </w:r>
      <w:r w:rsidR="00A41C85" w:rsidRPr="000D3396">
        <w:rPr>
          <w:lang w:val="ru-RU"/>
        </w:rPr>
        <w:t>я</w:t>
      </w:r>
      <w:r w:rsidRPr="000D3396">
        <w:rPr>
          <w:lang w:val="ru-RU"/>
        </w:rPr>
        <w:t xml:space="preserve"> командами студентов, которые разрабатывают и презентуют план мероприятий по смягчению в организации карьерных кризисов, например:</w:t>
      </w:r>
    </w:p>
    <w:p w14:paraId="5F4055FF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Вербализация проблемы, беседы с работниками среднего возраста профессионального (специально приглашенного в компанию) психолога</w:t>
      </w:r>
    </w:p>
    <w:p w14:paraId="422FFA78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Проведение специальных опросов в компании с целью своевременной диагностики «синдрома выгорания».</w:t>
      </w:r>
    </w:p>
    <w:p w14:paraId="45A89779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Плановая ротация сотрудников для снижения монотонности труда, расширение и обогащение работ</w:t>
      </w:r>
    </w:p>
    <w:p w14:paraId="6FC7DA8A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 xml:space="preserve">Направление сотрудника на повышение квалификации, в командировку, </w:t>
      </w:r>
    </w:p>
    <w:p w14:paraId="6117DB50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Предоставление (в случае необходимости) дополнительного отпуска – возможность отдохнуть от накопленной усталости</w:t>
      </w:r>
    </w:p>
    <w:p w14:paraId="6B457D94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Временное понижение в должности или даже временное отстранение от работы (в качестве шокотерапии, чтобы человек встряхнулся)</w:t>
      </w:r>
    </w:p>
    <w:p w14:paraId="63EF77B9" w14:textId="77777777" w:rsidR="00551CD6" w:rsidRPr="000D3396" w:rsidRDefault="00551CD6" w:rsidP="00405DD3">
      <w:pPr>
        <w:numPr>
          <w:ilvl w:val="0"/>
          <w:numId w:val="8"/>
        </w:numPr>
        <w:suppressAutoHyphens w:val="0"/>
        <w:rPr>
          <w:lang w:val="ru-RU"/>
        </w:rPr>
      </w:pPr>
      <w:r w:rsidRPr="000D3396">
        <w:rPr>
          <w:lang w:val="ru-RU"/>
        </w:rPr>
        <w:t>Если есть возможность – повысить в должности!!!</w:t>
      </w:r>
    </w:p>
    <w:p w14:paraId="74D0CFD7" w14:textId="77777777" w:rsidR="00551CD6" w:rsidRPr="000D3396" w:rsidRDefault="00551CD6" w:rsidP="00551CD6">
      <w:pPr>
        <w:rPr>
          <w:lang w:val="ru-RU"/>
        </w:rPr>
      </w:pPr>
    </w:p>
    <w:p w14:paraId="09C270EE" w14:textId="77777777" w:rsidR="00551CD6" w:rsidRPr="000D3396" w:rsidRDefault="00551CD6" w:rsidP="00551CD6">
      <w:pPr>
        <w:ind w:firstLine="142"/>
        <w:jc w:val="both"/>
        <w:rPr>
          <w:bCs/>
          <w:iCs/>
          <w:lang w:val="ru-RU"/>
        </w:rPr>
      </w:pPr>
      <w:r w:rsidRPr="00B2539E">
        <w:rPr>
          <w:b/>
          <w:bCs/>
          <w:i/>
          <w:iCs/>
          <w:lang w:val="ru-RU"/>
        </w:rPr>
        <w:t xml:space="preserve">Примерный перечень </w:t>
      </w:r>
      <w:r w:rsidR="00283F71" w:rsidRPr="00B2539E">
        <w:rPr>
          <w:b/>
          <w:bCs/>
          <w:i/>
          <w:iCs/>
          <w:lang w:val="ru-RU"/>
        </w:rPr>
        <w:t xml:space="preserve">тестовых </w:t>
      </w:r>
      <w:r w:rsidRPr="00B2539E">
        <w:rPr>
          <w:b/>
          <w:bCs/>
          <w:i/>
          <w:iCs/>
          <w:lang w:val="ru-RU"/>
        </w:rPr>
        <w:t xml:space="preserve">вопросов для </w:t>
      </w:r>
      <w:r w:rsidR="00283F71" w:rsidRPr="00B2539E">
        <w:rPr>
          <w:b/>
          <w:bCs/>
          <w:i/>
          <w:iCs/>
          <w:lang w:val="ru-RU"/>
        </w:rPr>
        <w:t xml:space="preserve">варианта Экзаменационной письменной работы по курсу, к примеру, </w:t>
      </w:r>
      <w:r w:rsidRPr="00B2539E">
        <w:rPr>
          <w:b/>
          <w:bCs/>
          <w:i/>
          <w:iCs/>
          <w:lang w:val="ru-RU"/>
        </w:rPr>
        <w:t xml:space="preserve"> </w:t>
      </w:r>
      <w:r w:rsidRPr="000D3396">
        <w:rPr>
          <w:b/>
          <w:bCs/>
          <w:i/>
          <w:iCs/>
          <w:lang w:val="ru-RU"/>
        </w:rPr>
        <w:t>по теме «Трудовые конфликты в организации»</w:t>
      </w:r>
      <w:r w:rsidRPr="000D3396">
        <w:rPr>
          <w:bCs/>
          <w:iCs/>
          <w:lang w:val="ru-RU"/>
        </w:rPr>
        <w:t>:</w:t>
      </w:r>
    </w:p>
    <w:p w14:paraId="03731DD3" w14:textId="77777777" w:rsidR="00551CD6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724BE67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/>
          <w:bCs/>
          <w:iCs/>
          <w:szCs w:val="24"/>
        </w:rPr>
        <w:t>Представители какой из научных школ считают, что даже в организациях с эффективным управлением некоторые конфликты не только возможны, но даже желательны и необходимы?</w:t>
      </w:r>
    </w:p>
    <w:p w14:paraId="64D45F21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 школы научного менеджмента (Ф. Тейлор)</w:t>
      </w:r>
    </w:p>
    <w:p w14:paraId="42526C59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административной школы (М. Вебер и др.)</w:t>
      </w:r>
    </w:p>
    <w:p w14:paraId="6F1379BB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В) доктрины «человеческих отношений» (Э. Мэйо)</w:t>
      </w:r>
    </w:p>
    <w:p w14:paraId="5931EE3F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szCs w:val="24"/>
        </w:rPr>
      </w:pPr>
      <w:r w:rsidRPr="00353C33">
        <w:rPr>
          <w:szCs w:val="24"/>
        </w:rPr>
        <w:t>Г) школы современного менеджмента об организационных конфликтах</w:t>
      </w:r>
    </w:p>
    <w:p w14:paraId="6B8DD5B4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3B4C4D08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/>
          <w:bCs/>
          <w:iCs/>
          <w:szCs w:val="24"/>
        </w:rPr>
        <w:t>Формой проявления какого из конфликтогенов являются манипуляции сознанием человека?</w:t>
      </w:r>
    </w:p>
    <w:p w14:paraId="79340272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  Прямое негативное отношение</w:t>
      </w:r>
    </w:p>
    <w:p w14:paraId="5B4EC7BF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 Снисходительное отношение</w:t>
      </w:r>
    </w:p>
    <w:p w14:paraId="7851DFCC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В)  Хвастовство</w:t>
      </w:r>
    </w:p>
    <w:p w14:paraId="78038726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Г)  Менторские отношения</w:t>
      </w:r>
    </w:p>
    <w:p w14:paraId="3A64A854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szCs w:val="24"/>
        </w:rPr>
      </w:pPr>
      <w:r w:rsidRPr="00353C33">
        <w:rPr>
          <w:szCs w:val="24"/>
        </w:rPr>
        <w:t>Д) Нечестность и неискренность</w:t>
      </w:r>
    </w:p>
    <w:p w14:paraId="429A6B2B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Е) Нарушения этики</w:t>
      </w:r>
    </w:p>
    <w:p w14:paraId="390E237E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Ж) Регрессивное поведение</w:t>
      </w:r>
    </w:p>
    <w:p w14:paraId="6E746E90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</w:p>
    <w:p w14:paraId="03C289B2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/>
          <w:bCs/>
          <w:iCs/>
          <w:szCs w:val="24"/>
        </w:rPr>
        <w:t>Какие уровни конфликтов выделяются учеными в организациях?</w:t>
      </w:r>
    </w:p>
    <w:p w14:paraId="59291D0C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А)</w:t>
      </w:r>
      <w:r w:rsidRPr="00353C33">
        <w:rPr>
          <w:b/>
          <w:bCs/>
          <w:iCs/>
          <w:szCs w:val="24"/>
        </w:rPr>
        <w:t xml:space="preserve"> </w:t>
      </w:r>
      <w:r w:rsidRPr="00353C33">
        <w:rPr>
          <w:bCs/>
          <w:iCs/>
          <w:szCs w:val="24"/>
        </w:rPr>
        <w:t>межгрупповые</w:t>
      </w:r>
    </w:p>
    <w:p w14:paraId="194C35B8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Б) конфликты между личностью и группой</w:t>
      </w:r>
    </w:p>
    <w:p w14:paraId="1BB59DF3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В) межличностные</w:t>
      </w:r>
    </w:p>
    <w:p w14:paraId="21793F68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Г) внутриличностные</w:t>
      </w:r>
    </w:p>
    <w:p w14:paraId="4382413D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Cs/>
          <w:iCs/>
          <w:szCs w:val="24"/>
        </w:rPr>
      </w:pPr>
      <w:r w:rsidRPr="00353C33">
        <w:rPr>
          <w:bCs/>
          <w:iCs/>
          <w:szCs w:val="24"/>
        </w:rPr>
        <w:t>Д) все перечисленные</w:t>
      </w:r>
    </w:p>
    <w:p w14:paraId="770D8D6F" w14:textId="77777777" w:rsidR="00551CD6" w:rsidRPr="00353C33" w:rsidRDefault="00551CD6" w:rsidP="00551CD6">
      <w:pPr>
        <w:pStyle w:val="220"/>
        <w:numPr>
          <w:ilvl w:val="12"/>
          <w:numId w:val="0"/>
        </w:numPr>
        <w:spacing w:line="240" w:lineRule="auto"/>
        <w:ind w:left="142"/>
        <w:rPr>
          <w:b/>
          <w:bCs/>
          <w:iCs/>
          <w:szCs w:val="24"/>
        </w:rPr>
      </w:pPr>
      <w:r w:rsidRPr="00353C33">
        <w:rPr>
          <w:bCs/>
          <w:iCs/>
          <w:szCs w:val="24"/>
        </w:rPr>
        <w:t>Е) ничего из перечисленного</w:t>
      </w:r>
      <w:r w:rsidRPr="00353C33">
        <w:rPr>
          <w:b/>
          <w:bCs/>
          <w:iCs/>
          <w:szCs w:val="24"/>
        </w:rPr>
        <w:t xml:space="preserve"> </w:t>
      </w:r>
    </w:p>
    <w:p w14:paraId="5DF7D814" w14:textId="77777777" w:rsidR="00551CD6" w:rsidRPr="000D3396" w:rsidRDefault="00551CD6" w:rsidP="00551CD6">
      <w:pPr>
        <w:ind w:left="360"/>
        <w:jc w:val="both"/>
        <w:rPr>
          <w:i/>
          <w:lang w:val="ru-RU"/>
        </w:rPr>
      </w:pPr>
    </w:p>
    <w:p w14:paraId="082961BE" w14:textId="77777777" w:rsidR="00551CD6" w:rsidRPr="000D3396" w:rsidRDefault="00551CD6" w:rsidP="00551CD6">
      <w:pPr>
        <w:ind w:firstLine="142"/>
        <w:jc w:val="both"/>
        <w:rPr>
          <w:b/>
          <w:bCs/>
          <w:i/>
          <w:iCs/>
          <w:lang w:val="ru-RU"/>
        </w:rPr>
      </w:pPr>
      <w:r w:rsidRPr="000D3396">
        <w:rPr>
          <w:b/>
          <w:bCs/>
          <w:i/>
          <w:iCs/>
          <w:lang w:val="ru-RU"/>
        </w:rPr>
        <w:t>Материалы для обсуждения на семинарах и самостоятельных занятий.</w:t>
      </w:r>
    </w:p>
    <w:p w14:paraId="36976DC5" w14:textId="77777777" w:rsidR="00551CD6" w:rsidRDefault="00551CD6" w:rsidP="00551CD6">
      <w:pPr>
        <w:ind w:firstLine="142"/>
        <w:jc w:val="both"/>
        <w:rPr>
          <w:lang w:val="ru-RU"/>
        </w:rPr>
      </w:pPr>
      <w:r w:rsidRPr="003D03CF">
        <w:rPr>
          <w:bCs/>
          <w:iCs/>
          <w:lang w:val="ru-RU"/>
        </w:rPr>
        <w:t xml:space="preserve">Составление Резюме на вакантную должность. </w:t>
      </w:r>
      <w:r w:rsidRPr="003D03CF">
        <w:rPr>
          <w:lang w:val="ru-RU"/>
        </w:rPr>
        <w:t xml:space="preserve">Подробный разбор резюме  и </w:t>
      </w:r>
      <w:r w:rsidRPr="00D35296">
        <w:t>CV</w:t>
      </w:r>
      <w:r w:rsidRPr="003D03CF">
        <w:rPr>
          <w:lang w:val="ru-RU"/>
        </w:rPr>
        <w:t xml:space="preserve"> (</w:t>
      </w:r>
      <w:r w:rsidRPr="00D35296">
        <w:t>Curric</w:t>
      </w:r>
      <w:r w:rsidRPr="005B5712">
        <w:t>ulum</w:t>
      </w:r>
      <w:r w:rsidRPr="003D03CF">
        <w:rPr>
          <w:lang w:val="ru-RU"/>
        </w:rPr>
        <w:t xml:space="preserve"> </w:t>
      </w:r>
      <w:r w:rsidRPr="005B5712">
        <w:t>Vitae</w:t>
      </w:r>
      <w:r w:rsidRPr="003D03CF">
        <w:rPr>
          <w:lang w:val="ru-RU"/>
        </w:rPr>
        <w:t xml:space="preserve">), которые являются  инструментами  личного маркетинга. </w:t>
      </w:r>
    </w:p>
    <w:p w14:paraId="6A5AFDCC" w14:textId="77777777" w:rsidR="005B5B02" w:rsidRPr="00B2539E" w:rsidRDefault="005B5B02" w:rsidP="00CF4DC7">
      <w:pPr>
        <w:jc w:val="both"/>
        <w:rPr>
          <w:lang w:val="ru-RU"/>
        </w:rPr>
      </w:pPr>
      <w:r w:rsidRPr="00B2539E">
        <w:rPr>
          <w:lang w:val="ru-RU"/>
        </w:rPr>
        <w:t>Обоснование кадровой стратегии компании в современных реалиях рынка труда, по которой студенты будут выполнять Кейс (сквозной проект) в рамках данной дисциплины.</w:t>
      </w:r>
    </w:p>
    <w:p w14:paraId="3FC77624" w14:textId="77777777" w:rsidR="00202947" w:rsidRPr="004845F3" w:rsidRDefault="003A0D06" w:rsidP="00202947">
      <w:pPr>
        <w:keepNext/>
        <w:spacing w:before="240" w:after="12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lastRenderedPageBreak/>
        <w:t>Примеры кейсов, заданий</w:t>
      </w:r>
      <w:r w:rsidR="00202947" w:rsidRPr="004845F3">
        <w:rPr>
          <w:i/>
          <w:color w:val="000000" w:themeColor="text1"/>
          <w:lang w:val="ru-RU" w:eastAsia="ru-RU"/>
        </w:rPr>
        <w:t xml:space="preserve">, </w:t>
      </w:r>
      <w:r w:rsidRPr="004845F3">
        <w:rPr>
          <w:i/>
          <w:color w:val="000000" w:themeColor="text1"/>
          <w:lang w:val="ru-RU" w:eastAsia="ru-RU"/>
        </w:rPr>
        <w:t>тем</w:t>
      </w:r>
      <w:r w:rsidR="00202947" w:rsidRPr="004845F3">
        <w:rPr>
          <w:i/>
          <w:color w:val="000000" w:themeColor="text1"/>
          <w:lang w:val="ru-RU" w:eastAsia="ru-RU"/>
        </w:rPr>
        <w:t xml:space="preserve"> докладов и рефератов, </w:t>
      </w:r>
      <w:r w:rsidRPr="004845F3">
        <w:rPr>
          <w:i/>
          <w:color w:val="000000" w:themeColor="text1"/>
          <w:lang w:val="ru-RU" w:eastAsia="ru-RU"/>
        </w:rPr>
        <w:t>сценариев</w:t>
      </w:r>
      <w:r w:rsidR="00202947" w:rsidRPr="004845F3">
        <w:rPr>
          <w:i/>
          <w:color w:val="000000" w:themeColor="text1"/>
          <w:lang w:val="ru-RU" w:eastAsia="ru-RU"/>
        </w:rPr>
        <w:t xml:space="preserve"> </w:t>
      </w:r>
      <w:r w:rsidR="00283F71" w:rsidRPr="00B2539E">
        <w:rPr>
          <w:i/>
          <w:lang w:val="ru-RU" w:eastAsia="ru-RU"/>
        </w:rPr>
        <w:t xml:space="preserve">деловых </w:t>
      </w:r>
      <w:r w:rsidR="00202947" w:rsidRPr="004845F3">
        <w:rPr>
          <w:i/>
          <w:color w:val="000000" w:themeColor="text1"/>
          <w:lang w:val="ru-RU" w:eastAsia="ru-RU"/>
        </w:rPr>
        <w:t>игр и т.п.</w:t>
      </w:r>
    </w:p>
    <w:p w14:paraId="620C26A8" w14:textId="77777777" w:rsidR="006F23EA" w:rsidRPr="004845F3" w:rsidRDefault="006F23EA" w:rsidP="006F23EA">
      <w:pPr>
        <w:ind w:left="720"/>
        <w:rPr>
          <w:b/>
          <w:i/>
          <w:color w:val="000000" w:themeColor="text1"/>
          <w:lang w:val="ru-RU" w:eastAsia="ru-RU"/>
        </w:rPr>
      </w:pPr>
      <w:r w:rsidRPr="004845F3">
        <w:rPr>
          <w:b/>
          <w:i/>
          <w:color w:val="000000" w:themeColor="text1"/>
          <w:lang w:val="ru-RU" w:eastAsia="ru-RU"/>
        </w:rPr>
        <w:t>Варианты форм проведения занятий (контактной работы):</w:t>
      </w:r>
    </w:p>
    <w:p w14:paraId="0733E43C" w14:textId="77777777" w:rsidR="0027689D" w:rsidRPr="004845F3" w:rsidRDefault="006F23EA" w:rsidP="003738AC">
      <w:pPr>
        <w:numPr>
          <w:ilvl w:val="0"/>
          <w:numId w:val="5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 xml:space="preserve">интерактивные лекции в форме диалога со студентами </w:t>
      </w:r>
    </w:p>
    <w:p w14:paraId="6CC7862B" w14:textId="77777777" w:rsidR="006F23EA" w:rsidRPr="004845F3" w:rsidRDefault="006F23EA" w:rsidP="003738AC">
      <w:pPr>
        <w:numPr>
          <w:ilvl w:val="0"/>
          <w:numId w:val="5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мастер-классы экспертов и специалистов</w:t>
      </w:r>
    </w:p>
    <w:p w14:paraId="3D731E8D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14:paraId="0467D5AD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компьютерные симуляции</w:t>
      </w:r>
    </w:p>
    <w:p w14:paraId="1E7D0825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деловые и ролевые игры</w:t>
      </w:r>
    </w:p>
    <w:p w14:paraId="3DAE330E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разбор конкретных ситуаций (проектных заданий от компаний-партнеров)</w:t>
      </w:r>
    </w:p>
    <w:p w14:paraId="5EE98217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психологические и иные тренинги</w:t>
      </w:r>
    </w:p>
    <w:p w14:paraId="3F309CAC" w14:textId="77777777" w:rsidR="006F23EA" w:rsidRPr="004845F3" w:rsidRDefault="006F23EA" w:rsidP="003738AC">
      <w:pPr>
        <w:numPr>
          <w:ilvl w:val="0"/>
          <w:numId w:val="5"/>
        </w:numPr>
        <w:jc w:val="both"/>
        <w:rPr>
          <w:i/>
          <w:color w:val="000000" w:themeColor="text1"/>
          <w:lang w:val="ru-RU" w:eastAsia="ru-RU"/>
        </w:rPr>
      </w:pPr>
      <w:r w:rsidRPr="004845F3">
        <w:rPr>
          <w:i/>
          <w:color w:val="000000" w:themeColor="text1"/>
          <w:lang w:val="ru-RU" w:eastAsia="ru-RU"/>
        </w:rPr>
        <w:t>другое</w:t>
      </w:r>
    </w:p>
    <w:p w14:paraId="46F7570A" w14:textId="77777777" w:rsidR="006F23EA" w:rsidRPr="004845F3" w:rsidRDefault="006F23EA" w:rsidP="006F23EA">
      <w:pPr>
        <w:rPr>
          <w:i/>
          <w:color w:val="000000" w:themeColor="text1"/>
          <w:lang w:val="ru-RU"/>
        </w:rPr>
      </w:pPr>
    </w:p>
    <w:p w14:paraId="19D2EB55" w14:textId="77777777" w:rsidR="006F23EA" w:rsidRPr="004845F3" w:rsidRDefault="006F23EA" w:rsidP="006F23EA">
      <w:pPr>
        <w:ind w:left="720"/>
        <w:rPr>
          <w:i/>
          <w:color w:val="000000" w:themeColor="text1"/>
          <w:lang w:val="ru-RU"/>
        </w:rPr>
      </w:pPr>
      <w:r w:rsidRPr="004845F3">
        <w:rPr>
          <w:b/>
          <w:i/>
          <w:color w:val="000000" w:themeColor="text1"/>
          <w:lang w:val="ru-RU"/>
        </w:rPr>
        <w:t>Варианты форм самостоятельной работы студентов:</w:t>
      </w:r>
    </w:p>
    <w:p w14:paraId="4B9AE768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выполнение проекта (краткое описание задания по проекту)</w:t>
      </w:r>
    </w:p>
    <w:p w14:paraId="10AC5E38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решение задач (пример)</w:t>
      </w:r>
    </w:p>
    <w:p w14:paraId="3FA7513A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решение кейсов (пример)</w:t>
      </w:r>
    </w:p>
    <w:p w14:paraId="10E3F178" w14:textId="77777777" w:rsidR="006F23EA" w:rsidRPr="004845F3" w:rsidRDefault="006F23EA" w:rsidP="003738AC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4845F3">
        <w:rPr>
          <w:i/>
          <w:color w:val="000000" w:themeColor="text1"/>
          <w:lang w:val="ru-RU"/>
        </w:rPr>
        <w:t>эссе (темы)</w:t>
      </w:r>
    </w:p>
    <w:p w14:paraId="13B34271" w14:textId="77777777" w:rsidR="006F23EA" w:rsidRPr="00BC630A" w:rsidRDefault="006F23EA" w:rsidP="003738AC">
      <w:pPr>
        <w:numPr>
          <w:ilvl w:val="0"/>
          <w:numId w:val="4"/>
        </w:numPr>
        <w:rPr>
          <w:i/>
          <w:color w:val="C00000"/>
          <w:lang w:val="ru-RU"/>
        </w:rPr>
      </w:pPr>
      <w:r w:rsidRPr="004845F3">
        <w:rPr>
          <w:i/>
          <w:color w:val="000000" w:themeColor="text1"/>
          <w:lang w:val="ru-RU"/>
        </w:rPr>
        <w:t>другое</w:t>
      </w:r>
    </w:p>
    <w:p w14:paraId="5F08A537" w14:textId="77777777" w:rsidR="00BC630A" w:rsidRPr="004845F3" w:rsidRDefault="00BC630A" w:rsidP="00BC630A">
      <w:pPr>
        <w:ind w:left="720"/>
        <w:rPr>
          <w:i/>
          <w:color w:val="C00000"/>
          <w:lang w:val="ru-RU"/>
        </w:rPr>
      </w:pPr>
    </w:p>
    <w:p w14:paraId="69B729B6" w14:textId="77777777" w:rsidR="00F62FB9" w:rsidRPr="0027689D" w:rsidRDefault="006F23EA" w:rsidP="00405DD3">
      <w:pPr>
        <w:keepNext/>
        <w:numPr>
          <w:ilvl w:val="0"/>
          <w:numId w:val="2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E1021B" w14:paraId="2A9800B8" w14:textId="77777777" w:rsidTr="00F62FB9">
        <w:tc>
          <w:tcPr>
            <w:tcW w:w="4219" w:type="dxa"/>
            <w:shd w:val="clear" w:color="auto" w:fill="auto"/>
          </w:tcPr>
          <w:p w14:paraId="32C81930" w14:textId="77777777" w:rsidR="00F62FB9" w:rsidRPr="0027689D" w:rsidRDefault="00F62FB9" w:rsidP="00297F7B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417B19C2" w14:textId="77777777" w:rsidR="00093B92" w:rsidRPr="0027689D" w:rsidRDefault="0027689D" w:rsidP="00297F7B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1A7A06" w:rsidRPr="009D049B" w14:paraId="4BACA923" w14:textId="77777777" w:rsidTr="00F62FB9">
        <w:tc>
          <w:tcPr>
            <w:tcW w:w="4219" w:type="dxa"/>
            <w:shd w:val="clear" w:color="auto" w:fill="auto"/>
          </w:tcPr>
          <w:p w14:paraId="24605322" w14:textId="77777777" w:rsidR="00886449" w:rsidRDefault="00886449" w:rsidP="00886449">
            <w:pPr>
              <w:suppressAutoHyphens w:val="0"/>
              <w:spacing w:line="276" w:lineRule="auto"/>
              <w:rPr>
                <w:lang w:val="ru-RU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УКБ-3.И-1.З-3.</w:t>
            </w:r>
            <w:r w:rsidRPr="003F6184">
              <w:rPr>
                <w:rFonts w:eastAsia="Calibri"/>
                <w:lang w:val="ru-RU" w:eastAsia="en-US"/>
              </w:rPr>
              <w:t xml:space="preserve"> Знает  основные модели командообразования и технологии эффективной коммуникации в команде</w:t>
            </w:r>
            <w:r w:rsidRPr="000D3396">
              <w:rPr>
                <w:lang w:val="ru-RU"/>
              </w:rPr>
              <w:t>.</w:t>
            </w:r>
          </w:p>
          <w:p w14:paraId="1E621359" w14:textId="77777777" w:rsidR="00886449" w:rsidRDefault="00886449" w:rsidP="00886449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УКБ-3.И-1.У-2.</w:t>
            </w:r>
            <w:r w:rsidRPr="003F6184">
              <w:rPr>
                <w:rFonts w:eastAsia="Calibri"/>
                <w:lang w:val="ru-RU" w:eastAsia="en-US"/>
              </w:rPr>
              <w:t xml:space="preserve"> Умеет определять свою роль в команде, ставить цели и формулировать задачи, связанные с ее реализацией</w:t>
            </w:r>
            <w:r>
              <w:rPr>
                <w:rFonts w:eastAsia="Calibri"/>
                <w:lang w:val="ru-RU" w:eastAsia="en-US"/>
              </w:rPr>
              <w:t>.</w:t>
            </w:r>
          </w:p>
          <w:p w14:paraId="338D0890" w14:textId="77777777" w:rsidR="00886449" w:rsidRDefault="00886449" w:rsidP="00886449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УКБ-3.И-1.У-3.</w:t>
            </w:r>
            <w:r w:rsidRPr="003F6184">
              <w:rPr>
                <w:rFonts w:eastAsia="Calibri"/>
                <w:lang w:val="ru-RU" w:eastAsia="en-US"/>
              </w:rPr>
              <w:t xml:space="preserve"> Умеет выстраивать взаимодействие с учетом социальных особенностей членов команды</w:t>
            </w:r>
            <w:r>
              <w:rPr>
                <w:rFonts w:eastAsia="Calibri"/>
                <w:lang w:val="ru-RU" w:eastAsia="en-US"/>
              </w:rPr>
              <w:t>.</w:t>
            </w:r>
          </w:p>
          <w:p w14:paraId="448E3DE0" w14:textId="77777777" w:rsidR="00886449" w:rsidRDefault="00886449" w:rsidP="003A3803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УКБ-3.И-2.З-1.</w:t>
            </w:r>
            <w:r w:rsidRPr="003F6184">
              <w:rPr>
                <w:rFonts w:eastAsia="Calibri"/>
                <w:lang w:val="ru-RU" w:eastAsia="en-US"/>
              </w:rPr>
              <w:t xml:space="preserve"> Знает теоретические основы и практические аспекты организации командной работы</w:t>
            </w:r>
            <w:r>
              <w:rPr>
                <w:rFonts w:eastAsia="Calibri"/>
                <w:lang w:val="ru-RU" w:eastAsia="en-US"/>
              </w:rPr>
              <w:t>.</w:t>
            </w:r>
          </w:p>
          <w:p w14:paraId="1FE891BE" w14:textId="77777777" w:rsidR="001A7A06" w:rsidRPr="00F62FB9" w:rsidRDefault="00886449" w:rsidP="003A3803">
            <w:pPr>
              <w:keepNext/>
              <w:spacing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B1692C">
              <w:rPr>
                <w:rFonts w:eastAsia="Calibri"/>
                <w:b/>
                <w:lang w:val="ru-RU" w:eastAsia="en-US"/>
              </w:rPr>
              <w:t>УКБ-3.И-2.У-1.</w:t>
            </w:r>
            <w:r w:rsidRPr="00134807">
              <w:rPr>
                <w:rFonts w:eastAsia="Calibri"/>
                <w:lang w:val="ru-RU" w:eastAsia="en-US"/>
              </w:rPr>
              <w:t xml:space="preserve"> Умеет проектировать  и организовывать командную работу</w:t>
            </w:r>
            <w:r w:rsidRPr="00134807">
              <w:rPr>
                <w:rFonts w:eastAsia="Calibri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5953" w:type="dxa"/>
            <w:shd w:val="clear" w:color="auto" w:fill="auto"/>
          </w:tcPr>
          <w:p w14:paraId="382BF7EC" w14:textId="77777777" w:rsidR="00E60FC2" w:rsidRDefault="00E60FC2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</w:p>
          <w:p w14:paraId="09D2E0AB" w14:textId="77777777" w:rsidR="00B55FF7" w:rsidRPr="000D3396" w:rsidRDefault="00B55FF7" w:rsidP="00B55FF7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Решение ситуационных задач, деловые/ ролевые игры</w:t>
            </w:r>
          </w:p>
          <w:p w14:paraId="7A01C1FB" w14:textId="77777777" w:rsidR="00F83B52" w:rsidRDefault="00F83B52" w:rsidP="00F83B52">
            <w:pPr>
              <w:keepNext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я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307BAD6D" w14:textId="77777777" w:rsidR="00B55FF7" w:rsidRDefault="00B55FF7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13B8F02A" w14:textId="77777777" w:rsidR="00F83B52" w:rsidRDefault="00F83B52" w:rsidP="00F83B52">
            <w:pPr>
              <w:keepNext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я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38E22C43" w14:textId="77777777" w:rsidR="00F83B52" w:rsidRDefault="00F83B52" w:rsidP="00F83B52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57C8D83C" w14:textId="77777777" w:rsidR="00B55FF7" w:rsidRDefault="00B55FF7" w:rsidP="00F83B52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Кейсы по анализу лучших практик</w:t>
            </w:r>
          </w:p>
          <w:p w14:paraId="4F1C6417" w14:textId="77777777" w:rsidR="00F83B52" w:rsidRDefault="00F83B52" w:rsidP="00F83B52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0F38AE96" w14:textId="77777777" w:rsidR="00F83B52" w:rsidRDefault="00F83B52" w:rsidP="00F83B52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0C8E5702" w14:textId="77777777" w:rsidR="00F83B52" w:rsidRPr="00E1021B" w:rsidRDefault="00F83B52" w:rsidP="00F83B52">
            <w:pPr>
              <w:keepNext/>
              <w:spacing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 xml:space="preserve">Подготовка аналитических записок для </w:t>
            </w:r>
            <w:r>
              <w:rPr>
                <w:color w:val="000000" w:themeColor="text1"/>
                <w:lang w:val="ru-RU" w:eastAsia="ru-RU"/>
              </w:rPr>
              <w:t>П</w:t>
            </w:r>
            <w:r w:rsidRPr="00A0428B">
              <w:rPr>
                <w:color w:val="000000" w:themeColor="text1"/>
                <w:lang w:val="ru-RU" w:eastAsia="ru-RU"/>
              </w:rPr>
              <w:t>роектов</w:t>
            </w:r>
          </w:p>
        </w:tc>
      </w:tr>
      <w:tr w:rsidR="00A60AF4" w:rsidRPr="009D049B" w14:paraId="206B86BB" w14:textId="77777777" w:rsidTr="00F62FB9">
        <w:tc>
          <w:tcPr>
            <w:tcW w:w="4219" w:type="dxa"/>
            <w:shd w:val="clear" w:color="auto" w:fill="auto"/>
          </w:tcPr>
          <w:p w14:paraId="39E19382" w14:textId="77777777" w:rsidR="00A60AF4" w:rsidRPr="00134807" w:rsidRDefault="00A60AF4" w:rsidP="00761DF0">
            <w:pPr>
              <w:jc w:val="both"/>
              <w:rPr>
                <w:b/>
                <w:lang w:val="ru-RU"/>
              </w:rPr>
            </w:pPr>
            <w:r w:rsidRPr="00134807">
              <w:rPr>
                <w:b/>
                <w:lang w:val="ru-RU"/>
              </w:rPr>
              <w:t>ОПК-3. И-2. З-1</w:t>
            </w:r>
          </w:p>
          <w:p w14:paraId="1DE4BC5E" w14:textId="77777777" w:rsidR="00A60AF4" w:rsidRDefault="00A60AF4" w:rsidP="00761DF0">
            <w:pPr>
              <w:suppressAutoHyphens w:val="0"/>
              <w:spacing w:line="276" w:lineRule="auto"/>
              <w:rPr>
                <w:lang w:val="ru-RU"/>
              </w:rPr>
            </w:pPr>
            <w:r w:rsidRPr="00134807">
              <w:rPr>
                <w:lang w:val="ru-RU"/>
              </w:rPr>
              <w:t>Знает основные текущие процессы, происходящие в мировой и отечественной экономике.</w:t>
            </w:r>
          </w:p>
          <w:p w14:paraId="6B1B2954" w14:textId="77777777" w:rsidR="00A60AF4" w:rsidRPr="002C2FD0" w:rsidRDefault="00A60AF4" w:rsidP="00761DF0">
            <w:pPr>
              <w:jc w:val="both"/>
              <w:rPr>
                <w:b/>
                <w:lang w:val="ru-RU"/>
              </w:rPr>
            </w:pPr>
            <w:r w:rsidRPr="002C2FD0">
              <w:rPr>
                <w:b/>
                <w:lang w:val="ru-RU"/>
              </w:rPr>
              <w:t>ОПК-3. И-2. У-3</w:t>
            </w:r>
          </w:p>
          <w:p w14:paraId="0C0D6ACA" w14:textId="77777777" w:rsidR="00A60AF4" w:rsidRPr="00A60AF4" w:rsidRDefault="00A60AF4" w:rsidP="009D5578">
            <w:pPr>
              <w:jc w:val="both"/>
              <w:rPr>
                <w:b/>
                <w:highlight w:val="yellow"/>
                <w:lang w:val="ru-RU"/>
              </w:rPr>
            </w:pPr>
            <w:r w:rsidRPr="002C2FD0">
              <w:rPr>
                <w:lang w:val="ru-RU"/>
              </w:rPr>
              <w:t>Умеет представлять результаты аналитической работы</w:t>
            </w:r>
          </w:p>
        </w:tc>
        <w:tc>
          <w:tcPr>
            <w:tcW w:w="5953" w:type="dxa"/>
            <w:shd w:val="clear" w:color="auto" w:fill="auto"/>
          </w:tcPr>
          <w:p w14:paraId="79C670D1" w14:textId="77777777" w:rsidR="00A60AF4" w:rsidRDefault="002D7C6C" w:rsidP="002D7C6C">
            <w:pPr>
              <w:keepNext/>
              <w:spacing w:before="240" w:after="120" w:line="276" w:lineRule="auto"/>
              <w:jc w:val="both"/>
              <w:rPr>
                <w:lang w:val="ru-RU"/>
              </w:rPr>
            </w:pPr>
            <w:r w:rsidRPr="00B2539E">
              <w:rPr>
                <w:lang w:val="ru-RU"/>
              </w:rPr>
              <w:t xml:space="preserve">Задание №2 (Обоснование кадровой стратегии компании в современных реалиях рынка труда, по которой Вы делаете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)</w:t>
            </w:r>
            <w:r>
              <w:rPr>
                <w:lang w:val="ru-RU"/>
              </w:rPr>
              <w:t>.</w:t>
            </w:r>
          </w:p>
          <w:p w14:paraId="4CE2ECEC" w14:textId="77777777" w:rsidR="00546331" w:rsidRDefault="00546331" w:rsidP="00546331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Подготовка аналитических обзоров</w:t>
            </w:r>
          </w:p>
          <w:p w14:paraId="38A80243" w14:textId="77777777" w:rsidR="002D7C6C" w:rsidRPr="002A66D3" w:rsidRDefault="002D7C6C" w:rsidP="00546331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Кейсы по анализу лучших практик</w:t>
            </w:r>
          </w:p>
        </w:tc>
      </w:tr>
      <w:tr w:rsidR="00A60AF4" w:rsidRPr="009D049B" w14:paraId="3D95AA81" w14:textId="77777777" w:rsidTr="00F62FB9">
        <w:tc>
          <w:tcPr>
            <w:tcW w:w="4219" w:type="dxa"/>
            <w:shd w:val="clear" w:color="auto" w:fill="auto"/>
          </w:tcPr>
          <w:p w14:paraId="581C64DC" w14:textId="77777777" w:rsidR="00A60AF4" w:rsidRPr="00077D53" w:rsidRDefault="00A60AF4" w:rsidP="00761DF0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lastRenderedPageBreak/>
              <w:t>ОПК-4. И-2. З-1</w:t>
            </w:r>
          </w:p>
          <w:p w14:paraId="54563D36" w14:textId="77777777" w:rsidR="00A60AF4" w:rsidRDefault="00A60AF4" w:rsidP="00761DF0">
            <w:pPr>
              <w:suppressAutoHyphens w:val="0"/>
              <w:spacing w:line="276" w:lineRule="auto"/>
              <w:rPr>
                <w:lang w:val="ru-RU"/>
              </w:rPr>
            </w:pPr>
            <w:r w:rsidRPr="00077D53">
              <w:rPr>
                <w:lang w:val="ru-RU"/>
              </w:rPr>
              <w:t>Знает теоретические основы принятия управленческих решений, методы экономического  и финансового их обоснования</w:t>
            </w:r>
            <w:r>
              <w:rPr>
                <w:lang w:val="ru-RU"/>
              </w:rPr>
              <w:t>.</w:t>
            </w:r>
          </w:p>
          <w:p w14:paraId="0B773309" w14:textId="77777777" w:rsidR="00A60AF4" w:rsidRPr="00077D53" w:rsidRDefault="00A60AF4" w:rsidP="00761DF0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t>ОПК-4. И-2. У-1</w:t>
            </w:r>
          </w:p>
          <w:p w14:paraId="76EDA1C1" w14:textId="77777777" w:rsidR="00A60AF4" w:rsidRDefault="00A60AF4" w:rsidP="00761DF0">
            <w:pPr>
              <w:suppressAutoHyphens w:val="0"/>
              <w:spacing w:line="276" w:lineRule="auto"/>
              <w:rPr>
                <w:lang w:val="ru-RU"/>
              </w:rPr>
            </w:pPr>
            <w:r w:rsidRPr="00077D53">
              <w:rPr>
                <w:lang w:val="ru-RU"/>
              </w:rPr>
              <w:t>Умеет осуществлять экономически  и финансово обоснованный выбор метода принятия управленческих решений для различных ситуаций с учетом факторов времени и риска</w:t>
            </w:r>
            <w:r>
              <w:rPr>
                <w:lang w:val="ru-RU"/>
              </w:rPr>
              <w:t>.</w:t>
            </w:r>
          </w:p>
          <w:p w14:paraId="15635FE1" w14:textId="77777777" w:rsidR="00A60AF4" w:rsidRPr="00077D53" w:rsidRDefault="00A60AF4" w:rsidP="00761DF0">
            <w:pPr>
              <w:jc w:val="both"/>
              <w:rPr>
                <w:b/>
                <w:lang w:val="ru-RU"/>
              </w:rPr>
            </w:pPr>
            <w:r w:rsidRPr="00077D53">
              <w:rPr>
                <w:b/>
                <w:lang w:val="ru-RU"/>
              </w:rPr>
              <w:t>ОПК-4. И-2. У-2</w:t>
            </w:r>
          </w:p>
          <w:p w14:paraId="2061EA78" w14:textId="77777777" w:rsidR="00A60AF4" w:rsidRPr="00A60AF4" w:rsidRDefault="00A60AF4" w:rsidP="009D5578">
            <w:pPr>
              <w:jc w:val="both"/>
              <w:rPr>
                <w:b/>
                <w:highlight w:val="yellow"/>
                <w:lang w:val="ru-RU"/>
              </w:rPr>
            </w:pPr>
            <w:r w:rsidRPr="00077D53">
              <w:rPr>
                <w:lang w:val="ru-RU"/>
              </w:rPr>
              <w:t>Умеет оценивать возможные варианты решения проблемы, сравнивая достоинства и недостатки каждой альтернативы и объективно анализируя вероятные результаты и эффективность их реализации</w:t>
            </w:r>
          </w:p>
        </w:tc>
        <w:tc>
          <w:tcPr>
            <w:tcW w:w="5953" w:type="dxa"/>
            <w:shd w:val="clear" w:color="auto" w:fill="auto"/>
          </w:tcPr>
          <w:p w14:paraId="676CCC1E" w14:textId="77777777" w:rsidR="00A60AF4" w:rsidRDefault="002D7C6C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B2539E">
              <w:rPr>
                <w:lang w:val="ru-RU"/>
              </w:rPr>
              <w:t xml:space="preserve">Задание №1 (Разработка Должностной инструкции для Стажера в компании, по которой Вы делаете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)</w:t>
            </w:r>
          </w:p>
          <w:p w14:paraId="53DF8286" w14:textId="77777777" w:rsidR="00B55FF7" w:rsidRDefault="00B55FF7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Разбор фильма «Охота за головами»</w:t>
            </w:r>
          </w:p>
          <w:p w14:paraId="409F3089" w14:textId="77777777" w:rsidR="00B55FF7" w:rsidRDefault="00B55FF7" w:rsidP="00B55FF7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3615DA27" w14:textId="77777777" w:rsidR="00B55FF7" w:rsidRDefault="00B55FF7" w:rsidP="00B55FF7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7F5ED099" w14:textId="77777777" w:rsidR="00B55FF7" w:rsidRDefault="00B55FF7" w:rsidP="00B55FF7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</w:p>
          <w:p w14:paraId="737573E4" w14:textId="77777777" w:rsidR="002D7C6C" w:rsidRDefault="00546331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8B025A">
              <w:rPr>
                <w:color w:val="000000" w:themeColor="text1"/>
                <w:lang w:val="ru-RU" w:eastAsia="ru-RU"/>
              </w:rPr>
              <w:t>Мастер-классы представителей компаний</w:t>
            </w:r>
          </w:p>
          <w:p w14:paraId="7BEBEAD6" w14:textId="77777777" w:rsidR="002D7C6C" w:rsidRDefault="00546331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Решение кейсов/задач</w:t>
            </w:r>
          </w:p>
          <w:p w14:paraId="249CFB12" w14:textId="77777777" w:rsidR="00546331" w:rsidRPr="000D3396" w:rsidRDefault="00546331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Тест/ деловая игра (Организационная культура)</w:t>
            </w:r>
          </w:p>
          <w:p w14:paraId="3558A799" w14:textId="77777777" w:rsidR="002D7C6C" w:rsidRDefault="002D7C6C" w:rsidP="00B55FF7">
            <w:pPr>
              <w:keepNext/>
              <w:spacing w:line="276" w:lineRule="auto"/>
              <w:jc w:val="both"/>
              <w:rPr>
                <w:lang w:val="ru-RU"/>
              </w:rPr>
            </w:pPr>
          </w:p>
          <w:p w14:paraId="25226C0E" w14:textId="77777777" w:rsidR="00B55FF7" w:rsidRDefault="00B55FF7" w:rsidP="00B55FF7">
            <w:pPr>
              <w:keepNext/>
              <w:spacing w:line="276" w:lineRule="auto"/>
              <w:jc w:val="both"/>
              <w:rPr>
                <w:lang w:val="ru-RU"/>
              </w:rPr>
            </w:pPr>
          </w:p>
          <w:p w14:paraId="349815E6" w14:textId="77777777" w:rsidR="00B55FF7" w:rsidRDefault="00B55FF7" w:rsidP="00B55FF7">
            <w:pPr>
              <w:keepNext/>
              <w:spacing w:line="276" w:lineRule="auto"/>
              <w:jc w:val="both"/>
              <w:rPr>
                <w:lang w:val="ru-RU"/>
              </w:rPr>
            </w:pPr>
          </w:p>
          <w:p w14:paraId="498CF6F7" w14:textId="77777777" w:rsidR="002D7C6C" w:rsidRDefault="002D7C6C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B2539E">
              <w:rPr>
                <w:lang w:val="ru-RU"/>
              </w:rPr>
              <w:t xml:space="preserve">Задание №2 (Обоснование кадровой стратегии компании в современных реалиях рынка труда, по которой Вы делаете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)</w:t>
            </w:r>
          </w:p>
          <w:p w14:paraId="3FEB367A" w14:textId="77777777" w:rsidR="00B55FF7" w:rsidRPr="002A66D3" w:rsidRDefault="00B55FF7" w:rsidP="00B55FF7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0D3396">
              <w:rPr>
                <w:lang w:val="ru-RU"/>
              </w:rPr>
              <w:t>Решение ситуационных задач, деловые/ ролевые игры</w:t>
            </w:r>
          </w:p>
        </w:tc>
      </w:tr>
      <w:tr w:rsidR="00A60AF4" w:rsidRPr="009D049B" w14:paraId="791CEE34" w14:textId="77777777" w:rsidTr="00F62FB9">
        <w:tc>
          <w:tcPr>
            <w:tcW w:w="4219" w:type="dxa"/>
            <w:shd w:val="clear" w:color="auto" w:fill="auto"/>
          </w:tcPr>
          <w:p w14:paraId="31BAFBF1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ПК-3.И-1.У-1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проводить сравнительный анализ позиций авторов и формулировать выводы</w:t>
            </w:r>
            <w:r>
              <w:rPr>
                <w:rFonts w:eastAsia="Calibri"/>
                <w:lang w:val="ru-RU"/>
              </w:rPr>
              <w:t>.</w:t>
            </w:r>
          </w:p>
          <w:p w14:paraId="6D6027A9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ПК-3.И-1.У-2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подготовить и презентовать отчет по теме профессиональной деятельности</w:t>
            </w:r>
            <w:r>
              <w:rPr>
                <w:rFonts w:eastAsia="Calibri"/>
                <w:lang w:val="ru-RU"/>
              </w:rPr>
              <w:t>.</w:t>
            </w:r>
          </w:p>
          <w:p w14:paraId="1CDE79CE" w14:textId="77777777" w:rsidR="00A60AF4" w:rsidRPr="00A60AF4" w:rsidRDefault="00A60AF4" w:rsidP="009D5578">
            <w:pPr>
              <w:jc w:val="both"/>
              <w:rPr>
                <w:b/>
                <w:highlight w:val="yellow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ПК-3.И-1.У-3</w:t>
            </w:r>
            <w:r>
              <w:rPr>
                <w:rFonts w:eastAsia="Calibri"/>
                <w:b/>
                <w:lang w:val="ru-RU"/>
              </w:rPr>
              <w:t>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оценивать достоверность и отбирать качественные источники, аргументировать свою точку зрения</w:t>
            </w:r>
          </w:p>
        </w:tc>
        <w:tc>
          <w:tcPr>
            <w:tcW w:w="5953" w:type="dxa"/>
            <w:shd w:val="clear" w:color="auto" w:fill="auto"/>
          </w:tcPr>
          <w:p w14:paraId="1DF38D9C" w14:textId="77777777" w:rsidR="00A60AF4" w:rsidRDefault="00546331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0D3396">
              <w:rPr>
                <w:lang w:val="ru-RU"/>
              </w:rPr>
              <w:t>Ролевая игра/ разбор ситуаций (Трудовые конфликты)</w:t>
            </w:r>
            <w:r w:rsidRPr="00546331">
              <w:rPr>
                <w:lang w:val="ru-RU"/>
              </w:rPr>
              <w:t xml:space="preserve"> Решение кейсов</w:t>
            </w:r>
          </w:p>
          <w:p w14:paraId="238C4EDF" w14:textId="77777777" w:rsidR="00AB4DBC" w:rsidRDefault="00AB4DBC" w:rsidP="00B55FF7">
            <w:pPr>
              <w:keepNext/>
              <w:spacing w:line="276" w:lineRule="auto"/>
              <w:jc w:val="both"/>
              <w:rPr>
                <w:lang w:val="ru-RU"/>
              </w:rPr>
            </w:pPr>
          </w:p>
          <w:p w14:paraId="58BA9980" w14:textId="77777777" w:rsidR="00060DBA" w:rsidRDefault="00060DBA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я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099FB133" w14:textId="77777777" w:rsidR="00AB4DBC" w:rsidRDefault="00AB4DBC" w:rsidP="00B55FF7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B2539E">
              <w:rPr>
                <w:lang w:val="ru-RU"/>
              </w:rPr>
              <w:t>Работа на семинарах и мастер-классах</w:t>
            </w:r>
          </w:p>
          <w:p w14:paraId="4E5DA201" w14:textId="77777777" w:rsidR="00AB4DBC" w:rsidRPr="000D3396" w:rsidRDefault="00AB4DBC" w:rsidP="00AB4DBC">
            <w:pPr>
              <w:keepNext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а</w:t>
            </w:r>
            <w:r w:rsidRPr="00B2539E">
              <w:rPr>
                <w:lang w:val="ru-RU"/>
              </w:rPr>
              <w:t>налитическ</w:t>
            </w:r>
            <w:r>
              <w:rPr>
                <w:lang w:val="ru-RU"/>
              </w:rPr>
              <w:t>ой</w:t>
            </w:r>
            <w:r w:rsidRPr="00B2539E">
              <w:rPr>
                <w:lang w:val="ru-RU"/>
              </w:rPr>
              <w:t xml:space="preserve"> записк</w:t>
            </w:r>
            <w:r>
              <w:rPr>
                <w:lang w:val="ru-RU"/>
              </w:rPr>
              <w:t>и и расчетов</w:t>
            </w:r>
            <w:r w:rsidRPr="00B2539E">
              <w:rPr>
                <w:lang w:val="ru-RU"/>
              </w:rPr>
              <w:t xml:space="preserve"> для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</w:t>
            </w:r>
          </w:p>
        </w:tc>
      </w:tr>
      <w:tr w:rsidR="00A60AF4" w:rsidRPr="009D049B" w14:paraId="416420AC" w14:textId="77777777" w:rsidTr="00F62FB9">
        <w:tc>
          <w:tcPr>
            <w:tcW w:w="4219" w:type="dxa"/>
            <w:shd w:val="clear" w:color="auto" w:fill="auto"/>
          </w:tcPr>
          <w:p w14:paraId="65EB4C08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ПК-4.И-1.У-2</w:t>
            </w:r>
            <w:r>
              <w:rPr>
                <w:rFonts w:eastAsia="Calibri"/>
                <w:b/>
                <w:lang w:val="ru-RU"/>
              </w:rPr>
              <w:t xml:space="preserve">. </w:t>
            </w:r>
            <w:r w:rsidRPr="00367F7A">
              <w:rPr>
                <w:rFonts w:eastAsia="Calibri"/>
                <w:lang w:val="ru-RU"/>
              </w:rPr>
              <w:t>Умеет подбирать релевантные способы визуализации для поставленных задач и наличных источников</w:t>
            </w:r>
            <w:r>
              <w:rPr>
                <w:rFonts w:eastAsia="Calibri"/>
                <w:lang w:val="ru-RU"/>
              </w:rPr>
              <w:t>.</w:t>
            </w:r>
          </w:p>
          <w:p w14:paraId="0ED0B496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ПК-4.И-2.У-1.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формулировать план исследования, актуальность, цели, задачи, предмет, объект, исследовательский вопрос</w:t>
            </w:r>
            <w:r>
              <w:rPr>
                <w:rFonts w:eastAsia="Calibri"/>
                <w:lang w:val="ru-RU"/>
              </w:rPr>
              <w:t>.</w:t>
            </w:r>
          </w:p>
          <w:p w14:paraId="77ACA49F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ПК-4.И-2.У-2.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выделять логические этапы исследования и определять взаимосвязи между ними</w:t>
            </w:r>
            <w:r>
              <w:rPr>
                <w:rFonts w:eastAsia="Calibri"/>
                <w:lang w:val="ru-RU"/>
              </w:rPr>
              <w:t>.</w:t>
            </w:r>
          </w:p>
          <w:p w14:paraId="35346890" w14:textId="77777777" w:rsidR="00A60AF4" w:rsidRDefault="00A60AF4" w:rsidP="00761DF0">
            <w:pPr>
              <w:suppressAutoHyphens w:val="0"/>
              <w:spacing w:line="276" w:lineRule="auto"/>
              <w:rPr>
                <w:rFonts w:eastAsia="Calibri"/>
                <w:lang w:val="ru-RU"/>
              </w:rPr>
            </w:pPr>
            <w:r w:rsidRPr="00367F7A">
              <w:rPr>
                <w:rFonts w:eastAsia="Calibri"/>
                <w:b/>
                <w:lang w:val="ru-RU"/>
              </w:rPr>
              <w:t>ПК-4.И-2.У-3.</w:t>
            </w:r>
            <w:r w:rsidRPr="00367F7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367F7A">
              <w:rPr>
                <w:rFonts w:eastAsia="Calibri"/>
                <w:lang w:val="ru-RU"/>
              </w:rPr>
              <w:t>Умеет оформлять ссылки, сноски, табличные и графические представления, список литературы</w:t>
            </w:r>
            <w:r>
              <w:rPr>
                <w:rFonts w:eastAsia="Calibri"/>
                <w:lang w:val="ru-RU"/>
              </w:rPr>
              <w:t>.</w:t>
            </w:r>
          </w:p>
          <w:p w14:paraId="369C3F72" w14:textId="77777777" w:rsidR="00A60AF4" w:rsidRPr="00A60AF4" w:rsidRDefault="00A60AF4" w:rsidP="009D5578">
            <w:pPr>
              <w:jc w:val="both"/>
              <w:rPr>
                <w:b/>
                <w:highlight w:val="yellow"/>
                <w:lang w:val="ru-RU"/>
              </w:rPr>
            </w:pPr>
            <w:r w:rsidRPr="00B1692C">
              <w:rPr>
                <w:rFonts w:eastAsia="Calibri"/>
                <w:b/>
                <w:lang w:val="ru-RU"/>
              </w:rPr>
              <w:t>ПК-4.И-2.У-5.</w:t>
            </w:r>
            <w:r w:rsidRPr="00B1692C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1692C">
              <w:rPr>
                <w:rFonts w:eastAsia="Calibri"/>
                <w:lang w:val="ru-RU"/>
              </w:rPr>
              <w:t>Умеет кратко формулировать основные выводы  работы</w:t>
            </w:r>
          </w:p>
        </w:tc>
        <w:tc>
          <w:tcPr>
            <w:tcW w:w="5953" w:type="dxa"/>
            <w:shd w:val="clear" w:color="auto" w:fill="auto"/>
          </w:tcPr>
          <w:p w14:paraId="233AB7CE" w14:textId="77777777" w:rsidR="00060DBA" w:rsidRDefault="00AB4DBC" w:rsidP="00F62FB9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 xml:space="preserve">Подготовка аналитических записок для </w:t>
            </w:r>
            <w:r>
              <w:rPr>
                <w:color w:val="000000" w:themeColor="text1"/>
                <w:lang w:val="ru-RU" w:eastAsia="ru-RU"/>
              </w:rPr>
              <w:t>П</w:t>
            </w:r>
            <w:r w:rsidRPr="00A0428B">
              <w:rPr>
                <w:color w:val="000000" w:themeColor="text1"/>
                <w:lang w:val="ru-RU" w:eastAsia="ru-RU"/>
              </w:rPr>
              <w:t>роектов</w:t>
            </w:r>
            <w:r w:rsidR="00060DBA">
              <w:rPr>
                <w:color w:val="000000" w:themeColor="text1"/>
                <w:lang w:val="ru-RU" w:eastAsia="ru-RU"/>
              </w:rPr>
              <w:t xml:space="preserve">, </w:t>
            </w:r>
            <w:r w:rsidR="00060DBA" w:rsidRPr="00B2539E">
              <w:rPr>
                <w:lang w:val="ru-RU"/>
              </w:rPr>
              <w:t>презентаци</w:t>
            </w:r>
            <w:r w:rsidR="00060DBA">
              <w:rPr>
                <w:lang w:val="ru-RU"/>
              </w:rPr>
              <w:t>й</w:t>
            </w:r>
            <w:r w:rsidR="00060DBA" w:rsidRPr="00B2539E">
              <w:rPr>
                <w:lang w:val="ru-RU"/>
              </w:rPr>
              <w:t xml:space="preserve"> </w:t>
            </w:r>
            <w:r w:rsidR="00060DBA">
              <w:rPr>
                <w:lang w:val="ru-RU"/>
              </w:rPr>
              <w:t>Проект</w:t>
            </w:r>
            <w:r w:rsidR="00060DBA"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1EAA26F1" w14:textId="77777777" w:rsidR="00060DBA" w:rsidRDefault="00AB4DBC" w:rsidP="00060DBA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>
              <w:rPr>
                <w:lang w:val="ru-RU"/>
              </w:rPr>
              <w:t>Подготовка а</w:t>
            </w:r>
            <w:r w:rsidRPr="00B2539E">
              <w:rPr>
                <w:lang w:val="ru-RU"/>
              </w:rPr>
              <w:t>налитическ</w:t>
            </w:r>
            <w:r>
              <w:rPr>
                <w:lang w:val="ru-RU"/>
              </w:rPr>
              <w:t>ой</w:t>
            </w:r>
            <w:r w:rsidRPr="00B2539E">
              <w:rPr>
                <w:lang w:val="ru-RU"/>
              </w:rPr>
              <w:t xml:space="preserve"> записк</w:t>
            </w:r>
            <w:r>
              <w:rPr>
                <w:lang w:val="ru-RU"/>
              </w:rPr>
              <w:t>и и расчетов</w:t>
            </w:r>
            <w:r w:rsidRPr="00B2539E">
              <w:rPr>
                <w:lang w:val="ru-RU"/>
              </w:rPr>
              <w:t xml:space="preserve"> для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</w:t>
            </w:r>
            <w:r w:rsidR="00060DBA">
              <w:rPr>
                <w:lang w:val="ru-RU"/>
              </w:rPr>
              <w:t xml:space="preserve">, </w:t>
            </w:r>
            <w:r w:rsidR="00060DBA" w:rsidRPr="00B2539E">
              <w:rPr>
                <w:lang w:val="ru-RU"/>
              </w:rPr>
              <w:t>презентаци</w:t>
            </w:r>
            <w:r w:rsidR="00060DBA">
              <w:rPr>
                <w:lang w:val="ru-RU"/>
              </w:rPr>
              <w:t>й</w:t>
            </w:r>
            <w:r w:rsidR="00060DBA" w:rsidRPr="00B2539E">
              <w:rPr>
                <w:lang w:val="ru-RU"/>
              </w:rPr>
              <w:t xml:space="preserve"> </w:t>
            </w:r>
            <w:r w:rsidR="00060DBA">
              <w:rPr>
                <w:lang w:val="ru-RU"/>
              </w:rPr>
              <w:t>Проект</w:t>
            </w:r>
            <w:r w:rsidR="00060DBA"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00A49B82" w14:textId="77777777" w:rsidR="00060DBA" w:rsidRDefault="00060DBA" w:rsidP="00060DBA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 xml:space="preserve">Подготовка аналитических записок для </w:t>
            </w:r>
            <w:r>
              <w:rPr>
                <w:color w:val="000000" w:themeColor="text1"/>
                <w:lang w:val="ru-RU" w:eastAsia="ru-RU"/>
              </w:rPr>
              <w:t>П</w:t>
            </w:r>
            <w:r w:rsidRPr="00A0428B">
              <w:rPr>
                <w:color w:val="000000" w:themeColor="text1"/>
                <w:lang w:val="ru-RU" w:eastAsia="ru-RU"/>
              </w:rPr>
              <w:t>роектов</w:t>
            </w:r>
            <w:r>
              <w:rPr>
                <w:color w:val="000000" w:themeColor="text1"/>
                <w:lang w:val="ru-RU" w:eastAsia="ru-RU"/>
              </w:rPr>
              <w:t xml:space="preserve">,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й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45EE874B" w14:textId="77777777" w:rsidR="00060DBA" w:rsidRDefault="00060DBA" w:rsidP="00060DBA">
            <w:pPr>
              <w:keepNext/>
              <w:spacing w:before="240" w:after="120"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A0428B">
              <w:rPr>
                <w:color w:val="000000" w:themeColor="text1"/>
                <w:lang w:val="ru-RU" w:eastAsia="ru-RU"/>
              </w:rPr>
              <w:t xml:space="preserve">Подготовка аналитических записок для </w:t>
            </w:r>
            <w:r>
              <w:rPr>
                <w:color w:val="000000" w:themeColor="text1"/>
                <w:lang w:val="ru-RU" w:eastAsia="ru-RU"/>
              </w:rPr>
              <w:t>П</w:t>
            </w:r>
            <w:r w:rsidRPr="00A0428B">
              <w:rPr>
                <w:color w:val="000000" w:themeColor="text1"/>
                <w:lang w:val="ru-RU" w:eastAsia="ru-RU"/>
              </w:rPr>
              <w:t>роектов</w:t>
            </w:r>
            <w:r>
              <w:rPr>
                <w:color w:val="000000" w:themeColor="text1"/>
                <w:lang w:val="ru-RU" w:eastAsia="ru-RU"/>
              </w:rPr>
              <w:t xml:space="preserve">,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й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  <w:p w14:paraId="6AC92382" w14:textId="77777777" w:rsidR="00060DBA" w:rsidRPr="000D3396" w:rsidRDefault="00060DBA" w:rsidP="00060DBA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A0428B">
              <w:rPr>
                <w:color w:val="000000" w:themeColor="text1"/>
                <w:lang w:val="ru-RU" w:eastAsia="ru-RU"/>
              </w:rPr>
              <w:t xml:space="preserve">Подготовка аналитических записок для </w:t>
            </w:r>
            <w:r>
              <w:rPr>
                <w:color w:val="000000" w:themeColor="text1"/>
                <w:lang w:val="ru-RU" w:eastAsia="ru-RU"/>
              </w:rPr>
              <w:t>П</w:t>
            </w:r>
            <w:r w:rsidRPr="00A0428B">
              <w:rPr>
                <w:color w:val="000000" w:themeColor="text1"/>
                <w:lang w:val="ru-RU" w:eastAsia="ru-RU"/>
              </w:rPr>
              <w:t>роектов</w:t>
            </w:r>
            <w:r>
              <w:rPr>
                <w:color w:val="000000" w:themeColor="text1"/>
                <w:lang w:val="ru-RU" w:eastAsia="ru-RU"/>
              </w:rPr>
              <w:t xml:space="preserve">, </w:t>
            </w:r>
            <w:r w:rsidRPr="00B2539E">
              <w:rPr>
                <w:lang w:val="ru-RU"/>
              </w:rPr>
              <w:t>презентаци</w:t>
            </w:r>
            <w:r>
              <w:rPr>
                <w:lang w:val="ru-RU"/>
              </w:rPr>
              <w:t>й</w:t>
            </w:r>
            <w:r w:rsidRPr="00B253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</w:tc>
      </w:tr>
    </w:tbl>
    <w:p w14:paraId="3946366F" w14:textId="77777777" w:rsidR="00BC630A" w:rsidRDefault="00BC630A" w:rsidP="00BC630A">
      <w:pPr>
        <w:keepNext/>
        <w:spacing w:before="240" w:after="120" w:line="276" w:lineRule="auto"/>
        <w:ind w:left="1080"/>
        <w:jc w:val="both"/>
        <w:rPr>
          <w:b/>
          <w:bCs/>
          <w:kern w:val="1"/>
          <w:lang w:val="ru-RU"/>
        </w:rPr>
      </w:pPr>
    </w:p>
    <w:p w14:paraId="55A312E5" w14:textId="77777777" w:rsidR="00F20B45" w:rsidRDefault="006945C2" w:rsidP="00405DD3">
      <w:pPr>
        <w:keepNext/>
        <w:numPr>
          <w:ilvl w:val="0"/>
          <w:numId w:val="2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6C18BB79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5B5B02" w:rsidRPr="00B2539E" w14:paraId="7151F631" w14:textId="77777777" w:rsidTr="0023566C">
        <w:trPr>
          <w:trHeight w:val="605"/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FA76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Вид задания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AC1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Максимальные баллы</w:t>
            </w:r>
          </w:p>
        </w:tc>
      </w:tr>
      <w:tr w:rsidR="005B5B02" w:rsidRPr="00B2539E" w14:paraId="7AF7E770" w14:textId="77777777" w:rsidTr="0023566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EABF6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rPr>
                <w:b/>
              </w:rPr>
              <w:t>Промежуточный контроль за курс</w:t>
            </w:r>
          </w:p>
        </w:tc>
      </w:tr>
      <w:tr w:rsidR="005B5B02" w:rsidRPr="00B2539E" w14:paraId="4AE62B08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342" w14:textId="77777777" w:rsidR="005B5B02" w:rsidRPr="00B2539E" w:rsidRDefault="005B5B02" w:rsidP="002D7C6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 xml:space="preserve">Задание №1 (Разработка Должностной инструкции для Стажера в компании, по которой Вы делаете </w:t>
            </w:r>
            <w:r w:rsidR="002D7C6C"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 xml:space="preserve">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E049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 xml:space="preserve">20 баллов </w:t>
            </w:r>
          </w:p>
        </w:tc>
      </w:tr>
      <w:tr w:rsidR="005B5B02" w:rsidRPr="00B2539E" w14:paraId="7546C15E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BED" w14:textId="77777777" w:rsidR="005B5B02" w:rsidRPr="00B2539E" w:rsidRDefault="005B5B02" w:rsidP="002D7C6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 xml:space="preserve">Задание №2 (Обоснование кадровой стратегии компании в современных реалиях рынка труда, по которой Вы делаете </w:t>
            </w:r>
            <w:r w:rsidR="002D7C6C"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 xml:space="preserve">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741F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20 баллов</w:t>
            </w:r>
          </w:p>
        </w:tc>
      </w:tr>
      <w:tr w:rsidR="005B5B02" w:rsidRPr="00B2539E" w14:paraId="2ADD0CC5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39DF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Активность на занятиях: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A44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B02" w:rsidRPr="00B2539E" w14:paraId="42C102EC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1C7" w14:textId="77777777" w:rsidR="005B5B02" w:rsidRPr="00B2539E" w:rsidRDefault="005B5B02" w:rsidP="00405DD3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 xml:space="preserve">Тест/ деловая игра (Организационная культура компании, по которой Вы делаете </w:t>
            </w:r>
            <w:r w:rsidR="002D7C6C"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2B0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10 баллов</w:t>
            </w:r>
          </w:p>
        </w:tc>
      </w:tr>
      <w:tr w:rsidR="005B5B02" w:rsidRPr="00B2539E" w14:paraId="2F0F7249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F4A" w14:textId="77777777" w:rsidR="005B5B02" w:rsidRPr="00B2539E" w:rsidRDefault="005B5B02" w:rsidP="00405DD3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>Ролевая игра/ разбор ситуаций (Трудовые конфликты)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6E69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10 баллов</w:t>
            </w:r>
          </w:p>
        </w:tc>
      </w:tr>
      <w:tr w:rsidR="005B5B02" w:rsidRPr="00B2539E" w14:paraId="4B84E03A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C13" w14:textId="77777777" w:rsidR="005B5B02" w:rsidRPr="00B2539E" w:rsidRDefault="005B5B02" w:rsidP="00405DD3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>Работа на семинарах и мастер-классах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DD62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30 баллов</w:t>
            </w:r>
          </w:p>
        </w:tc>
      </w:tr>
      <w:tr w:rsidR="005B5B02" w:rsidRPr="00B2539E" w14:paraId="2A66507B" w14:textId="77777777" w:rsidTr="0023566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9AF2ED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rPr>
                <w:b/>
              </w:rPr>
              <w:t>Итоговая работа за курс</w:t>
            </w:r>
          </w:p>
        </w:tc>
      </w:tr>
      <w:tr w:rsidR="005B5B02" w:rsidRPr="00B2539E" w14:paraId="152BDA68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451E" w14:textId="77777777" w:rsidR="005B5B02" w:rsidRPr="00B2539E" w:rsidRDefault="005B5B02" w:rsidP="002D7C6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 xml:space="preserve">Аналитическая записка и расчеты для </w:t>
            </w:r>
            <w:r w:rsidR="002D7C6C"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FD9" w14:textId="77777777" w:rsidR="005B5B02" w:rsidRPr="00B2539E" w:rsidRDefault="00CF4DC7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rPr>
                <w:lang w:val="ru-RU"/>
              </w:rPr>
              <w:t>45</w:t>
            </w:r>
            <w:r w:rsidR="005B5B02" w:rsidRPr="00B2539E">
              <w:t xml:space="preserve"> баллов</w:t>
            </w:r>
          </w:p>
        </w:tc>
      </w:tr>
      <w:tr w:rsidR="005B5B02" w:rsidRPr="00B2539E" w14:paraId="5930A04A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81B3" w14:textId="77777777" w:rsidR="005B5B02" w:rsidRPr="00B2539E" w:rsidRDefault="005B5B02" w:rsidP="002D7C6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2539E">
              <w:rPr>
                <w:lang w:val="ru-RU"/>
              </w:rPr>
              <w:t xml:space="preserve">Оценка презентации </w:t>
            </w:r>
            <w:r w:rsidR="002D7C6C">
              <w:rPr>
                <w:lang w:val="ru-RU"/>
              </w:rPr>
              <w:t>Проект</w:t>
            </w:r>
            <w:r w:rsidRPr="00B2539E">
              <w:rPr>
                <w:lang w:val="ru-RU"/>
              </w:rPr>
              <w:t>а (защита, ответы на вопросы и аргументация полученных результатов)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987" w14:textId="77777777" w:rsidR="005B5B02" w:rsidRPr="00B2539E" w:rsidRDefault="00CF4DC7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rPr>
                <w:lang w:val="ru-RU"/>
              </w:rPr>
              <w:t>45</w:t>
            </w:r>
            <w:r w:rsidR="005B5B02" w:rsidRPr="00B2539E">
              <w:t xml:space="preserve"> баллов</w:t>
            </w:r>
          </w:p>
        </w:tc>
      </w:tr>
      <w:tr w:rsidR="005B5B02" w:rsidRPr="00B2539E" w14:paraId="0FF70310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2554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Экзамен (письменно)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750" w14:textId="77777777" w:rsidR="005B5B02" w:rsidRPr="00B2539E" w:rsidRDefault="00CF4DC7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rPr>
                <w:lang w:val="ru-RU"/>
              </w:rPr>
              <w:t>12</w:t>
            </w:r>
            <w:r w:rsidR="005B5B02" w:rsidRPr="00B2539E">
              <w:t>0 баллов</w:t>
            </w:r>
          </w:p>
        </w:tc>
      </w:tr>
      <w:tr w:rsidR="005B5B02" w:rsidRPr="00B2539E" w14:paraId="3BA52B8C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EFA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F35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5B02" w:rsidRPr="00B2539E" w14:paraId="3A0F3B2D" w14:textId="77777777" w:rsidTr="0023566C">
        <w:trPr>
          <w:jc w:val="center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4CA" w14:textId="77777777" w:rsidR="005B5B02" w:rsidRPr="00B2539E" w:rsidRDefault="005B5B02" w:rsidP="0023566C">
            <w:pPr>
              <w:widowControl w:val="0"/>
              <w:autoSpaceDE w:val="0"/>
              <w:autoSpaceDN w:val="0"/>
              <w:adjustRightInd w:val="0"/>
            </w:pPr>
            <w:r w:rsidRPr="00B2539E">
              <w:t>Итого: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656F" w14:textId="77777777" w:rsidR="005B5B02" w:rsidRPr="00B2539E" w:rsidRDefault="00CF4DC7" w:rsidP="002356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539E">
              <w:rPr>
                <w:b/>
                <w:lang w:val="ru-RU"/>
              </w:rPr>
              <w:t>3</w:t>
            </w:r>
            <w:r w:rsidR="005B5B02" w:rsidRPr="00B2539E">
              <w:rPr>
                <w:b/>
              </w:rPr>
              <w:t>00 баллов</w:t>
            </w:r>
          </w:p>
        </w:tc>
      </w:tr>
    </w:tbl>
    <w:p w14:paraId="755DFDBE" w14:textId="77777777" w:rsidR="00A45A91" w:rsidRPr="000D3396" w:rsidRDefault="00A45A91" w:rsidP="002D16D6">
      <w:pPr>
        <w:ind w:firstLine="720"/>
        <w:jc w:val="both"/>
        <w:rPr>
          <w:color w:val="FF0000"/>
          <w:lang w:val="ru-RU"/>
        </w:rPr>
      </w:pPr>
      <w:r w:rsidRPr="000D3396">
        <w:rPr>
          <w:b/>
          <w:i/>
          <w:lang w:val="ru-RU"/>
        </w:rPr>
        <w:t xml:space="preserve">Примечание: </w:t>
      </w:r>
      <w:r w:rsidRPr="000D3396">
        <w:rPr>
          <w:lang w:val="ru-RU"/>
        </w:rPr>
        <w:t xml:space="preserve">Несвоевременная сдача задания снижает оценку на 20% (от максимальной).  В работе над заданием </w:t>
      </w:r>
      <w:r w:rsidR="002D7C6C">
        <w:rPr>
          <w:lang w:val="ru-RU"/>
        </w:rPr>
        <w:t>Проект</w:t>
      </w:r>
      <w:r w:rsidRPr="000D3396">
        <w:rPr>
          <w:lang w:val="ru-RU"/>
        </w:rPr>
        <w:t xml:space="preserve">а важен вклад каждого участника, как в написании аналитической записки, так и в презентации. Так как каждый участник вкладывает свои баллы в общую копилку результата за </w:t>
      </w:r>
      <w:r w:rsidR="002D7C6C">
        <w:rPr>
          <w:lang w:val="ru-RU"/>
        </w:rPr>
        <w:t>Проект</w:t>
      </w:r>
      <w:r w:rsidRPr="000D3396">
        <w:rPr>
          <w:lang w:val="ru-RU"/>
        </w:rPr>
        <w:t xml:space="preserve">. </w:t>
      </w:r>
    </w:p>
    <w:p w14:paraId="31DC5E68" w14:textId="77777777" w:rsidR="00A45A91" w:rsidRPr="000D3396" w:rsidRDefault="00A45A91" w:rsidP="00A45A91">
      <w:pPr>
        <w:ind w:firstLine="708"/>
        <w:jc w:val="both"/>
        <w:rPr>
          <w:color w:val="FF0000"/>
          <w:lang w:val="ru-RU"/>
        </w:rPr>
      </w:pPr>
    </w:p>
    <w:p w14:paraId="6E1E8356" w14:textId="77777777" w:rsidR="00A45A91" w:rsidRPr="000D3396" w:rsidRDefault="00A45A91" w:rsidP="00A45A91">
      <w:pPr>
        <w:rPr>
          <w:b/>
          <w:lang w:val="ru-RU"/>
        </w:rPr>
      </w:pPr>
      <w:r w:rsidRPr="000D3396">
        <w:rPr>
          <w:b/>
          <w:lang w:val="ru-RU"/>
        </w:rPr>
        <w:t>Итоговая оценка - ЭКЗАМЕН:</w:t>
      </w:r>
    </w:p>
    <w:p w14:paraId="23A165FE" w14:textId="77777777" w:rsidR="00A45A91" w:rsidRPr="00B2539E" w:rsidRDefault="00EB3050" w:rsidP="00A45A91">
      <w:pPr>
        <w:rPr>
          <w:b/>
          <w:lang w:val="ru-RU"/>
        </w:rPr>
      </w:pPr>
      <w:r w:rsidRPr="00B2539E">
        <w:rPr>
          <w:b/>
          <w:lang w:val="ru-RU"/>
        </w:rPr>
        <w:t>255</w:t>
      </w:r>
      <w:r w:rsidR="00A45A91" w:rsidRPr="00B2539E">
        <w:rPr>
          <w:b/>
          <w:lang w:val="ru-RU"/>
        </w:rPr>
        <w:t xml:space="preserve"> – </w:t>
      </w:r>
      <w:r w:rsidRPr="00B2539E">
        <w:rPr>
          <w:b/>
          <w:lang w:val="ru-RU"/>
        </w:rPr>
        <w:t>3</w:t>
      </w:r>
      <w:r w:rsidR="00A45A91" w:rsidRPr="00B2539E">
        <w:rPr>
          <w:b/>
          <w:lang w:val="ru-RU"/>
        </w:rPr>
        <w:t>00 – «отлично»</w:t>
      </w:r>
    </w:p>
    <w:p w14:paraId="01D27C8C" w14:textId="77777777" w:rsidR="00A45A91" w:rsidRPr="00B2539E" w:rsidRDefault="00A45A91" w:rsidP="00A45A91">
      <w:pPr>
        <w:rPr>
          <w:b/>
          <w:lang w:val="ru-RU"/>
        </w:rPr>
      </w:pPr>
      <w:r w:rsidRPr="00B2539E">
        <w:rPr>
          <w:b/>
          <w:lang w:val="ru-RU"/>
        </w:rPr>
        <w:t>1</w:t>
      </w:r>
      <w:r w:rsidR="00EB3050" w:rsidRPr="00B2539E">
        <w:rPr>
          <w:b/>
          <w:lang w:val="ru-RU"/>
        </w:rPr>
        <w:t>95</w:t>
      </w:r>
      <w:r w:rsidRPr="00B2539E">
        <w:rPr>
          <w:b/>
          <w:lang w:val="ru-RU"/>
        </w:rPr>
        <w:t>-</w:t>
      </w:r>
      <w:r w:rsidR="00EB3050" w:rsidRPr="00B2539E">
        <w:rPr>
          <w:b/>
          <w:lang w:val="ru-RU"/>
        </w:rPr>
        <w:t>254</w:t>
      </w:r>
      <w:r w:rsidRPr="00B2539E">
        <w:rPr>
          <w:b/>
          <w:lang w:val="ru-RU"/>
        </w:rPr>
        <w:t xml:space="preserve"> – «хорошо»</w:t>
      </w:r>
    </w:p>
    <w:p w14:paraId="0300ADFA" w14:textId="77777777" w:rsidR="00A45A91" w:rsidRPr="00B2539E" w:rsidRDefault="00EB3050" w:rsidP="00A45A91">
      <w:pPr>
        <w:rPr>
          <w:b/>
        </w:rPr>
      </w:pPr>
      <w:r w:rsidRPr="00B2539E">
        <w:rPr>
          <w:b/>
          <w:lang w:val="ru-RU"/>
        </w:rPr>
        <w:t>12</w:t>
      </w:r>
      <w:r w:rsidR="00A45A91" w:rsidRPr="00B2539E">
        <w:rPr>
          <w:b/>
        </w:rPr>
        <w:t>0-19</w:t>
      </w:r>
      <w:r w:rsidRPr="00B2539E">
        <w:rPr>
          <w:b/>
          <w:lang w:val="ru-RU"/>
        </w:rPr>
        <w:t>4</w:t>
      </w:r>
      <w:r w:rsidR="00A45A91" w:rsidRPr="00B2539E">
        <w:rPr>
          <w:b/>
        </w:rPr>
        <w:t xml:space="preserve"> – «удовлетворительно»</w:t>
      </w:r>
    </w:p>
    <w:p w14:paraId="4C1EFC41" w14:textId="77777777" w:rsidR="00A45A91" w:rsidRPr="00982C38" w:rsidRDefault="00EB3050" w:rsidP="00A45A91">
      <w:r w:rsidRPr="00B2539E">
        <w:rPr>
          <w:b/>
        </w:rPr>
        <w:t xml:space="preserve">менее </w:t>
      </w:r>
      <w:r w:rsidRPr="00B2539E">
        <w:rPr>
          <w:b/>
          <w:lang w:val="ru-RU"/>
        </w:rPr>
        <w:t>12</w:t>
      </w:r>
      <w:r w:rsidR="00A45A91" w:rsidRPr="00B2539E">
        <w:rPr>
          <w:b/>
        </w:rPr>
        <w:t>0 – «неудовлетворительно».</w:t>
      </w:r>
    </w:p>
    <w:p w14:paraId="5BC02F6F" w14:textId="77777777" w:rsidR="00526A51" w:rsidRPr="000B33BD" w:rsidRDefault="00526A51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76E8A81D" w14:textId="77777777" w:rsidR="00AD6821" w:rsidRPr="00322705" w:rsidRDefault="000B33BD" w:rsidP="00405DD3">
      <w:pPr>
        <w:keepNext/>
        <w:numPr>
          <w:ilvl w:val="0"/>
          <w:numId w:val="3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568644DD" w14:textId="77777777" w:rsidR="009F038A" w:rsidRPr="000D3396" w:rsidRDefault="009F038A" w:rsidP="009F038A">
      <w:pPr>
        <w:jc w:val="both"/>
        <w:rPr>
          <w:rFonts w:eastAsia="Calibri"/>
          <w:color w:val="000000"/>
          <w:lang w:val="ru-RU"/>
        </w:rPr>
      </w:pPr>
      <w:r w:rsidRPr="000D3396">
        <w:rPr>
          <w:rFonts w:eastAsia="Calibri"/>
          <w:b/>
          <w:color w:val="000000"/>
          <w:lang w:val="ru-RU"/>
        </w:rPr>
        <w:t xml:space="preserve">Необходимое помещение для занятий: </w:t>
      </w:r>
      <w:r w:rsidRPr="000D3396">
        <w:rPr>
          <w:rFonts w:eastAsia="Calibri"/>
          <w:color w:val="000000"/>
          <w:lang w:val="ru-RU"/>
        </w:rPr>
        <w:t>Учебная аудитория с мультимедийным оборудованием</w:t>
      </w:r>
      <w:r w:rsidRPr="000D3396">
        <w:rPr>
          <w:lang w:val="ru-RU"/>
        </w:rPr>
        <w:t xml:space="preserve"> и интерактивными досками</w:t>
      </w:r>
      <w:r w:rsidRPr="000D3396">
        <w:rPr>
          <w:rFonts w:eastAsia="Calibri"/>
          <w:color w:val="000000"/>
          <w:lang w:val="ru-RU"/>
        </w:rPr>
        <w:t>:</w:t>
      </w:r>
      <w:r w:rsidRPr="000D3396">
        <w:rPr>
          <w:lang w:val="ru-RU"/>
        </w:rPr>
        <w:t xml:space="preserve"> </w:t>
      </w:r>
    </w:p>
    <w:p w14:paraId="780CB483" w14:textId="77777777" w:rsidR="009F038A" w:rsidRDefault="009F038A" w:rsidP="00405DD3">
      <w:pPr>
        <w:numPr>
          <w:ilvl w:val="0"/>
          <w:numId w:val="10"/>
        </w:numPr>
        <w:suppressAutoHyphens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Для проведения лекций</w:t>
      </w:r>
    </w:p>
    <w:p w14:paraId="1A760AD1" w14:textId="77777777" w:rsidR="009F038A" w:rsidRDefault="009F038A" w:rsidP="00405DD3">
      <w:pPr>
        <w:numPr>
          <w:ilvl w:val="0"/>
          <w:numId w:val="10"/>
        </w:numPr>
        <w:suppressAutoHyphens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Для проведения семинарских занятий</w:t>
      </w:r>
    </w:p>
    <w:p w14:paraId="3D89A5E7" w14:textId="77777777" w:rsidR="009F038A" w:rsidRPr="000D3396" w:rsidRDefault="009F038A" w:rsidP="00405DD3">
      <w:pPr>
        <w:numPr>
          <w:ilvl w:val="0"/>
          <w:numId w:val="10"/>
        </w:numPr>
        <w:suppressAutoHyphens w:val="0"/>
        <w:jc w:val="both"/>
        <w:rPr>
          <w:rFonts w:eastAsia="Calibri"/>
          <w:color w:val="000000"/>
          <w:lang w:val="ru-RU"/>
        </w:rPr>
      </w:pPr>
      <w:r w:rsidRPr="000D3396">
        <w:rPr>
          <w:rFonts w:eastAsia="Calibri"/>
          <w:color w:val="000000"/>
          <w:lang w:val="ru-RU"/>
        </w:rPr>
        <w:t>Для проведения встреч с</w:t>
      </w:r>
      <w:r w:rsidRPr="000D3396">
        <w:rPr>
          <w:sz w:val="22"/>
          <w:szCs w:val="22"/>
          <w:lang w:val="ru-RU"/>
        </w:rPr>
        <w:t xml:space="preserve"> </w:t>
      </w:r>
      <w:r w:rsidRPr="003A3B75">
        <w:rPr>
          <w:lang w:val="ru-RU"/>
        </w:rPr>
        <w:t>представителями кадровых служб российских и иностранных компаний, мастер-классов экспертов и специалистов</w:t>
      </w:r>
    </w:p>
    <w:p w14:paraId="64AE6EAD" w14:textId="77777777" w:rsidR="009F038A" w:rsidRPr="000D3396" w:rsidRDefault="009F038A" w:rsidP="009F038A">
      <w:pPr>
        <w:rPr>
          <w:b/>
          <w:lang w:val="ru-RU"/>
        </w:rPr>
      </w:pPr>
      <w:r w:rsidRPr="000D3396">
        <w:rPr>
          <w:b/>
          <w:lang w:val="ru-RU"/>
        </w:rPr>
        <w:t>Необходимое оборудование для занятий:</w:t>
      </w:r>
    </w:p>
    <w:p w14:paraId="12D8C1EF" w14:textId="77777777" w:rsidR="009F038A" w:rsidRPr="000D3396" w:rsidRDefault="009F038A" w:rsidP="009F038A">
      <w:pPr>
        <w:rPr>
          <w:lang w:val="ru-RU"/>
        </w:rPr>
      </w:pPr>
      <w:r w:rsidRPr="000D3396">
        <w:rPr>
          <w:lang w:val="ru-RU"/>
        </w:rPr>
        <w:t>Учебная аудитория, оснащенная проектором и ноутбуком/ПК, необходимым проекционным оборудованием для:</w:t>
      </w:r>
    </w:p>
    <w:p w14:paraId="2094B48F" w14:textId="77777777" w:rsidR="009F038A" w:rsidRPr="000D3396" w:rsidRDefault="009F038A" w:rsidP="00405DD3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Демонстрации обучающих фильмов по темам курса (к примеру, «Кадровая политика предприятий: подбор, отбор, найм» и др.)</w:t>
      </w:r>
    </w:p>
    <w:p w14:paraId="03DF9769" w14:textId="77777777" w:rsidR="00430888" w:rsidRPr="000D3396" w:rsidRDefault="009F038A" w:rsidP="00405DD3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>Показа презентаций проектов, обсуждения защит проектов и выступлений.</w:t>
      </w:r>
    </w:p>
    <w:p w14:paraId="33C0593B" w14:textId="77777777" w:rsidR="00430888" w:rsidRPr="000D3396" w:rsidRDefault="00430888" w:rsidP="00405DD3">
      <w:pPr>
        <w:numPr>
          <w:ilvl w:val="0"/>
          <w:numId w:val="9"/>
        </w:numPr>
        <w:suppressAutoHyphens w:val="0"/>
        <w:rPr>
          <w:lang w:val="ru-RU"/>
        </w:rPr>
      </w:pPr>
      <w:r w:rsidRPr="000D3396">
        <w:rPr>
          <w:lang w:val="ru-RU"/>
        </w:rPr>
        <w:t xml:space="preserve">Программа курса и календарно-тематический план, формы текущей и промежуточной аттестации размещены в системе </w:t>
      </w:r>
      <w:r>
        <w:t>on</w:t>
      </w:r>
      <w:r w:rsidR="00EB3050">
        <w:rPr>
          <w:lang w:val="ru-RU"/>
        </w:rPr>
        <w:t xml:space="preserve"> </w:t>
      </w:r>
      <w:r>
        <w:t>econ</w:t>
      </w:r>
      <w:r>
        <w:rPr>
          <w:lang w:val="ru-RU"/>
        </w:rPr>
        <w:t>.</w:t>
      </w:r>
    </w:p>
    <w:p w14:paraId="752C0E36" w14:textId="77777777" w:rsidR="009F038A" w:rsidRDefault="009F038A" w:rsidP="00184987">
      <w:pPr>
        <w:ind w:left="360"/>
        <w:jc w:val="both"/>
        <w:rPr>
          <w:i/>
          <w:color w:val="C00000"/>
          <w:lang w:val="ru-RU" w:eastAsia="ru-RU"/>
        </w:rPr>
      </w:pPr>
    </w:p>
    <w:p w14:paraId="362A2F65" w14:textId="77777777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lastRenderedPageBreak/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0B690040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 xml:space="preserve">мультимедийный класс </w:t>
      </w:r>
    </w:p>
    <w:p w14:paraId="563B4076" w14:textId="77777777" w:rsidR="00184987" w:rsidRPr="000D64A5" w:rsidRDefault="00184987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>компьютерный класс</w:t>
      </w:r>
    </w:p>
    <w:p w14:paraId="3A24C4F6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>доска с маркерами</w:t>
      </w:r>
    </w:p>
    <w:p w14:paraId="2FA4DFE5" w14:textId="77777777" w:rsidR="00BF661A" w:rsidRPr="000D64A5" w:rsidRDefault="00BF661A" w:rsidP="003738AC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0D64A5">
        <w:rPr>
          <w:i/>
          <w:color w:val="000000" w:themeColor="text1"/>
          <w:lang w:val="ru-RU" w:eastAsia="ru-RU"/>
        </w:rPr>
        <w:t>другое</w:t>
      </w:r>
    </w:p>
    <w:p w14:paraId="632E1574" w14:textId="77777777"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79F9E4FE" w14:textId="77777777" w:rsidR="003D5BE7" w:rsidRDefault="00AD6821" w:rsidP="00B67666">
      <w:pPr>
        <w:suppressAutoHyphens w:val="0"/>
        <w:spacing w:line="276" w:lineRule="auto"/>
        <w:ind w:left="720"/>
        <w:rPr>
          <w:b/>
          <w:lang w:val="ru-RU"/>
        </w:rPr>
      </w:pPr>
      <w:r>
        <w:rPr>
          <w:b/>
          <w:lang w:val="ru-RU"/>
        </w:rPr>
        <w:t>Автор</w:t>
      </w:r>
      <w:r w:rsidR="009D1967">
        <w:rPr>
          <w:b/>
          <w:lang w:val="ru-RU"/>
        </w:rPr>
        <w:t>(</w:t>
      </w:r>
      <w:r w:rsidR="006945C2">
        <w:rPr>
          <w:b/>
          <w:lang w:val="ru-RU"/>
        </w:rPr>
        <w:t>ы</w:t>
      </w:r>
      <w:r w:rsidR="009D1967">
        <w:rPr>
          <w:b/>
          <w:lang w:val="ru-RU"/>
        </w:rPr>
        <w:t>)</w:t>
      </w:r>
      <w:r w:rsidR="006945C2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</w:p>
    <w:tbl>
      <w:tblPr>
        <w:tblStyle w:val="a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178"/>
        <w:gridCol w:w="415"/>
        <w:gridCol w:w="4252"/>
        <w:gridCol w:w="365"/>
      </w:tblGrid>
      <w:tr w:rsidR="008D7C96" w14:paraId="52545053" w14:textId="77777777" w:rsidTr="00D17F36">
        <w:trPr>
          <w:gridBefore w:val="1"/>
          <w:wBefore w:w="299" w:type="dxa"/>
        </w:trPr>
        <w:tc>
          <w:tcPr>
            <w:tcW w:w="4708" w:type="dxa"/>
            <w:gridSpan w:val="2"/>
          </w:tcPr>
          <w:p w14:paraId="02D2ED06" w14:textId="77777777" w:rsidR="00A17555" w:rsidRDefault="00A17555" w:rsidP="00A17555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70DB9F52" w14:textId="77777777" w:rsidR="00A17555" w:rsidRPr="00A17555" w:rsidRDefault="00A17555" w:rsidP="00A17555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347C0A13" w14:textId="77777777" w:rsidR="00A17555" w:rsidRPr="00A17555" w:rsidRDefault="00A17555" w:rsidP="00A17555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159B3A12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  <w:gridSpan w:val="2"/>
          </w:tcPr>
          <w:p w14:paraId="7F0F7CBB" w14:textId="77777777" w:rsidR="00A17555" w:rsidRDefault="00A17555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10311AFB" w14:textId="77777777" w:rsidR="00A17555" w:rsidRDefault="00A17555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46E4CB33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>проф. Колосова Риорита Пантелеймоновна</w:t>
            </w:r>
          </w:p>
        </w:tc>
      </w:tr>
      <w:tr w:rsidR="008D7C96" w14:paraId="58EBE472" w14:textId="77777777" w:rsidTr="00D17F36">
        <w:trPr>
          <w:gridBefore w:val="1"/>
          <w:wBefore w:w="299" w:type="dxa"/>
        </w:trPr>
        <w:tc>
          <w:tcPr>
            <w:tcW w:w="4708" w:type="dxa"/>
            <w:gridSpan w:val="2"/>
          </w:tcPr>
          <w:p w14:paraId="079A501B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45FFC804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00A921BD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738012CB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  <w:gridSpan w:val="2"/>
          </w:tcPr>
          <w:p w14:paraId="135DEC5D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1541591F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0704A99F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>проф. Разумова Татьяна Олеговна</w:t>
            </w:r>
          </w:p>
        </w:tc>
      </w:tr>
      <w:tr w:rsidR="008D7C96" w:rsidRPr="00EB3050" w14:paraId="573C8E16" w14:textId="77777777" w:rsidTr="00D17F36">
        <w:trPr>
          <w:gridBefore w:val="1"/>
          <w:wBefore w:w="299" w:type="dxa"/>
        </w:trPr>
        <w:tc>
          <w:tcPr>
            <w:tcW w:w="4708" w:type="dxa"/>
            <w:gridSpan w:val="2"/>
          </w:tcPr>
          <w:p w14:paraId="6CA7BF48" w14:textId="77777777" w:rsidR="00A80366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7A620D23" w14:textId="77777777" w:rsidR="00A80366" w:rsidRPr="00A17555" w:rsidRDefault="00A80366" w:rsidP="00A8036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1E9EEBC8" w14:textId="77777777" w:rsidR="00A80366" w:rsidRPr="00A17555" w:rsidRDefault="00A80366" w:rsidP="00A8036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51C81911" w14:textId="77777777" w:rsidR="008D7C96" w:rsidRDefault="008D7C96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  <w:gridSpan w:val="2"/>
          </w:tcPr>
          <w:p w14:paraId="047690F9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53A4543B" w14:textId="77777777" w:rsidR="00A80366" w:rsidRDefault="00A80366" w:rsidP="00B6766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624048FA" w14:textId="77777777" w:rsidR="008D7C96" w:rsidRDefault="00EB3050" w:rsidP="00EB3050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доц. Артамонова Марина Вадимовна </w:t>
            </w:r>
          </w:p>
        </w:tc>
      </w:tr>
      <w:tr w:rsidR="00EB3050" w14:paraId="1DA78D0E" w14:textId="77777777" w:rsidTr="00761DF0">
        <w:trPr>
          <w:gridBefore w:val="1"/>
          <w:wBefore w:w="299" w:type="dxa"/>
        </w:trPr>
        <w:tc>
          <w:tcPr>
            <w:tcW w:w="4708" w:type="dxa"/>
            <w:gridSpan w:val="2"/>
            <w:shd w:val="clear" w:color="auto" w:fill="auto"/>
          </w:tcPr>
          <w:p w14:paraId="4923D814" w14:textId="77777777" w:rsidR="00EB3050" w:rsidRPr="00761DF0" w:rsidRDefault="00EB3050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7F255B4B" w14:textId="77777777" w:rsidR="00EB3050" w:rsidRPr="00761DF0" w:rsidRDefault="00EB3050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572C38E4" w14:textId="77777777" w:rsidR="00EB3050" w:rsidRPr="00761DF0" w:rsidRDefault="00EB3050" w:rsidP="00CD503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761DF0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568F6B5A" w14:textId="77777777" w:rsidR="00EB3050" w:rsidRPr="00761DF0" w:rsidRDefault="00EB3050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14:paraId="57164472" w14:textId="77777777" w:rsidR="00EB3050" w:rsidRPr="00761DF0" w:rsidRDefault="00EB3050" w:rsidP="00CD503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0C4CA0B6" w14:textId="77777777" w:rsidR="00EB3050" w:rsidRPr="00761DF0" w:rsidRDefault="00EB3050" w:rsidP="00CD503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72BE0AAE" w14:textId="77777777" w:rsidR="00EB3050" w:rsidRPr="00761DF0" w:rsidRDefault="00EB3050" w:rsidP="00EB3050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  <w:r w:rsidRPr="00761DF0">
              <w:rPr>
                <w:iCs/>
                <w:lang w:val="ru-RU" w:eastAsia="ru-RU"/>
              </w:rPr>
              <w:t>доц. Бурак Ирина Дмитриевна</w:t>
            </w:r>
          </w:p>
          <w:p w14:paraId="7FACA79F" w14:textId="77777777" w:rsidR="00EB3050" w:rsidRPr="00761DF0" w:rsidRDefault="00EB3050" w:rsidP="00EB3050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</w:tr>
      <w:tr w:rsidR="00EB3050" w14:paraId="36EE0A75" w14:textId="77777777" w:rsidTr="00761DF0">
        <w:trPr>
          <w:gridBefore w:val="1"/>
          <w:wBefore w:w="299" w:type="dxa"/>
        </w:trPr>
        <w:tc>
          <w:tcPr>
            <w:tcW w:w="4708" w:type="dxa"/>
            <w:gridSpan w:val="2"/>
            <w:shd w:val="clear" w:color="auto" w:fill="auto"/>
          </w:tcPr>
          <w:p w14:paraId="3FDB032A" w14:textId="77777777" w:rsidR="00EB3050" w:rsidRPr="00761DF0" w:rsidRDefault="00EB3050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50153B1F" w14:textId="77777777" w:rsidR="00EB3050" w:rsidRPr="00761DF0" w:rsidRDefault="00EB3050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</w:p>
          <w:p w14:paraId="5989FE6F" w14:textId="77777777" w:rsidR="00EB3050" w:rsidRPr="00761DF0" w:rsidRDefault="00EB3050" w:rsidP="00CD503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761DF0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1DF2D0ED" w14:textId="77777777" w:rsidR="00EB3050" w:rsidRPr="00761DF0" w:rsidRDefault="00EB3050" w:rsidP="00B6766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14:paraId="0745DD75" w14:textId="77777777" w:rsidR="00EB3050" w:rsidRPr="00761DF0" w:rsidRDefault="00EB3050" w:rsidP="00CD503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1E4D7E50" w14:textId="77777777" w:rsidR="00EB3050" w:rsidRPr="00761DF0" w:rsidRDefault="00EB3050" w:rsidP="00CD5036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</w:p>
          <w:p w14:paraId="1DF38E5E" w14:textId="77777777" w:rsidR="00EB3050" w:rsidRPr="00761DF0" w:rsidRDefault="00EB3050" w:rsidP="00EB3050">
            <w:pPr>
              <w:suppressAutoHyphens w:val="0"/>
              <w:spacing w:line="276" w:lineRule="auto"/>
              <w:rPr>
                <w:iCs/>
                <w:lang w:val="ru-RU" w:eastAsia="ru-RU"/>
              </w:rPr>
            </w:pPr>
            <w:r w:rsidRPr="00761DF0">
              <w:rPr>
                <w:iCs/>
                <w:lang w:val="ru-RU" w:eastAsia="ru-RU"/>
              </w:rPr>
              <w:t xml:space="preserve">доц. Золотина Ольга Александровна </w:t>
            </w:r>
          </w:p>
          <w:p w14:paraId="23A974AE" w14:textId="77777777" w:rsidR="00D17F36" w:rsidRPr="00761DF0" w:rsidRDefault="00D17F36" w:rsidP="00EB3050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</w:tr>
      <w:tr w:rsidR="00D17F36" w14:paraId="0CF64A5A" w14:textId="77777777" w:rsidTr="00D17F36">
        <w:trPr>
          <w:gridAfter w:val="1"/>
          <w:wAfter w:w="375" w:type="dxa"/>
        </w:trPr>
        <w:tc>
          <w:tcPr>
            <w:tcW w:w="4580" w:type="dxa"/>
            <w:gridSpan w:val="2"/>
          </w:tcPr>
          <w:p w14:paraId="6513FCC6" w14:textId="77777777" w:rsidR="00D17F36" w:rsidRPr="009311BF" w:rsidRDefault="00D17F36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AD522B4" w14:textId="77777777" w:rsidR="00D17F36" w:rsidRPr="00A17555" w:rsidRDefault="00D17F36" w:rsidP="00CD503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6DA12702" w14:textId="77777777" w:rsidR="00D17F36" w:rsidRDefault="00D17F36" w:rsidP="00CD503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60" w:type="dxa"/>
            <w:gridSpan w:val="2"/>
          </w:tcPr>
          <w:p w14:paraId="5A626CD7" w14:textId="77777777" w:rsidR="00D17F36" w:rsidRDefault="00D17F36" w:rsidP="00CD503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 xml:space="preserve">доц. Луданик Марина Валерьевна </w:t>
            </w:r>
          </w:p>
        </w:tc>
      </w:tr>
      <w:tr w:rsidR="00D17F36" w14:paraId="17EF4A9D" w14:textId="77777777" w:rsidTr="00D17F36">
        <w:trPr>
          <w:gridAfter w:val="1"/>
          <w:wAfter w:w="375" w:type="dxa"/>
        </w:trPr>
        <w:tc>
          <w:tcPr>
            <w:tcW w:w="4580" w:type="dxa"/>
            <w:gridSpan w:val="2"/>
          </w:tcPr>
          <w:p w14:paraId="5F8F14CB" w14:textId="77777777" w:rsidR="00D17F36" w:rsidRPr="009311BF" w:rsidRDefault="00D17F36" w:rsidP="00CD5036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F1D8F22" w14:textId="77777777" w:rsidR="00D17F36" w:rsidRPr="00A17555" w:rsidRDefault="00D17F36" w:rsidP="00CD5036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A17555">
              <w:rPr>
                <w:i/>
                <w:sz w:val="18"/>
                <w:szCs w:val="18"/>
                <w:lang w:val="ru-RU"/>
              </w:rPr>
              <w:t xml:space="preserve"> (подпись, расшифровка подписи)</w:t>
            </w:r>
          </w:p>
          <w:p w14:paraId="7C08C797" w14:textId="77777777" w:rsidR="00D17F36" w:rsidRDefault="00D17F36" w:rsidP="00CD5036">
            <w:pPr>
              <w:suppressAutoHyphens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760" w:type="dxa"/>
            <w:gridSpan w:val="2"/>
          </w:tcPr>
          <w:p w14:paraId="77DDED8E" w14:textId="77777777" w:rsidR="00D17F36" w:rsidRDefault="00D17F36" w:rsidP="00CD5036">
            <w:pPr>
              <w:suppressAutoHyphens w:val="0"/>
              <w:spacing w:line="276" w:lineRule="auto"/>
              <w:rPr>
                <w:b/>
                <w:lang w:val="ru-RU"/>
              </w:rPr>
            </w:pPr>
            <w:r w:rsidRPr="00922B7A">
              <w:rPr>
                <w:iCs/>
                <w:lang w:val="ru-RU" w:eastAsia="ru-RU"/>
              </w:rPr>
              <w:t>доц. Хорошильцева Наталья Анатольевна</w:t>
            </w:r>
          </w:p>
        </w:tc>
      </w:tr>
    </w:tbl>
    <w:p w14:paraId="520E1D69" w14:textId="77777777" w:rsidR="00B67666" w:rsidRDefault="00B67666" w:rsidP="00BF661A">
      <w:pPr>
        <w:suppressAutoHyphens w:val="0"/>
        <w:spacing w:after="200" w:line="276" w:lineRule="auto"/>
        <w:jc w:val="both"/>
        <w:rPr>
          <w:b/>
          <w:lang w:val="ru-RU"/>
        </w:rPr>
      </w:pPr>
    </w:p>
    <w:sectPr w:rsidR="00B67666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1DA6" w14:textId="77777777" w:rsidR="00A975E8" w:rsidRDefault="00A975E8">
      <w:r>
        <w:separator/>
      </w:r>
    </w:p>
  </w:endnote>
  <w:endnote w:type="continuationSeparator" w:id="0">
    <w:p w14:paraId="17227B1A" w14:textId="77777777" w:rsidR="00A975E8" w:rsidRDefault="00A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AA7B" w14:textId="77777777" w:rsidR="00004277" w:rsidRDefault="00DF0C03">
    <w:pPr>
      <w:pStyle w:val="a9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AB4071" wp14:editId="03D403B9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CF13" w14:textId="77777777" w:rsidR="00004277" w:rsidRPr="00FD22DE" w:rsidRDefault="00004277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776E">
                            <w:rPr>
                              <w:noProof/>
                              <w:sz w:val="22"/>
                              <w:szCs w:val="22"/>
                            </w:rPr>
                            <w:t>25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:rsidR="00004277" w:rsidRPr="00FD22DE" w:rsidRDefault="00004277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8C776E">
                      <w:rPr>
                        <w:noProof/>
                        <w:sz w:val="22"/>
                        <w:szCs w:val="22"/>
                      </w:rPr>
                      <w:t>25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BDDD" w14:textId="77777777" w:rsidR="00A975E8" w:rsidRDefault="00A975E8">
      <w:r>
        <w:separator/>
      </w:r>
    </w:p>
  </w:footnote>
  <w:footnote w:type="continuationSeparator" w:id="0">
    <w:p w14:paraId="075BC53D" w14:textId="77777777" w:rsidR="00A975E8" w:rsidRDefault="00A975E8">
      <w:r>
        <w:continuationSeparator/>
      </w:r>
    </w:p>
  </w:footnote>
  <w:footnote w:id="1">
    <w:p w14:paraId="779F8D6C" w14:textId="77777777" w:rsidR="00004277" w:rsidRPr="00DD0DE7" w:rsidRDefault="00004277" w:rsidP="00DD0DE7">
      <w:pPr>
        <w:pStyle w:val="afe"/>
        <w:jc w:val="both"/>
        <w:rPr>
          <w:sz w:val="20"/>
          <w:szCs w:val="20"/>
          <w:lang w:val="ru-RU"/>
        </w:rPr>
      </w:pPr>
      <w:r w:rsidRPr="004F362D">
        <w:rPr>
          <w:rStyle w:val="aff0"/>
          <w:sz w:val="20"/>
          <w:szCs w:val="20"/>
        </w:rPr>
        <w:footnoteRef/>
      </w:r>
      <w:r w:rsidRPr="004F362D">
        <w:rPr>
          <w:sz w:val="20"/>
          <w:szCs w:val="20"/>
          <w:lang w:val="ru-RU"/>
        </w:rPr>
        <w:t xml:space="preserve"> Пререквизиты составлены в соответствии с Учебным планом Программы бакалавров по направлению «Экономика» (для наборов с 2021 года). – Режим доступа: </w:t>
      </w:r>
      <w:hyperlink r:id="rId1" w:history="1">
        <w:r w:rsidRPr="004F362D">
          <w:rPr>
            <w:rStyle w:val="afc"/>
            <w:sz w:val="20"/>
            <w:szCs w:val="20"/>
            <w:lang w:val="ru-RU"/>
          </w:rPr>
          <w:t>https://www.econ.msu.ru/sys/raw.php?o=87195&amp;p=attachment</w:t>
        </w:r>
      </w:hyperlink>
      <w:r w:rsidRPr="004F362D">
        <w:rPr>
          <w:sz w:val="20"/>
          <w:szCs w:val="20"/>
          <w:lang w:val="ru-RU"/>
        </w:rPr>
        <w:t xml:space="preserve"> (Дата обращения: 13.10.2023).</w:t>
      </w:r>
    </w:p>
  </w:footnote>
  <w:footnote w:id="2">
    <w:p w14:paraId="3F01516F" w14:textId="77777777" w:rsidR="00004277" w:rsidRPr="008F0EB1" w:rsidRDefault="00004277" w:rsidP="003A6D6D">
      <w:pPr>
        <w:pStyle w:val="afe"/>
        <w:jc w:val="both"/>
        <w:rPr>
          <w:lang w:val="ru-RU"/>
        </w:rPr>
      </w:pPr>
      <w:r>
        <w:rPr>
          <w:rStyle w:val="aff0"/>
        </w:rPr>
        <w:footnoteRef/>
      </w:r>
      <w:r w:rsidRPr="00960A5F">
        <w:t xml:space="preserve"> </w:t>
      </w:r>
      <w:r w:rsidRPr="000505A0">
        <w:t xml:space="preserve">Online Conference Proceedings 2011 - 2016 have been included into Conference Proceedings Citation Index (CPCI) which is integrated index within Web of Science, Thomson Reuters. </w:t>
      </w:r>
      <w:r w:rsidRPr="008F0EB1">
        <w:rPr>
          <w:lang w:val="ru-RU"/>
        </w:rPr>
        <w:t xml:space="preserve">[электронный ресурс] </w:t>
      </w:r>
      <w:r>
        <w:t>URL</w:t>
      </w:r>
      <w:r w:rsidRPr="008F0EB1">
        <w:rPr>
          <w:lang w:val="ru-RU"/>
        </w:rPr>
        <w:t xml:space="preserve">: </w:t>
      </w:r>
      <w:hyperlink r:id="rId2" w:history="1">
        <w:r w:rsidRPr="003F5AF4">
          <w:rPr>
            <w:rStyle w:val="afc"/>
          </w:rPr>
          <w:t>http</w:t>
        </w:r>
        <w:r w:rsidRPr="008F0EB1">
          <w:rPr>
            <w:rStyle w:val="afc"/>
            <w:lang w:val="ru-RU"/>
          </w:rPr>
          <w:t>://</w:t>
        </w:r>
        <w:r w:rsidRPr="003F5AF4">
          <w:rPr>
            <w:rStyle w:val="afc"/>
          </w:rPr>
          <w:t>msed</w:t>
        </w:r>
        <w:r w:rsidRPr="008F0EB1">
          <w:rPr>
            <w:rStyle w:val="afc"/>
            <w:lang w:val="ru-RU"/>
          </w:rPr>
          <w:t>.</w:t>
        </w:r>
        <w:r w:rsidRPr="003F5AF4">
          <w:rPr>
            <w:rStyle w:val="afc"/>
          </w:rPr>
          <w:t>vse</w:t>
        </w:r>
        <w:r w:rsidRPr="008F0EB1">
          <w:rPr>
            <w:rStyle w:val="afc"/>
            <w:lang w:val="ru-RU"/>
          </w:rPr>
          <w:t>.</w:t>
        </w:r>
        <w:r w:rsidRPr="003F5AF4">
          <w:rPr>
            <w:rStyle w:val="afc"/>
          </w:rPr>
          <w:t>cz</w:t>
        </w:r>
        <w:r w:rsidRPr="008F0EB1">
          <w:rPr>
            <w:rStyle w:val="afc"/>
            <w:lang w:val="ru-RU"/>
          </w:rPr>
          <w:t>/</w:t>
        </w:r>
        <w:r w:rsidRPr="003F5AF4">
          <w:rPr>
            <w:rStyle w:val="afc"/>
          </w:rPr>
          <w:t>online</w:t>
        </w:r>
      </w:hyperlink>
      <w:r w:rsidRPr="008F0EB1">
        <w:rPr>
          <w:lang w:val="ru-RU"/>
        </w:rPr>
        <w:t xml:space="preserve">  (дата обращения 02.05.18, 14:07).</w:t>
      </w:r>
    </w:p>
    <w:p w14:paraId="309DEA10" w14:textId="77777777" w:rsidR="00004277" w:rsidRPr="008F0EB1" w:rsidRDefault="00004277" w:rsidP="003A6D6D">
      <w:pPr>
        <w:pStyle w:val="afe"/>
        <w:jc w:val="both"/>
        <w:rPr>
          <w:lang w:val="ru-RU"/>
        </w:rPr>
      </w:pPr>
    </w:p>
    <w:p w14:paraId="35294061" w14:textId="77777777" w:rsidR="00004277" w:rsidRPr="008F0EB1" w:rsidRDefault="00004277" w:rsidP="003A6D6D">
      <w:pPr>
        <w:pStyle w:val="afe"/>
        <w:jc w:val="both"/>
        <w:rPr>
          <w:lang w:val="ru-RU"/>
        </w:rPr>
      </w:pPr>
    </w:p>
  </w:footnote>
  <w:footnote w:id="3">
    <w:p w14:paraId="0A97978B" w14:textId="77777777" w:rsidR="00004277" w:rsidRPr="008F0EB1" w:rsidRDefault="00004277" w:rsidP="00E7248C">
      <w:pPr>
        <w:pStyle w:val="afe"/>
        <w:jc w:val="both"/>
        <w:rPr>
          <w:lang w:val="ru-RU"/>
        </w:rPr>
      </w:pPr>
      <w:r>
        <w:rPr>
          <w:rStyle w:val="aff0"/>
        </w:rPr>
        <w:footnoteRef/>
      </w:r>
      <w:r w:rsidRPr="00960A5F">
        <w:t xml:space="preserve"> </w:t>
      </w:r>
      <w:r w:rsidRPr="000505A0">
        <w:t xml:space="preserve">Online Conference Proceedings 2011 - 2016 have been included into Conference Proceedings Citation Index (CPCI) which is integrated index within Web of Science, Thomson Reuters. </w:t>
      </w:r>
      <w:r w:rsidRPr="008F0EB1">
        <w:rPr>
          <w:lang w:val="ru-RU"/>
        </w:rPr>
        <w:t xml:space="preserve">[электронный ресурс] </w:t>
      </w:r>
      <w:r>
        <w:t>URL</w:t>
      </w:r>
      <w:r w:rsidRPr="008F0EB1">
        <w:rPr>
          <w:lang w:val="ru-RU"/>
        </w:rPr>
        <w:t xml:space="preserve">: </w:t>
      </w:r>
      <w:hyperlink r:id="rId3" w:history="1">
        <w:r w:rsidRPr="003F5AF4">
          <w:rPr>
            <w:rStyle w:val="afc"/>
          </w:rPr>
          <w:t>http</w:t>
        </w:r>
        <w:r w:rsidRPr="008F0EB1">
          <w:rPr>
            <w:rStyle w:val="afc"/>
            <w:lang w:val="ru-RU"/>
          </w:rPr>
          <w:t>://</w:t>
        </w:r>
        <w:r w:rsidRPr="003F5AF4">
          <w:rPr>
            <w:rStyle w:val="afc"/>
          </w:rPr>
          <w:t>msed</w:t>
        </w:r>
        <w:r w:rsidRPr="008F0EB1">
          <w:rPr>
            <w:rStyle w:val="afc"/>
            <w:lang w:val="ru-RU"/>
          </w:rPr>
          <w:t>.</w:t>
        </w:r>
        <w:r w:rsidRPr="003F5AF4">
          <w:rPr>
            <w:rStyle w:val="afc"/>
          </w:rPr>
          <w:t>vse</w:t>
        </w:r>
        <w:r w:rsidRPr="008F0EB1">
          <w:rPr>
            <w:rStyle w:val="afc"/>
            <w:lang w:val="ru-RU"/>
          </w:rPr>
          <w:t>.</w:t>
        </w:r>
        <w:r w:rsidRPr="003F5AF4">
          <w:rPr>
            <w:rStyle w:val="afc"/>
          </w:rPr>
          <w:t>cz</w:t>
        </w:r>
        <w:r w:rsidRPr="008F0EB1">
          <w:rPr>
            <w:rStyle w:val="afc"/>
            <w:lang w:val="ru-RU"/>
          </w:rPr>
          <w:t>/</w:t>
        </w:r>
        <w:r w:rsidRPr="003F5AF4">
          <w:rPr>
            <w:rStyle w:val="afc"/>
          </w:rPr>
          <w:t>online</w:t>
        </w:r>
      </w:hyperlink>
      <w:r w:rsidRPr="008F0EB1">
        <w:rPr>
          <w:lang w:val="ru-RU"/>
        </w:rPr>
        <w:t xml:space="preserve">  (дата обращения 02.05.18, 14:07).</w:t>
      </w:r>
    </w:p>
    <w:p w14:paraId="749D5BDA" w14:textId="77777777" w:rsidR="00004277" w:rsidRPr="008F0EB1" w:rsidRDefault="00004277" w:rsidP="00E7248C">
      <w:pPr>
        <w:pStyle w:val="afe"/>
        <w:jc w:val="both"/>
        <w:rPr>
          <w:lang w:val="ru-RU"/>
        </w:rPr>
      </w:pPr>
    </w:p>
    <w:p w14:paraId="53D9A86A" w14:textId="77777777" w:rsidR="00004277" w:rsidRPr="008F0EB1" w:rsidRDefault="00004277" w:rsidP="00E7248C">
      <w:pPr>
        <w:pStyle w:val="afe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0003CA8"/>
    <w:multiLevelType w:val="hybridMultilevel"/>
    <w:tmpl w:val="541AED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E07839"/>
    <w:multiLevelType w:val="hybridMultilevel"/>
    <w:tmpl w:val="E86C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B701B"/>
    <w:multiLevelType w:val="hybridMultilevel"/>
    <w:tmpl w:val="B8005B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09553D96"/>
    <w:multiLevelType w:val="hybridMultilevel"/>
    <w:tmpl w:val="22240022"/>
    <w:lvl w:ilvl="0" w:tplc="B74E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8B277F"/>
    <w:multiLevelType w:val="hybridMultilevel"/>
    <w:tmpl w:val="E162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220D5"/>
    <w:multiLevelType w:val="hybridMultilevel"/>
    <w:tmpl w:val="9BC445D0"/>
    <w:lvl w:ilvl="0" w:tplc="6BA290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CF0A83"/>
    <w:multiLevelType w:val="hybridMultilevel"/>
    <w:tmpl w:val="91BA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C4D57"/>
    <w:multiLevelType w:val="hybridMultilevel"/>
    <w:tmpl w:val="6E5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E404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A5908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08F0"/>
    <w:multiLevelType w:val="hybridMultilevel"/>
    <w:tmpl w:val="9C3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08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A23B9"/>
    <w:multiLevelType w:val="hybridMultilevel"/>
    <w:tmpl w:val="54EE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1037A"/>
    <w:multiLevelType w:val="hybridMultilevel"/>
    <w:tmpl w:val="1D84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2D551A"/>
    <w:multiLevelType w:val="hybridMultilevel"/>
    <w:tmpl w:val="428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6B1B51"/>
    <w:multiLevelType w:val="hybridMultilevel"/>
    <w:tmpl w:val="555C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F5838"/>
    <w:multiLevelType w:val="hybridMultilevel"/>
    <w:tmpl w:val="678E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32BEE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80B1C"/>
    <w:multiLevelType w:val="hybridMultilevel"/>
    <w:tmpl w:val="C9C6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B6077"/>
    <w:multiLevelType w:val="hybridMultilevel"/>
    <w:tmpl w:val="F7B8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A5F7B"/>
    <w:multiLevelType w:val="hybridMultilevel"/>
    <w:tmpl w:val="18F0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AD5461"/>
    <w:multiLevelType w:val="hybridMultilevel"/>
    <w:tmpl w:val="F3A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82244"/>
    <w:multiLevelType w:val="hybridMultilevel"/>
    <w:tmpl w:val="7C845F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3B700DF"/>
    <w:multiLevelType w:val="hybridMultilevel"/>
    <w:tmpl w:val="3A22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65387"/>
    <w:multiLevelType w:val="hybridMultilevel"/>
    <w:tmpl w:val="61AA1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B324F8"/>
    <w:multiLevelType w:val="hybridMultilevel"/>
    <w:tmpl w:val="0966D6A6"/>
    <w:lvl w:ilvl="0" w:tplc="5CB4CD2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F714DD"/>
    <w:multiLevelType w:val="hybridMultilevel"/>
    <w:tmpl w:val="1CC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7581B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62D38"/>
    <w:multiLevelType w:val="hybridMultilevel"/>
    <w:tmpl w:val="299C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74030"/>
    <w:multiLevelType w:val="hybridMultilevel"/>
    <w:tmpl w:val="98B0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D25233"/>
    <w:multiLevelType w:val="hybridMultilevel"/>
    <w:tmpl w:val="596E38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AD1AF9"/>
    <w:multiLevelType w:val="hybridMultilevel"/>
    <w:tmpl w:val="F41EEE5E"/>
    <w:lvl w:ilvl="0" w:tplc="5F7A3F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C74D71"/>
    <w:multiLevelType w:val="hybridMultilevel"/>
    <w:tmpl w:val="F3A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0557B"/>
    <w:multiLevelType w:val="hybridMultilevel"/>
    <w:tmpl w:val="2646D48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 w15:restartNumberingAfterBreak="0">
    <w:nsid w:val="647D5F5A"/>
    <w:multiLevelType w:val="hybridMultilevel"/>
    <w:tmpl w:val="7458B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757570"/>
    <w:multiLevelType w:val="hybridMultilevel"/>
    <w:tmpl w:val="B20A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CDD23A5"/>
    <w:multiLevelType w:val="hybridMultilevel"/>
    <w:tmpl w:val="629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4D7630"/>
    <w:multiLevelType w:val="hybridMultilevel"/>
    <w:tmpl w:val="280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47889"/>
    <w:multiLevelType w:val="hybridMultilevel"/>
    <w:tmpl w:val="D0BC4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4626CF"/>
    <w:multiLevelType w:val="hybridMultilevel"/>
    <w:tmpl w:val="F6BAF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6F52BB"/>
    <w:multiLevelType w:val="hybridMultilevel"/>
    <w:tmpl w:val="0C64938E"/>
    <w:lvl w:ilvl="0" w:tplc="DD36E4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ED40E6"/>
    <w:multiLevelType w:val="hybridMultilevel"/>
    <w:tmpl w:val="0DEA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F62010"/>
    <w:multiLevelType w:val="hybridMultilevel"/>
    <w:tmpl w:val="93E0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09745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92B47"/>
    <w:multiLevelType w:val="hybridMultilevel"/>
    <w:tmpl w:val="29C8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1D3DB7"/>
    <w:multiLevelType w:val="hybridMultilevel"/>
    <w:tmpl w:val="8C2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754A6"/>
    <w:multiLevelType w:val="hybridMultilevel"/>
    <w:tmpl w:val="6EB49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77070030">
    <w:abstractNumId w:val="0"/>
  </w:num>
  <w:num w:numId="2" w16cid:durableId="1178277417">
    <w:abstractNumId w:val="9"/>
  </w:num>
  <w:num w:numId="3" w16cid:durableId="1755975074">
    <w:abstractNumId w:val="24"/>
  </w:num>
  <w:num w:numId="4" w16cid:durableId="705058189">
    <w:abstractNumId w:val="21"/>
  </w:num>
  <w:num w:numId="5" w16cid:durableId="929894891">
    <w:abstractNumId w:val="50"/>
  </w:num>
  <w:num w:numId="6" w16cid:durableId="1224411014">
    <w:abstractNumId w:val="30"/>
  </w:num>
  <w:num w:numId="7" w16cid:durableId="118109174">
    <w:abstractNumId w:val="58"/>
  </w:num>
  <w:num w:numId="8" w16cid:durableId="454907828">
    <w:abstractNumId w:val="59"/>
  </w:num>
  <w:num w:numId="9" w16cid:durableId="1410039030">
    <w:abstractNumId w:val="14"/>
  </w:num>
  <w:num w:numId="10" w16cid:durableId="1772702143">
    <w:abstractNumId w:val="26"/>
  </w:num>
  <w:num w:numId="11" w16cid:durableId="1501457573">
    <w:abstractNumId w:val="49"/>
  </w:num>
  <w:num w:numId="12" w16cid:durableId="1098136375">
    <w:abstractNumId w:val="20"/>
  </w:num>
  <w:num w:numId="13" w16cid:durableId="1756441267">
    <w:abstractNumId w:val="22"/>
  </w:num>
  <w:num w:numId="14" w16cid:durableId="665982306">
    <w:abstractNumId w:val="23"/>
  </w:num>
  <w:num w:numId="15" w16cid:durableId="1226716495">
    <w:abstractNumId w:val="28"/>
  </w:num>
  <w:num w:numId="16" w16cid:durableId="609314640">
    <w:abstractNumId w:val="31"/>
  </w:num>
  <w:num w:numId="17" w16cid:durableId="253515841">
    <w:abstractNumId w:val="42"/>
  </w:num>
  <w:num w:numId="18" w16cid:durableId="1989439632">
    <w:abstractNumId w:val="13"/>
  </w:num>
  <w:num w:numId="19" w16cid:durableId="1862815297">
    <w:abstractNumId w:val="18"/>
  </w:num>
  <w:num w:numId="20" w16cid:durableId="780682962">
    <w:abstractNumId w:val="46"/>
  </w:num>
  <w:num w:numId="21" w16cid:durableId="1870141256">
    <w:abstractNumId w:val="52"/>
  </w:num>
  <w:num w:numId="22" w16cid:durableId="1541746210">
    <w:abstractNumId w:val="16"/>
  </w:num>
  <w:num w:numId="23" w16cid:durableId="1925720777">
    <w:abstractNumId w:val="43"/>
  </w:num>
  <w:num w:numId="24" w16cid:durableId="1384063838">
    <w:abstractNumId w:val="47"/>
  </w:num>
  <w:num w:numId="25" w16cid:durableId="1341738552">
    <w:abstractNumId w:val="15"/>
  </w:num>
  <w:num w:numId="26" w16cid:durableId="1570572305">
    <w:abstractNumId w:val="34"/>
  </w:num>
  <w:num w:numId="27" w16cid:durableId="2114281391">
    <w:abstractNumId w:val="55"/>
  </w:num>
  <w:num w:numId="28" w16cid:durableId="443425052">
    <w:abstractNumId w:val="45"/>
  </w:num>
  <w:num w:numId="29" w16cid:durableId="819082888">
    <w:abstractNumId w:val="17"/>
  </w:num>
  <w:num w:numId="30" w16cid:durableId="272324382">
    <w:abstractNumId w:val="39"/>
  </w:num>
  <w:num w:numId="31" w16cid:durableId="937442699">
    <w:abstractNumId w:val="40"/>
  </w:num>
  <w:num w:numId="32" w16cid:durableId="268396349">
    <w:abstractNumId w:val="57"/>
  </w:num>
  <w:num w:numId="33" w16cid:durableId="2024085579">
    <w:abstractNumId w:val="33"/>
  </w:num>
  <w:num w:numId="34" w16cid:durableId="1007173442">
    <w:abstractNumId w:val="19"/>
  </w:num>
  <w:num w:numId="35" w16cid:durableId="652490792">
    <w:abstractNumId w:val="25"/>
  </w:num>
  <w:num w:numId="36" w16cid:durableId="1260721365">
    <w:abstractNumId w:val="51"/>
  </w:num>
  <w:num w:numId="37" w16cid:durableId="1746221018">
    <w:abstractNumId w:val="54"/>
  </w:num>
  <w:num w:numId="38" w16cid:durableId="1194611978">
    <w:abstractNumId w:val="53"/>
  </w:num>
  <w:num w:numId="39" w16cid:durableId="47805362">
    <w:abstractNumId w:val="29"/>
  </w:num>
  <w:num w:numId="40" w16cid:durableId="586351243">
    <w:abstractNumId w:val="48"/>
  </w:num>
  <w:num w:numId="41" w16cid:durableId="539900206">
    <w:abstractNumId w:val="36"/>
  </w:num>
  <w:num w:numId="42" w16cid:durableId="1886333178">
    <w:abstractNumId w:val="56"/>
  </w:num>
  <w:num w:numId="43" w16cid:durableId="952706543">
    <w:abstractNumId w:val="12"/>
  </w:num>
  <w:num w:numId="44" w16cid:durableId="1822383752">
    <w:abstractNumId w:val="44"/>
  </w:num>
  <w:num w:numId="45" w16cid:durableId="653221643">
    <w:abstractNumId w:val="60"/>
  </w:num>
  <w:num w:numId="46" w16cid:durableId="128211927">
    <w:abstractNumId w:val="32"/>
  </w:num>
  <w:num w:numId="47" w16cid:durableId="892547785">
    <w:abstractNumId w:val="37"/>
  </w:num>
  <w:num w:numId="48" w16cid:durableId="2009556395">
    <w:abstractNumId w:val="27"/>
  </w:num>
  <w:num w:numId="49" w16cid:durableId="762721029">
    <w:abstractNumId w:val="38"/>
  </w:num>
  <w:num w:numId="50" w16cid:durableId="1351908964">
    <w:abstractNumId w:val="61"/>
  </w:num>
  <w:num w:numId="51" w16cid:durableId="27029244">
    <w:abstractNumId w:val="35"/>
  </w:num>
  <w:num w:numId="52" w16cid:durableId="118037390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2114"/>
    <w:rsid w:val="00002CA9"/>
    <w:rsid w:val="00003D37"/>
    <w:rsid w:val="00004277"/>
    <w:rsid w:val="000043D6"/>
    <w:rsid w:val="000050B2"/>
    <w:rsid w:val="00006FF2"/>
    <w:rsid w:val="0001308E"/>
    <w:rsid w:val="00017431"/>
    <w:rsid w:val="0001790C"/>
    <w:rsid w:val="00022702"/>
    <w:rsid w:val="00022739"/>
    <w:rsid w:val="00026BDA"/>
    <w:rsid w:val="0002759D"/>
    <w:rsid w:val="000276E2"/>
    <w:rsid w:val="0002774E"/>
    <w:rsid w:val="0003496A"/>
    <w:rsid w:val="00037281"/>
    <w:rsid w:val="00052B74"/>
    <w:rsid w:val="00053686"/>
    <w:rsid w:val="00057683"/>
    <w:rsid w:val="00060DBA"/>
    <w:rsid w:val="00062FE3"/>
    <w:rsid w:val="000632A7"/>
    <w:rsid w:val="00071FC4"/>
    <w:rsid w:val="00077308"/>
    <w:rsid w:val="00077D53"/>
    <w:rsid w:val="000864EB"/>
    <w:rsid w:val="00093B92"/>
    <w:rsid w:val="000A191A"/>
    <w:rsid w:val="000A1ED1"/>
    <w:rsid w:val="000A7B0F"/>
    <w:rsid w:val="000B33BD"/>
    <w:rsid w:val="000C06B4"/>
    <w:rsid w:val="000D0A75"/>
    <w:rsid w:val="000D3396"/>
    <w:rsid w:val="000D3ECF"/>
    <w:rsid w:val="000D64A5"/>
    <w:rsid w:val="000E2F27"/>
    <w:rsid w:val="000F0189"/>
    <w:rsid w:val="000F02F2"/>
    <w:rsid w:val="00100BCB"/>
    <w:rsid w:val="0010321B"/>
    <w:rsid w:val="00103615"/>
    <w:rsid w:val="00121B54"/>
    <w:rsid w:val="0012234F"/>
    <w:rsid w:val="00130101"/>
    <w:rsid w:val="00132A1E"/>
    <w:rsid w:val="0013467C"/>
    <w:rsid w:val="00134807"/>
    <w:rsid w:val="00141712"/>
    <w:rsid w:val="00142F29"/>
    <w:rsid w:val="0015650F"/>
    <w:rsid w:val="0015672B"/>
    <w:rsid w:val="00162ACB"/>
    <w:rsid w:val="00166EB0"/>
    <w:rsid w:val="00173A2B"/>
    <w:rsid w:val="00175D29"/>
    <w:rsid w:val="00181E06"/>
    <w:rsid w:val="00184987"/>
    <w:rsid w:val="00184A5D"/>
    <w:rsid w:val="00191837"/>
    <w:rsid w:val="00194BA8"/>
    <w:rsid w:val="001A6F0E"/>
    <w:rsid w:val="001A7A06"/>
    <w:rsid w:val="001B3FA5"/>
    <w:rsid w:val="001C046C"/>
    <w:rsid w:val="001C4201"/>
    <w:rsid w:val="001C554B"/>
    <w:rsid w:val="001C5C9C"/>
    <w:rsid w:val="001C62D8"/>
    <w:rsid w:val="001D512B"/>
    <w:rsid w:val="001D5D36"/>
    <w:rsid w:val="001D7724"/>
    <w:rsid w:val="001F420F"/>
    <w:rsid w:val="001F45F3"/>
    <w:rsid w:val="001F4F59"/>
    <w:rsid w:val="001F765A"/>
    <w:rsid w:val="0020001D"/>
    <w:rsid w:val="0020187A"/>
    <w:rsid w:val="00202947"/>
    <w:rsid w:val="002029D6"/>
    <w:rsid w:val="00202C27"/>
    <w:rsid w:val="00210A67"/>
    <w:rsid w:val="00212053"/>
    <w:rsid w:val="00215254"/>
    <w:rsid w:val="00216076"/>
    <w:rsid w:val="00216419"/>
    <w:rsid w:val="002220C3"/>
    <w:rsid w:val="002275F5"/>
    <w:rsid w:val="0023566C"/>
    <w:rsid w:val="00235DE7"/>
    <w:rsid w:val="00240359"/>
    <w:rsid w:val="002415C1"/>
    <w:rsid w:val="00244FAE"/>
    <w:rsid w:val="00245F0B"/>
    <w:rsid w:val="002461DC"/>
    <w:rsid w:val="00250FE4"/>
    <w:rsid w:val="002539A5"/>
    <w:rsid w:val="0027689D"/>
    <w:rsid w:val="0028293E"/>
    <w:rsid w:val="00283F71"/>
    <w:rsid w:val="00285ADE"/>
    <w:rsid w:val="00290247"/>
    <w:rsid w:val="00290D07"/>
    <w:rsid w:val="002947F4"/>
    <w:rsid w:val="00297F7B"/>
    <w:rsid w:val="002A66D3"/>
    <w:rsid w:val="002B094B"/>
    <w:rsid w:val="002B4B4E"/>
    <w:rsid w:val="002B575D"/>
    <w:rsid w:val="002B5C8F"/>
    <w:rsid w:val="002C13D8"/>
    <w:rsid w:val="002C2FD0"/>
    <w:rsid w:val="002C36F6"/>
    <w:rsid w:val="002C3892"/>
    <w:rsid w:val="002C6A3B"/>
    <w:rsid w:val="002D16D6"/>
    <w:rsid w:val="002D73FA"/>
    <w:rsid w:val="002D7C6C"/>
    <w:rsid w:val="002E0A97"/>
    <w:rsid w:val="002E1BE3"/>
    <w:rsid w:val="002F4104"/>
    <w:rsid w:val="002F55DD"/>
    <w:rsid w:val="00315F82"/>
    <w:rsid w:val="00316160"/>
    <w:rsid w:val="0031620F"/>
    <w:rsid w:val="00316935"/>
    <w:rsid w:val="003171B9"/>
    <w:rsid w:val="00322705"/>
    <w:rsid w:val="00327931"/>
    <w:rsid w:val="00335ECE"/>
    <w:rsid w:val="00340632"/>
    <w:rsid w:val="00340D38"/>
    <w:rsid w:val="003427EC"/>
    <w:rsid w:val="00343B97"/>
    <w:rsid w:val="00343C10"/>
    <w:rsid w:val="003451B8"/>
    <w:rsid w:val="00352FE9"/>
    <w:rsid w:val="0035719F"/>
    <w:rsid w:val="00364F22"/>
    <w:rsid w:val="00367F7A"/>
    <w:rsid w:val="00373783"/>
    <w:rsid w:val="003738AC"/>
    <w:rsid w:val="003745DD"/>
    <w:rsid w:val="0037662A"/>
    <w:rsid w:val="00380003"/>
    <w:rsid w:val="00383C68"/>
    <w:rsid w:val="00383F2F"/>
    <w:rsid w:val="00386E9D"/>
    <w:rsid w:val="00394BF5"/>
    <w:rsid w:val="0039571D"/>
    <w:rsid w:val="003A0D06"/>
    <w:rsid w:val="003A3803"/>
    <w:rsid w:val="003A3903"/>
    <w:rsid w:val="003A3B75"/>
    <w:rsid w:val="003A5B94"/>
    <w:rsid w:val="003A6D6D"/>
    <w:rsid w:val="003B23DC"/>
    <w:rsid w:val="003B3D95"/>
    <w:rsid w:val="003B719A"/>
    <w:rsid w:val="003B7A46"/>
    <w:rsid w:val="003C2856"/>
    <w:rsid w:val="003C3F93"/>
    <w:rsid w:val="003D03CF"/>
    <w:rsid w:val="003D3E42"/>
    <w:rsid w:val="003D5BE7"/>
    <w:rsid w:val="003E1F73"/>
    <w:rsid w:val="003E4E27"/>
    <w:rsid w:val="003E6F51"/>
    <w:rsid w:val="003F368A"/>
    <w:rsid w:val="003F6184"/>
    <w:rsid w:val="003F7B81"/>
    <w:rsid w:val="0040547F"/>
    <w:rsid w:val="00405DD3"/>
    <w:rsid w:val="004142EB"/>
    <w:rsid w:val="00414755"/>
    <w:rsid w:val="004231D0"/>
    <w:rsid w:val="00430888"/>
    <w:rsid w:val="004434FF"/>
    <w:rsid w:val="00443E0C"/>
    <w:rsid w:val="0045317D"/>
    <w:rsid w:val="0045359E"/>
    <w:rsid w:val="0045796D"/>
    <w:rsid w:val="00461F81"/>
    <w:rsid w:val="004628CA"/>
    <w:rsid w:val="00464239"/>
    <w:rsid w:val="004676F9"/>
    <w:rsid w:val="00471D84"/>
    <w:rsid w:val="004845F3"/>
    <w:rsid w:val="0048509E"/>
    <w:rsid w:val="00486458"/>
    <w:rsid w:val="00486B3A"/>
    <w:rsid w:val="00487149"/>
    <w:rsid w:val="0048772F"/>
    <w:rsid w:val="00492E2E"/>
    <w:rsid w:val="00494EFA"/>
    <w:rsid w:val="00497EA4"/>
    <w:rsid w:val="004A1AF3"/>
    <w:rsid w:val="004B6B8A"/>
    <w:rsid w:val="004C04FB"/>
    <w:rsid w:val="004C0629"/>
    <w:rsid w:val="004C1238"/>
    <w:rsid w:val="004C7078"/>
    <w:rsid w:val="004D6ACD"/>
    <w:rsid w:val="004D75A5"/>
    <w:rsid w:val="004E1D8E"/>
    <w:rsid w:val="004E36CF"/>
    <w:rsid w:val="004F1E69"/>
    <w:rsid w:val="004F362D"/>
    <w:rsid w:val="00505017"/>
    <w:rsid w:val="005117A0"/>
    <w:rsid w:val="00511B69"/>
    <w:rsid w:val="00512308"/>
    <w:rsid w:val="00516800"/>
    <w:rsid w:val="00526A51"/>
    <w:rsid w:val="005310B3"/>
    <w:rsid w:val="00535E5E"/>
    <w:rsid w:val="00546331"/>
    <w:rsid w:val="00550595"/>
    <w:rsid w:val="00551CD6"/>
    <w:rsid w:val="00560920"/>
    <w:rsid w:val="00563966"/>
    <w:rsid w:val="0057154D"/>
    <w:rsid w:val="005739EA"/>
    <w:rsid w:val="005744FB"/>
    <w:rsid w:val="00575994"/>
    <w:rsid w:val="00576C40"/>
    <w:rsid w:val="005A29F5"/>
    <w:rsid w:val="005A2F48"/>
    <w:rsid w:val="005A6142"/>
    <w:rsid w:val="005B20BB"/>
    <w:rsid w:val="005B5B02"/>
    <w:rsid w:val="005D2710"/>
    <w:rsid w:val="005D3674"/>
    <w:rsid w:val="005D3B51"/>
    <w:rsid w:val="005D458A"/>
    <w:rsid w:val="005E03C1"/>
    <w:rsid w:val="005E4E45"/>
    <w:rsid w:val="005F691A"/>
    <w:rsid w:val="005F7609"/>
    <w:rsid w:val="00600805"/>
    <w:rsid w:val="00612A20"/>
    <w:rsid w:val="006145A9"/>
    <w:rsid w:val="00615D39"/>
    <w:rsid w:val="00630BFA"/>
    <w:rsid w:val="006337F4"/>
    <w:rsid w:val="006375AD"/>
    <w:rsid w:val="00640C86"/>
    <w:rsid w:val="00654DBF"/>
    <w:rsid w:val="00661DAE"/>
    <w:rsid w:val="00670D5C"/>
    <w:rsid w:val="00676989"/>
    <w:rsid w:val="00677989"/>
    <w:rsid w:val="006818F9"/>
    <w:rsid w:val="00685D97"/>
    <w:rsid w:val="0068639E"/>
    <w:rsid w:val="00690734"/>
    <w:rsid w:val="00691230"/>
    <w:rsid w:val="006945C2"/>
    <w:rsid w:val="00696CE0"/>
    <w:rsid w:val="006A61C7"/>
    <w:rsid w:val="006A6D58"/>
    <w:rsid w:val="006A6D9C"/>
    <w:rsid w:val="006B4BB2"/>
    <w:rsid w:val="006B6EB5"/>
    <w:rsid w:val="006C117B"/>
    <w:rsid w:val="006D05BE"/>
    <w:rsid w:val="006D1207"/>
    <w:rsid w:val="006D304A"/>
    <w:rsid w:val="006E1272"/>
    <w:rsid w:val="006F15CB"/>
    <w:rsid w:val="006F23EA"/>
    <w:rsid w:val="006F60FC"/>
    <w:rsid w:val="0070198A"/>
    <w:rsid w:val="007040EF"/>
    <w:rsid w:val="007067C8"/>
    <w:rsid w:val="00706B9B"/>
    <w:rsid w:val="00710697"/>
    <w:rsid w:val="00711ABC"/>
    <w:rsid w:val="00715172"/>
    <w:rsid w:val="00724130"/>
    <w:rsid w:val="00725651"/>
    <w:rsid w:val="00732CD2"/>
    <w:rsid w:val="00734A46"/>
    <w:rsid w:val="0074643B"/>
    <w:rsid w:val="00746894"/>
    <w:rsid w:val="007476A8"/>
    <w:rsid w:val="007500D1"/>
    <w:rsid w:val="007513F7"/>
    <w:rsid w:val="00752E7F"/>
    <w:rsid w:val="00757BC1"/>
    <w:rsid w:val="00761DF0"/>
    <w:rsid w:val="00766079"/>
    <w:rsid w:val="00772995"/>
    <w:rsid w:val="00780D53"/>
    <w:rsid w:val="007816E6"/>
    <w:rsid w:val="00782B6A"/>
    <w:rsid w:val="00782E3C"/>
    <w:rsid w:val="00792E49"/>
    <w:rsid w:val="0079683C"/>
    <w:rsid w:val="00797FFE"/>
    <w:rsid w:val="007A00B8"/>
    <w:rsid w:val="007B3D24"/>
    <w:rsid w:val="007C0388"/>
    <w:rsid w:val="007C4B3D"/>
    <w:rsid w:val="007D1A04"/>
    <w:rsid w:val="007D23BA"/>
    <w:rsid w:val="007D3662"/>
    <w:rsid w:val="007D3CD1"/>
    <w:rsid w:val="007E33DE"/>
    <w:rsid w:val="007E3755"/>
    <w:rsid w:val="007E3D2D"/>
    <w:rsid w:val="007E4E57"/>
    <w:rsid w:val="007F7B94"/>
    <w:rsid w:val="00810B04"/>
    <w:rsid w:val="00825BF0"/>
    <w:rsid w:val="00827111"/>
    <w:rsid w:val="00831C29"/>
    <w:rsid w:val="00834138"/>
    <w:rsid w:val="00834E70"/>
    <w:rsid w:val="00837710"/>
    <w:rsid w:val="00837E96"/>
    <w:rsid w:val="00847BCC"/>
    <w:rsid w:val="00851EE8"/>
    <w:rsid w:val="008566CF"/>
    <w:rsid w:val="00863A47"/>
    <w:rsid w:val="00864FB1"/>
    <w:rsid w:val="00866A88"/>
    <w:rsid w:val="00867360"/>
    <w:rsid w:val="0087230D"/>
    <w:rsid w:val="00875F3C"/>
    <w:rsid w:val="00875FE8"/>
    <w:rsid w:val="0087751D"/>
    <w:rsid w:val="00881CF9"/>
    <w:rsid w:val="00882C60"/>
    <w:rsid w:val="00886449"/>
    <w:rsid w:val="00892167"/>
    <w:rsid w:val="008B025A"/>
    <w:rsid w:val="008B446A"/>
    <w:rsid w:val="008C3A51"/>
    <w:rsid w:val="008C4299"/>
    <w:rsid w:val="008C776E"/>
    <w:rsid w:val="008D14F2"/>
    <w:rsid w:val="008D3357"/>
    <w:rsid w:val="008D7C96"/>
    <w:rsid w:val="008E14FF"/>
    <w:rsid w:val="008E1C40"/>
    <w:rsid w:val="008E3DAB"/>
    <w:rsid w:val="008E4B49"/>
    <w:rsid w:val="008E67FA"/>
    <w:rsid w:val="008F0EB1"/>
    <w:rsid w:val="008F15A8"/>
    <w:rsid w:val="008F6A90"/>
    <w:rsid w:val="008F7D36"/>
    <w:rsid w:val="009015C1"/>
    <w:rsid w:val="009032C3"/>
    <w:rsid w:val="00903B70"/>
    <w:rsid w:val="009041EF"/>
    <w:rsid w:val="00907E38"/>
    <w:rsid w:val="0091573E"/>
    <w:rsid w:val="00921F7C"/>
    <w:rsid w:val="009458E7"/>
    <w:rsid w:val="0095231E"/>
    <w:rsid w:val="0095641E"/>
    <w:rsid w:val="00960C8E"/>
    <w:rsid w:val="00964738"/>
    <w:rsid w:val="0096561A"/>
    <w:rsid w:val="00971D4E"/>
    <w:rsid w:val="0097240B"/>
    <w:rsid w:val="009767A1"/>
    <w:rsid w:val="00980C7B"/>
    <w:rsid w:val="00982947"/>
    <w:rsid w:val="00982B81"/>
    <w:rsid w:val="009957B9"/>
    <w:rsid w:val="009A1466"/>
    <w:rsid w:val="009A2F98"/>
    <w:rsid w:val="009A404F"/>
    <w:rsid w:val="009A54EA"/>
    <w:rsid w:val="009A5A94"/>
    <w:rsid w:val="009B0642"/>
    <w:rsid w:val="009B51B8"/>
    <w:rsid w:val="009B53A3"/>
    <w:rsid w:val="009B6A7B"/>
    <w:rsid w:val="009D049B"/>
    <w:rsid w:val="009D1967"/>
    <w:rsid w:val="009D3258"/>
    <w:rsid w:val="009D5578"/>
    <w:rsid w:val="009D75A2"/>
    <w:rsid w:val="009E7064"/>
    <w:rsid w:val="009E736F"/>
    <w:rsid w:val="009E73AA"/>
    <w:rsid w:val="009F038A"/>
    <w:rsid w:val="009F03C9"/>
    <w:rsid w:val="009F1841"/>
    <w:rsid w:val="009F47DD"/>
    <w:rsid w:val="009F575F"/>
    <w:rsid w:val="00A02FE8"/>
    <w:rsid w:val="00A0428B"/>
    <w:rsid w:val="00A05FC9"/>
    <w:rsid w:val="00A171BC"/>
    <w:rsid w:val="00A17555"/>
    <w:rsid w:val="00A20696"/>
    <w:rsid w:val="00A24327"/>
    <w:rsid w:val="00A271DA"/>
    <w:rsid w:val="00A33B00"/>
    <w:rsid w:val="00A35844"/>
    <w:rsid w:val="00A3656B"/>
    <w:rsid w:val="00A3712D"/>
    <w:rsid w:val="00A41C85"/>
    <w:rsid w:val="00A42100"/>
    <w:rsid w:val="00A436FC"/>
    <w:rsid w:val="00A44723"/>
    <w:rsid w:val="00A45A91"/>
    <w:rsid w:val="00A465C9"/>
    <w:rsid w:val="00A468B7"/>
    <w:rsid w:val="00A50DBB"/>
    <w:rsid w:val="00A53E42"/>
    <w:rsid w:val="00A54267"/>
    <w:rsid w:val="00A60AF4"/>
    <w:rsid w:val="00A610EB"/>
    <w:rsid w:val="00A73461"/>
    <w:rsid w:val="00A75346"/>
    <w:rsid w:val="00A75713"/>
    <w:rsid w:val="00A76321"/>
    <w:rsid w:val="00A80366"/>
    <w:rsid w:val="00A823F7"/>
    <w:rsid w:val="00A86972"/>
    <w:rsid w:val="00A90229"/>
    <w:rsid w:val="00A908CB"/>
    <w:rsid w:val="00A93804"/>
    <w:rsid w:val="00A96568"/>
    <w:rsid w:val="00A975E8"/>
    <w:rsid w:val="00AA1944"/>
    <w:rsid w:val="00AA4B1F"/>
    <w:rsid w:val="00AB35D3"/>
    <w:rsid w:val="00AB4DBC"/>
    <w:rsid w:val="00AB79E6"/>
    <w:rsid w:val="00AC1D3D"/>
    <w:rsid w:val="00AC6EFF"/>
    <w:rsid w:val="00AD027E"/>
    <w:rsid w:val="00AD2D0F"/>
    <w:rsid w:val="00AD669D"/>
    <w:rsid w:val="00AD6821"/>
    <w:rsid w:val="00B00C45"/>
    <w:rsid w:val="00B0407F"/>
    <w:rsid w:val="00B06628"/>
    <w:rsid w:val="00B1088E"/>
    <w:rsid w:val="00B12AA5"/>
    <w:rsid w:val="00B12E1C"/>
    <w:rsid w:val="00B16651"/>
    <w:rsid w:val="00B1692C"/>
    <w:rsid w:val="00B1708B"/>
    <w:rsid w:val="00B21A21"/>
    <w:rsid w:val="00B23D28"/>
    <w:rsid w:val="00B2539E"/>
    <w:rsid w:val="00B25599"/>
    <w:rsid w:val="00B31130"/>
    <w:rsid w:val="00B33C90"/>
    <w:rsid w:val="00B46EE1"/>
    <w:rsid w:val="00B54CC3"/>
    <w:rsid w:val="00B55FF7"/>
    <w:rsid w:val="00B61066"/>
    <w:rsid w:val="00B63463"/>
    <w:rsid w:val="00B67666"/>
    <w:rsid w:val="00B747F6"/>
    <w:rsid w:val="00B861F4"/>
    <w:rsid w:val="00B90E92"/>
    <w:rsid w:val="00B95D08"/>
    <w:rsid w:val="00B97415"/>
    <w:rsid w:val="00BA26E2"/>
    <w:rsid w:val="00BB1E48"/>
    <w:rsid w:val="00BB6898"/>
    <w:rsid w:val="00BC5586"/>
    <w:rsid w:val="00BC630A"/>
    <w:rsid w:val="00BC6D06"/>
    <w:rsid w:val="00BC71D6"/>
    <w:rsid w:val="00BD02C8"/>
    <w:rsid w:val="00BD79F4"/>
    <w:rsid w:val="00BE2304"/>
    <w:rsid w:val="00BE2FD5"/>
    <w:rsid w:val="00BF0E1A"/>
    <w:rsid w:val="00BF661A"/>
    <w:rsid w:val="00C06ACF"/>
    <w:rsid w:val="00C1011E"/>
    <w:rsid w:val="00C10309"/>
    <w:rsid w:val="00C13B2D"/>
    <w:rsid w:val="00C1642C"/>
    <w:rsid w:val="00C16CC4"/>
    <w:rsid w:val="00C23CA1"/>
    <w:rsid w:val="00C262B8"/>
    <w:rsid w:val="00C27F92"/>
    <w:rsid w:val="00C307B6"/>
    <w:rsid w:val="00C331F5"/>
    <w:rsid w:val="00C340DB"/>
    <w:rsid w:val="00C362A2"/>
    <w:rsid w:val="00C4319A"/>
    <w:rsid w:val="00C445E9"/>
    <w:rsid w:val="00C466DE"/>
    <w:rsid w:val="00C549C5"/>
    <w:rsid w:val="00C57AB4"/>
    <w:rsid w:val="00C6229E"/>
    <w:rsid w:val="00C81382"/>
    <w:rsid w:val="00C814A9"/>
    <w:rsid w:val="00C820DC"/>
    <w:rsid w:val="00C839E3"/>
    <w:rsid w:val="00C9273C"/>
    <w:rsid w:val="00C95B7F"/>
    <w:rsid w:val="00C96F18"/>
    <w:rsid w:val="00CA262C"/>
    <w:rsid w:val="00CA414D"/>
    <w:rsid w:val="00CB4851"/>
    <w:rsid w:val="00CB67C6"/>
    <w:rsid w:val="00CB7D8E"/>
    <w:rsid w:val="00CD5036"/>
    <w:rsid w:val="00CE1C2B"/>
    <w:rsid w:val="00CE4191"/>
    <w:rsid w:val="00CE5922"/>
    <w:rsid w:val="00CF2D5E"/>
    <w:rsid w:val="00CF3580"/>
    <w:rsid w:val="00CF3B55"/>
    <w:rsid w:val="00CF4806"/>
    <w:rsid w:val="00CF4DC7"/>
    <w:rsid w:val="00CF53B6"/>
    <w:rsid w:val="00D00ACA"/>
    <w:rsid w:val="00D03129"/>
    <w:rsid w:val="00D0603F"/>
    <w:rsid w:val="00D17F36"/>
    <w:rsid w:val="00D31F1D"/>
    <w:rsid w:val="00D437AF"/>
    <w:rsid w:val="00D46D20"/>
    <w:rsid w:val="00D501E3"/>
    <w:rsid w:val="00D553BC"/>
    <w:rsid w:val="00D55892"/>
    <w:rsid w:val="00D55D83"/>
    <w:rsid w:val="00D70BE8"/>
    <w:rsid w:val="00D73932"/>
    <w:rsid w:val="00D76248"/>
    <w:rsid w:val="00D76D73"/>
    <w:rsid w:val="00D85397"/>
    <w:rsid w:val="00D86674"/>
    <w:rsid w:val="00D93281"/>
    <w:rsid w:val="00D947F9"/>
    <w:rsid w:val="00DA1DBC"/>
    <w:rsid w:val="00DA77F2"/>
    <w:rsid w:val="00DB68BF"/>
    <w:rsid w:val="00DB7376"/>
    <w:rsid w:val="00DC5279"/>
    <w:rsid w:val="00DD019C"/>
    <w:rsid w:val="00DD0580"/>
    <w:rsid w:val="00DD09DC"/>
    <w:rsid w:val="00DD0DE7"/>
    <w:rsid w:val="00DD3AB8"/>
    <w:rsid w:val="00DD3BA1"/>
    <w:rsid w:val="00DE02F4"/>
    <w:rsid w:val="00DE22EF"/>
    <w:rsid w:val="00DE2836"/>
    <w:rsid w:val="00DE2FD5"/>
    <w:rsid w:val="00DE3371"/>
    <w:rsid w:val="00DE4FA2"/>
    <w:rsid w:val="00DF0C03"/>
    <w:rsid w:val="00DF1C25"/>
    <w:rsid w:val="00DF2D1A"/>
    <w:rsid w:val="00DF57A7"/>
    <w:rsid w:val="00DF6DFB"/>
    <w:rsid w:val="00DF7061"/>
    <w:rsid w:val="00E02544"/>
    <w:rsid w:val="00E03B95"/>
    <w:rsid w:val="00E07207"/>
    <w:rsid w:val="00E1021B"/>
    <w:rsid w:val="00E21325"/>
    <w:rsid w:val="00E26DCF"/>
    <w:rsid w:val="00E35C77"/>
    <w:rsid w:val="00E367AC"/>
    <w:rsid w:val="00E40877"/>
    <w:rsid w:val="00E429AD"/>
    <w:rsid w:val="00E429BC"/>
    <w:rsid w:val="00E45F94"/>
    <w:rsid w:val="00E53702"/>
    <w:rsid w:val="00E606EF"/>
    <w:rsid w:val="00E60A91"/>
    <w:rsid w:val="00E60FC2"/>
    <w:rsid w:val="00E617A4"/>
    <w:rsid w:val="00E6325A"/>
    <w:rsid w:val="00E63F7F"/>
    <w:rsid w:val="00E663A9"/>
    <w:rsid w:val="00E7248C"/>
    <w:rsid w:val="00E73201"/>
    <w:rsid w:val="00E80C5C"/>
    <w:rsid w:val="00E81A34"/>
    <w:rsid w:val="00E842C5"/>
    <w:rsid w:val="00E85521"/>
    <w:rsid w:val="00E86DB4"/>
    <w:rsid w:val="00E9165C"/>
    <w:rsid w:val="00E93051"/>
    <w:rsid w:val="00E97E36"/>
    <w:rsid w:val="00EA0C25"/>
    <w:rsid w:val="00EA176F"/>
    <w:rsid w:val="00EA5AE0"/>
    <w:rsid w:val="00EB2D0F"/>
    <w:rsid w:val="00EB3050"/>
    <w:rsid w:val="00EB6543"/>
    <w:rsid w:val="00EC193E"/>
    <w:rsid w:val="00EC4C3E"/>
    <w:rsid w:val="00EE2D96"/>
    <w:rsid w:val="00EE3CA0"/>
    <w:rsid w:val="00EE43B5"/>
    <w:rsid w:val="00EE46B7"/>
    <w:rsid w:val="00EE68FB"/>
    <w:rsid w:val="00EE74A8"/>
    <w:rsid w:val="00EF1474"/>
    <w:rsid w:val="00EF3E41"/>
    <w:rsid w:val="00F01BCD"/>
    <w:rsid w:val="00F04C5D"/>
    <w:rsid w:val="00F122C8"/>
    <w:rsid w:val="00F1605E"/>
    <w:rsid w:val="00F20B45"/>
    <w:rsid w:val="00F25D77"/>
    <w:rsid w:val="00F272E1"/>
    <w:rsid w:val="00F32636"/>
    <w:rsid w:val="00F506CF"/>
    <w:rsid w:val="00F51950"/>
    <w:rsid w:val="00F52373"/>
    <w:rsid w:val="00F5280F"/>
    <w:rsid w:val="00F53387"/>
    <w:rsid w:val="00F54FE6"/>
    <w:rsid w:val="00F56BD4"/>
    <w:rsid w:val="00F56BDD"/>
    <w:rsid w:val="00F602C3"/>
    <w:rsid w:val="00F60347"/>
    <w:rsid w:val="00F61AE3"/>
    <w:rsid w:val="00F626C2"/>
    <w:rsid w:val="00F62FB9"/>
    <w:rsid w:val="00F733C5"/>
    <w:rsid w:val="00F82D9A"/>
    <w:rsid w:val="00F83B52"/>
    <w:rsid w:val="00F86BF9"/>
    <w:rsid w:val="00F91D0F"/>
    <w:rsid w:val="00F95F4F"/>
    <w:rsid w:val="00FA11F6"/>
    <w:rsid w:val="00FA175D"/>
    <w:rsid w:val="00FA42F3"/>
    <w:rsid w:val="00FA46B2"/>
    <w:rsid w:val="00FB197F"/>
    <w:rsid w:val="00FB1F8E"/>
    <w:rsid w:val="00FB2278"/>
    <w:rsid w:val="00FB5A0F"/>
    <w:rsid w:val="00FB634A"/>
    <w:rsid w:val="00FB64BD"/>
    <w:rsid w:val="00FC3B0F"/>
    <w:rsid w:val="00FC75F6"/>
    <w:rsid w:val="00FD0802"/>
    <w:rsid w:val="00FD22DE"/>
    <w:rsid w:val="00FD2C43"/>
    <w:rsid w:val="00FD45DB"/>
    <w:rsid w:val="00FE33DA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93A0B"/>
  <w15:docId w15:val="{B9A1D9F7-29C8-4B8B-BC3C-0A2A0CA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662A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rsid w:val="0037662A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rsid w:val="003766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7662A"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rsid w:val="0037662A"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rsid w:val="0037662A"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rsid w:val="0037662A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rsid w:val="0037662A"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7662A"/>
    <w:rPr>
      <w:rFonts w:ascii="Wingdings" w:hAnsi="Wingdings"/>
    </w:rPr>
  </w:style>
  <w:style w:type="character" w:customStyle="1" w:styleId="WW8Num3z1">
    <w:name w:val="WW8Num3z1"/>
    <w:rsid w:val="0037662A"/>
    <w:rPr>
      <w:rFonts w:ascii="Courier New" w:hAnsi="Courier New" w:cs="Courier New"/>
    </w:rPr>
  </w:style>
  <w:style w:type="character" w:customStyle="1" w:styleId="WW8Num3z3">
    <w:name w:val="WW8Num3z3"/>
    <w:rsid w:val="0037662A"/>
    <w:rPr>
      <w:rFonts w:ascii="Symbol" w:hAnsi="Symbol"/>
    </w:rPr>
  </w:style>
  <w:style w:type="character" w:customStyle="1" w:styleId="WW8Num5z0">
    <w:name w:val="WW8Num5z0"/>
    <w:rsid w:val="0037662A"/>
    <w:rPr>
      <w:rFonts w:ascii="Symbol" w:hAnsi="Symbol"/>
    </w:rPr>
  </w:style>
  <w:style w:type="character" w:customStyle="1" w:styleId="WW8Num5z1">
    <w:name w:val="WW8Num5z1"/>
    <w:rsid w:val="0037662A"/>
    <w:rPr>
      <w:rFonts w:ascii="Courier New" w:hAnsi="Courier New" w:cs="Courier New"/>
    </w:rPr>
  </w:style>
  <w:style w:type="character" w:customStyle="1" w:styleId="WW8Num5z2">
    <w:name w:val="WW8Num5z2"/>
    <w:rsid w:val="0037662A"/>
    <w:rPr>
      <w:rFonts w:ascii="Wingdings" w:hAnsi="Wingdings"/>
    </w:rPr>
  </w:style>
  <w:style w:type="character" w:customStyle="1" w:styleId="WW8Num6z0">
    <w:name w:val="WW8Num6z0"/>
    <w:rsid w:val="0037662A"/>
    <w:rPr>
      <w:rFonts w:ascii="Symbol" w:hAnsi="Symbol"/>
    </w:rPr>
  </w:style>
  <w:style w:type="character" w:customStyle="1" w:styleId="WW8Num6z1">
    <w:name w:val="WW8Num6z1"/>
    <w:rsid w:val="0037662A"/>
    <w:rPr>
      <w:rFonts w:ascii="Courier New" w:hAnsi="Courier New" w:cs="Courier New"/>
    </w:rPr>
  </w:style>
  <w:style w:type="character" w:customStyle="1" w:styleId="WW8Num6z2">
    <w:name w:val="WW8Num6z2"/>
    <w:rsid w:val="0037662A"/>
    <w:rPr>
      <w:rFonts w:ascii="Wingdings" w:hAnsi="Wingdings"/>
    </w:rPr>
  </w:style>
  <w:style w:type="character" w:customStyle="1" w:styleId="WW8Num12z0">
    <w:name w:val="WW8Num12z0"/>
    <w:rsid w:val="0037662A"/>
    <w:rPr>
      <w:rFonts w:ascii="Symbol" w:hAnsi="Symbol"/>
    </w:rPr>
  </w:style>
  <w:style w:type="character" w:customStyle="1" w:styleId="WW8Num12z1">
    <w:name w:val="WW8Num12z1"/>
    <w:rsid w:val="0037662A"/>
    <w:rPr>
      <w:rFonts w:ascii="Courier New" w:hAnsi="Courier New" w:cs="Courier New"/>
    </w:rPr>
  </w:style>
  <w:style w:type="character" w:customStyle="1" w:styleId="WW8Num12z2">
    <w:name w:val="WW8Num12z2"/>
    <w:rsid w:val="0037662A"/>
    <w:rPr>
      <w:rFonts w:ascii="Wingdings" w:hAnsi="Wingdings"/>
    </w:rPr>
  </w:style>
  <w:style w:type="character" w:customStyle="1" w:styleId="WW8Num13z0">
    <w:name w:val="WW8Num13z0"/>
    <w:rsid w:val="0037662A"/>
    <w:rPr>
      <w:rFonts w:ascii="Symbol" w:hAnsi="Symbol"/>
    </w:rPr>
  </w:style>
  <w:style w:type="character" w:customStyle="1" w:styleId="WW8Num13z1">
    <w:name w:val="WW8Num13z1"/>
    <w:rsid w:val="0037662A"/>
    <w:rPr>
      <w:rFonts w:ascii="Courier New" w:hAnsi="Courier New" w:cs="Courier New"/>
    </w:rPr>
  </w:style>
  <w:style w:type="character" w:customStyle="1" w:styleId="WW8Num13z2">
    <w:name w:val="WW8Num13z2"/>
    <w:rsid w:val="0037662A"/>
    <w:rPr>
      <w:rFonts w:ascii="Wingdings" w:hAnsi="Wingdings"/>
    </w:rPr>
  </w:style>
  <w:style w:type="character" w:customStyle="1" w:styleId="WW8Num14z0">
    <w:name w:val="WW8Num14z0"/>
    <w:rsid w:val="0037662A"/>
    <w:rPr>
      <w:rFonts w:ascii="Symbol" w:hAnsi="Symbol"/>
    </w:rPr>
  </w:style>
  <w:style w:type="character" w:customStyle="1" w:styleId="WW8Num14z1">
    <w:name w:val="WW8Num14z1"/>
    <w:rsid w:val="0037662A"/>
    <w:rPr>
      <w:rFonts w:ascii="Courier New" w:hAnsi="Courier New" w:cs="Courier New"/>
    </w:rPr>
  </w:style>
  <w:style w:type="character" w:customStyle="1" w:styleId="WW8Num14z2">
    <w:name w:val="WW8Num14z2"/>
    <w:rsid w:val="0037662A"/>
    <w:rPr>
      <w:rFonts w:ascii="Wingdings" w:hAnsi="Wingdings"/>
    </w:rPr>
  </w:style>
  <w:style w:type="character" w:customStyle="1" w:styleId="10">
    <w:name w:val="Основной шрифт абзаца1"/>
    <w:rsid w:val="0037662A"/>
  </w:style>
  <w:style w:type="character" w:styleId="a4">
    <w:name w:val="page number"/>
    <w:basedOn w:val="10"/>
    <w:semiHidden/>
    <w:rsid w:val="0037662A"/>
  </w:style>
  <w:style w:type="character" w:customStyle="1" w:styleId="a5">
    <w:name w:val="Знак Знак"/>
    <w:rsid w:val="0037662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sid w:val="0037662A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rsid w:val="00376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sid w:val="0037662A"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sid w:val="0037662A"/>
    <w:rPr>
      <w:rFonts w:ascii="Arial" w:hAnsi="Arial" w:cs="Tahoma"/>
    </w:rPr>
  </w:style>
  <w:style w:type="paragraph" w:customStyle="1" w:styleId="12">
    <w:name w:val="Название1"/>
    <w:basedOn w:val="a0"/>
    <w:rsid w:val="003766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37662A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rsid w:val="0037662A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37662A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rsid w:val="0037662A"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rsid w:val="0037662A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rsid w:val="0037662A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rsid w:val="0037662A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rsid w:val="0037662A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rsid w:val="0037662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rsid w:val="0037662A"/>
    <w:pPr>
      <w:suppressLineNumbers/>
    </w:pPr>
  </w:style>
  <w:style w:type="paragraph" w:customStyle="1" w:styleId="ae">
    <w:name w:val="Заголовок таблицы"/>
    <w:basedOn w:val="ad"/>
    <w:rsid w:val="0037662A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7662A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Обычная таблица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1">
    <w:name w:val="Таблица-сетка 1 (светлая) — акцент 1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paragraph" w:customStyle="1" w:styleId="220">
    <w:name w:val="Основной текст 22"/>
    <w:basedOn w:val="a0"/>
    <w:rsid w:val="00551CD6"/>
    <w:pPr>
      <w:suppressAutoHyphens w:val="0"/>
      <w:overflowPunct w:val="0"/>
      <w:autoSpaceDE w:val="0"/>
      <w:autoSpaceDN w:val="0"/>
      <w:adjustRightInd w:val="0"/>
      <w:spacing w:line="360" w:lineRule="auto"/>
      <w:ind w:left="709"/>
      <w:jc w:val="both"/>
      <w:textAlignment w:val="baseline"/>
    </w:pPr>
    <w:rPr>
      <w:szCs w:val="20"/>
      <w:lang w:val="ru-RU" w:eastAsia="ru-RU"/>
    </w:rPr>
  </w:style>
  <w:style w:type="character" w:customStyle="1" w:styleId="apple-converted-space">
    <w:name w:val="apple-converted-space"/>
    <w:rsid w:val="006A61C7"/>
  </w:style>
  <w:style w:type="paragraph" w:styleId="aff2">
    <w:name w:val="Normal (Web)"/>
    <w:basedOn w:val="a0"/>
    <w:uiPriority w:val="99"/>
    <w:unhideWhenUsed/>
    <w:rsid w:val="0095641E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6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1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6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0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de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of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sed.vse.cz/online" TargetMode="External"/><Relationship Id="rId2" Type="http://schemas.openxmlformats.org/officeDocument/2006/relationships/hyperlink" Target="http://msed.vse.cz/online" TargetMode="External"/><Relationship Id="rId1" Type="http://schemas.openxmlformats.org/officeDocument/2006/relationships/hyperlink" Target="https://www.econ.msu.ru/sys/raw.php?o=87195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BBCB5-838A-4594-838E-1B03A8B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14962</Words>
  <Characters>85286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100048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mine.nikulin@gmail.com</cp:lastModifiedBy>
  <cp:revision>4</cp:revision>
  <cp:lastPrinted>2018-10-16T13:56:00Z</cp:lastPrinted>
  <dcterms:created xsi:type="dcterms:W3CDTF">2023-12-27T08:44:00Z</dcterms:created>
  <dcterms:modified xsi:type="dcterms:W3CDTF">2023-12-28T08:38:00Z</dcterms:modified>
</cp:coreProperties>
</file>