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9FE4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0958D8C1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30801F4F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3E3DE035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6CF282B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444EE6F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537BF8FB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560B9B29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164C55E7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7F8DDF6F" w14:textId="77777777" w:rsidTr="00E27761">
        <w:trPr>
          <w:cantSplit/>
          <w:trHeight w:val="733"/>
        </w:trPr>
        <w:tc>
          <w:tcPr>
            <w:tcW w:w="5825" w:type="dxa"/>
          </w:tcPr>
          <w:p w14:paraId="098848E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4C607791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BD7C660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0FE21C68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706878DA" w14:textId="0587C9CE" w:rsidR="00207980" w:rsidRPr="005C0D3D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="00F42538">
              <w:t xml:space="preserve"> </w:t>
            </w:r>
            <w:r>
              <w:t xml:space="preserve"> год</w:t>
            </w:r>
          </w:p>
          <w:p w14:paraId="72F13070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9DC3299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21149110" w14:textId="77777777" w:rsidTr="00E27761">
        <w:trPr>
          <w:trHeight w:val="431"/>
        </w:trPr>
        <w:tc>
          <w:tcPr>
            <w:tcW w:w="5825" w:type="dxa"/>
          </w:tcPr>
          <w:p w14:paraId="00C1ACF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2D0DE1CA" w14:textId="77777777" w:rsidR="002E6045" w:rsidRDefault="002E6045" w:rsidP="00135B5C">
      <w:pPr>
        <w:widowControl/>
        <w:rPr>
          <w:sz w:val="24"/>
          <w:szCs w:val="24"/>
        </w:rPr>
      </w:pPr>
    </w:p>
    <w:p w14:paraId="089BD299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5CEAE8FF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3AF963AE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14:paraId="0C71CEB3" w14:textId="6D787460" w:rsidR="00207980" w:rsidRPr="004E1874" w:rsidRDefault="001C7B26" w:rsidP="004E1874">
      <w:pPr>
        <w:pStyle w:val="4"/>
      </w:pPr>
      <w:r w:rsidRPr="001C7B26">
        <w:t xml:space="preserve">Человеческий фактор в </w:t>
      </w:r>
      <w:r w:rsidR="0083573D">
        <w:t>бизнес-коммуникациях</w:t>
      </w:r>
    </w:p>
    <w:p w14:paraId="05135D42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52ED513E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75528E10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7B20F425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3A4324DB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CE9B150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6C44160A" w14:textId="401046A4" w:rsidR="00B27D2E" w:rsidRPr="00F63F18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F63F18">
        <w:rPr>
          <w:sz w:val="24"/>
          <w:szCs w:val="24"/>
        </w:rPr>
        <w:t>38.04.02. МЕНЕДЖМЕНТ</w:t>
      </w:r>
    </w:p>
    <w:p w14:paraId="0B0E5E85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414CC28C" w14:textId="77777777" w:rsidR="00207980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38D05179" w14:textId="77777777" w:rsidR="00207980" w:rsidRPr="00207980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2AD255EA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6236CC5F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6B4B3499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3F2DB47D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771F042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491AED71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2913DD3F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7A1B8184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0C4497AC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3E7B588F" w14:textId="23C9C572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</w:t>
      </w:r>
      <w:r w:rsidR="007E7168" w:rsidRPr="009217E5">
        <w:rPr>
          <w:sz w:val="28"/>
          <w:szCs w:val="28"/>
        </w:rPr>
        <w:t>20</w:t>
      </w:r>
      <w:r w:rsidR="00ED17F5" w:rsidRPr="009217E5">
        <w:rPr>
          <w:sz w:val="28"/>
          <w:szCs w:val="28"/>
        </w:rPr>
        <w:t>23</w:t>
      </w:r>
    </w:p>
    <w:p w14:paraId="1D012CD5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5121BAC6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16071E24" w14:textId="0ECE9B44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 xml:space="preserve">реализуемых основных профессиональных </w:t>
      </w:r>
      <w:r w:rsidRPr="00F63F18">
        <w:rPr>
          <w:rStyle w:val="normaltextrun"/>
        </w:rPr>
        <w:t>образовательных программ высшего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образования по направлению подготовки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магистратуры</w:t>
      </w:r>
      <w:r w:rsidR="00AA351F" w:rsidRPr="00F63F18">
        <w:rPr>
          <w:rStyle w:val="normaltextrun"/>
        </w:rPr>
        <w:t xml:space="preserve"> </w:t>
      </w:r>
      <w:r w:rsidR="00A61503" w:rsidRPr="00F63F18">
        <w:rPr>
          <w:rStyle w:val="normaltextrun"/>
        </w:rPr>
        <w:t>38.04.02. Менеджмент</w:t>
      </w:r>
    </w:p>
    <w:p w14:paraId="2A1C073F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04ED042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</w:t>
      </w:r>
      <w:proofErr w:type="spellStart"/>
      <w:r w:rsidRPr="00B27D2E">
        <w:rPr>
          <w:rStyle w:val="normaltextrun"/>
        </w:rPr>
        <w:t>М.В.Ломоносова</w:t>
      </w:r>
      <w:proofErr w:type="spellEnd"/>
      <w:r w:rsidRPr="00B27D2E">
        <w:rPr>
          <w:rStyle w:val="normaltextrun"/>
        </w:rPr>
        <w:t xml:space="preserve">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3A983BAF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D367BE4" w14:textId="6A543863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9217E5">
        <w:rPr>
          <w:rStyle w:val="normaltextrun"/>
        </w:rPr>
        <w:t>22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2E3BD96F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491137B0" w14:textId="77777777" w:rsidR="00207980" w:rsidRPr="00207980" w:rsidRDefault="00207980" w:rsidP="00207980">
      <w:pPr>
        <w:rPr>
          <w:sz w:val="24"/>
          <w:szCs w:val="24"/>
        </w:rPr>
      </w:pPr>
    </w:p>
    <w:p w14:paraId="349235E7" w14:textId="77777777" w:rsidR="00207980" w:rsidRPr="00207980" w:rsidRDefault="00207980" w:rsidP="00207980">
      <w:pPr>
        <w:rPr>
          <w:sz w:val="24"/>
          <w:szCs w:val="24"/>
        </w:rPr>
      </w:pPr>
    </w:p>
    <w:p w14:paraId="682AA606" w14:textId="77777777" w:rsidR="00207980" w:rsidRPr="00207980" w:rsidRDefault="00207980" w:rsidP="00207980">
      <w:pPr>
        <w:rPr>
          <w:sz w:val="24"/>
          <w:szCs w:val="24"/>
        </w:rPr>
      </w:pPr>
    </w:p>
    <w:p w14:paraId="47301C7B" w14:textId="77777777" w:rsidR="00207980" w:rsidRPr="00207980" w:rsidRDefault="00207980" w:rsidP="00207980">
      <w:pPr>
        <w:rPr>
          <w:sz w:val="24"/>
          <w:szCs w:val="24"/>
        </w:rPr>
      </w:pPr>
    </w:p>
    <w:p w14:paraId="1BC16E88" w14:textId="77777777" w:rsidR="00207980" w:rsidRPr="00207980" w:rsidRDefault="00207980" w:rsidP="00207980">
      <w:pPr>
        <w:rPr>
          <w:sz w:val="24"/>
          <w:szCs w:val="24"/>
        </w:rPr>
      </w:pPr>
    </w:p>
    <w:p w14:paraId="66BA14B2" w14:textId="77777777" w:rsidR="00207980" w:rsidRPr="00207980" w:rsidRDefault="00207980" w:rsidP="00207980">
      <w:pPr>
        <w:rPr>
          <w:sz w:val="24"/>
          <w:szCs w:val="24"/>
        </w:rPr>
      </w:pPr>
    </w:p>
    <w:p w14:paraId="0BB8E0D6" w14:textId="77777777" w:rsidR="00207980" w:rsidRPr="00207980" w:rsidRDefault="00207980" w:rsidP="00207980">
      <w:pPr>
        <w:rPr>
          <w:sz w:val="24"/>
          <w:szCs w:val="24"/>
        </w:rPr>
      </w:pPr>
    </w:p>
    <w:p w14:paraId="4E9621FF" w14:textId="77777777" w:rsidR="00207980" w:rsidRPr="00207980" w:rsidRDefault="00207980" w:rsidP="00207980">
      <w:pPr>
        <w:rPr>
          <w:sz w:val="24"/>
          <w:szCs w:val="24"/>
        </w:rPr>
      </w:pPr>
    </w:p>
    <w:p w14:paraId="70A30C93" w14:textId="77777777" w:rsidR="00207980" w:rsidRPr="00207980" w:rsidRDefault="00207980" w:rsidP="00207980">
      <w:pPr>
        <w:rPr>
          <w:sz w:val="24"/>
          <w:szCs w:val="24"/>
        </w:rPr>
      </w:pPr>
    </w:p>
    <w:p w14:paraId="3A26548B" w14:textId="77777777" w:rsidR="00207980" w:rsidRPr="00207980" w:rsidRDefault="00207980" w:rsidP="00207980">
      <w:pPr>
        <w:rPr>
          <w:sz w:val="24"/>
          <w:szCs w:val="24"/>
        </w:rPr>
      </w:pPr>
    </w:p>
    <w:p w14:paraId="6B863D1F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17E3CC4B" w14:textId="77777777" w:rsidR="00207980" w:rsidRPr="00207980" w:rsidRDefault="00207980" w:rsidP="00207980">
      <w:pPr>
        <w:rPr>
          <w:sz w:val="24"/>
          <w:szCs w:val="24"/>
        </w:rPr>
      </w:pPr>
    </w:p>
    <w:p w14:paraId="192120CE" w14:textId="77777777" w:rsidR="00207980" w:rsidRPr="00207980" w:rsidRDefault="00207980" w:rsidP="00207980">
      <w:pPr>
        <w:rPr>
          <w:sz w:val="24"/>
          <w:szCs w:val="24"/>
        </w:rPr>
      </w:pPr>
    </w:p>
    <w:p w14:paraId="26F44439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3E9F9D4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221F98E" w14:textId="0E2E3C81" w:rsidR="00E27761" w:rsidRPr="00AF41C9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Pr="00AF41C9">
        <w:rPr>
          <w:i/>
          <w:sz w:val="24"/>
          <w:szCs w:val="24"/>
        </w:rPr>
        <w:t>вариативная</w:t>
      </w:r>
    </w:p>
    <w:p w14:paraId="2C6F97A0" w14:textId="7DA9EEDF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B8455D">
        <w:rPr>
          <w:iCs/>
          <w:sz w:val="24"/>
          <w:szCs w:val="24"/>
        </w:rPr>
        <w:t>4</w:t>
      </w:r>
      <w:r w:rsidR="00F62558">
        <w:rPr>
          <w:iCs/>
          <w:sz w:val="24"/>
          <w:szCs w:val="24"/>
        </w:rPr>
        <w:t xml:space="preserve"> триместр</w:t>
      </w:r>
    </w:p>
    <w:p w14:paraId="5018A333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>для освоения дисциплины</w:t>
      </w:r>
    </w:p>
    <w:p w14:paraId="5C39BFB4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28C5EEE4" w14:textId="3526BEB5" w:rsidR="001C7B26" w:rsidRDefault="001C7B26" w:rsidP="00432F1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9217E5">
        <w:rPr>
          <w:sz w:val="24"/>
          <w:szCs w:val="24"/>
        </w:rPr>
        <w:t>Управленческая экономика</w:t>
      </w:r>
    </w:p>
    <w:p w14:paraId="19A7DEF4" w14:textId="77777777" w:rsidR="009217E5" w:rsidRPr="009217E5" w:rsidRDefault="009217E5" w:rsidP="009217E5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 w:rsidRPr="009217E5">
        <w:rPr>
          <w:sz w:val="24"/>
          <w:szCs w:val="24"/>
        </w:rPr>
        <w:t>Стратегический менеджмент</w:t>
      </w:r>
    </w:p>
    <w:p w14:paraId="7441C177" w14:textId="5820FFB2" w:rsidR="009217E5" w:rsidRPr="009217E5" w:rsidRDefault="009217E5" w:rsidP="00432F11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Организационное поведение</w:t>
      </w:r>
    </w:p>
    <w:p w14:paraId="3544662E" w14:textId="77777777" w:rsidR="00007845" w:rsidRDefault="00007845" w:rsidP="00007845">
      <w:pPr>
        <w:widowControl/>
        <w:autoSpaceDE/>
        <w:autoSpaceDN/>
        <w:adjustRightInd/>
        <w:spacing w:line="276" w:lineRule="auto"/>
        <w:jc w:val="both"/>
        <w:rPr>
          <w:b/>
          <w:color w:val="C00000"/>
          <w:sz w:val="24"/>
          <w:szCs w:val="24"/>
          <w:lang w:eastAsia="ar-SA"/>
        </w:rPr>
      </w:pPr>
    </w:p>
    <w:p w14:paraId="649C726A" w14:textId="6CE0A9DF" w:rsidR="005D6100" w:rsidRDefault="005D6100" w:rsidP="003F355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commentRangeStart w:id="0"/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60DE4B82" w14:textId="77777777" w:rsidR="005D6100" w:rsidRDefault="00AA351F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  <w:r w:rsidRPr="00AA351F">
        <w:rPr>
          <w:i/>
          <w:iCs/>
          <w:color w:val="C00000"/>
        </w:rPr>
        <w:t>При определении результатов обучения разработчик РПД ориентируется на компетенции и образовательные результаты, определенные магистерской программы, в рамках реализуется учебная дисциплина</w:t>
      </w:r>
      <w:r w:rsidRPr="00AA351F">
        <w:rPr>
          <w:i/>
          <w:iCs/>
          <w:color w:val="000000"/>
        </w:rPr>
        <w:t>.  </w:t>
      </w:r>
      <w:r w:rsidR="006A49D9">
        <w:rPr>
          <w:i/>
          <w:iCs/>
          <w:color w:val="000000"/>
        </w:rPr>
        <w:t xml:space="preserve"> </w:t>
      </w:r>
    </w:p>
    <w:p w14:paraId="4B03B5DC" w14:textId="77777777" w:rsidR="00AF41C9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97"/>
        <w:gridCol w:w="5021"/>
        <w:gridCol w:w="5242"/>
      </w:tblGrid>
      <w:tr w:rsidR="00AF41C9" w:rsidRPr="002E2DAF" w14:paraId="1ECE7312" w14:textId="77777777" w:rsidTr="006A49D9">
        <w:trPr>
          <w:jc w:val="center"/>
        </w:trPr>
        <w:tc>
          <w:tcPr>
            <w:tcW w:w="4361" w:type="dxa"/>
            <w:vAlign w:val="center"/>
          </w:tcPr>
          <w:p w14:paraId="68648785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73AFE7E8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3E60B361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AF41C9" w:rsidRPr="002E2DAF" w14:paraId="1B6EC92E" w14:textId="77777777" w:rsidTr="006A49D9">
        <w:trPr>
          <w:jc w:val="center"/>
        </w:trPr>
        <w:tc>
          <w:tcPr>
            <w:tcW w:w="4361" w:type="dxa"/>
          </w:tcPr>
          <w:p w14:paraId="7121436A" w14:textId="77777777" w:rsidR="00AF41C9" w:rsidRPr="00FE52B8" w:rsidRDefault="00AF41C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24243D75" w14:textId="77777777" w:rsidR="00AF41C9" w:rsidRPr="00F36B1E" w:rsidRDefault="00AF41C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1D568666" w14:textId="77777777" w:rsidR="00AF41C9" w:rsidRPr="00FE52B8" w:rsidRDefault="00AF41C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784255A5" w14:textId="77777777" w:rsidTr="006A49D9">
        <w:trPr>
          <w:jc w:val="center"/>
        </w:trPr>
        <w:tc>
          <w:tcPr>
            <w:tcW w:w="4361" w:type="dxa"/>
          </w:tcPr>
          <w:p w14:paraId="0428A030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259606F0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0794F331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2A805129" w14:textId="77777777" w:rsidTr="006A49D9">
        <w:trPr>
          <w:jc w:val="center"/>
        </w:trPr>
        <w:tc>
          <w:tcPr>
            <w:tcW w:w="4361" w:type="dxa"/>
          </w:tcPr>
          <w:p w14:paraId="23DC99A6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60FF2EC6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38B247FC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7C449021" w14:textId="77777777" w:rsidTr="006A49D9">
        <w:trPr>
          <w:jc w:val="center"/>
        </w:trPr>
        <w:tc>
          <w:tcPr>
            <w:tcW w:w="4361" w:type="dxa"/>
          </w:tcPr>
          <w:p w14:paraId="17B657BB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49505F80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2B6C7EAD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47CF8D3B" w14:textId="77777777" w:rsidTr="006A49D9">
        <w:trPr>
          <w:jc w:val="center"/>
        </w:trPr>
        <w:tc>
          <w:tcPr>
            <w:tcW w:w="4361" w:type="dxa"/>
          </w:tcPr>
          <w:p w14:paraId="6D5A47A8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3B7BFA08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1E33E471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4E235B2E" w14:textId="77777777" w:rsidTr="006A49D9">
        <w:trPr>
          <w:jc w:val="center"/>
        </w:trPr>
        <w:tc>
          <w:tcPr>
            <w:tcW w:w="4361" w:type="dxa"/>
          </w:tcPr>
          <w:p w14:paraId="0069E389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794A9CBD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3E6BF1AD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</w:tbl>
    <w:commentRangeEnd w:id="0"/>
    <w:p w14:paraId="3D6DCBAD" w14:textId="77777777" w:rsidR="00E821C0" w:rsidRDefault="0093388E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  <w:r>
        <w:rPr>
          <w:rStyle w:val="af3"/>
        </w:rPr>
        <w:commentReference w:id="0"/>
      </w:r>
    </w:p>
    <w:p w14:paraId="382B8F21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7A1EB250" w14:textId="799450D8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3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зачетных единицы: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108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52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 w:rsidR="00E43CEF"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6A49D9">
        <w:rPr>
          <w:sz w:val="24"/>
          <w:szCs w:val="24"/>
        </w:rPr>
        <w:t>_</w:t>
      </w:r>
      <w:r w:rsidR="00733F98" w:rsidRPr="00733F98">
        <w:rPr>
          <w:sz w:val="24"/>
          <w:szCs w:val="24"/>
          <w:u w:val="single"/>
        </w:rPr>
        <w:t>56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06AB924A" w14:textId="651467DB" w:rsidR="00E821C0" w:rsidRPr="00F63F18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F63F18">
        <w:rPr>
          <w:b/>
          <w:sz w:val="24"/>
          <w:szCs w:val="24"/>
          <w:lang w:eastAsia="ar-SA"/>
        </w:rPr>
        <w:t>Формат обучения</w:t>
      </w:r>
      <w:r w:rsidR="00E43CEF" w:rsidRPr="00F63F18">
        <w:rPr>
          <w:b/>
          <w:sz w:val="24"/>
          <w:szCs w:val="24"/>
          <w:lang w:eastAsia="ar-SA"/>
        </w:rPr>
        <w:t>:</w:t>
      </w:r>
      <w:r w:rsidRPr="00F63F18">
        <w:rPr>
          <w:b/>
          <w:sz w:val="24"/>
          <w:szCs w:val="24"/>
          <w:lang w:eastAsia="ar-SA"/>
        </w:rPr>
        <w:t xml:space="preserve"> </w:t>
      </w:r>
      <w:r w:rsidR="00E43CEF" w:rsidRPr="00F63F18">
        <w:rPr>
          <w:sz w:val="24"/>
          <w:szCs w:val="24"/>
        </w:rPr>
        <w:t xml:space="preserve">очная, </w:t>
      </w:r>
      <w:r w:rsidR="00E43CEF" w:rsidRPr="00F63F18">
        <w:rPr>
          <w:sz w:val="24"/>
          <w:szCs w:val="24"/>
          <w:lang w:val="en-US"/>
        </w:rPr>
        <w:t>c</w:t>
      </w:r>
      <w:r w:rsidR="00E43CEF" w:rsidRPr="00F63F18">
        <w:rPr>
          <w:sz w:val="24"/>
          <w:szCs w:val="24"/>
        </w:rPr>
        <w:t xml:space="preserve"> использованием обучающей среды </w:t>
      </w:r>
      <w:proofErr w:type="spellStart"/>
      <w:r w:rsidR="00E43CEF" w:rsidRPr="00F63F18">
        <w:rPr>
          <w:sz w:val="24"/>
          <w:szCs w:val="24"/>
        </w:rPr>
        <w:t>On.Econ</w:t>
      </w:r>
      <w:proofErr w:type="spellEnd"/>
      <w:r w:rsidRPr="00F63F18">
        <w:rPr>
          <w:b/>
          <w:sz w:val="24"/>
          <w:szCs w:val="24"/>
          <w:lang w:eastAsia="ar-SA"/>
        </w:rPr>
        <w:t xml:space="preserve"> </w:t>
      </w:r>
    </w:p>
    <w:p w14:paraId="5AE121C9" w14:textId="77777777" w:rsidR="00733F98" w:rsidRDefault="00733F98" w:rsidP="00733F98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</w:p>
    <w:p w14:paraId="0E6FE1E7" w14:textId="7E8B6762" w:rsidR="003A2A59" w:rsidRPr="00007845" w:rsidRDefault="00E821C0" w:rsidP="00F63F1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1276"/>
        <w:gridCol w:w="1275"/>
        <w:gridCol w:w="2268"/>
      </w:tblGrid>
      <w:tr w:rsidR="00547088" w:rsidRPr="002E2DAF" w14:paraId="058BD09D" w14:textId="77777777" w:rsidTr="00CB1161">
        <w:trPr>
          <w:trHeight w:val="135"/>
        </w:trPr>
        <w:tc>
          <w:tcPr>
            <w:tcW w:w="4503" w:type="dxa"/>
            <w:vMerge w:val="restart"/>
          </w:tcPr>
          <w:p w14:paraId="720F5131" w14:textId="77777777" w:rsidR="00547088" w:rsidRPr="005B6081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50AAB9D7" w14:textId="77777777" w:rsidR="00547088" w:rsidRPr="005B6081" w:rsidRDefault="00547088" w:rsidP="00175653">
            <w:pPr>
              <w:rPr>
                <w:b/>
                <w:bCs/>
                <w:sz w:val="24"/>
                <w:szCs w:val="24"/>
              </w:rPr>
            </w:pPr>
          </w:p>
          <w:p w14:paraId="40A83C74" w14:textId="77777777" w:rsidR="00547088" w:rsidRPr="005B6081" w:rsidRDefault="00547088" w:rsidP="00175653">
            <w:pPr>
              <w:rPr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112415B2" w14:textId="77777777" w:rsidR="00547088" w:rsidRPr="005B6081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>Всего</w:t>
            </w:r>
          </w:p>
          <w:p w14:paraId="30610231" w14:textId="77777777" w:rsidR="00547088" w:rsidRPr="005B6081" w:rsidRDefault="00547088" w:rsidP="00175653">
            <w:pPr>
              <w:rPr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>(часы</w:t>
            </w:r>
            <w:r w:rsidRPr="005B6081"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7"/>
          </w:tcPr>
          <w:p w14:paraId="149DD1F1" w14:textId="77777777" w:rsidR="00547088" w:rsidRPr="005B6081" w:rsidRDefault="00547088" w:rsidP="00175653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В том числе</w:t>
            </w:r>
          </w:p>
        </w:tc>
      </w:tr>
      <w:tr w:rsidR="00547088" w:rsidRPr="002E2DAF" w14:paraId="173B1A3C" w14:textId="77777777" w:rsidTr="003871DB">
        <w:trPr>
          <w:trHeight w:val="1117"/>
        </w:trPr>
        <w:tc>
          <w:tcPr>
            <w:tcW w:w="4503" w:type="dxa"/>
            <w:vMerge/>
          </w:tcPr>
          <w:p w14:paraId="5FCEC424" w14:textId="77777777" w:rsidR="00547088" w:rsidRPr="005B6081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A478042" w14:textId="77777777" w:rsidR="00547088" w:rsidRPr="005B6081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44101C06" w14:textId="77777777" w:rsidR="00547088" w:rsidRPr="005B6081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5B6081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321AD649" w14:textId="2E9B4A8F" w:rsidR="00547088" w:rsidRPr="005B6081" w:rsidRDefault="00547088" w:rsidP="001E79BC">
            <w:pPr>
              <w:jc w:val="center"/>
              <w:rPr>
                <w:b/>
                <w:bCs/>
                <w:sz w:val="24"/>
                <w:szCs w:val="24"/>
              </w:rPr>
            </w:pPr>
            <w:r w:rsidRPr="005B6081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</w:tc>
        <w:tc>
          <w:tcPr>
            <w:tcW w:w="4819" w:type="dxa"/>
            <w:gridSpan w:val="3"/>
          </w:tcPr>
          <w:p w14:paraId="4A9B6D3C" w14:textId="77777777" w:rsidR="00547088" w:rsidRPr="005B6081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47BA71E9" w14:textId="77777777" w:rsidR="00547088" w:rsidRPr="005B6081" w:rsidRDefault="00547088" w:rsidP="001756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57A95BFF" w14:textId="3476049A" w:rsidR="00940F5C" w:rsidRPr="005B6081" w:rsidRDefault="00547088" w:rsidP="001E79B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5B6081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1E79BC" w:rsidRPr="002E2DAF" w14:paraId="3CC26BA0" w14:textId="77777777" w:rsidTr="001E79BC">
        <w:trPr>
          <w:cantSplit/>
          <w:trHeight w:val="1835"/>
        </w:trPr>
        <w:tc>
          <w:tcPr>
            <w:tcW w:w="4503" w:type="dxa"/>
            <w:vMerge/>
          </w:tcPr>
          <w:p w14:paraId="516A260B" w14:textId="77777777" w:rsidR="001E79BC" w:rsidRPr="005B6081" w:rsidRDefault="001E79BC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426150" w14:textId="77777777" w:rsidR="001E79BC" w:rsidRPr="005B6081" w:rsidRDefault="001E79BC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3D9C3ACA" w14:textId="77777777" w:rsidR="001E79BC" w:rsidRPr="005B6081" w:rsidRDefault="001E79BC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92" w:type="dxa"/>
            <w:textDirection w:val="btLr"/>
            <w:vAlign w:val="center"/>
          </w:tcPr>
          <w:p w14:paraId="2D88339F" w14:textId="77777777" w:rsidR="001E79BC" w:rsidRPr="005B6081" w:rsidRDefault="001E79BC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5D31253D" w14:textId="77777777" w:rsidR="001E79BC" w:rsidRPr="005B6081" w:rsidRDefault="001E79BC" w:rsidP="00547088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13A5E34" w14:textId="77777777" w:rsidR="003871DB" w:rsidRDefault="003871DB" w:rsidP="00175653">
            <w:pPr>
              <w:rPr>
                <w:b/>
                <w:bCs/>
                <w:sz w:val="24"/>
                <w:szCs w:val="24"/>
              </w:rPr>
            </w:pPr>
          </w:p>
          <w:p w14:paraId="373CB1B4" w14:textId="77777777" w:rsidR="003871DB" w:rsidRDefault="003871DB" w:rsidP="00175653">
            <w:pPr>
              <w:rPr>
                <w:b/>
                <w:bCs/>
                <w:sz w:val="24"/>
                <w:szCs w:val="24"/>
              </w:rPr>
            </w:pPr>
          </w:p>
          <w:p w14:paraId="2E7A24CE" w14:textId="77777777" w:rsidR="003871DB" w:rsidRDefault="003871DB" w:rsidP="00175653">
            <w:pPr>
              <w:rPr>
                <w:b/>
                <w:bCs/>
                <w:sz w:val="24"/>
                <w:szCs w:val="24"/>
              </w:rPr>
            </w:pPr>
          </w:p>
          <w:p w14:paraId="416E8421" w14:textId="77777777" w:rsidR="001E79BC" w:rsidRPr="005B6081" w:rsidRDefault="001E79BC" w:rsidP="00175653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textDirection w:val="btLr"/>
            <w:vAlign w:val="center"/>
          </w:tcPr>
          <w:p w14:paraId="47CFC034" w14:textId="6EF6393A" w:rsidR="001E79BC" w:rsidRPr="005B6081" w:rsidRDefault="00383695" w:rsidP="00733F98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  <w:vAlign w:val="center"/>
          </w:tcPr>
          <w:p w14:paraId="080D590B" w14:textId="789AA59C" w:rsidR="001E79BC" w:rsidRPr="005B6081" w:rsidRDefault="00383695" w:rsidP="00733F98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7532BC2" w14:textId="2811F5D5" w:rsidR="001E79BC" w:rsidRPr="005B6081" w:rsidRDefault="001E79BC" w:rsidP="00175653">
            <w:pPr>
              <w:rPr>
                <w:b/>
                <w:bCs/>
                <w:sz w:val="24"/>
                <w:szCs w:val="24"/>
              </w:rPr>
            </w:pPr>
            <w:r w:rsidRPr="005B6081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1C7B26" w:rsidRPr="002E2DAF" w14:paraId="40D2151B" w14:textId="77777777" w:rsidTr="000D39B3">
        <w:tc>
          <w:tcPr>
            <w:tcW w:w="4503" w:type="dxa"/>
          </w:tcPr>
          <w:p w14:paraId="09A7A1CF" w14:textId="2833B80C" w:rsidR="001C7B26" w:rsidRPr="005B6081" w:rsidRDefault="003871DB" w:rsidP="00387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B36C49" w:rsidRPr="005B6081">
              <w:rPr>
                <w:sz w:val="24"/>
                <w:szCs w:val="24"/>
              </w:rPr>
              <w:t>Введение в курс. Объект, предмет, задачи курса. Резервы роста эффективности бизнес-коммуникаций</w:t>
            </w:r>
          </w:p>
        </w:tc>
        <w:tc>
          <w:tcPr>
            <w:tcW w:w="1134" w:type="dxa"/>
            <w:vAlign w:val="center"/>
          </w:tcPr>
          <w:p w14:paraId="7EF73D04" w14:textId="5271EAE7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DECB2D8" w14:textId="774D903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C95F3FE" w14:textId="5FE5E5ED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BE23EE" w14:textId="75A33259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C750DF9" w14:textId="3E4E7B4F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1A5B8E4" w14:textId="4AB054BE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4DB2B57B" w14:textId="6DA1681C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14E8C4C9" w14:textId="28BB7C0A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</w:tr>
      <w:tr w:rsidR="001C7B26" w:rsidRPr="002E2DAF" w14:paraId="1EEACB9A" w14:textId="77777777" w:rsidTr="00711AA5">
        <w:trPr>
          <w:trHeight w:val="152"/>
        </w:trPr>
        <w:tc>
          <w:tcPr>
            <w:tcW w:w="4503" w:type="dxa"/>
          </w:tcPr>
          <w:p w14:paraId="56808E97" w14:textId="790771BD" w:rsidR="001C7B26" w:rsidRPr="005B6081" w:rsidRDefault="001A5A9B" w:rsidP="003871DB">
            <w:pPr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Тема 2</w:t>
            </w:r>
            <w:r w:rsidR="003871DB">
              <w:rPr>
                <w:sz w:val="24"/>
                <w:szCs w:val="24"/>
              </w:rPr>
              <w:t>.</w:t>
            </w:r>
            <w:r w:rsidR="009217E5" w:rsidRPr="005B6081">
              <w:rPr>
                <w:sz w:val="24"/>
                <w:szCs w:val="24"/>
              </w:rPr>
              <w:t xml:space="preserve"> Личные особенности людей и их учет в бизнес-коммуникациях. Типологии личности: подходы и критерии классификации</w:t>
            </w:r>
          </w:p>
        </w:tc>
        <w:tc>
          <w:tcPr>
            <w:tcW w:w="1134" w:type="dxa"/>
            <w:vAlign w:val="center"/>
          </w:tcPr>
          <w:p w14:paraId="1CEB1245" w14:textId="0229E90A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0128ABA0" w14:textId="1CDDDA6F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04CC257" w14:textId="11B2A6EB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C83355" w14:textId="061197D7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A664444" w14:textId="63DD598B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055DB04" w14:textId="69AFE745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8BFFB1A" w14:textId="6423F5A7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8D50341" w14:textId="3B925FB4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</w:tr>
      <w:tr w:rsidR="001C7B26" w:rsidRPr="002E2DAF" w14:paraId="5C1386BC" w14:textId="77777777" w:rsidTr="00711AA5">
        <w:tc>
          <w:tcPr>
            <w:tcW w:w="4503" w:type="dxa"/>
          </w:tcPr>
          <w:p w14:paraId="30919782" w14:textId="07766BFA" w:rsidR="001C7B26" w:rsidRPr="005B6081" w:rsidRDefault="003871DB" w:rsidP="001A5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="009217E5" w:rsidRPr="005B6081">
              <w:rPr>
                <w:sz w:val="24"/>
                <w:szCs w:val="24"/>
              </w:rPr>
              <w:t xml:space="preserve">Условия и предпосылки успешной коммуникации (модели, технологии, инструменты). </w:t>
            </w:r>
            <w:r w:rsidR="00A21183" w:rsidRPr="005B6081">
              <w:rPr>
                <w:sz w:val="24"/>
                <w:szCs w:val="24"/>
              </w:rPr>
              <w:t>Современные подходы к исследованию коммуникационного процесса</w:t>
            </w:r>
          </w:p>
        </w:tc>
        <w:tc>
          <w:tcPr>
            <w:tcW w:w="1134" w:type="dxa"/>
            <w:vAlign w:val="center"/>
          </w:tcPr>
          <w:p w14:paraId="5C6E116B" w14:textId="101C82B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059F22BF" w14:textId="30D01295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504A9F1" w14:textId="0DBA357A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F85100" w14:textId="39659F04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7484DA8" w14:textId="3DC10D27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2BD80C03" w14:textId="1C4831A3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1A518ACF" w14:textId="5293EEB2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EA99DB2" w14:textId="796E4E95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</w:tr>
      <w:tr w:rsidR="001C7B26" w:rsidRPr="002E2DAF" w14:paraId="0DD1ECC9" w14:textId="77777777" w:rsidTr="00711AA5">
        <w:tc>
          <w:tcPr>
            <w:tcW w:w="4503" w:type="dxa"/>
          </w:tcPr>
          <w:p w14:paraId="7424C8AA" w14:textId="67B94EF3" w:rsidR="001C7B26" w:rsidRPr="005B6081" w:rsidRDefault="003871DB" w:rsidP="001A5A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="009217E5" w:rsidRPr="005B6081">
              <w:rPr>
                <w:sz w:val="24"/>
                <w:szCs w:val="24"/>
              </w:rPr>
              <w:t>Особенности различных видов коммуникации и их учет в достижении цели общения</w:t>
            </w:r>
          </w:p>
        </w:tc>
        <w:tc>
          <w:tcPr>
            <w:tcW w:w="1134" w:type="dxa"/>
            <w:vAlign w:val="center"/>
          </w:tcPr>
          <w:p w14:paraId="423310F4" w14:textId="27F45901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3C1E2966" w14:textId="64073FE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C26EFD7" w14:textId="3BA25453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CBF761" w14:textId="052C224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7DE09D9" w14:textId="32225AF9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C2C99DC" w14:textId="560DE1EF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617401A" w14:textId="1038F324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9A1C366" w14:textId="17C9B44D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6</w:t>
            </w:r>
          </w:p>
        </w:tc>
      </w:tr>
      <w:tr w:rsidR="001C7B26" w:rsidRPr="002E2DAF" w14:paraId="20559AC1" w14:textId="77777777" w:rsidTr="00711AA5">
        <w:tc>
          <w:tcPr>
            <w:tcW w:w="4503" w:type="dxa"/>
          </w:tcPr>
          <w:p w14:paraId="79ECF9F6" w14:textId="4F061962" w:rsidR="001C7B26" w:rsidRPr="005B6081" w:rsidRDefault="003871DB" w:rsidP="00123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="009217E5" w:rsidRPr="005B6081">
              <w:rPr>
                <w:sz w:val="24"/>
                <w:szCs w:val="24"/>
              </w:rPr>
              <w:t xml:space="preserve">Современные формы </w:t>
            </w:r>
            <w:r>
              <w:rPr>
                <w:sz w:val="24"/>
                <w:szCs w:val="24"/>
              </w:rPr>
              <w:lastRenderedPageBreak/>
              <w:t xml:space="preserve">коммуникаций: </w:t>
            </w:r>
            <w:r w:rsidR="009217E5" w:rsidRPr="005B6081">
              <w:rPr>
                <w:sz w:val="24"/>
                <w:szCs w:val="24"/>
              </w:rPr>
              <w:t>проблемы, вызовы, «болевые точки применения»</w:t>
            </w:r>
          </w:p>
        </w:tc>
        <w:tc>
          <w:tcPr>
            <w:tcW w:w="1134" w:type="dxa"/>
            <w:vAlign w:val="center"/>
          </w:tcPr>
          <w:p w14:paraId="133E3C65" w14:textId="06158C09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14:paraId="559FA311" w14:textId="03A9DD5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83F9BBD" w14:textId="5D89C72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469652" w14:textId="269DCCB8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E01C0E0" w14:textId="6B08D912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451193A" w14:textId="0BD078F5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41CDB0" w14:textId="77777777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57CD074" w14:textId="3D694D8A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</w:tr>
      <w:tr w:rsidR="001C7B26" w:rsidRPr="002E2DAF" w14:paraId="6ED2619C" w14:textId="77777777" w:rsidTr="00B24FB5">
        <w:tc>
          <w:tcPr>
            <w:tcW w:w="4503" w:type="dxa"/>
          </w:tcPr>
          <w:p w14:paraId="10804EA4" w14:textId="069D09CD" w:rsidR="001C7B26" w:rsidRPr="005B6081" w:rsidRDefault="003F7EAB" w:rsidP="001C7B26">
            <w:pPr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Подготовка учебного проекта</w:t>
            </w:r>
          </w:p>
        </w:tc>
        <w:tc>
          <w:tcPr>
            <w:tcW w:w="1134" w:type="dxa"/>
            <w:vAlign w:val="center"/>
          </w:tcPr>
          <w:p w14:paraId="2555AE5D" w14:textId="7A716082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630EF5E2" w14:textId="4FF6584F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FFBBF9C" w14:textId="77777777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F29BB7" w14:textId="7915AF63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4C7F5F" w14:textId="17BAECA8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BF025A" w14:textId="27CA5210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CA224B" w14:textId="3051BC44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55927654" w14:textId="30169F5A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16</w:t>
            </w:r>
          </w:p>
        </w:tc>
      </w:tr>
      <w:tr w:rsidR="001C7B26" w:rsidRPr="002E2DAF" w14:paraId="0922C798" w14:textId="77777777" w:rsidTr="00B24FB5">
        <w:tc>
          <w:tcPr>
            <w:tcW w:w="4503" w:type="dxa"/>
          </w:tcPr>
          <w:p w14:paraId="2EBCAE42" w14:textId="518DADE0" w:rsidR="001C7B26" w:rsidRPr="005B6081" w:rsidRDefault="001C7B26" w:rsidP="00150210">
            <w:pPr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 xml:space="preserve">Защита проекта по </w:t>
            </w:r>
            <w:proofErr w:type="spellStart"/>
            <w:r w:rsidR="00150210" w:rsidRPr="005B6081">
              <w:rPr>
                <w:sz w:val="24"/>
                <w:szCs w:val="24"/>
              </w:rPr>
              <w:t>куммуникационным</w:t>
            </w:r>
            <w:proofErr w:type="spellEnd"/>
            <w:r w:rsidR="00150210" w:rsidRPr="005B6081">
              <w:rPr>
                <w:sz w:val="24"/>
                <w:szCs w:val="24"/>
              </w:rPr>
              <w:t xml:space="preserve"> </w:t>
            </w:r>
            <w:r w:rsidR="00A21183" w:rsidRPr="005B6081">
              <w:rPr>
                <w:sz w:val="24"/>
                <w:szCs w:val="24"/>
              </w:rPr>
              <w:t>«</w:t>
            </w:r>
            <w:r w:rsidR="00150210" w:rsidRPr="005B6081">
              <w:rPr>
                <w:sz w:val="24"/>
                <w:szCs w:val="24"/>
              </w:rPr>
              <w:t>гэпам</w:t>
            </w:r>
            <w:r w:rsidR="00A21183" w:rsidRPr="005B6081">
              <w:rPr>
                <w:sz w:val="24"/>
                <w:szCs w:val="24"/>
              </w:rPr>
              <w:t>»</w:t>
            </w:r>
            <w:r w:rsidR="003F7EAB" w:rsidRPr="005B6081">
              <w:rPr>
                <w:sz w:val="24"/>
                <w:szCs w:val="24"/>
              </w:rPr>
              <w:t xml:space="preserve"> и их преодолению</w:t>
            </w:r>
          </w:p>
        </w:tc>
        <w:tc>
          <w:tcPr>
            <w:tcW w:w="1134" w:type="dxa"/>
            <w:vAlign w:val="center"/>
          </w:tcPr>
          <w:p w14:paraId="1775F218" w14:textId="3CAEF820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2D54D93" w14:textId="1F71BB4B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C0DC57C" w14:textId="692AF3A7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75E1204" w14:textId="446FA8CE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E619EB" w14:textId="4D7C86D7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7C7D0683" w14:textId="66CC742F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6FCDFE" w14:textId="02EBCE44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E584C2" w14:textId="1112379A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</w:tr>
      <w:tr w:rsidR="001C7B26" w:rsidRPr="002E2DAF" w14:paraId="530B0BE5" w14:textId="77777777" w:rsidTr="00B24FB5">
        <w:tc>
          <w:tcPr>
            <w:tcW w:w="4503" w:type="dxa"/>
          </w:tcPr>
          <w:p w14:paraId="2900921C" w14:textId="2FD22B7B" w:rsidR="001C7B26" w:rsidRPr="005B6081" w:rsidRDefault="001C7B26" w:rsidP="001C7B26">
            <w:pPr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</w:tcPr>
          <w:p w14:paraId="15F2006F" w14:textId="2CDAD10C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00076803" w14:textId="61927826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72DEBB8" w14:textId="77962B40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7B8C743" w14:textId="20D57466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C13F84" w14:textId="3D4DD753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EAE6D44" w14:textId="33F4F9C5" w:rsidR="001C7B26" w:rsidRPr="005B6081" w:rsidRDefault="00186E17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44A29A07" w14:textId="3BE430D3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FBCD98" w14:textId="6EEC0E11" w:rsidR="001C7B26" w:rsidRPr="005B6081" w:rsidRDefault="001C7B26" w:rsidP="001C7B26">
            <w:pPr>
              <w:jc w:val="center"/>
              <w:rPr>
                <w:sz w:val="24"/>
                <w:szCs w:val="24"/>
              </w:rPr>
            </w:pPr>
            <w:r w:rsidRPr="005B6081">
              <w:rPr>
                <w:sz w:val="24"/>
                <w:szCs w:val="24"/>
              </w:rPr>
              <w:t>10</w:t>
            </w:r>
          </w:p>
        </w:tc>
      </w:tr>
      <w:tr w:rsidR="001C7B26" w:rsidRPr="002E2DAF" w14:paraId="3C5B8A4C" w14:textId="77777777" w:rsidTr="00007845">
        <w:tc>
          <w:tcPr>
            <w:tcW w:w="4503" w:type="dxa"/>
          </w:tcPr>
          <w:p w14:paraId="5D02BD61" w14:textId="77777777" w:rsidR="001C7B26" w:rsidRPr="002E2DAF" w:rsidRDefault="001C7B26" w:rsidP="001C7B26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D282494" w14:textId="2581B625" w:rsidR="001C7B26" w:rsidRPr="002E2DAF" w:rsidRDefault="001C7B26" w:rsidP="001C7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4394" w:type="dxa"/>
            <w:gridSpan w:val="4"/>
            <w:vAlign w:val="center"/>
          </w:tcPr>
          <w:p w14:paraId="181022A7" w14:textId="2B537A55" w:rsidR="001C7B26" w:rsidRPr="002E2DAF" w:rsidRDefault="001C7B26" w:rsidP="001C7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819" w:type="dxa"/>
            <w:gridSpan w:val="3"/>
            <w:vAlign w:val="center"/>
          </w:tcPr>
          <w:p w14:paraId="3E0E0ED3" w14:textId="66D6E03E" w:rsidR="001C7B26" w:rsidRPr="002E2DAF" w:rsidRDefault="001C7B26" w:rsidP="001C7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</w:tbl>
    <w:p w14:paraId="1ED550B1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788549EC" w14:textId="223CE48B" w:rsidR="00683F90" w:rsidRDefault="006961DD" w:rsidP="003F7EAB">
      <w:pPr>
        <w:widowControl/>
        <w:tabs>
          <w:tab w:val="left" w:pos="8120"/>
        </w:tabs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commentRangeStart w:id="1"/>
      <w:r>
        <w:rPr>
          <w:b/>
          <w:sz w:val="24"/>
          <w:szCs w:val="24"/>
          <w:lang w:eastAsia="ar-SA"/>
        </w:rPr>
        <w:t>Краткое содержание тем дисциплины</w:t>
      </w:r>
      <w:commentRangeEnd w:id="1"/>
      <w:r w:rsidR="00603922">
        <w:rPr>
          <w:rStyle w:val="af3"/>
        </w:rPr>
        <w:commentReference w:id="1"/>
      </w:r>
      <w:r w:rsidR="00D118FD">
        <w:rPr>
          <w:b/>
          <w:sz w:val="24"/>
          <w:szCs w:val="24"/>
          <w:lang w:eastAsia="ar-SA"/>
        </w:rPr>
        <w:tab/>
      </w:r>
    </w:p>
    <w:p w14:paraId="279753DA" w14:textId="6165B5A1" w:rsidR="00186E17" w:rsidRPr="003871DB" w:rsidRDefault="00186E17" w:rsidP="00186E17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 xml:space="preserve">Тема 1. </w:t>
      </w:r>
      <w:r w:rsidR="00B36C49" w:rsidRPr="003871DB">
        <w:rPr>
          <w:sz w:val="24"/>
          <w:szCs w:val="24"/>
        </w:rPr>
        <w:t xml:space="preserve"> Введение в курс. Объект, предмет, задачи курса. Резервы роста эффективности бизнес-коммуникаций.</w:t>
      </w:r>
    </w:p>
    <w:p w14:paraId="008ABC57" w14:textId="723DFB38" w:rsidR="00433348" w:rsidRPr="003871DB" w:rsidRDefault="00B36C49" w:rsidP="00433348">
      <w:p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Классификация бизнес-коммуникаций. </w:t>
      </w:r>
      <w:r w:rsidR="00433348" w:rsidRPr="003871DB">
        <w:rPr>
          <w:sz w:val="24"/>
          <w:szCs w:val="24"/>
        </w:rPr>
        <w:t>Ос</w:t>
      </w:r>
      <w:r w:rsidR="0073079B" w:rsidRPr="003871DB">
        <w:rPr>
          <w:sz w:val="24"/>
          <w:szCs w:val="24"/>
        </w:rPr>
        <w:t xml:space="preserve">обенности взаимодействия людей </w:t>
      </w:r>
      <w:r w:rsidR="00433348" w:rsidRPr="003871DB">
        <w:rPr>
          <w:sz w:val="24"/>
          <w:szCs w:val="24"/>
        </w:rPr>
        <w:t>в бизнесе. Факторы, определяющие эффективность внутренних</w:t>
      </w:r>
      <w:r w:rsidR="007A6650" w:rsidRPr="003871DB">
        <w:rPr>
          <w:sz w:val="24"/>
          <w:szCs w:val="24"/>
        </w:rPr>
        <w:t xml:space="preserve"> и внешних бизнес-коммуникаций.</w:t>
      </w:r>
    </w:p>
    <w:p w14:paraId="730E6186" w14:textId="77777777" w:rsidR="001E4FD5" w:rsidRPr="003871DB" w:rsidRDefault="00186E17" w:rsidP="001E4FD5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>Основная литература:</w:t>
      </w:r>
    </w:p>
    <w:p w14:paraId="14BDED27" w14:textId="08D25590" w:rsidR="003F7EAB" w:rsidRPr="003871DB" w:rsidRDefault="003871DB" w:rsidP="001E4FD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Гавра </w:t>
      </w:r>
      <w:r w:rsidR="003F7EAB" w:rsidRPr="003871DB">
        <w:rPr>
          <w:sz w:val="24"/>
          <w:szCs w:val="24"/>
        </w:rPr>
        <w:t>Д.</w:t>
      </w:r>
      <w:r w:rsidR="001E4FD5" w:rsidRPr="003871DB">
        <w:rPr>
          <w:sz w:val="24"/>
          <w:szCs w:val="24"/>
        </w:rPr>
        <w:t xml:space="preserve"> П.  Основы теории коммуникации</w:t>
      </w:r>
      <w:r w:rsidR="003F7EAB" w:rsidRPr="003871DB">
        <w:rPr>
          <w:sz w:val="24"/>
          <w:szCs w:val="24"/>
        </w:rPr>
        <w:t xml:space="preserve">: учебник для вузов / Д. П. Гавра. — </w:t>
      </w:r>
      <w:r w:rsidR="001E4FD5" w:rsidRPr="003871DB">
        <w:rPr>
          <w:sz w:val="24"/>
          <w:szCs w:val="24"/>
        </w:rPr>
        <w:t xml:space="preserve">2-е изд., </w:t>
      </w:r>
      <w:proofErr w:type="spellStart"/>
      <w:r w:rsidR="001E4FD5" w:rsidRPr="003871DB">
        <w:rPr>
          <w:sz w:val="24"/>
          <w:szCs w:val="24"/>
        </w:rPr>
        <w:t>испр</w:t>
      </w:r>
      <w:proofErr w:type="spellEnd"/>
      <w:r w:rsidR="001E4FD5" w:rsidRPr="003871DB">
        <w:rPr>
          <w:sz w:val="24"/>
          <w:szCs w:val="24"/>
        </w:rPr>
        <w:t>. и доп. — Москва</w:t>
      </w:r>
      <w:r w:rsidR="003F7EAB" w:rsidRPr="003871DB">
        <w:rPr>
          <w:sz w:val="24"/>
          <w:szCs w:val="24"/>
        </w:rPr>
        <w:t xml:space="preserve">: Издательство </w:t>
      </w:r>
      <w:proofErr w:type="spellStart"/>
      <w:r w:rsidR="003F7EAB" w:rsidRPr="003871DB">
        <w:rPr>
          <w:sz w:val="24"/>
          <w:szCs w:val="24"/>
        </w:rPr>
        <w:t>Юрайт</w:t>
      </w:r>
      <w:proofErr w:type="spellEnd"/>
      <w:r w:rsidR="003F7EAB" w:rsidRPr="003871DB">
        <w:rPr>
          <w:sz w:val="24"/>
          <w:szCs w:val="24"/>
        </w:rPr>
        <w:t xml:space="preserve">, 2023. — 231 с. </w:t>
      </w:r>
      <w:hyperlink r:id="rId18" w:history="1">
        <w:r w:rsidR="003F7EAB" w:rsidRPr="003871DB">
          <w:rPr>
            <w:sz w:val="24"/>
            <w:szCs w:val="24"/>
          </w:rPr>
          <w:t>https://urait.ru/bcode/511672</w:t>
        </w:r>
      </w:hyperlink>
    </w:p>
    <w:p w14:paraId="4E72D7D5" w14:textId="6B1FFCD4" w:rsidR="003F7EAB" w:rsidRPr="003871DB" w:rsidRDefault="003F7EAB" w:rsidP="001E4FD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Федорова Ф.Ш., </w:t>
      </w:r>
      <w:proofErr w:type="spellStart"/>
      <w:r w:rsidRPr="003871DB">
        <w:rPr>
          <w:sz w:val="24"/>
          <w:szCs w:val="24"/>
        </w:rPr>
        <w:t>Дещеревская</w:t>
      </w:r>
      <w:proofErr w:type="spellEnd"/>
      <w:r w:rsidRPr="003871DB">
        <w:rPr>
          <w:sz w:val="24"/>
          <w:szCs w:val="24"/>
        </w:rPr>
        <w:t xml:space="preserve"> Е.В. Оптимизация подходов к управлению: резервы роста эффективности HR-менеджмента в бизнесе // МИР (Модернизация. Инновации. Развитие). 2016. Т. 7. No 4. С. 59–65. </w:t>
      </w:r>
      <w:proofErr w:type="spellStart"/>
      <w:r w:rsidRPr="003871DB">
        <w:rPr>
          <w:sz w:val="24"/>
          <w:szCs w:val="24"/>
        </w:rPr>
        <w:t>doi</w:t>
      </w:r>
      <w:proofErr w:type="spellEnd"/>
      <w:r w:rsidRPr="003871DB">
        <w:rPr>
          <w:sz w:val="24"/>
          <w:szCs w:val="24"/>
        </w:rPr>
        <w:t>: 10.18184/2079-4665.2016.7.4.59.65</w:t>
      </w:r>
    </w:p>
    <w:p w14:paraId="284CA715" w14:textId="6B9933AF" w:rsidR="00A30ACD" w:rsidRPr="003871DB" w:rsidRDefault="00223063" w:rsidP="001E4FD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>Рак К</w:t>
      </w:r>
      <w:r w:rsidR="00DC3FD8" w:rsidRPr="003871DB">
        <w:rPr>
          <w:sz w:val="24"/>
          <w:szCs w:val="24"/>
        </w:rPr>
        <w:t>.</w:t>
      </w:r>
      <w:r w:rsidRPr="003871DB">
        <w:rPr>
          <w:sz w:val="24"/>
          <w:szCs w:val="24"/>
        </w:rPr>
        <w:t xml:space="preserve">, </w:t>
      </w:r>
      <w:proofErr w:type="spellStart"/>
      <w:r w:rsidRPr="003871DB">
        <w:rPr>
          <w:sz w:val="24"/>
          <w:szCs w:val="24"/>
        </w:rPr>
        <w:t>Макалисэ</w:t>
      </w:r>
      <w:proofErr w:type="spellEnd"/>
      <w:r w:rsidR="00DC3FD8" w:rsidRPr="003871DB">
        <w:rPr>
          <w:sz w:val="24"/>
          <w:szCs w:val="24"/>
        </w:rPr>
        <w:t xml:space="preserve"> </w:t>
      </w:r>
      <w:r w:rsidRPr="003871DB">
        <w:rPr>
          <w:sz w:val="24"/>
          <w:szCs w:val="24"/>
        </w:rPr>
        <w:t>Д</w:t>
      </w:r>
      <w:r w:rsidR="00DC3FD8" w:rsidRPr="003871DB">
        <w:rPr>
          <w:sz w:val="24"/>
          <w:szCs w:val="24"/>
        </w:rPr>
        <w:t>.</w:t>
      </w:r>
      <w:r w:rsidRPr="003871DB">
        <w:rPr>
          <w:sz w:val="24"/>
          <w:szCs w:val="24"/>
        </w:rPr>
        <w:t xml:space="preserve">, </w:t>
      </w:r>
      <w:proofErr w:type="spellStart"/>
      <w:r w:rsidRPr="003871DB">
        <w:rPr>
          <w:sz w:val="24"/>
          <w:szCs w:val="24"/>
        </w:rPr>
        <w:t>Яксли</w:t>
      </w:r>
      <w:proofErr w:type="spellEnd"/>
      <w:r w:rsidRPr="003871DB">
        <w:rPr>
          <w:sz w:val="24"/>
          <w:szCs w:val="24"/>
        </w:rPr>
        <w:t xml:space="preserve"> Х</w:t>
      </w:r>
      <w:r w:rsidR="00DC3FD8" w:rsidRPr="003871DB">
        <w:rPr>
          <w:sz w:val="24"/>
          <w:szCs w:val="24"/>
        </w:rPr>
        <w:t>.</w:t>
      </w:r>
      <w:r w:rsidRPr="003871DB">
        <w:rPr>
          <w:sz w:val="24"/>
          <w:szCs w:val="24"/>
        </w:rPr>
        <w:t xml:space="preserve"> Исследуя внутренние коммуникации. Голос информированного сотрудника. – М: Изд-во: Издательский Дом ВШЭ, Серия: Переводные учебники ВШЭ, 2022 г. </w:t>
      </w:r>
    </w:p>
    <w:p w14:paraId="1FB29D5C" w14:textId="304040F2" w:rsidR="00A30ACD" w:rsidRDefault="00A30ACD" w:rsidP="001E4FD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Фишер Р., Юри У., Паттон Б. Переговоры без поражений. Гарвардский метод. / Пер. с англ. - М.: Изд-во </w:t>
      </w:r>
      <w:hyperlink r:id="rId19" w:history="1">
        <w:r w:rsidRPr="003871DB">
          <w:rPr>
            <w:sz w:val="24"/>
            <w:szCs w:val="24"/>
          </w:rPr>
          <w:t>Манн, Иванов и Фербер</w:t>
        </w:r>
      </w:hyperlink>
      <w:r w:rsidRPr="003871DB">
        <w:rPr>
          <w:sz w:val="24"/>
          <w:szCs w:val="24"/>
        </w:rPr>
        <w:t>, 2018</w:t>
      </w:r>
    </w:p>
    <w:p w14:paraId="74399259" w14:textId="3AE614CD" w:rsidR="00137B03" w:rsidRPr="003871DB" w:rsidRDefault="00137B03" w:rsidP="001E4FD5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Шевелева О. Манеры для карьеры (</w:t>
      </w:r>
      <w:r>
        <w:rPr>
          <w:sz w:val="24"/>
          <w:szCs w:val="24"/>
          <w:lang w:val="en-US"/>
        </w:rPr>
        <w:t>litres.ru)</w:t>
      </w:r>
    </w:p>
    <w:p w14:paraId="177BEF61" w14:textId="77777777" w:rsidR="00186E17" w:rsidRPr="003871DB" w:rsidRDefault="00186E17" w:rsidP="00186E17">
      <w:pPr>
        <w:spacing w:line="276" w:lineRule="auto"/>
        <w:jc w:val="both"/>
        <w:rPr>
          <w:sz w:val="24"/>
          <w:szCs w:val="24"/>
        </w:rPr>
      </w:pPr>
    </w:p>
    <w:p w14:paraId="6C6060CE" w14:textId="30FCDD4D" w:rsidR="00433348" w:rsidRPr="003871DB" w:rsidRDefault="00433348" w:rsidP="00433348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 xml:space="preserve">Тема 2. </w:t>
      </w:r>
      <w:r w:rsidR="007A6650" w:rsidRPr="003871DB">
        <w:rPr>
          <w:sz w:val="24"/>
          <w:szCs w:val="24"/>
        </w:rPr>
        <w:t>Личные особенности людей и их учет в бизнес-коммуникациях. Типологии личности: подходы и критерии классификации</w:t>
      </w:r>
      <w:r w:rsidR="003871DB">
        <w:rPr>
          <w:sz w:val="24"/>
          <w:szCs w:val="24"/>
        </w:rPr>
        <w:t>.</w:t>
      </w:r>
    </w:p>
    <w:p w14:paraId="486EB6B9" w14:textId="1788DB8B" w:rsidR="00433348" w:rsidRPr="003871DB" w:rsidRDefault="00433348" w:rsidP="00433348">
      <w:p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Применение наиболее популярных в менеджменте типологий личности и ролевых моделей для определения стиля коммуникаций. Типологии </w:t>
      </w:r>
      <w:r w:rsidRPr="006630E1">
        <w:rPr>
          <w:sz w:val="24"/>
          <w:szCs w:val="24"/>
        </w:rPr>
        <w:t>личности К. Юнга, Э</w:t>
      </w:r>
      <w:r w:rsidRPr="003871DB">
        <w:rPr>
          <w:sz w:val="24"/>
          <w:szCs w:val="24"/>
        </w:rPr>
        <w:t>. Майерс - К</w:t>
      </w:r>
      <w:r w:rsidR="007A6650" w:rsidRPr="003871DB">
        <w:rPr>
          <w:sz w:val="24"/>
          <w:szCs w:val="24"/>
        </w:rPr>
        <w:t>. Бриггс</w:t>
      </w:r>
      <w:r w:rsidR="007A6650" w:rsidRPr="008E22C6">
        <w:rPr>
          <w:sz w:val="24"/>
          <w:szCs w:val="24"/>
        </w:rPr>
        <w:t xml:space="preserve">, Соционика, </w:t>
      </w:r>
      <w:proofErr w:type="spellStart"/>
      <w:r w:rsidR="003871DB" w:rsidRPr="008E22C6">
        <w:rPr>
          <w:sz w:val="24"/>
          <w:szCs w:val="24"/>
        </w:rPr>
        <w:t>Психософия</w:t>
      </w:r>
      <w:proofErr w:type="spellEnd"/>
      <w:r w:rsidR="003871DB" w:rsidRPr="008E22C6">
        <w:rPr>
          <w:sz w:val="24"/>
          <w:szCs w:val="24"/>
        </w:rPr>
        <w:t xml:space="preserve">, </w:t>
      </w:r>
      <w:proofErr w:type="spellStart"/>
      <w:r w:rsidR="007A6650" w:rsidRPr="008E22C6">
        <w:rPr>
          <w:sz w:val="24"/>
          <w:szCs w:val="24"/>
        </w:rPr>
        <w:t>Эннеаграмма</w:t>
      </w:r>
      <w:proofErr w:type="spellEnd"/>
      <w:r w:rsidR="007A6650" w:rsidRPr="008E22C6">
        <w:rPr>
          <w:sz w:val="24"/>
          <w:szCs w:val="24"/>
        </w:rPr>
        <w:t>,</w:t>
      </w:r>
      <w:r w:rsidR="003039FF" w:rsidRPr="008E22C6">
        <w:rPr>
          <w:sz w:val="24"/>
          <w:szCs w:val="24"/>
        </w:rPr>
        <w:t xml:space="preserve"> DISC,</w:t>
      </w:r>
      <w:r w:rsidR="003039FF" w:rsidRPr="003871DB">
        <w:rPr>
          <w:sz w:val="24"/>
          <w:szCs w:val="24"/>
        </w:rPr>
        <w:t xml:space="preserve"> </w:t>
      </w:r>
      <w:r w:rsidR="007A6650" w:rsidRPr="003871DB">
        <w:rPr>
          <w:sz w:val="24"/>
          <w:szCs w:val="24"/>
        </w:rPr>
        <w:t>ролевая</w:t>
      </w:r>
      <w:r w:rsidRPr="003871DB">
        <w:rPr>
          <w:sz w:val="24"/>
          <w:szCs w:val="24"/>
        </w:rPr>
        <w:t xml:space="preserve"> модел</w:t>
      </w:r>
      <w:r w:rsidR="007A6650" w:rsidRPr="003871DB">
        <w:rPr>
          <w:sz w:val="24"/>
          <w:szCs w:val="24"/>
        </w:rPr>
        <w:t>ь</w:t>
      </w:r>
      <w:r w:rsidRPr="003871DB">
        <w:rPr>
          <w:sz w:val="24"/>
          <w:szCs w:val="24"/>
        </w:rPr>
        <w:t xml:space="preserve"> М. </w:t>
      </w:r>
      <w:proofErr w:type="spellStart"/>
      <w:r w:rsidRPr="003871DB">
        <w:rPr>
          <w:sz w:val="24"/>
          <w:szCs w:val="24"/>
        </w:rPr>
        <w:t>Белбина</w:t>
      </w:r>
      <w:proofErr w:type="spellEnd"/>
      <w:r w:rsidRPr="003871DB">
        <w:rPr>
          <w:sz w:val="24"/>
          <w:szCs w:val="24"/>
        </w:rPr>
        <w:t>.</w:t>
      </w:r>
    </w:p>
    <w:p w14:paraId="61C103DC" w14:textId="77777777" w:rsidR="00433348" w:rsidRPr="003871DB" w:rsidRDefault="00433348" w:rsidP="00433348">
      <w:p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>Анализ особенностей взаимодействий людей разных психотипов: индивидуальные предпочтения, сильные и слабые стороны в реализации различных бизнес-коммуникаций.</w:t>
      </w:r>
    </w:p>
    <w:p w14:paraId="36BB5B92" w14:textId="44BE004A" w:rsidR="00186E17" w:rsidRPr="003871DB" w:rsidRDefault="00186E17" w:rsidP="00433348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>Основная литература:</w:t>
      </w:r>
    </w:p>
    <w:p w14:paraId="4A8910C0" w14:textId="41ED9FE8" w:rsidR="00DC3FD8" w:rsidRPr="003871DB" w:rsidRDefault="00DC3FD8" w:rsidP="00DC3FD8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871DB">
        <w:rPr>
          <w:sz w:val="24"/>
          <w:szCs w:val="24"/>
        </w:rPr>
        <w:t>Фрейджер</w:t>
      </w:r>
      <w:proofErr w:type="spellEnd"/>
      <w:r w:rsidRPr="003871DB">
        <w:rPr>
          <w:sz w:val="24"/>
          <w:szCs w:val="24"/>
        </w:rPr>
        <w:t xml:space="preserve"> Р., </w:t>
      </w:r>
      <w:proofErr w:type="spellStart"/>
      <w:r w:rsidRPr="003871DB">
        <w:rPr>
          <w:sz w:val="24"/>
          <w:szCs w:val="24"/>
        </w:rPr>
        <w:t>Фейдимен</w:t>
      </w:r>
      <w:proofErr w:type="spellEnd"/>
      <w:r w:rsidRPr="003871DB">
        <w:rPr>
          <w:sz w:val="24"/>
          <w:szCs w:val="24"/>
        </w:rPr>
        <w:t xml:space="preserve"> Д. Личность: теории, эксперименты, упражнения. – СПб.: Прайм-</w:t>
      </w:r>
      <w:proofErr w:type="spellStart"/>
      <w:r w:rsidRPr="003871DB">
        <w:rPr>
          <w:sz w:val="24"/>
          <w:szCs w:val="24"/>
        </w:rPr>
        <w:t>Еврознак</w:t>
      </w:r>
      <w:proofErr w:type="spellEnd"/>
      <w:r w:rsidRPr="003871DB">
        <w:rPr>
          <w:sz w:val="24"/>
          <w:szCs w:val="24"/>
        </w:rPr>
        <w:t>, 2006.</w:t>
      </w:r>
    </w:p>
    <w:p w14:paraId="4CB4C30F" w14:textId="65F0AF1B" w:rsidR="00186E17" w:rsidRPr="003871DB" w:rsidRDefault="00186E17" w:rsidP="00DC3FD8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lastRenderedPageBreak/>
        <w:t xml:space="preserve">Афанасьев А.Ю. Синтаксис любви: Типология личности и прогноз парных отношений, М.: </w:t>
      </w:r>
      <w:r w:rsidR="003C2E97" w:rsidRPr="003871DB">
        <w:rPr>
          <w:sz w:val="24"/>
          <w:szCs w:val="24"/>
        </w:rPr>
        <w:t xml:space="preserve">Водолей, </w:t>
      </w:r>
      <w:r w:rsidR="0012005D" w:rsidRPr="003871DB">
        <w:rPr>
          <w:sz w:val="24"/>
          <w:szCs w:val="24"/>
        </w:rPr>
        <w:t>2020</w:t>
      </w:r>
      <w:r w:rsidRPr="003871DB">
        <w:rPr>
          <w:sz w:val="24"/>
          <w:szCs w:val="24"/>
        </w:rPr>
        <w:t>.</w:t>
      </w:r>
    </w:p>
    <w:p w14:paraId="727B1C00" w14:textId="2DA86E08" w:rsidR="00DC3FD8" w:rsidRDefault="00DC3FD8" w:rsidP="00DC3FD8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871DB">
        <w:rPr>
          <w:sz w:val="24"/>
          <w:szCs w:val="24"/>
        </w:rPr>
        <w:t>Адизес</w:t>
      </w:r>
      <w:proofErr w:type="spellEnd"/>
      <w:r w:rsidRPr="003871DB">
        <w:rPr>
          <w:sz w:val="24"/>
          <w:szCs w:val="24"/>
        </w:rPr>
        <w:t xml:space="preserve"> И. Развитие лидеров. Как понять свой стиль управления и эффективно общаться с носителями иных стил</w:t>
      </w:r>
      <w:r w:rsidR="003C2E97" w:rsidRPr="003871DB">
        <w:rPr>
          <w:sz w:val="24"/>
          <w:szCs w:val="24"/>
        </w:rPr>
        <w:t xml:space="preserve">ей. Альпина Паблишер, </w:t>
      </w:r>
      <w:r w:rsidR="0012005D" w:rsidRPr="003871DB">
        <w:rPr>
          <w:sz w:val="24"/>
          <w:szCs w:val="24"/>
        </w:rPr>
        <w:t>2018</w:t>
      </w:r>
      <w:r w:rsidR="003C2E97" w:rsidRPr="003871DB">
        <w:rPr>
          <w:sz w:val="24"/>
          <w:szCs w:val="24"/>
        </w:rPr>
        <w:t>, - 259 с.</w:t>
      </w:r>
    </w:p>
    <w:p w14:paraId="32CCE519" w14:textId="60CF2E76" w:rsidR="008E22C6" w:rsidRPr="008E22C6" w:rsidRDefault="008E22C6" w:rsidP="008E22C6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Белбин</w:t>
      </w:r>
      <w:proofErr w:type="spellEnd"/>
      <w:r>
        <w:rPr>
          <w:sz w:val="24"/>
          <w:szCs w:val="24"/>
        </w:rPr>
        <w:t xml:space="preserve"> Р. М.</w:t>
      </w:r>
      <w:r w:rsidRPr="008E22C6">
        <w:rPr>
          <w:sz w:val="24"/>
          <w:szCs w:val="24"/>
        </w:rPr>
        <w:t xml:space="preserve"> Типы ролей в командах менеджеров. Пер. с англ. - М.: HIPPO, 2003.</w:t>
      </w:r>
    </w:p>
    <w:p w14:paraId="663F6874" w14:textId="0CFFD116" w:rsidR="003B6CA2" w:rsidRPr="003871DB" w:rsidRDefault="003B6CA2" w:rsidP="00DC3FD8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color w:val="000000"/>
          <w:sz w:val="24"/>
          <w:szCs w:val="24"/>
          <w:shd w:val="clear" w:color="auto" w:fill="FFFFFF"/>
        </w:rPr>
        <w:t xml:space="preserve">Молли Вест Даффи, Лиз </w:t>
      </w:r>
      <w:proofErr w:type="spellStart"/>
      <w:r w:rsidRPr="003871DB">
        <w:rPr>
          <w:color w:val="000000"/>
          <w:sz w:val="24"/>
          <w:szCs w:val="24"/>
          <w:shd w:val="clear" w:color="auto" w:fill="FFFFFF"/>
        </w:rPr>
        <w:t>Фосслиен</w:t>
      </w:r>
      <w:proofErr w:type="spellEnd"/>
      <w:r w:rsidRPr="003871DB">
        <w:rPr>
          <w:color w:val="000000"/>
          <w:sz w:val="24"/>
          <w:szCs w:val="24"/>
          <w:shd w:val="clear" w:color="auto" w:fill="FFFFFF"/>
        </w:rPr>
        <w:t xml:space="preserve"> Как эмоциональный интеллект помогает общаться с коллегами и руководством. – Изд-во Питер, 2020.</w:t>
      </w:r>
    </w:p>
    <w:p w14:paraId="25F14668" w14:textId="69ACC2D2" w:rsidR="00DC3FD8" w:rsidRDefault="00DC3FD8" w:rsidP="00DC3FD8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Федорова Ф.Ш., </w:t>
      </w:r>
      <w:proofErr w:type="spellStart"/>
      <w:r w:rsidRPr="003871DB">
        <w:rPr>
          <w:sz w:val="24"/>
          <w:szCs w:val="24"/>
        </w:rPr>
        <w:t>Дещеревская</w:t>
      </w:r>
      <w:proofErr w:type="spellEnd"/>
      <w:r w:rsidRPr="003871DB">
        <w:rPr>
          <w:sz w:val="24"/>
          <w:szCs w:val="24"/>
        </w:rPr>
        <w:t xml:space="preserve"> Е.В. Учет психотипов людей как фактор повышения конкурентного преимущества в бизнесе // Современная конкуренция, N 5, 2015.</w:t>
      </w:r>
    </w:p>
    <w:p w14:paraId="7ED85B07" w14:textId="77777777" w:rsidR="00DC3FD8" w:rsidRPr="003871DB" w:rsidRDefault="00DC3FD8" w:rsidP="00DC3FD8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>Дополнительные источники:</w:t>
      </w:r>
    </w:p>
    <w:p w14:paraId="4D29100E" w14:textId="1781B6BC" w:rsidR="00DC3FD8" w:rsidRPr="003871DB" w:rsidRDefault="00DC3FD8" w:rsidP="00DC3FD8">
      <w:pPr>
        <w:pStyle w:val="a7"/>
        <w:widowControl/>
        <w:numPr>
          <w:ilvl w:val="0"/>
          <w:numId w:val="29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3871DB">
        <w:rPr>
          <w:sz w:val="24"/>
          <w:szCs w:val="24"/>
          <w:lang w:val="en-US"/>
        </w:rPr>
        <w:t>Myers &amp; Briggs Foundation http://www.myersbriggs.org/</w:t>
      </w:r>
    </w:p>
    <w:p w14:paraId="77760034" w14:textId="6EC76F87" w:rsidR="0060627F" w:rsidRPr="000A34A1" w:rsidRDefault="00DC3FD8" w:rsidP="003F7EAB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jc w:val="both"/>
        <w:rPr>
          <w:rStyle w:val="ab"/>
          <w:color w:val="auto"/>
          <w:sz w:val="24"/>
          <w:szCs w:val="24"/>
          <w:lang w:val="en-US"/>
        </w:rPr>
      </w:pPr>
      <w:r w:rsidRPr="003871DB">
        <w:rPr>
          <w:sz w:val="24"/>
          <w:szCs w:val="24"/>
          <w:lang w:val="en-US"/>
        </w:rPr>
        <w:t xml:space="preserve">Center for Applications of Psychological Type, </w:t>
      </w:r>
      <w:hyperlink r:id="rId20" w:history="1">
        <w:r w:rsidR="0060627F" w:rsidRPr="003871DB">
          <w:rPr>
            <w:rStyle w:val="ab"/>
            <w:sz w:val="24"/>
            <w:szCs w:val="24"/>
            <w:lang w:val="en-US"/>
          </w:rPr>
          <w:t>https://www.capt.org/</w:t>
        </w:r>
      </w:hyperlink>
    </w:p>
    <w:p w14:paraId="0BFEB5B6" w14:textId="77777777" w:rsidR="000A34A1" w:rsidRPr="008E22C6" w:rsidRDefault="000A34A1" w:rsidP="000A34A1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E22C6">
        <w:rPr>
          <w:color w:val="000000"/>
          <w:sz w:val="24"/>
          <w:szCs w:val="24"/>
        </w:rPr>
        <w:t>Аугустинавичюте</w:t>
      </w:r>
      <w:proofErr w:type="spellEnd"/>
      <w:r w:rsidRPr="008E22C6">
        <w:rPr>
          <w:color w:val="000000"/>
          <w:sz w:val="24"/>
          <w:szCs w:val="24"/>
        </w:rPr>
        <w:t xml:space="preserve"> А. Модель информационного метаболизма. // Соционика, </w:t>
      </w:r>
      <w:proofErr w:type="spellStart"/>
      <w:r w:rsidRPr="008E22C6">
        <w:rPr>
          <w:color w:val="000000"/>
          <w:sz w:val="24"/>
          <w:szCs w:val="24"/>
        </w:rPr>
        <w:t>ментология</w:t>
      </w:r>
      <w:proofErr w:type="spellEnd"/>
      <w:r w:rsidRPr="008E22C6">
        <w:rPr>
          <w:color w:val="000000"/>
          <w:sz w:val="24"/>
          <w:szCs w:val="24"/>
        </w:rPr>
        <w:t xml:space="preserve"> и психология личности. -1995.-No 1</w:t>
      </w:r>
    </w:p>
    <w:p w14:paraId="458DC5D5" w14:textId="77777777" w:rsidR="000A34A1" w:rsidRPr="008E22C6" w:rsidRDefault="000A34A1" w:rsidP="000A34A1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E22C6">
        <w:rPr>
          <w:color w:val="000000"/>
          <w:sz w:val="24"/>
          <w:szCs w:val="24"/>
        </w:rPr>
        <w:t>Аугустинавичюте</w:t>
      </w:r>
      <w:proofErr w:type="spellEnd"/>
      <w:r w:rsidRPr="008E22C6">
        <w:rPr>
          <w:color w:val="000000"/>
          <w:sz w:val="24"/>
          <w:szCs w:val="24"/>
        </w:rPr>
        <w:t xml:space="preserve"> А. Комментарий к типологии Юнга и введение в информационный метаболизм. // Соционика, </w:t>
      </w:r>
      <w:proofErr w:type="spellStart"/>
      <w:r w:rsidRPr="008E22C6">
        <w:rPr>
          <w:color w:val="000000"/>
          <w:sz w:val="24"/>
          <w:szCs w:val="24"/>
        </w:rPr>
        <w:t>ментология</w:t>
      </w:r>
      <w:proofErr w:type="spellEnd"/>
      <w:r w:rsidRPr="008E22C6">
        <w:rPr>
          <w:color w:val="000000"/>
          <w:sz w:val="24"/>
          <w:szCs w:val="24"/>
        </w:rPr>
        <w:t xml:space="preserve"> и психология личности. -1995-No 2, с.2-11.</w:t>
      </w:r>
    </w:p>
    <w:p w14:paraId="2DD2D33E" w14:textId="70F58DB5" w:rsidR="000A34A1" w:rsidRPr="008E22C6" w:rsidRDefault="000A34A1" w:rsidP="000A34A1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proofErr w:type="spellStart"/>
      <w:r w:rsidRPr="008E22C6">
        <w:rPr>
          <w:color w:val="000000"/>
          <w:sz w:val="24"/>
          <w:szCs w:val="24"/>
        </w:rPr>
        <w:t>Аугустинавичюте</w:t>
      </w:r>
      <w:proofErr w:type="spellEnd"/>
      <w:r w:rsidRPr="008E22C6">
        <w:rPr>
          <w:color w:val="000000"/>
          <w:sz w:val="24"/>
          <w:szCs w:val="24"/>
        </w:rPr>
        <w:t xml:space="preserve"> А. Теория </w:t>
      </w:r>
      <w:proofErr w:type="spellStart"/>
      <w:r w:rsidRPr="008E22C6">
        <w:rPr>
          <w:color w:val="000000"/>
          <w:sz w:val="24"/>
          <w:szCs w:val="24"/>
        </w:rPr>
        <w:t>интертипных</w:t>
      </w:r>
      <w:proofErr w:type="spellEnd"/>
      <w:r w:rsidRPr="008E22C6">
        <w:rPr>
          <w:color w:val="000000"/>
          <w:sz w:val="24"/>
          <w:szCs w:val="24"/>
        </w:rPr>
        <w:t xml:space="preserve"> отношений. // Соционика, </w:t>
      </w:r>
      <w:proofErr w:type="spellStart"/>
      <w:r w:rsidRPr="008E22C6">
        <w:rPr>
          <w:color w:val="000000"/>
          <w:sz w:val="24"/>
          <w:szCs w:val="24"/>
        </w:rPr>
        <w:t>ментология</w:t>
      </w:r>
      <w:proofErr w:type="spellEnd"/>
      <w:r w:rsidRPr="008E22C6">
        <w:rPr>
          <w:color w:val="000000"/>
          <w:sz w:val="24"/>
          <w:szCs w:val="24"/>
        </w:rPr>
        <w:t xml:space="preserve"> и психология личности, 1997, No </w:t>
      </w:r>
      <w:proofErr w:type="spellStart"/>
      <w:r w:rsidRPr="008E22C6">
        <w:rPr>
          <w:color w:val="000000"/>
          <w:sz w:val="24"/>
          <w:szCs w:val="24"/>
        </w:rPr>
        <w:t>No</w:t>
      </w:r>
      <w:proofErr w:type="spellEnd"/>
      <w:r w:rsidRPr="008E22C6">
        <w:rPr>
          <w:color w:val="000000"/>
          <w:sz w:val="24"/>
          <w:szCs w:val="24"/>
        </w:rPr>
        <w:t xml:space="preserve"> 1-5.</w:t>
      </w:r>
    </w:p>
    <w:p w14:paraId="17834083" w14:textId="66943797" w:rsidR="000A34A1" w:rsidRPr="008E22C6" w:rsidRDefault="000A34A1" w:rsidP="00E763D8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 w:rsidRPr="008E22C6">
        <w:rPr>
          <w:color w:val="000000"/>
          <w:sz w:val="24"/>
          <w:szCs w:val="24"/>
        </w:rPr>
        <w:t xml:space="preserve">Юнг К.Г. Психологические типы: [ пер. с нем.] / Изд-во Харвест, 2018.(Книга неоднократно </w:t>
      </w:r>
      <w:r w:rsidR="008E22C6">
        <w:rPr>
          <w:color w:val="000000"/>
          <w:sz w:val="24"/>
          <w:szCs w:val="24"/>
        </w:rPr>
        <w:t>издавалась</w:t>
      </w:r>
      <w:r w:rsidRPr="008E22C6">
        <w:rPr>
          <w:color w:val="000000"/>
          <w:sz w:val="24"/>
          <w:szCs w:val="24"/>
        </w:rPr>
        <w:t xml:space="preserve"> </w:t>
      </w:r>
      <w:r w:rsidR="008E22C6">
        <w:rPr>
          <w:color w:val="000000"/>
          <w:sz w:val="24"/>
          <w:szCs w:val="24"/>
        </w:rPr>
        <w:t>разными</w:t>
      </w:r>
      <w:r w:rsidRPr="008E22C6">
        <w:rPr>
          <w:color w:val="000000"/>
          <w:sz w:val="24"/>
          <w:szCs w:val="24"/>
        </w:rPr>
        <w:t xml:space="preserve"> издательствами)</w:t>
      </w:r>
      <w:r w:rsidR="008E22C6">
        <w:rPr>
          <w:color w:val="000000"/>
          <w:sz w:val="24"/>
          <w:szCs w:val="24"/>
        </w:rPr>
        <w:t>.</w:t>
      </w:r>
      <w:r w:rsidRPr="008E22C6">
        <w:rPr>
          <w:color w:val="000000"/>
          <w:sz w:val="24"/>
          <w:szCs w:val="24"/>
        </w:rPr>
        <w:t xml:space="preserve"> </w:t>
      </w:r>
    </w:p>
    <w:p w14:paraId="59A9877B" w14:textId="77777777" w:rsidR="00186E17" w:rsidRPr="003871DB" w:rsidRDefault="00186E17" w:rsidP="00186E17">
      <w:pPr>
        <w:spacing w:line="276" w:lineRule="auto"/>
        <w:jc w:val="both"/>
        <w:rPr>
          <w:sz w:val="24"/>
          <w:szCs w:val="24"/>
          <w:lang w:val="en-US"/>
        </w:rPr>
      </w:pPr>
    </w:p>
    <w:p w14:paraId="7C164197" w14:textId="1B6EC76A" w:rsidR="003039FF" w:rsidRPr="0020125A" w:rsidRDefault="00C0779F" w:rsidP="003039FF">
      <w:pPr>
        <w:spacing w:line="276" w:lineRule="auto"/>
        <w:jc w:val="both"/>
        <w:rPr>
          <w:sz w:val="24"/>
          <w:szCs w:val="24"/>
        </w:rPr>
      </w:pPr>
      <w:r w:rsidRPr="003871DB">
        <w:rPr>
          <w:b/>
          <w:sz w:val="24"/>
          <w:szCs w:val="24"/>
        </w:rPr>
        <w:t xml:space="preserve">Тема 3. </w:t>
      </w:r>
      <w:r w:rsidR="003039FF" w:rsidRPr="0020125A">
        <w:rPr>
          <w:sz w:val="24"/>
          <w:szCs w:val="24"/>
        </w:rPr>
        <w:t>Условия и предпосылки успешной коммуникации (модели, технологии, инструменты). Современные подходы к исследованию коммуникационного процесса</w:t>
      </w:r>
      <w:r w:rsidR="0020125A" w:rsidRPr="0020125A">
        <w:rPr>
          <w:sz w:val="24"/>
          <w:szCs w:val="24"/>
        </w:rPr>
        <w:t xml:space="preserve">. </w:t>
      </w:r>
      <w:proofErr w:type="spellStart"/>
      <w:r w:rsidR="003039FF" w:rsidRPr="0020125A">
        <w:rPr>
          <w:sz w:val="24"/>
          <w:szCs w:val="24"/>
        </w:rPr>
        <w:t>Транзактный</w:t>
      </w:r>
      <w:proofErr w:type="spellEnd"/>
      <w:r w:rsidR="003039FF" w:rsidRPr="0020125A">
        <w:rPr>
          <w:sz w:val="24"/>
          <w:szCs w:val="24"/>
        </w:rPr>
        <w:t xml:space="preserve"> анализ</w:t>
      </w:r>
      <w:r w:rsidR="0020125A" w:rsidRPr="0020125A">
        <w:rPr>
          <w:sz w:val="24"/>
          <w:szCs w:val="24"/>
        </w:rPr>
        <w:t>:</w:t>
      </w:r>
      <w:r w:rsidR="003039FF" w:rsidRPr="0020125A">
        <w:rPr>
          <w:sz w:val="24"/>
          <w:szCs w:val="24"/>
        </w:rPr>
        <w:t xml:space="preserve"> </w:t>
      </w:r>
      <w:r w:rsidR="0020125A" w:rsidRPr="0020125A">
        <w:rPr>
          <w:sz w:val="24"/>
          <w:szCs w:val="24"/>
        </w:rPr>
        <w:t>модель</w:t>
      </w:r>
      <w:r w:rsidR="003039FF" w:rsidRPr="0020125A">
        <w:rPr>
          <w:sz w:val="24"/>
          <w:szCs w:val="24"/>
        </w:rPr>
        <w:t xml:space="preserve"> Взрослый-Ребенок-Родитель. Треугольник </w:t>
      </w:r>
      <w:proofErr w:type="spellStart"/>
      <w:r w:rsidR="003039FF" w:rsidRPr="0020125A">
        <w:rPr>
          <w:sz w:val="24"/>
          <w:szCs w:val="24"/>
        </w:rPr>
        <w:t>Карпмана</w:t>
      </w:r>
      <w:proofErr w:type="spellEnd"/>
      <w:r w:rsidR="003039FF" w:rsidRPr="0020125A">
        <w:rPr>
          <w:sz w:val="24"/>
          <w:szCs w:val="24"/>
        </w:rPr>
        <w:t>.</w:t>
      </w:r>
      <w:r w:rsidR="0020125A" w:rsidRPr="0020125A">
        <w:rPr>
          <w:sz w:val="24"/>
          <w:szCs w:val="24"/>
        </w:rPr>
        <w:t xml:space="preserve"> </w:t>
      </w:r>
      <w:r w:rsidR="003039FF" w:rsidRPr="0020125A">
        <w:rPr>
          <w:sz w:val="24"/>
          <w:szCs w:val="24"/>
        </w:rPr>
        <w:t>Инструменты NLP</w:t>
      </w:r>
      <w:r w:rsidR="0020125A" w:rsidRPr="0020125A">
        <w:rPr>
          <w:sz w:val="24"/>
          <w:szCs w:val="24"/>
        </w:rPr>
        <w:t xml:space="preserve">. </w:t>
      </w:r>
      <w:r w:rsidR="003039FF" w:rsidRPr="0020125A">
        <w:rPr>
          <w:sz w:val="24"/>
          <w:szCs w:val="24"/>
        </w:rPr>
        <w:t xml:space="preserve">Пирамида </w:t>
      </w:r>
      <w:proofErr w:type="spellStart"/>
      <w:r w:rsidR="003039FF" w:rsidRPr="0020125A">
        <w:rPr>
          <w:sz w:val="24"/>
          <w:szCs w:val="24"/>
        </w:rPr>
        <w:t>Дилтса</w:t>
      </w:r>
      <w:proofErr w:type="spellEnd"/>
      <w:r w:rsidR="0020125A" w:rsidRPr="0020125A">
        <w:rPr>
          <w:sz w:val="24"/>
          <w:szCs w:val="24"/>
        </w:rPr>
        <w:t xml:space="preserve">. </w:t>
      </w:r>
      <w:r w:rsidR="0020125A">
        <w:rPr>
          <w:sz w:val="24"/>
          <w:szCs w:val="24"/>
          <w:lang w:val="en-US"/>
        </w:rPr>
        <w:t>DISC</w:t>
      </w:r>
      <w:r w:rsidR="0020125A">
        <w:rPr>
          <w:sz w:val="24"/>
          <w:szCs w:val="24"/>
        </w:rPr>
        <w:t xml:space="preserve">. </w:t>
      </w:r>
      <w:r w:rsidR="003039FF" w:rsidRPr="0020125A">
        <w:rPr>
          <w:sz w:val="24"/>
          <w:szCs w:val="24"/>
        </w:rPr>
        <w:t>Уровневая модель развития сознания и коммуникационных особенностей в теории Спиральной Динамики</w:t>
      </w:r>
      <w:r w:rsidR="0020125A" w:rsidRPr="0020125A">
        <w:rPr>
          <w:sz w:val="24"/>
          <w:szCs w:val="24"/>
        </w:rPr>
        <w:t xml:space="preserve">. </w:t>
      </w:r>
      <w:r w:rsidR="003039FF" w:rsidRPr="0020125A">
        <w:rPr>
          <w:sz w:val="24"/>
          <w:szCs w:val="24"/>
        </w:rPr>
        <w:t>Принципы стоического подхода</w:t>
      </w:r>
      <w:r w:rsidR="0020125A" w:rsidRPr="0020125A">
        <w:rPr>
          <w:sz w:val="24"/>
          <w:szCs w:val="24"/>
        </w:rPr>
        <w:t xml:space="preserve">. </w:t>
      </w:r>
      <w:r w:rsidR="004527F0" w:rsidRPr="0020125A">
        <w:rPr>
          <w:sz w:val="24"/>
          <w:szCs w:val="24"/>
        </w:rPr>
        <w:t>Ситуационное лидерство</w:t>
      </w:r>
      <w:r w:rsidR="0020125A" w:rsidRPr="0020125A">
        <w:rPr>
          <w:sz w:val="24"/>
          <w:szCs w:val="24"/>
        </w:rPr>
        <w:t>:</w:t>
      </w:r>
      <w:r w:rsidR="00E24845" w:rsidRPr="0020125A">
        <w:rPr>
          <w:sz w:val="24"/>
          <w:szCs w:val="24"/>
        </w:rPr>
        <w:t xml:space="preserve"> </w:t>
      </w:r>
      <w:r w:rsidR="0020125A" w:rsidRPr="0020125A">
        <w:rPr>
          <w:sz w:val="24"/>
          <w:szCs w:val="24"/>
        </w:rPr>
        <w:t>о</w:t>
      </w:r>
      <w:r w:rsidR="00E24845" w:rsidRPr="0020125A">
        <w:rPr>
          <w:sz w:val="24"/>
          <w:szCs w:val="24"/>
        </w:rPr>
        <w:t>собенности коммуникации в отношениях "лидер-последователи"</w:t>
      </w:r>
      <w:r w:rsidR="0020125A" w:rsidRPr="0020125A">
        <w:rPr>
          <w:sz w:val="24"/>
          <w:szCs w:val="24"/>
        </w:rPr>
        <w:t xml:space="preserve">. </w:t>
      </w:r>
      <w:r w:rsidR="003039FF" w:rsidRPr="0020125A">
        <w:rPr>
          <w:sz w:val="24"/>
          <w:szCs w:val="24"/>
        </w:rPr>
        <w:t>Способы распознавания и защиты от манипуляций и токсичных воздействий</w:t>
      </w:r>
      <w:r w:rsidR="0020125A" w:rsidRPr="0020125A">
        <w:rPr>
          <w:sz w:val="24"/>
          <w:szCs w:val="24"/>
        </w:rPr>
        <w:t xml:space="preserve">. </w:t>
      </w:r>
      <w:r w:rsidR="003039FF" w:rsidRPr="0020125A">
        <w:rPr>
          <w:sz w:val="24"/>
          <w:szCs w:val="24"/>
        </w:rPr>
        <w:t>Особенности делового этикета</w:t>
      </w:r>
      <w:r w:rsidR="00497335">
        <w:rPr>
          <w:sz w:val="24"/>
          <w:szCs w:val="24"/>
        </w:rPr>
        <w:t>.</w:t>
      </w:r>
    </w:p>
    <w:p w14:paraId="40904DD2" w14:textId="777D90D6" w:rsidR="00186E17" w:rsidRPr="003871DB" w:rsidRDefault="00186E17" w:rsidP="00C0779F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>Основная литература:</w:t>
      </w:r>
    </w:p>
    <w:p w14:paraId="6C740437" w14:textId="77777777" w:rsidR="003F7EAB" w:rsidRPr="003871DB" w:rsidRDefault="003F7EAB" w:rsidP="003F7EAB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ad"/>
          <w:i w:val="0"/>
          <w:sz w:val="24"/>
          <w:szCs w:val="24"/>
        </w:rPr>
      </w:pPr>
      <w:proofErr w:type="spellStart"/>
      <w:r w:rsidRPr="003871DB">
        <w:rPr>
          <w:rStyle w:val="ad"/>
          <w:i w:val="0"/>
          <w:iCs w:val="0"/>
          <w:sz w:val="24"/>
          <w:szCs w:val="24"/>
        </w:rPr>
        <w:t>Адаир</w:t>
      </w:r>
      <w:proofErr w:type="spellEnd"/>
      <w:r w:rsidRPr="003871DB">
        <w:rPr>
          <w:rStyle w:val="ad"/>
          <w:i w:val="0"/>
          <w:iCs w:val="0"/>
          <w:sz w:val="24"/>
          <w:szCs w:val="24"/>
        </w:rPr>
        <w:t xml:space="preserve"> Д. Искусство управлять людьми и самим собой. — М.: Изд-во. Эксмо, 2006</w:t>
      </w:r>
      <w:r w:rsidRPr="003871DB">
        <w:rPr>
          <w:rStyle w:val="ad"/>
          <w:sz w:val="24"/>
          <w:szCs w:val="24"/>
        </w:rPr>
        <w:t>.</w:t>
      </w:r>
    </w:p>
    <w:p w14:paraId="628C0C82" w14:textId="77777777" w:rsidR="003F7EAB" w:rsidRPr="003871DB" w:rsidRDefault="003F7EAB" w:rsidP="003F7EAB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st"/>
          <w:sz w:val="24"/>
          <w:szCs w:val="24"/>
        </w:rPr>
      </w:pPr>
      <w:r w:rsidRPr="003871DB">
        <w:rPr>
          <w:rStyle w:val="st"/>
          <w:sz w:val="24"/>
          <w:szCs w:val="24"/>
        </w:rPr>
        <w:t>Коллинз Дж. Лидеры пятого уровня: триумф скромности и жесткой решительности / Harvard Business Review. Россия. Январь-февраль 2016.</w:t>
      </w:r>
    </w:p>
    <w:p w14:paraId="1F391B62" w14:textId="1324CC13" w:rsidR="00996B08" w:rsidRDefault="00996B08" w:rsidP="00996B08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st"/>
          <w:sz w:val="24"/>
          <w:szCs w:val="24"/>
        </w:rPr>
      </w:pPr>
      <w:r w:rsidRPr="003871DB">
        <w:rPr>
          <w:rStyle w:val="st"/>
          <w:sz w:val="24"/>
          <w:szCs w:val="24"/>
        </w:rPr>
        <w:lastRenderedPageBreak/>
        <w:t xml:space="preserve">Бек Д., Кован К. Спиральная динамика. Управляя ценностями, лидерством и изменениями / Пер. с англ. – Изд-во </w:t>
      </w:r>
      <w:proofErr w:type="spellStart"/>
      <w:r w:rsidRPr="003871DB">
        <w:rPr>
          <w:rStyle w:val="st"/>
          <w:sz w:val="24"/>
          <w:szCs w:val="24"/>
          <w:lang w:val="en-US"/>
        </w:rPr>
        <w:t>BestBusinessBooks</w:t>
      </w:r>
      <w:proofErr w:type="spellEnd"/>
      <w:r w:rsidR="004527F0" w:rsidRPr="003871DB">
        <w:rPr>
          <w:rStyle w:val="st"/>
          <w:sz w:val="24"/>
          <w:szCs w:val="24"/>
        </w:rPr>
        <w:t>, 2010</w:t>
      </w:r>
    </w:p>
    <w:p w14:paraId="1CD38A6F" w14:textId="6EECB9C6" w:rsidR="00923309" w:rsidRPr="003871DB" w:rsidRDefault="00923309" w:rsidP="0092330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st"/>
          <w:sz w:val="24"/>
          <w:szCs w:val="24"/>
        </w:rPr>
      </w:pPr>
      <w:r w:rsidRPr="00923309">
        <w:rPr>
          <w:rStyle w:val="st"/>
          <w:sz w:val="24"/>
          <w:szCs w:val="24"/>
        </w:rPr>
        <w:t>Берн Э. Игры, в которые играют люди. Люди, которые играют в игры</w:t>
      </w:r>
      <w:r>
        <w:rPr>
          <w:rStyle w:val="st"/>
          <w:sz w:val="24"/>
          <w:szCs w:val="24"/>
        </w:rPr>
        <w:t xml:space="preserve">. </w:t>
      </w:r>
      <w:r>
        <w:rPr>
          <w:rStyle w:val="ad"/>
          <w:i w:val="0"/>
          <w:iCs w:val="0"/>
          <w:sz w:val="24"/>
          <w:szCs w:val="24"/>
        </w:rPr>
        <w:t>— М.: Изд-во. Эксмо, 2008</w:t>
      </w:r>
    </w:p>
    <w:p w14:paraId="7FFC7516" w14:textId="05B5AAC8" w:rsidR="004527F0" w:rsidRDefault="004527F0" w:rsidP="00996B08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>Бланшар К. Лидерство к вершинам успеха. СПб.: Питер, 2011</w:t>
      </w:r>
    </w:p>
    <w:p w14:paraId="326468E9" w14:textId="5A4F3851" w:rsidR="00923309" w:rsidRDefault="00923309" w:rsidP="0092330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923309">
        <w:rPr>
          <w:sz w:val="24"/>
          <w:szCs w:val="24"/>
        </w:rPr>
        <w:t>Бэндлер</w:t>
      </w:r>
      <w:proofErr w:type="spellEnd"/>
      <w:r w:rsidRPr="00923309">
        <w:rPr>
          <w:sz w:val="24"/>
          <w:szCs w:val="24"/>
        </w:rPr>
        <w:t xml:space="preserve">. Р., </w:t>
      </w:r>
      <w:proofErr w:type="spellStart"/>
      <w:r w:rsidRPr="00923309">
        <w:rPr>
          <w:sz w:val="24"/>
          <w:szCs w:val="24"/>
        </w:rPr>
        <w:t>Гриндер</w:t>
      </w:r>
      <w:proofErr w:type="spellEnd"/>
      <w:r w:rsidRPr="00923309">
        <w:rPr>
          <w:sz w:val="24"/>
          <w:szCs w:val="24"/>
        </w:rPr>
        <w:t xml:space="preserve"> Д. Из лягушек - в принцы. Изд-во: Корвет, 2021.</w:t>
      </w:r>
    </w:p>
    <w:p w14:paraId="2FAE7D45" w14:textId="4F975CF5" w:rsidR="00B86F7F" w:rsidRPr="003871DB" w:rsidRDefault="00B86F7F" w:rsidP="00B86F7F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B86F7F">
        <w:rPr>
          <w:sz w:val="24"/>
          <w:szCs w:val="24"/>
        </w:rPr>
        <w:t xml:space="preserve">Роберт </w:t>
      </w:r>
      <w:proofErr w:type="spellStart"/>
      <w:r w:rsidRPr="00B86F7F">
        <w:rPr>
          <w:sz w:val="24"/>
          <w:szCs w:val="24"/>
        </w:rPr>
        <w:t>Дилтс</w:t>
      </w:r>
      <w:proofErr w:type="spellEnd"/>
      <w:r w:rsidRPr="00B86F7F">
        <w:rPr>
          <w:sz w:val="24"/>
          <w:szCs w:val="24"/>
        </w:rPr>
        <w:t xml:space="preserve">, Джон </w:t>
      </w:r>
      <w:proofErr w:type="spellStart"/>
      <w:r w:rsidRPr="00B86F7F">
        <w:rPr>
          <w:sz w:val="24"/>
          <w:szCs w:val="24"/>
        </w:rPr>
        <w:t>Гриндер</w:t>
      </w:r>
      <w:proofErr w:type="spellEnd"/>
      <w:r w:rsidRPr="00B86F7F">
        <w:rPr>
          <w:sz w:val="24"/>
          <w:szCs w:val="24"/>
        </w:rPr>
        <w:t>, Джон Сеймур, Джозеф О'Коннор, Введение в нейролингвистическое программирование. Как понимать людей и как оказывать влияние на людей. Серия: NLP. - Изд-во: Библиотека А. Миллера, 1998</w:t>
      </w:r>
    </w:p>
    <w:p w14:paraId="5D5420F3" w14:textId="20F2738A" w:rsidR="00D27369" w:rsidRPr="003871DB" w:rsidRDefault="00D27369" w:rsidP="00D27369">
      <w:pPr>
        <w:pStyle w:val="a7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Филонович С., Устинова В. Манипуляторы всегда в проигрыше. // </w:t>
      </w:r>
      <w:proofErr w:type="spellStart"/>
      <w:r w:rsidRPr="003871DB">
        <w:rPr>
          <w:sz w:val="24"/>
          <w:szCs w:val="24"/>
        </w:rPr>
        <w:t>Harvar</w:t>
      </w:r>
      <w:proofErr w:type="spellEnd"/>
      <w:r w:rsidRPr="003871DB">
        <w:rPr>
          <w:sz w:val="24"/>
          <w:szCs w:val="24"/>
          <w:lang w:val="en-US"/>
        </w:rPr>
        <w:t>d</w:t>
      </w:r>
      <w:r w:rsidRPr="003871DB">
        <w:rPr>
          <w:sz w:val="24"/>
          <w:szCs w:val="24"/>
        </w:rPr>
        <w:t xml:space="preserve"> Business Review, Декабрь 2020. С.102-105</w:t>
      </w:r>
    </w:p>
    <w:p w14:paraId="1FB13AF6" w14:textId="77777777" w:rsidR="004527F0" w:rsidRPr="003871DB" w:rsidRDefault="004527F0" w:rsidP="004527F0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Келлерман Б. Типы подчиненных: что должен знать руководитель // </w:t>
      </w:r>
      <w:proofErr w:type="spellStart"/>
      <w:r w:rsidRPr="003871DB">
        <w:rPr>
          <w:sz w:val="24"/>
          <w:szCs w:val="24"/>
        </w:rPr>
        <w:t>Harvar</w:t>
      </w:r>
      <w:proofErr w:type="spellEnd"/>
      <w:r w:rsidRPr="003871DB">
        <w:rPr>
          <w:sz w:val="24"/>
          <w:szCs w:val="24"/>
          <w:lang w:val="en-US"/>
        </w:rPr>
        <w:t>d</w:t>
      </w:r>
      <w:r w:rsidRPr="003871DB">
        <w:rPr>
          <w:sz w:val="24"/>
          <w:szCs w:val="24"/>
        </w:rPr>
        <w:t xml:space="preserve"> Business Review, Январь-Февраль 2016. С. 96–105.</w:t>
      </w:r>
    </w:p>
    <w:p w14:paraId="20F5272D" w14:textId="77777777" w:rsidR="00055532" w:rsidRDefault="004527F0" w:rsidP="004527F0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871DB">
        <w:rPr>
          <w:sz w:val="24"/>
          <w:szCs w:val="24"/>
        </w:rPr>
        <w:t>Кетс</w:t>
      </w:r>
      <w:proofErr w:type="spellEnd"/>
      <w:r w:rsidRPr="003871DB">
        <w:rPr>
          <w:sz w:val="24"/>
          <w:szCs w:val="24"/>
        </w:rPr>
        <w:t xml:space="preserve"> де Врис Манфред. Мистика лидерства. Развитие эмоционального интеллекта/ / Пер. с англ. - М.: Альпина </w:t>
      </w:r>
      <w:r w:rsidR="00055532">
        <w:rPr>
          <w:spacing w:val="3"/>
          <w:sz w:val="24"/>
          <w:szCs w:val="24"/>
        </w:rPr>
        <w:t xml:space="preserve">Паблишер, </w:t>
      </w:r>
      <w:proofErr w:type="gramStart"/>
      <w:r w:rsidR="00055532">
        <w:rPr>
          <w:spacing w:val="3"/>
          <w:sz w:val="24"/>
          <w:szCs w:val="24"/>
        </w:rPr>
        <w:t>2017,  277</w:t>
      </w:r>
      <w:proofErr w:type="gramEnd"/>
      <w:r w:rsidRPr="003871DB">
        <w:rPr>
          <w:sz w:val="24"/>
          <w:szCs w:val="24"/>
        </w:rPr>
        <w:t>с.</w:t>
      </w:r>
    </w:p>
    <w:p w14:paraId="17F8B74D" w14:textId="77ECAE34" w:rsidR="00D27369" w:rsidRPr="003871DB" w:rsidRDefault="004527F0" w:rsidP="004527F0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871DB">
        <w:rPr>
          <w:sz w:val="24"/>
          <w:szCs w:val="24"/>
        </w:rPr>
        <w:t>Гоулман</w:t>
      </w:r>
      <w:proofErr w:type="spellEnd"/>
      <w:r w:rsidRPr="003871DB">
        <w:rPr>
          <w:sz w:val="24"/>
          <w:szCs w:val="24"/>
        </w:rPr>
        <w:t xml:space="preserve"> Д., Эмоциональное лидерство: Искусство управления людьми на основе эмоционального интеллекта. М.: Альпина Паблишер, 2018, - 301 с</w:t>
      </w:r>
    </w:p>
    <w:p w14:paraId="7C4289E6" w14:textId="465B3DAF" w:rsidR="004527F0" w:rsidRDefault="00D27369" w:rsidP="00D27369">
      <w:pPr>
        <w:pStyle w:val="a7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Скотт Б. Искусство анализа и наука убеждения. // </w:t>
      </w:r>
      <w:proofErr w:type="spellStart"/>
      <w:r w:rsidRPr="003871DB">
        <w:rPr>
          <w:sz w:val="24"/>
          <w:szCs w:val="24"/>
        </w:rPr>
        <w:t>Harvar</w:t>
      </w:r>
      <w:proofErr w:type="spellEnd"/>
      <w:r w:rsidRPr="003871DB">
        <w:rPr>
          <w:sz w:val="24"/>
          <w:szCs w:val="24"/>
          <w:lang w:val="en-US"/>
        </w:rPr>
        <w:t>d</w:t>
      </w:r>
      <w:r w:rsidRPr="003871DB">
        <w:rPr>
          <w:sz w:val="24"/>
          <w:szCs w:val="24"/>
        </w:rPr>
        <w:t xml:space="preserve"> Business Review, Апрель, 2019. С.71-79</w:t>
      </w:r>
      <w:r w:rsidR="004527F0" w:rsidRPr="003871DB">
        <w:rPr>
          <w:sz w:val="24"/>
          <w:szCs w:val="24"/>
        </w:rPr>
        <w:t>.</w:t>
      </w:r>
    </w:p>
    <w:p w14:paraId="320E97D5" w14:textId="679FD174" w:rsidR="000B5001" w:rsidRPr="000B5001" w:rsidRDefault="000B5001" w:rsidP="000B5001">
      <w:pPr>
        <w:pStyle w:val="a7"/>
        <w:numPr>
          <w:ilvl w:val="0"/>
          <w:numId w:val="23"/>
        </w:numPr>
        <w:spacing w:line="276" w:lineRule="auto"/>
        <w:jc w:val="both"/>
        <w:rPr>
          <w:rStyle w:val="st"/>
          <w:sz w:val="24"/>
          <w:szCs w:val="24"/>
        </w:rPr>
      </w:pPr>
      <w:r w:rsidRPr="000B5001">
        <w:rPr>
          <w:sz w:val="24"/>
          <w:szCs w:val="24"/>
        </w:rPr>
        <w:t xml:space="preserve">Маркус </w:t>
      </w:r>
      <w:proofErr w:type="spellStart"/>
      <w:r w:rsidRPr="000B5001">
        <w:rPr>
          <w:sz w:val="24"/>
          <w:szCs w:val="24"/>
        </w:rPr>
        <w:t>Бакингем</w:t>
      </w:r>
      <w:proofErr w:type="spellEnd"/>
      <w:r w:rsidRPr="000B5001">
        <w:rPr>
          <w:sz w:val="24"/>
          <w:szCs w:val="24"/>
        </w:rPr>
        <w:t xml:space="preserve">, Эшли </w:t>
      </w:r>
      <w:proofErr w:type="spellStart"/>
      <w:r w:rsidRPr="000B5001">
        <w:rPr>
          <w:sz w:val="24"/>
          <w:szCs w:val="24"/>
        </w:rPr>
        <w:t>Гуделл</w:t>
      </w:r>
      <w:proofErr w:type="spellEnd"/>
      <w:r w:rsidRPr="000B5001">
        <w:rPr>
          <w:sz w:val="24"/>
          <w:szCs w:val="24"/>
        </w:rPr>
        <w:t xml:space="preserve"> Обратная сторона обратной связи.</w:t>
      </w:r>
      <w:r w:rsidRPr="003871DB">
        <w:rPr>
          <w:sz w:val="24"/>
          <w:szCs w:val="24"/>
        </w:rPr>
        <w:t xml:space="preserve"> // </w:t>
      </w:r>
      <w:proofErr w:type="spellStart"/>
      <w:r w:rsidRPr="003871DB">
        <w:rPr>
          <w:sz w:val="24"/>
          <w:szCs w:val="24"/>
        </w:rPr>
        <w:t>Harvar</w:t>
      </w:r>
      <w:proofErr w:type="spellEnd"/>
      <w:r w:rsidRPr="003871DB">
        <w:rPr>
          <w:sz w:val="24"/>
          <w:szCs w:val="24"/>
          <w:lang w:val="en-US"/>
        </w:rPr>
        <w:t>d</w:t>
      </w:r>
      <w:r w:rsidRPr="003871DB">
        <w:rPr>
          <w:sz w:val="24"/>
          <w:szCs w:val="24"/>
        </w:rPr>
        <w:t xml:space="preserve"> Business Review Апрель, 2019. С.50-59</w:t>
      </w:r>
    </w:p>
    <w:p w14:paraId="66448D77" w14:textId="608CFA64" w:rsidR="00C64731" w:rsidRDefault="00497335" w:rsidP="00C64731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ad"/>
          <w:i w:val="0"/>
          <w:sz w:val="24"/>
          <w:szCs w:val="24"/>
        </w:rPr>
      </w:pPr>
      <w:r>
        <w:rPr>
          <w:rStyle w:val="ad"/>
          <w:i w:val="0"/>
          <w:sz w:val="24"/>
          <w:szCs w:val="24"/>
        </w:rPr>
        <w:t>Робе</w:t>
      </w:r>
      <w:r w:rsidR="00C64731" w:rsidRPr="00C64731">
        <w:rPr>
          <w:rStyle w:val="ad"/>
          <w:i w:val="0"/>
          <w:sz w:val="24"/>
          <w:szCs w:val="24"/>
        </w:rPr>
        <w:t xml:space="preserve">ртсон Д. </w:t>
      </w:r>
      <w:proofErr w:type="gramStart"/>
      <w:r w:rsidR="00C64731" w:rsidRPr="00C64731">
        <w:rPr>
          <w:rStyle w:val="ad"/>
          <w:i w:val="0"/>
          <w:sz w:val="24"/>
          <w:szCs w:val="24"/>
        </w:rPr>
        <w:t>Думай</w:t>
      </w:r>
      <w:proofErr w:type="gramEnd"/>
      <w:r w:rsidR="00C64731" w:rsidRPr="00C64731">
        <w:rPr>
          <w:rStyle w:val="ad"/>
          <w:i w:val="0"/>
          <w:sz w:val="24"/>
          <w:szCs w:val="24"/>
        </w:rPr>
        <w:t xml:space="preserve"> как римский император. Стоическая философия Марка Аврелия для преодоления жизненных невзгод и обретения душевного равновесия. — М.: Изд-во. Эксмо, 2020.</w:t>
      </w:r>
    </w:p>
    <w:p w14:paraId="0B6226B0" w14:textId="3C9644E9" w:rsidR="000B5001" w:rsidRPr="00497335" w:rsidRDefault="000156FE" w:rsidP="001A24E9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ab"/>
          <w:iCs/>
          <w:color w:val="auto"/>
          <w:sz w:val="24"/>
          <w:szCs w:val="24"/>
          <w:u w:val="none"/>
        </w:rPr>
      </w:pPr>
      <w:proofErr w:type="spellStart"/>
      <w:r w:rsidRPr="003871DB">
        <w:rPr>
          <w:rStyle w:val="ad"/>
          <w:i w:val="0"/>
          <w:sz w:val="24"/>
          <w:szCs w:val="24"/>
        </w:rPr>
        <w:t>Ведерин</w:t>
      </w:r>
      <w:proofErr w:type="spellEnd"/>
      <w:r w:rsidRPr="003871DB">
        <w:rPr>
          <w:rStyle w:val="ad"/>
          <w:i w:val="0"/>
          <w:sz w:val="24"/>
          <w:szCs w:val="24"/>
        </w:rPr>
        <w:t xml:space="preserve"> И. В., </w:t>
      </w:r>
      <w:proofErr w:type="spellStart"/>
      <w:r w:rsidRPr="003871DB">
        <w:rPr>
          <w:rStyle w:val="ad"/>
          <w:i w:val="0"/>
          <w:sz w:val="24"/>
          <w:szCs w:val="24"/>
        </w:rPr>
        <w:t>Головщинский</w:t>
      </w:r>
      <w:proofErr w:type="spellEnd"/>
      <w:r w:rsidRPr="003871DB">
        <w:rPr>
          <w:rStyle w:val="ad"/>
          <w:i w:val="0"/>
          <w:sz w:val="24"/>
          <w:szCs w:val="24"/>
        </w:rPr>
        <w:t xml:space="preserve"> К. И., и др. ESG: три буквы, которые меняют мир / Под ред. </w:t>
      </w:r>
      <w:proofErr w:type="spellStart"/>
      <w:r w:rsidRPr="003871DB">
        <w:rPr>
          <w:rStyle w:val="ad"/>
          <w:i w:val="0"/>
          <w:sz w:val="24"/>
          <w:szCs w:val="24"/>
        </w:rPr>
        <w:t>Головщинский</w:t>
      </w:r>
      <w:proofErr w:type="spellEnd"/>
      <w:r w:rsidRPr="003871DB">
        <w:rPr>
          <w:rStyle w:val="ad"/>
          <w:i w:val="0"/>
          <w:sz w:val="24"/>
          <w:szCs w:val="24"/>
        </w:rPr>
        <w:t xml:space="preserve"> К. И., Изд. дом Высшей школы экономики, 2022. </w:t>
      </w:r>
      <w:hyperlink r:id="rId21" w:history="1">
        <w:r w:rsidR="004527F0" w:rsidRPr="003871DB">
          <w:rPr>
            <w:rStyle w:val="ab"/>
            <w:sz w:val="24"/>
            <w:szCs w:val="24"/>
          </w:rPr>
          <w:t>https://publications.hse.ru/books/619211064</w:t>
        </w:r>
      </w:hyperlink>
    </w:p>
    <w:p w14:paraId="01BCB15C" w14:textId="5EFF2AB4" w:rsidR="00497335" w:rsidRDefault="00497335" w:rsidP="00497335">
      <w:pPr>
        <w:widowControl/>
        <w:numPr>
          <w:ilvl w:val="0"/>
          <w:numId w:val="23"/>
        </w:numPr>
        <w:autoSpaceDE/>
        <w:autoSpaceDN/>
        <w:adjustRightInd/>
        <w:spacing w:line="276" w:lineRule="auto"/>
        <w:jc w:val="both"/>
        <w:rPr>
          <w:rStyle w:val="ad"/>
          <w:i w:val="0"/>
          <w:sz w:val="24"/>
          <w:szCs w:val="24"/>
        </w:rPr>
      </w:pPr>
      <w:r w:rsidRPr="00497335">
        <w:rPr>
          <w:rStyle w:val="ad"/>
          <w:i w:val="0"/>
          <w:sz w:val="24"/>
          <w:szCs w:val="24"/>
        </w:rPr>
        <w:t>Джозеф О'Коннор, Джон Сеймур. Введение в нейролингвистическое программирование. Как понимать людей и как оказывать влияние на людей. Серия: NLP. - Изд-во: Библиотека А. Миллера, 1998</w:t>
      </w:r>
    </w:p>
    <w:p w14:paraId="5161F5CD" w14:textId="24AD98FD" w:rsidR="00497335" w:rsidRPr="00497335" w:rsidRDefault="00497335" w:rsidP="00497335">
      <w:pPr>
        <w:pStyle w:val="a7"/>
        <w:numPr>
          <w:ilvl w:val="0"/>
          <w:numId w:val="23"/>
        </w:numPr>
        <w:spacing w:line="276" w:lineRule="auto"/>
        <w:jc w:val="both"/>
        <w:rPr>
          <w:rStyle w:val="ad"/>
          <w:i w:val="0"/>
          <w:iCs w:val="0"/>
          <w:sz w:val="24"/>
          <w:szCs w:val="24"/>
        </w:rPr>
      </w:pPr>
      <w:r w:rsidRPr="00C64731">
        <w:rPr>
          <w:sz w:val="24"/>
          <w:szCs w:val="24"/>
        </w:rPr>
        <w:t xml:space="preserve">Эпиктет, </w:t>
      </w:r>
      <w:proofErr w:type="spellStart"/>
      <w:r w:rsidRPr="00C64731">
        <w:rPr>
          <w:sz w:val="24"/>
          <w:szCs w:val="24"/>
        </w:rPr>
        <w:t>Симпликий</w:t>
      </w:r>
      <w:proofErr w:type="spellEnd"/>
      <w:r w:rsidRPr="00C64731">
        <w:rPr>
          <w:sz w:val="24"/>
          <w:szCs w:val="24"/>
        </w:rPr>
        <w:t xml:space="preserve">: </w:t>
      </w:r>
      <w:proofErr w:type="spellStart"/>
      <w:r w:rsidRPr="00C64731">
        <w:rPr>
          <w:sz w:val="24"/>
          <w:szCs w:val="24"/>
        </w:rPr>
        <w:t>Энхиридион</w:t>
      </w:r>
      <w:proofErr w:type="spellEnd"/>
      <w:r w:rsidRPr="00C64731">
        <w:rPr>
          <w:sz w:val="24"/>
          <w:szCs w:val="24"/>
        </w:rPr>
        <w:t>. Краткое руководство к нравственной жизни. Комментарий на "</w:t>
      </w:r>
      <w:proofErr w:type="spellStart"/>
      <w:r w:rsidRPr="00C64731">
        <w:rPr>
          <w:sz w:val="24"/>
          <w:szCs w:val="24"/>
        </w:rPr>
        <w:t>Энхиридион</w:t>
      </w:r>
      <w:proofErr w:type="spellEnd"/>
      <w:r w:rsidRPr="00C64731">
        <w:rPr>
          <w:sz w:val="24"/>
          <w:szCs w:val="24"/>
        </w:rPr>
        <w:t>" Эпиктета.</w:t>
      </w:r>
      <w:r>
        <w:rPr>
          <w:sz w:val="24"/>
          <w:szCs w:val="24"/>
        </w:rPr>
        <w:t xml:space="preserve"> Изд-</w:t>
      </w:r>
      <w:r w:rsidRPr="00C64731">
        <w:rPr>
          <w:sz w:val="24"/>
          <w:szCs w:val="24"/>
        </w:rPr>
        <w:t>во: Владимир Даль. 2021</w:t>
      </w:r>
    </w:p>
    <w:p w14:paraId="6F5CF405" w14:textId="77777777" w:rsidR="00A30ACD" w:rsidRPr="003871DB" w:rsidRDefault="00A30ACD" w:rsidP="00A30ACD">
      <w:pPr>
        <w:spacing w:line="276" w:lineRule="auto"/>
        <w:ind w:left="360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>Дополнительные источники:</w:t>
      </w:r>
    </w:p>
    <w:p w14:paraId="1A90529A" w14:textId="5C0A44C6" w:rsidR="00A30ACD" w:rsidRPr="003871DB" w:rsidRDefault="00A30ACD" w:rsidP="00F07535">
      <w:pPr>
        <w:pStyle w:val="a7"/>
        <w:numPr>
          <w:ilvl w:val="0"/>
          <w:numId w:val="36"/>
        </w:numPr>
        <w:spacing w:line="276" w:lineRule="auto"/>
        <w:jc w:val="both"/>
        <w:rPr>
          <w:sz w:val="24"/>
          <w:szCs w:val="24"/>
          <w:lang w:val="en-US"/>
        </w:rPr>
      </w:pPr>
      <w:r w:rsidRPr="003871DB">
        <w:rPr>
          <w:sz w:val="24"/>
          <w:szCs w:val="24"/>
        </w:rPr>
        <w:t>Эрин Мейер. «Карта культурных различий. Как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люди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думают</w:t>
      </w:r>
      <w:r w:rsidRPr="003871DB">
        <w:rPr>
          <w:sz w:val="24"/>
          <w:szCs w:val="24"/>
          <w:lang w:val="en-US"/>
        </w:rPr>
        <w:t xml:space="preserve">, </w:t>
      </w:r>
      <w:r w:rsidRPr="003871DB">
        <w:rPr>
          <w:sz w:val="24"/>
          <w:szCs w:val="24"/>
        </w:rPr>
        <w:t>руководят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и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добиваются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целей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в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международной</w:t>
      </w:r>
      <w:r w:rsidRPr="003871DB">
        <w:rPr>
          <w:sz w:val="24"/>
          <w:szCs w:val="24"/>
          <w:lang w:val="en-US"/>
        </w:rPr>
        <w:t xml:space="preserve"> </w:t>
      </w:r>
      <w:r w:rsidRPr="003871DB">
        <w:rPr>
          <w:sz w:val="24"/>
          <w:szCs w:val="24"/>
        </w:rPr>
        <w:t>среде</w:t>
      </w:r>
      <w:r w:rsidRPr="003871DB">
        <w:rPr>
          <w:sz w:val="24"/>
          <w:szCs w:val="24"/>
          <w:lang w:val="en-US"/>
        </w:rPr>
        <w:t>» (The Culture Map: Breaking Through the Invisible Boundaries of Global Business, 2014)</w:t>
      </w:r>
    </w:p>
    <w:p w14:paraId="7028D66C" w14:textId="40CBB889" w:rsidR="0018148D" w:rsidRPr="003871DB" w:rsidRDefault="00996B08" w:rsidP="00F07535">
      <w:pPr>
        <w:pStyle w:val="a7"/>
        <w:numPr>
          <w:ilvl w:val="0"/>
          <w:numId w:val="36"/>
        </w:num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Щепин Е. </w:t>
      </w:r>
      <w:proofErr w:type="spellStart"/>
      <w:r w:rsidRPr="003871DB">
        <w:rPr>
          <w:sz w:val="24"/>
          <w:szCs w:val="24"/>
        </w:rPr>
        <w:t>ВкусВилл</w:t>
      </w:r>
      <w:proofErr w:type="spellEnd"/>
      <w:r w:rsidRPr="003871DB">
        <w:rPr>
          <w:sz w:val="24"/>
          <w:szCs w:val="24"/>
        </w:rPr>
        <w:t xml:space="preserve"> Как совершить революцию в ритейле, делая все не </w:t>
      </w:r>
      <w:r w:rsidR="0018148D" w:rsidRPr="003871DB">
        <w:rPr>
          <w:sz w:val="24"/>
          <w:szCs w:val="24"/>
        </w:rPr>
        <w:t>так. – М: Альпина Паблишер, 2</w:t>
      </w:r>
      <w:r w:rsidR="00F07535" w:rsidRPr="003871DB">
        <w:rPr>
          <w:sz w:val="24"/>
          <w:szCs w:val="24"/>
        </w:rPr>
        <w:t>020</w:t>
      </w:r>
    </w:p>
    <w:p w14:paraId="6B2BC946" w14:textId="70DC6EDA" w:rsidR="0060627F" w:rsidRDefault="0060627F" w:rsidP="00F07535">
      <w:pPr>
        <w:pStyle w:val="a7"/>
        <w:numPr>
          <w:ilvl w:val="0"/>
          <w:numId w:val="36"/>
        </w:numPr>
        <w:spacing w:line="276" w:lineRule="auto"/>
        <w:jc w:val="both"/>
        <w:rPr>
          <w:rStyle w:val="st"/>
          <w:sz w:val="24"/>
          <w:szCs w:val="24"/>
        </w:rPr>
      </w:pPr>
      <w:proofErr w:type="spellStart"/>
      <w:r w:rsidRPr="003871DB">
        <w:rPr>
          <w:sz w:val="24"/>
          <w:szCs w:val="24"/>
        </w:rPr>
        <w:t>Натитник</w:t>
      </w:r>
      <w:proofErr w:type="spellEnd"/>
      <w:r w:rsidRPr="003871DB">
        <w:rPr>
          <w:sz w:val="24"/>
          <w:szCs w:val="24"/>
        </w:rPr>
        <w:t xml:space="preserve"> </w:t>
      </w:r>
      <w:proofErr w:type="spellStart"/>
      <w:r w:rsidR="0018148D" w:rsidRPr="003871DB">
        <w:rPr>
          <w:sz w:val="24"/>
          <w:szCs w:val="24"/>
        </w:rPr>
        <w:t>А.</w:t>
      </w:r>
      <w:r w:rsidRPr="003871DB">
        <w:rPr>
          <w:sz w:val="24"/>
          <w:szCs w:val="24"/>
        </w:rPr>
        <w:t>Разговор</w:t>
      </w:r>
      <w:proofErr w:type="spellEnd"/>
      <w:r w:rsidRPr="003871DB">
        <w:rPr>
          <w:sz w:val="24"/>
          <w:szCs w:val="24"/>
        </w:rPr>
        <w:t xml:space="preserve"> с ученым «Марина Новикова-Грун</w:t>
      </w:r>
      <w:r w:rsidR="001E4FD5" w:rsidRPr="003871DB">
        <w:rPr>
          <w:sz w:val="24"/>
          <w:szCs w:val="24"/>
        </w:rPr>
        <w:t>д Что мы говорим, когда говорим</w:t>
      </w:r>
      <w:r w:rsidRPr="003871DB">
        <w:rPr>
          <w:sz w:val="24"/>
          <w:szCs w:val="24"/>
        </w:rPr>
        <w:t xml:space="preserve"> </w:t>
      </w:r>
      <w:r w:rsidRPr="003871DB">
        <w:rPr>
          <w:rStyle w:val="st"/>
          <w:sz w:val="24"/>
          <w:szCs w:val="24"/>
        </w:rPr>
        <w:t xml:space="preserve">/ Harvard Business Review. </w:t>
      </w:r>
      <w:r w:rsidR="0018148D" w:rsidRPr="003871DB">
        <w:rPr>
          <w:rStyle w:val="st"/>
          <w:sz w:val="24"/>
          <w:szCs w:val="24"/>
        </w:rPr>
        <w:t>Апрель, 2019. С.96-101</w:t>
      </w:r>
    </w:p>
    <w:p w14:paraId="38F54C34" w14:textId="77777777" w:rsidR="00186E17" w:rsidRPr="003871DB" w:rsidRDefault="00186E17" w:rsidP="00186E17">
      <w:pPr>
        <w:spacing w:line="276" w:lineRule="auto"/>
        <w:jc w:val="both"/>
        <w:rPr>
          <w:sz w:val="24"/>
          <w:szCs w:val="24"/>
        </w:rPr>
      </w:pPr>
    </w:p>
    <w:p w14:paraId="787565FD" w14:textId="0BE8FF2C" w:rsidR="0073079B" w:rsidRPr="003871DB" w:rsidRDefault="00186E17" w:rsidP="0073079B">
      <w:pPr>
        <w:spacing w:line="276" w:lineRule="auto"/>
        <w:jc w:val="both"/>
        <w:rPr>
          <w:sz w:val="24"/>
          <w:szCs w:val="24"/>
        </w:rPr>
      </w:pPr>
      <w:r w:rsidRPr="003871DB">
        <w:rPr>
          <w:b/>
          <w:sz w:val="24"/>
          <w:szCs w:val="24"/>
        </w:rPr>
        <w:lastRenderedPageBreak/>
        <w:t xml:space="preserve">Тема 4. </w:t>
      </w:r>
      <w:r w:rsidR="00ED17F5" w:rsidRPr="003871DB">
        <w:rPr>
          <w:sz w:val="24"/>
          <w:szCs w:val="24"/>
        </w:rPr>
        <w:t xml:space="preserve"> </w:t>
      </w:r>
      <w:r w:rsidR="00E24845" w:rsidRPr="003871DB">
        <w:rPr>
          <w:sz w:val="24"/>
          <w:szCs w:val="24"/>
        </w:rPr>
        <w:t>Особенности различных видов коммуникации и их учет в достижении цели общения</w:t>
      </w:r>
    </w:p>
    <w:p w14:paraId="0491E77F" w14:textId="492A9236" w:rsidR="00E24845" w:rsidRPr="0020125A" w:rsidRDefault="004042A8" w:rsidP="0073079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Деловая переписка. Переговоры, совещания.</w:t>
      </w:r>
      <w:r w:rsidR="000B5001">
        <w:rPr>
          <w:sz w:val="24"/>
          <w:szCs w:val="24"/>
        </w:rPr>
        <w:t xml:space="preserve"> </w:t>
      </w:r>
      <w:r w:rsidR="00E24845" w:rsidRPr="003871DB">
        <w:rPr>
          <w:sz w:val="24"/>
          <w:szCs w:val="24"/>
        </w:rPr>
        <w:t>Публичные выступления. Презентации. Продажи</w:t>
      </w:r>
      <w:r w:rsidR="00E24845" w:rsidRPr="0020125A">
        <w:rPr>
          <w:sz w:val="24"/>
          <w:szCs w:val="24"/>
        </w:rPr>
        <w:t xml:space="preserve">. Рекламные </w:t>
      </w:r>
      <w:r w:rsidR="0020125A">
        <w:rPr>
          <w:sz w:val="24"/>
          <w:szCs w:val="24"/>
        </w:rPr>
        <w:t xml:space="preserve">мероприятия, </w:t>
      </w:r>
      <w:r w:rsidR="00E24845" w:rsidRPr="0020125A">
        <w:rPr>
          <w:sz w:val="24"/>
          <w:szCs w:val="24"/>
        </w:rPr>
        <w:t>и т.д.</w:t>
      </w:r>
    </w:p>
    <w:p w14:paraId="0CAE393A" w14:textId="56438699" w:rsidR="00186E17" w:rsidRDefault="00186E17" w:rsidP="0073079B">
      <w:pPr>
        <w:spacing w:line="276" w:lineRule="auto"/>
        <w:jc w:val="both"/>
        <w:rPr>
          <w:b/>
          <w:sz w:val="24"/>
          <w:szCs w:val="24"/>
        </w:rPr>
      </w:pPr>
      <w:r w:rsidRPr="0020125A">
        <w:rPr>
          <w:b/>
          <w:sz w:val="24"/>
          <w:szCs w:val="24"/>
        </w:rPr>
        <w:t>Основная литература:</w:t>
      </w:r>
    </w:p>
    <w:p w14:paraId="072E6570" w14:textId="06D5CF74" w:rsidR="000B5001" w:rsidRPr="000B5001" w:rsidRDefault="000B5001" w:rsidP="0073079B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 xml:space="preserve">Фишер Р., Юри У., Паттон Б. Переговоры без поражений. Гарвардский метод. / Пер. с англ. - М.: Изд-во </w:t>
      </w:r>
      <w:hyperlink r:id="rId22" w:history="1">
        <w:r w:rsidRPr="003871DB">
          <w:rPr>
            <w:sz w:val="24"/>
            <w:szCs w:val="24"/>
          </w:rPr>
          <w:t>Манн, Иванов и Фербер</w:t>
        </w:r>
      </w:hyperlink>
      <w:r w:rsidRPr="003871DB">
        <w:rPr>
          <w:sz w:val="24"/>
          <w:szCs w:val="24"/>
        </w:rPr>
        <w:t>, 2018</w:t>
      </w:r>
    </w:p>
    <w:p w14:paraId="21F65F67" w14:textId="77777777" w:rsidR="00186E17" w:rsidRDefault="00186E17" w:rsidP="00186E17">
      <w:pPr>
        <w:spacing w:line="276" w:lineRule="auto"/>
        <w:jc w:val="both"/>
        <w:rPr>
          <w:sz w:val="24"/>
          <w:szCs w:val="24"/>
        </w:rPr>
      </w:pPr>
    </w:p>
    <w:p w14:paraId="7CEF07E7" w14:textId="77777777" w:rsidR="00DB21CA" w:rsidRPr="003871DB" w:rsidRDefault="00DB21CA" w:rsidP="00186E17">
      <w:pPr>
        <w:spacing w:line="276" w:lineRule="auto"/>
        <w:jc w:val="both"/>
        <w:rPr>
          <w:sz w:val="24"/>
          <w:szCs w:val="24"/>
        </w:rPr>
      </w:pPr>
    </w:p>
    <w:p w14:paraId="5FE4EA96" w14:textId="04958A21" w:rsidR="0073079B" w:rsidRPr="003871DB" w:rsidRDefault="00186E17" w:rsidP="0073079B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 xml:space="preserve">Тема 5. </w:t>
      </w:r>
      <w:r w:rsidR="00E65BEC" w:rsidRPr="003871DB">
        <w:rPr>
          <w:b/>
          <w:sz w:val="24"/>
          <w:szCs w:val="24"/>
        </w:rPr>
        <w:t>Современные формы коммуникаций – проблемы, вызовы, «болевые точки применения»</w:t>
      </w:r>
    </w:p>
    <w:p w14:paraId="11BF0B97" w14:textId="6C0858CD" w:rsidR="00186E17" w:rsidRPr="003871DB" w:rsidRDefault="0073079B" w:rsidP="0073079B">
      <w:pPr>
        <w:spacing w:line="276" w:lineRule="auto"/>
        <w:jc w:val="both"/>
        <w:rPr>
          <w:sz w:val="24"/>
          <w:szCs w:val="24"/>
        </w:rPr>
      </w:pPr>
      <w:r w:rsidRPr="003871DB">
        <w:rPr>
          <w:sz w:val="24"/>
          <w:szCs w:val="24"/>
        </w:rPr>
        <w:t>Роль и значение цифровизации и искусственного интеллекта в трансформации коммуникационного процесса. Дискуссия.</w:t>
      </w:r>
    </w:p>
    <w:p w14:paraId="348840D0" w14:textId="77777777" w:rsidR="002A1E3C" w:rsidRPr="003871DB" w:rsidRDefault="00186E17" w:rsidP="002A1E3C">
      <w:pPr>
        <w:spacing w:line="276" w:lineRule="auto"/>
        <w:jc w:val="both"/>
        <w:rPr>
          <w:b/>
          <w:sz w:val="24"/>
          <w:szCs w:val="24"/>
        </w:rPr>
      </w:pPr>
      <w:r w:rsidRPr="003871DB">
        <w:rPr>
          <w:b/>
          <w:sz w:val="24"/>
          <w:szCs w:val="24"/>
        </w:rPr>
        <w:t>Основная литература:</w:t>
      </w:r>
    </w:p>
    <w:p w14:paraId="290A3920" w14:textId="7F333C37" w:rsidR="00F07535" w:rsidRPr="003871DB" w:rsidRDefault="003B6CA2" w:rsidP="002A1E3C">
      <w:pPr>
        <w:pStyle w:val="a7"/>
        <w:numPr>
          <w:ilvl w:val="0"/>
          <w:numId w:val="37"/>
        </w:numPr>
        <w:spacing w:line="276" w:lineRule="auto"/>
        <w:jc w:val="both"/>
        <w:rPr>
          <w:b/>
          <w:sz w:val="24"/>
          <w:szCs w:val="24"/>
        </w:rPr>
      </w:pPr>
      <w:proofErr w:type="spellStart"/>
      <w:r w:rsidRPr="003871DB">
        <w:rPr>
          <w:sz w:val="24"/>
          <w:szCs w:val="24"/>
        </w:rPr>
        <w:t>Карепина</w:t>
      </w:r>
      <w:proofErr w:type="spellEnd"/>
      <w:r w:rsidRPr="003871DB">
        <w:rPr>
          <w:sz w:val="24"/>
          <w:szCs w:val="24"/>
        </w:rPr>
        <w:t xml:space="preserve"> С. </w:t>
      </w:r>
      <w:r w:rsidRPr="003871DB">
        <w:rPr>
          <w:color w:val="000000"/>
          <w:sz w:val="24"/>
          <w:szCs w:val="24"/>
          <w:shd w:val="clear" w:color="auto" w:fill="FFFFFF"/>
        </w:rPr>
        <w:t xml:space="preserve">Переписка 2.0. Как решать вопросы в чатах, соцсетях и письмах. – Изд-во </w:t>
      </w:r>
      <w:proofErr w:type="spellStart"/>
      <w:r w:rsidRPr="003871DB">
        <w:rPr>
          <w:color w:val="000000"/>
          <w:sz w:val="24"/>
          <w:szCs w:val="24"/>
          <w:shd w:val="clear" w:color="auto" w:fill="FFFFFF"/>
        </w:rPr>
        <w:t>СилаУма</w:t>
      </w:r>
      <w:proofErr w:type="spellEnd"/>
      <w:r w:rsidRPr="003871DB">
        <w:rPr>
          <w:color w:val="000000"/>
          <w:sz w:val="24"/>
          <w:szCs w:val="24"/>
          <w:shd w:val="clear" w:color="auto" w:fill="FFFFFF"/>
        </w:rPr>
        <w:t>-Паблишер, 2018</w:t>
      </w:r>
    </w:p>
    <w:p w14:paraId="38B52673" w14:textId="083E533D" w:rsidR="003B6CA2" w:rsidRPr="003871DB" w:rsidRDefault="003B6CA2" w:rsidP="002A1E3C">
      <w:pPr>
        <w:pStyle w:val="a7"/>
        <w:numPr>
          <w:ilvl w:val="0"/>
          <w:numId w:val="37"/>
        </w:numPr>
        <w:spacing w:line="276" w:lineRule="auto"/>
        <w:jc w:val="both"/>
        <w:rPr>
          <w:b/>
          <w:sz w:val="24"/>
          <w:szCs w:val="24"/>
        </w:rPr>
      </w:pPr>
      <w:r w:rsidRPr="003871DB">
        <w:rPr>
          <w:sz w:val="24"/>
          <w:szCs w:val="24"/>
        </w:rPr>
        <w:t xml:space="preserve">Лукинова О. </w:t>
      </w:r>
      <w:r w:rsidRPr="003871DB">
        <w:rPr>
          <w:color w:val="000000"/>
          <w:sz w:val="24"/>
          <w:szCs w:val="24"/>
          <w:shd w:val="clear" w:color="auto" w:fill="FFFFFF"/>
        </w:rPr>
        <w:t xml:space="preserve">Цифровой этикет. Как не бесить друг друга в интернете. – Изд-во </w:t>
      </w:r>
      <w:hyperlink r:id="rId23" w:history="1">
        <w:r w:rsidRPr="003871DB">
          <w:rPr>
            <w:rStyle w:val="ab"/>
            <w:color w:val="2F2F2F"/>
            <w:sz w:val="24"/>
            <w:szCs w:val="24"/>
            <w:u w:val="none"/>
            <w:shd w:val="clear" w:color="auto" w:fill="F0EDED"/>
          </w:rPr>
          <w:t>ОДРИ</w:t>
        </w:r>
      </w:hyperlink>
      <w:r w:rsidRPr="003871DB">
        <w:rPr>
          <w:color w:val="000000"/>
          <w:sz w:val="24"/>
          <w:szCs w:val="24"/>
          <w:shd w:val="clear" w:color="auto" w:fill="F0EDED"/>
        </w:rPr>
        <w:t>, 2020</w:t>
      </w:r>
    </w:p>
    <w:p w14:paraId="265E81A1" w14:textId="6F7D7994" w:rsidR="00007049" w:rsidRPr="003871DB" w:rsidRDefault="00007049" w:rsidP="002A1E3C">
      <w:pPr>
        <w:pStyle w:val="a7"/>
        <w:numPr>
          <w:ilvl w:val="0"/>
          <w:numId w:val="37"/>
        </w:numPr>
        <w:spacing w:line="276" w:lineRule="auto"/>
        <w:jc w:val="both"/>
        <w:rPr>
          <w:sz w:val="24"/>
          <w:szCs w:val="24"/>
        </w:rPr>
      </w:pPr>
      <w:proofErr w:type="spellStart"/>
      <w:r w:rsidRPr="003871DB">
        <w:rPr>
          <w:sz w:val="24"/>
          <w:szCs w:val="24"/>
        </w:rPr>
        <w:t>Ильяхов</w:t>
      </w:r>
      <w:proofErr w:type="spellEnd"/>
      <w:r w:rsidRPr="003871DB">
        <w:rPr>
          <w:sz w:val="24"/>
          <w:szCs w:val="24"/>
        </w:rPr>
        <w:t xml:space="preserve"> М., Сарычева Л. Новые правила деловой переписки. – </w:t>
      </w:r>
      <w:proofErr w:type="spellStart"/>
      <w:r w:rsidRPr="003871DB">
        <w:rPr>
          <w:sz w:val="24"/>
          <w:szCs w:val="24"/>
        </w:rPr>
        <w:t>Изд</w:t>
      </w:r>
      <w:proofErr w:type="spellEnd"/>
      <w:r w:rsidRPr="003871DB">
        <w:rPr>
          <w:sz w:val="24"/>
          <w:szCs w:val="24"/>
        </w:rPr>
        <w:t>- во Альпина Паблишер</w:t>
      </w:r>
      <w:r w:rsidR="0060627F" w:rsidRPr="003871DB">
        <w:rPr>
          <w:sz w:val="24"/>
          <w:szCs w:val="24"/>
        </w:rPr>
        <w:t>, 2018</w:t>
      </w:r>
    </w:p>
    <w:p w14:paraId="1B584CF0" w14:textId="77777777" w:rsidR="00551FF8" w:rsidRPr="003871DB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3871DB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258C4757" w14:textId="77777777" w:rsidR="00D6144E" w:rsidRPr="003871DB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3871DB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7CEC3EBE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11999845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commentRangeStart w:id="2"/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4C73435E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2E78D8" w:rsidRPr="000B33BD" w14:paraId="51FCD03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E2FF7D0" w14:textId="5B76D717" w:rsidR="002E78D8" w:rsidRPr="00C43993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6142928B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7319F5F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ACD83A8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6940B984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</w:tr>
      <w:tr w:rsidR="002E78D8" w:rsidRPr="000B33BD" w14:paraId="2ED619A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5FDC59E" w14:textId="77777777" w:rsidR="002E78D8" w:rsidRPr="002E78D8" w:rsidRDefault="002E78D8" w:rsidP="002E78D8">
            <w:pPr>
              <w:outlineLvl w:val="1"/>
              <w:rPr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339323ED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524EE110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6A324B6" w14:textId="77777777" w:rsidR="002E78D8" w:rsidRPr="002E78D8" w:rsidRDefault="002E78D8" w:rsidP="002E78D8">
            <w:pPr>
              <w:outlineLvl w:val="1"/>
              <w:rPr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1BC43C6D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1A895D6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71CF6E2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6D380E4C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067C5FD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2D18340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AA4FCA0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47907318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C7498A9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0116D07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1866E74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B9C397D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035614C1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tr w:rsidR="002E78D8" w:rsidRPr="000B33BD" w14:paraId="7D0DFF7B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EC2C331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  <w:tc>
          <w:tcPr>
            <w:tcW w:w="4318" w:type="dxa"/>
            <w:shd w:val="clear" w:color="auto" w:fill="auto"/>
          </w:tcPr>
          <w:p w14:paraId="50C6FE13" w14:textId="77777777" w:rsidR="002E78D8" w:rsidRPr="002E78D8" w:rsidRDefault="002E78D8" w:rsidP="002E78D8">
            <w:pPr>
              <w:outlineLvl w:val="1"/>
              <w:rPr>
                <w:color w:val="000000"/>
                <w:sz w:val="24"/>
              </w:rPr>
            </w:pPr>
          </w:p>
        </w:tc>
      </w:tr>
      <w:commentRangeEnd w:id="2"/>
      <w:tr w:rsidR="002E78D8" w:rsidRPr="000B33BD" w14:paraId="4735B98F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D0F170F" w14:textId="77777777" w:rsidR="002E78D8" w:rsidRPr="002E78D8" w:rsidRDefault="008F5BC8" w:rsidP="002E78D8">
            <w:pPr>
              <w:outlineLvl w:val="0"/>
              <w:rPr>
                <w:color w:val="000000"/>
                <w:sz w:val="24"/>
              </w:rPr>
            </w:pPr>
            <w:r>
              <w:rPr>
                <w:rStyle w:val="af3"/>
              </w:rPr>
              <w:commentReference w:id="2"/>
            </w:r>
          </w:p>
        </w:tc>
        <w:tc>
          <w:tcPr>
            <w:tcW w:w="4318" w:type="dxa"/>
            <w:shd w:val="clear" w:color="auto" w:fill="auto"/>
          </w:tcPr>
          <w:p w14:paraId="66F45A36" w14:textId="77777777" w:rsidR="002E78D8" w:rsidRPr="002E78D8" w:rsidRDefault="002E78D8" w:rsidP="002E78D8">
            <w:pPr>
              <w:outlineLvl w:val="0"/>
              <w:rPr>
                <w:color w:val="000000"/>
                <w:sz w:val="24"/>
              </w:rPr>
            </w:pPr>
          </w:p>
        </w:tc>
      </w:tr>
    </w:tbl>
    <w:p w14:paraId="731C8B06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290E4A7C" w14:textId="77777777" w:rsidR="002E78D8" w:rsidRPr="00953F5D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953F5D">
        <w:rPr>
          <w:b/>
          <w:sz w:val="24"/>
          <w:szCs w:val="24"/>
          <w:lang w:eastAsia="ar-SA"/>
        </w:rPr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6A6B4DB8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244C40B4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C5B0213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E11E0B" w:rsidRPr="000B33BD" w14:paraId="0A6B175F" w14:textId="77777777" w:rsidTr="009012DB">
        <w:trPr>
          <w:trHeight w:val="109"/>
        </w:trPr>
        <w:tc>
          <w:tcPr>
            <w:tcW w:w="10632" w:type="dxa"/>
            <w:shd w:val="clear" w:color="auto" w:fill="auto"/>
            <w:vAlign w:val="center"/>
          </w:tcPr>
          <w:p w14:paraId="31917C3D" w14:textId="671A41CD" w:rsidR="00E11E0B" w:rsidRPr="0068216F" w:rsidRDefault="00E11E0B" w:rsidP="00E11E0B">
            <w:pPr>
              <w:spacing w:line="276" w:lineRule="auto"/>
              <w:jc w:val="both"/>
              <w:rPr>
                <w:rFonts w:ascii="TimesNewRomanPS-ItalicMT" w:hAnsi="TimesNewRomanPS-ItalicMT" w:cs="TimesNewRomanPS-ItalicMT"/>
                <w:bCs/>
                <w:sz w:val="24"/>
                <w:szCs w:val="24"/>
              </w:rPr>
            </w:pPr>
            <w:r>
              <w:rPr>
                <w:rFonts w:eastAsia="Calibri"/>
                <w:color w:val="FFFFFF" w:themeColor="light1"/>
                <w:kern w:val="24"/>
                <w:sz w:val="22"/>
                <w:szCs w:val="22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557F552" w14:textId="4B79E4F3" w:rsidR="00E11E0B" w:rsidRPr="007811C1" w:rsidRDefault="00E11E0B" w:rsidP="00E11E0B">
            <w:pPr>
              <w:jc w:val="center"/>
              <w:rPr>
                <w:i/>
                <w:iCs/>
                <w:color w:val="C00000"/>
                <w:sz w:val="24"/>
              </w:rPr>
            </w:pPr>
            <w:r>
              <w:rPr>
                <w:rFonts w:eastAsia="Calibri"/>
                <w:color w:val="FFFFFF" w:themeColor="light1"/>
                <w:kern w:val="24"/>
                <w:sz w:val="22"/>
                <w:szCs w:val="22"/>
              </w:rPr>
              <w:t>Баллы</w:t>
            </w:r>
          </w:p>
        </w:tc>
      </w:tr>
      <w:tr w:rsidR="00E11E0B" w:rsidRPr="000B33BD" w14:paraId="33D246DB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496C3D0D" w14:textId="2AF6E777" w:rsidR="00E11E0B" w:rsidRPr="0068216F" w:rsidRDefault="00E11E0B" w:rsidP="00E11E0B">
            <w:pPr>
              <w:spacing w:line="276" w:lineRule="auto"/>
              <w:jc w:val="both"/>
              <w:rPr>
                <w:rFonts w:ascii="TimesNewRomanPS-ItalicMT" w:hAnsi="TimesNewRomanPS-ItalicMT" w:cs="TimesNewRomanPS-ItalicMT"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dark1"/>
                <w:kern w:val="24"/>
                <w:sz w:val="32"/>
                <w:szCs w:val="32"/>
              </w:rPr>
              <w:t xml:space="preserve">Задание по теме 1 </w:t>
            </w:r>
            <w:r>
              <w:rPr>
                <w:color w:val="000000" w:themeColor="dark1"/>
                <w:kern w:val="24"/>
                <w:sz w:val="32"/>
                <w:szCs w:val="32"/>
              </w:rPr>
              <w:t>(аудиторное): заполнить</w:t>
            </w:r>
            <w:r>
              <w:rPr>
                <w:color w:val="000000"/>
                <w:spacing w:val="5"/>
                <w:kern w:val="24"/>
                <w:sz w:val="32"/>
                <w:szCs w:val="32"/>
              </w:rPr>
              <w:t xml:space="preserve"> </w:t>
            </w:r>
            <w:r>
              <w:rPr>
                <w:color w:val="000000" w:themeColor="dark1"/>
                <w:kern w:val="24"/>
                <w:sz w:val="32"/>
                <w:szCs w:val="32"/>
              </w:rPr>
              <w:t>«Круг компетенций (знаний)»</w:t>
            </w:r>
          </w:p>
        </w:tc>
        <w:tc>
          <w:tcPr>
            <w:tcW w:w="4426" w:type="dxa"/>
            <w:shd w:val="clear" w:color="auto" w:fill="auto"/>
          </w:tcPr>
          <w:p w14:paraId="586EF5A3" w14:textId="5DA45818" w:rsidR="00E11E0B" w:rsidRPr="002E78D8" w:rsidRDefault="00E11E0B" w:rsidP="00E11E0B">
            <w:pPr>
              <w:jc w:val="center"/>
              <w:rPr>
                <w:sz w:val="24"/>
              </w:rPr>
            </w:pPr>
            <w:r>
              <w:rPr>
                <w:color w:val="000000"/>
                <w:spacing w:val="5"/>
                <w:kern w:val="24"/>
                <w:sz w:val="32"/>
                <w:szCs w:val="32"/>
              </w:rPr>
              <w:t>15</w:t>
            </w:r>
          </w:p>
        </w:tc>
      </w:tr>
      <w:tr w:rsidR="00E11E0B" w:rsidRPr="000B33BD" w14:paraId="74915CC5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53B4082D" w14:textId="64CC38D3" w:rsidR="00E11E0B" w:rsidRPr="0068216F" w:rsidRDefault="00E11E0B" w:rsidP="00E11E0B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b/>
                <w:bCs/>
                <w:color w:val="000000" w:themeColor="dark1"/>
                <w:kern w:val="24"/>
                <w:sz w:val="32"/>
                <w:szCs w:val="32"/>
              </w:rPr>
              <w:t xml:space="preserve">Задание </w:t>
            </w:r>
            <w:r>
              <w:rPr>
                <w:b/>
                <w:bCs/>
                <w:color w:val="000000"/>
                <w:spacing w:val="5"/>
                <w:kern w:val="24"/>
                <w:sz w:val="32"/>
                <w:szCs w:val="32"/>
              </w:rPr>
              <w:t>по теме</w:t>
            </w:r>
            <w:r>
              <w:rPr>
                <w:b/>
                <w:bCs/>
                <w:color w:val="000000" w:themeColor="dark1"/>
                <w:kern w:val="24"/>
                <w:sz w:val="32"/>
                <w:szCs w:val="32"/>
              </w:rPr>
              <w:t xml:space="preserve"> 2</w:t>
            </w:r>
            <w:r>
              <w:rPr>
                <w:color w:val="000000" w:themeColor="dark1"/>
                <w:kern w:val="24"/>
                <w:sz w:val="32"/>
                <w:szCs w:val="32"/>
              </w:rPr>
              <w:t xml:space="preserve"> (домашнее). Самостоятельное тестирование и составление таблицы   для сопоставления ролей в команде и психотипов, анализ полученных результатов</w:t>
            </w:r>
          </w:p>
        </w:tc>
        <w:tc>
          <w:tcPr>
            <w:tcW w:w="4426" w:type="dxa"/>
            <w:shd w:val="clear" w:color="auto" w:fill="auto"/>
          </w:tcPr>
          <w:p w14:paraId="3CAA83DC" w14:textId="49B5562E" w:rsidR="00E11E0B" w:rsidRPr="00610A4B" w:rsidRDefault="00E11E0B" w:rsidP="00E11E0B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kern w:val="24"/>
                <w:sz w:val="32"/>
                <w:szCs w:val="32"/>
              </w:rPr>
              <w:t>30</w:t>
            </w:r>
          </w:p>
        </w:tc>
      </w:tr>
      <w:tr w:rsidR="00E11E0B" w:rsidRPr="000B33BD" w14:paraId="2E7F3608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1939BBAE" w14:textId="4B9F6507" w:rsidR="00E11E0B" w:rsidRPr="0068216F" w:rsidRDefault="00E11E0B" w:rsidP="00E11E0B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5"/>
                <w:kern w:val="24"/>
                <w:sz w:val="32"/>
                <w:szCs w:val="32"/>
              </w:rPr>
              <w:t>Задание по теме 3</w:t>
            </w:r>
            <w:r>
              <w:rPr>
                <w:color w:val="000000"/>
                <w:spacing w:val="5"/>
                <w:kern w:val="24"/>
                <w:sz w:val="32"/>
                <w:szCs w:val="32"/>
              </w:rPr>
              <w:t xml:space="preserve"> (домашнее). Проанализировать возможные концепции вывода продукта на рынок с учетом позиционирования компании на определенном уровне «Спиральной динамики»</w:t>
            </w:r>
          </w:p>
        </w:tc>
        <w:tc>
          <w:tcPr>
            <w:tcW w:w="4426" w:type="dxa"/>
            <w:shd w:val="clear" w:color="auto" w:fill="auto"/>
          </w:tcPr>
          <w:p w14:paraId="56E1C63F" w14:textId="6AE8FAE8" w:rsidR="00E11E0B" w:rsidRDefault="00E11E0B" w:rsidP="00E11E0B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kern w:val="24"/>
                <w:sz w:val="32"/>
                <w:szCs w:val="32"/>
              </w:rPr>
              <w:t>25</w:t>
            </w:r>
          </w:p>
        </w:tc>
      </w:tr>
      <w:tr w:rsidR="00E11E0B" w:rsidRPr="000B33BD" w14:paraId="70D6A891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258D5FEF" w14:textId="05E294E8" w:rsidR="00E11E0B" w:rsidRPr="0068216F" w:rsidRDefault="00E11E0B" w:rsidP="00E11E0B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5"/>
                <w:kern w:val="24"/>
                <w:sz w:val="32"/>
                <w:szCs w:val="32"/>
              </w:rPr>
              <w:t>Задание по теме 4</w:t>
            </w:r>
            <w:r>
              <w:rPr>
                <w:color w:val="000000"/>
                <w:spacing w:val="5"/>
                <w:kern w:val="24"/>
                <w:sz w:val="32"/>
                <w:szCs w:val="32"/>
              </w:rPr>
              <w:t xml:space="preserve"> (аудиторное). Анализ ситуаций, обоснование выбранного варианта решения</w:t>
            </w:r>
          </w:p>
        </w:tc>
        <w:tc>
          <w:tcPr>
            <w:tcW w:w="4426" w:type="dxa"/>
            <w:shd w:val="clear" w:color="auto" w:fill="auto"/>
          </w:tcPr>
          <w:p w14:paraId="3BA62B44" w14:textId="59FCEA7B" w:rsidR="00E11E0B" w:rsidRDefault="00E11E0B" w:rsidP="00E11E0B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kern w:val="24"/>
                <w:sz w:val="32"/>
                <w:szCs w:val="32"/>
              </w:rPr>
              <w:t>15</w:t>
            </w:r>
          </w:p>
        </w:tc>
      </w:tr>
      <w:tr w:rsidR="00E11E0B" w:rsidRPr="000B33BD" w14:paraId="66367636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688E6F15" w14:textId="150FF3FA" w:rsidR="00E11E0B" w:rsidRDefault="00E11E0B" w:rsidP="00E11E0B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5"/>
                <w:kern w:val="24"/>
                <w:sz w:val="32"/>
                <w:szCs w:val="32"/>
              </w:rPr>
              <w:t>Задание по теме 5</w:t>
            </w:r>
            <w:r>
              <w:rPr>
                <w:color w:val="000000"/>
                <w:spacing w:val="5"/>
                <w:kern w:val="24"/>
                <w:sz w:val="32"/>
                <w:szCs w:val="32"/>
              </w:rPr>
              <w:t xml:space="preserve"> (домашнее). </w:t>
            </w:r>
            <w:r>
              <w:rPr>
                <w:color w:val="000000" w:themeColor="dark1"/>
                <w:kern w:val="24"/>
                <w:sz w:val="32"/>
                <w:szCs w:val="32"/>
              </w:rPr>
              <w:t xml:space="preserve">Подготовка сообщения по теме «болевых точек» новых форматов коммуникаций </w:t>
            </w:r>
          </w:p>
        </w:tc>
        <w:tc>
          <w:tcPr>
            <w:tcW w:w="4426" w:type="dxa"/>
            <w:shd w:val="clear" w:color="auto" w:fill="auto"/>
          </w:tcPr>
          <w:p w14:paraId="3B487828" w14:textId="0E404257" w:rsidR="00E11E0B" w:rsidRPr="0053251C" w:rsidRDefault="00E11E0B" w:rsidP="00E11E0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5"/>
                <w:kern w:val="24"/>
                <w:sz w:val="32"/>
                <w:szCs w:val="32"/>
              </w:rPr>
              <w:t>20</w:t>
            </w:r>
          </w:p>
        </w:tc>
      </w:tr>
      <w:tr w:rsidR="00E11E0B" w:rsidRPr="000B33BD" w14:paraId="1EEE9E1A" w14:textId="77777777" w:rsidTr="00800EE6">
        <w:trPr>
          <w:trHeight w:val="109"/>
        </w:trPr>
        <w:tc>
          <w:tcPr>
            <w:tcW w:w="10632" w:type="dxa"/>
            <w:shd w:val="clear" w:color="auto" w:fill="auto"/>
          </w:tcPr>
          <w:p w14:paraId="5897B0F1" w14:textId="523DC88A" w:rsidR="00E11E0B" w:rsidRDefault="00E11E0B" w:rsidP="00E11E0B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dark1"/>
                <w:kern w:val="24"/>
                <w:sz w:val="32"/>
                <w:szCs w:val="32"/>
              </w:rPr>
              <w:t>Финальный проект</w:t>
            </w:r>
          </w:p>
        </w:tc>
        <w:tc>
          <w:tcPr>
            <w:tcW w:w="4426" w:type="dxa"/>
            <w:shd w:val="clear" w:color="auto" w:fill="auto"/>
          </w:tcPr>
          <w:p w14:paraId="4E6BF6F9" w14:textId="2743342B" w:rsidR="00E11E0B" w:rsidRDefault="00E11E0B" w:rsidP="00E11E0B">
            <w:pPr>
              <w:jc w:val="center"/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kern w:val="24"/>
                <w:sz w:val="32"/>
                <w:szCs w:val="32"/>
              </w:rPr>
              <w:t>45</w:t>
            </w:r>
          </w:p>
        </w:tc>
      </w:tr>
      <w:tr w:rsidR="00E11E0B" w:rsidRPr="000B33BD" w14:paraId="63E3F33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0BAE38D" w14:textId="0B2E3642" w:rsidR="00E11E0B" w:rsidRPr="002E78D8" w:rsidRDefault="00E11E0B" w:rsidP="00E11E0B">
            <w:pPr>
              <w:rPr>
                <w:b/>
                <w:sz w:val="24"/>
              </w:rPr>
            </w:pPr>
            <w:r>
              <w:rPr>
                <w:color w:val="000000" w:themeColor="dark1"/>
                <w:kern w:val="24"/>
                <w:sz w:val="32"/>
                <w:szCs w:val="32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CB842B6" w14:textId="7D4AC4A5" w:rsidR="00E11E0B" w:rsidRPr="002E78D8" w:rsidRDefault="00E11E0B" w:rsidP="00E11E0B">
            <w:pPr>
              <w:jc w:val="center"/>
              <w:rPr>
                <w:b/>
                <w:sz w:val="24"/>
              </w:rPr>
            </w:pPr>
            <w:r>
              <w:rPr>
                <w:color w:val="000000" w:themeColor="dark1"/>
                <w:kern w:val="24"/>
                <w:sz w:val="32"/>
                <w:szCs w:val="32"/>
              </w:rPr>
              <w:t>150*</w:t>
            </w:r>
          </w:p>
        </w:tc>
      </w:tr>
    </w:tbl>
    <w:p w14:paraId="3AF68C0A" w14:textId="77777777" w:rsidR="0035296C" w:rsidRDefault="00D6144E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П</w:t>
      </w:r>
      <w:r w:rsidR="0035296C" w:rsidRPr="0035296C">
        <w:rPr>
          <w:i/>
          <w:iCs/>
          <w:color w:val="C00000"/>
          <w:sz w:val="24"/>
          <w:szCs w:val="24"/>
        </w:rPr>
        <w:t xml:space="preserve">ри наличии блокирующих элементов до </w:t>
      </w:r>
      <w:r>
        <w:rPr>
          <w:i/>
          <w:iCs/>
          <w:color w:val="C00000"/>
          <w:sz w:val="24"/>
          <w:szCs w:val="24"/>
        </w:rPr>
        <w:t>промежуточной аттестации</w:t>
      </w:r>
      <w:r w:rsidR="0035296C" w:rsidRPr="0035296C">
        <w:rPr>
          <w:i/>
          <w:iCs/>
          <w:color w:val="C00000"/>
          <w:sz w:val="24"/>
          <w:szCs w:val="24"/>
        </w:rPr>
        <w:t xml:space="preserve"> указывается порядок проведения пересдач по каждому из таких элементов.</w:t>
      </w:r>
    </w:p>
    <w:p w14:paraId="3866DD49" w14:textId="5F767594" w:rsidR="00E11E0B" w:rsidRPr="00967DDA" w:rsidRDefault="00E11E0B" w:rsidP="00D6144E">
      <w:pPr>
        <w:widowControl/>
        <w:shd w:val="clear" w:color="auto" w:fill="FFFFFF"/>
        <w:autoSpaceDE/>
        <w:autoSpaceDN/>
        <w:adjustRightInd/>
        <w:spacing w:line="276" w:lineRule="auto"/>
        <w:rPr>
          <w:i/>
          <w:iCs/>
          <w:sz w:val="24"/>
          <w:szCs w:val="24"/>
        </w:rPr>
      </w:pPr>
      <w:r w:rsidRPr="00967DDA">
        <w:rPr>
          <w:i/>
          <w:iCs/>
          <w:sz w:val="24"/>
          <w:szCs w:val="24"/>
        </w:rPr>
        <w:t xml:space="preserve">Оценка производится по балльной системе по результатам работы в течение изучения дисциплины. Критериями оценки является самостоятельность, качество работы и соблюдение установленных сроков сдачи заданий. Студент, сдавший задание позже указанного срока, получает </w:t>
      </w:r>
      <w:r w:rsidRPr="00967DDA">
        <w:rPr>
          <w:b/>
          <w:bCs/>
          <w:i/>
          <w:iCs/>
          <w:sz w:val="24"/>
          <w:szCs w:val="24"/>
        </w:rPr>
        <w:t>на 3 балла меньше за каждый просроченный день</w:t>
      </w:r>
    </w:p>
    <w:p w14:paraId="1F6731F4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54F41AB5" w14:textId="77777777" w:rsidR="00166FF5" w:rsidRPr="00551FF8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01A5096D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33B16D0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8B0156F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331B24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0B33BD" w14:paraId="0F94FA91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36749CE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C8727F3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145887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39D67F6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15D3B64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BC620D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0A7279" w14:textId="77777777" w:rsidR="002E78D8" w:rsidRPr="000B33BD" w:rsidRDefault="002E78D8" w:rsidP="00B27D2E">
            <w:pPr>
              <w:pStyle w:val="Default"/>
              <w:jc w:val="center"/>
            </w:pPr>
            <w:r>
              <w:t>127,0</w:t>
            </w:r>
          </w:p>
        </w:tc>
      </w:tr>
      <w:tr w:rsidR="002E78D8" w:rsidRPr="000B33BD" w14:paraId="35B5165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4E3288D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9978CA7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FBBE01" w14:textId="77777777" w:rsidR="002E78D8" w:rsidRPr="000B33BD" w:rsidRDefault="002E78D8" w:rsidP="00B27D2E">
            <w:pPr>
              <w:pStyle w:val="Default"/>
              <w:jc w:val="center"/>
            </w:pPr>
            <w:r>
              <w:t>97,0</w:t>
            </w:r>
          </w:p>
        </w:tc>
      </w:tr>
      <w:tr w:rsidR="002E78D8" w:rsidRPr="000B33BD" w14:paraId="20322B7D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F25CEC1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879BE31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825636" w14:textId="77777777" w:rsidR="002E78D8" w:rsidRPr="000B33BD" w:rsidRDefault="002E78D8" w:rsidP="00B27D2E">
            <w:pPr>
              <w:pStyle w:val="Default"/>
              <w:jc w:val="center"/>
            </w:pPr>
            <w:r>
              <w:t>59,5</w:t>
            </w:r>
          </w:p>
        </w:tc>
      </w:tr>
    </w:tbl>
    <w:p w14:paraId="3FBB1408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06FC4489" w14:textId="77777777" w:rsidR="00C57E4D" w:rsidRDefault="00C57E4D" w:rsidP="00C57E4D">
      <w:pPr>
        <w:spacing w:before="100"/>
        <w:jc w:val="both"/>
      </w:pPr>
    </w:p>
    <w:p w14:paraId="16DDF624" w14:textId="2D6CB96E" w:rsidR="0035296C" w:rsidRPr="0035296C" w:rsidRDefault="00DE73F5" w:rsidP="00D6144E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Примеры т</w:t>
      </w:r>
      <w:r w:rsidR="00C57E4D" w:rsidRPr="0035296C">
        <w:rPr>
          <w:rFonts w:ascii="TimesNewRomanPSMT" w:hAnsi="TimesNewRomanPSMT" w:cs="TimesNewRomanPSMT"/>
          <w:b/>
          <w:sz w:val="24"/>
          <w:szCs w:val="24"/>
        </w:rPr>
        <w:t>иповы</w:t>
      </w:r>
      <w:r>
        <w:rPr>
          <w:rFonts w:ascii="TimesNewRomanPSMT" w:hAnsi="TimesNewRomanPSMT" w:cs="TimesNewRomanPSMT"/>
          <w:b/>
          <w:sz w:val="24"/>
          <w:szCs w:val="24"/>
        </w:rPr>
        <w:t>х</w:t>
      </w:r>
      <w:r w:rsidR="00C57E4D" w:rsidRPr="0035296C">
        <w:rPr>
          <w:rFonts w:ascii="TimesNewRomanPSMT" w:hAnsi="TimesNewRomanPSMT" w:cs="TimesNewRomanPSMT"/>
          <w:b/>
          <w:sz w:val="24"/>
          <w:szCs w:val="24"/>
        </w:rPr>
        <w:t xml:space="preserve"> задани</w:t>
      </w:r>
      <w:r>
        <w:rPr>
          <w:rFonts w:ascii="TimesNewRomanPSMT" w:hAnsi="TimesNewRomanPSMT" w:cs="TimesNewRomanPSMT"/>
          <w:b/>
          <w:sz w:val="24"/>
          <w:szCs w:val="24"/>
        </w:rPr>
        <w:t>й</w:t>
      </w:r>
      <w:r w:rsidR="0035296C" w:rsidRPr="0035296C">
        <w:rPr>
          <w:b/>
          <w:sz w:val="24"/>
          <w:szCs w:val="24"/>
        </w:rPr>
        <w:t>, необходимые для оценки результатов обучения:</w:t>
      </w:r>
    </w:p>
    <w:p w14:paraId="640A088A" w14:textId="6FF67092" w:rsidR="00BA5BB3" w:rsidRPr="000156FE" w:rsidRDefault="00BA5BB3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337A82CE" w14:textId="790F2226" w:rsidR="00294A91" w:rsidRPr="00DB21CA" w:rsidRDefault="0073079B" w:rsidP="0073079B">
      <w:pPr>
        <w:spacing w:line="276" w:lineRule="auto"/>
        <w:ind w:firstLine="709"/>
        <w:jc w:val="both"/>
        <w:rPr>
          <w:rFonts w:ascii="TimesNewRomanPS-ItalicMT" w:hAnsi="TimesNewRomanPS-ItalicMT" w:cs="TimesNewRomanPS-ItalicMT"/>
          <w:bCs/>
          <w:sz w:val="24"/>
          <w:szCs w:val="24"/>
        </w:rPr>
      </w:pPr>
      <w:bookmarkStart w:id="3" w:name="_Hlk25860744"/>
      <w:r w:rsidRPr="0073079B">
        <w:rPr>
          <w:rFonts w:ascii="TimesNewRomanPS-ItalicMT" w:hAnsi="TimesNewRomanPS-ItalicMT" w:cs="TimesNewRomanPS-ItalicMT"/>
          <w:b/>
          <w:bCs/>
          <w:sz w:val="24"/>
          <w:szCs w:val="24"/>
        </w:rPr>
        <w:t xml:space="preserve">Домашнее задание 1. </w:t>
      </w:r>
      <w:r w:rsidR="00DE73F5" w:rsidRPr="00DB21CA">
        <w:rPr>
          <w:rFonts w:ascii="TimesNewRomanPS-ItalicMT" w:hAnsi="TimesNewRomanPS-ItalicMT" w:cs="TimesNewRomanPS-ItalicMT"/>
          <w:bCs/>
          <w:sz w:val="24"/>
          <w:szCs w:val="24"/>
        </w:rPr>
        <w:t>Заполнить сегменты «Круга знаний»</w:t>
      </w:r>
      <w:r w:rsidR="00294A91" w:rsidRPr="00DB21CA">
        <w:rPr>
          <w:rFonts w:ascii="TimesNewRomanPS-ItalicMT" w:hAnsi="TimesNewRomanPS-ItalicMT" w:cs="TimesNewRomanPS-ItalicMT"/>
          <w:bCs/>
          <w:sz w:val="24"/>
          <w:szCs w:val="24"/>
        </w:rPr>
        <w:t>, отражающие уровень «продвинутости» в темах, предлагаемых к изучению</w:t>
      </w:r>
      <w:r w:rsidR="00DB21CA">
        <w:rPr>
          <w:rFonts w:ascii="TimesNewRomanPS-ItalicMT" w:hAnsi="TimesNewRomanPS-ItalicMT" w:cs="TimesNewRomanPS-ItalicMT"/>
          <w:bCs/>
          <w:sz w:val="24"/>
          <w:szCs w:val="24"/>
        </w:rPr>
        <w:t>.</w:t>
      </w:r>
    </w:p>
    <w:p w14:paraId="63469BBD" w14:textId="77777777" w:rsidR="000A3FDE" w:rsidRDefault="0073079B" w:rsidP="0073079B">
      <w:pPr>
        <w:spacing w:line="276" w:lineRule="auto"/>
        <w:ind w:firstLine="709"/>
        <w:jc w:val="both"/>
        <w:rPr>
          <w:rFonts w:ascii="TimesNewRomanPS-ItalicMT" w:hAnsi="TimesNewRomanPS-ItalicMT" w:cs="TimesNewRomanPS-ItalicMT"/>
          <w:bCs/>
          <w:sz w:val="24"/>
          <w:szCs w:val="24"/>
        </w:rPr>
      </w:pPr>
      <w:r w:rsidRPr="0073079B">
        <w:rPr>
          <w:rFonts w:ascii="TimesNewRomanPS-ItalicMT" w:hAnsi="TimesNewRomanPS-ItalicMT" w:cs="TimesNewRomanPS-ItalicMT"/>
          <w:b/>
          <w:bCs/>
          <w:sz w:val="24"/>
          <w:szCs w:val="24"/>
        </w:rPr>
        <w:t xml:space="preserve">Домашнее задание 2. </w:t>
      </w:r>
      <w:r w:rsidR="000A3FDE" w:rsidRPr="000A3FDE">
        <w:rPr>
          <w:rFonts w:ascii="TimesNewRomanPS-ItalicMT" w:hAnsi="TimesNewRomanPS-ItalicMT" w:cs="TimesNewRomanPS-ItalicMT"/>
          <w:bCs/>
          <w:sz w:val="24"/>
          <w:szCs w:val="24"/>
        </w:rPr>
        <w:t>Пройти предложенные тесты. С</w:t>
      </w:r>
      <w:r w:rsidR="000A3FDE" w:rsidRPr="000A3FDE">
        <w:rPr>
          <w:sz w:val="24"/>
          <w:szCs w:val="24"/>
        </w:rPr>
        <w:t>оставить</w:t>
      </w:r>
      <w:r w:rsidR="000A3FDE" w:rsidRPr="0068216F">
        <w:rPr>
          <w:sz w:val="24"/>
          <w:szCs w:val="24"/>
        </w:rPr>
        <w:t xml:space="preserve"> таблиц</w:t>
      </w:r>
      <w:r w:rsidR="000A3FDE">
        <w:rPr>
          <w:sz w:val="24"/>
          <w:szCs w:val="24"/>
        </w:rPr>
        <w:t>у</w:t>
      </w:r>
      <w:r w:rsidR="000A3FDE" w:rsidRPr="0068216F">
        <w:rPr>
          <w:sz w:val="24"/>
          <w:szCs w:val="24"/>
        </w:rPr>
        <w:t xml:space="preserve">   для сопоставления ролей в команде и психотипов, </w:t>
      </w:r>
      <w:r w:rsidR="000A3FDE">
        <w:rPr>
          <w:sz w:val="24"/>
          <w:szCs w:val="24"/>
        </w:rPr>
        <w:t>проа</w:t>
      </w:r>
      <w:r w:rsidR="000A3FDE" w:rsidRPr="0068216F">
        <w:rPr>
          <w:sz w:val="24"/>
          <w:szCs w:val="24"/>
        </w:rPr>
        <w:t>нализ</w:t>
      </w:r>
      <w:r w:rsidR="000A3FDE">
        <w:rPr>
          <w:sz w:val="24"/>
          <w:szCs w:val="24"/>
        </w:rPr>
        <w:t>ировать</w:t>
      </w:r>
      <w:r w:rsidR="000A3FDE" w:rsidRPr="0068216F">
        <w:rPr>
          <w:sz w:val="24"/>
          <w:szCs w:val="24"/>
        </w:rPr>
        <w:t xml:space="preserve"> полученны</w:t>
      </w:r>
      <w:r w:rsidR="000A3FDE">
        <w:rPr>
          <w:sz w:val="24"/>
          <w:szCs w:val="24"/>
        </w:rPr>
        <w:t>е</w:t>
      </w:r>
      <w:r w:rsidR="000A3FDE" w:rsidRPr="0068216F">
        <w:rPr>
          <w:sz w:val="24"/>
          <w:szCs w:val="24"/>
        </w:rPr>
        <w:t xml:space="preserve"> результат</w:t>
      </w:r>
      <w:r w:rsidR="000A3FDE">
        <w:rPr>
          <w:sz w:val="24"/>
          <w:szCs w:val="24"/>
        </w:rPr>
        <w:t>ы.</w:t>
      </w:r>
    </w:p>
    <w:p w14:paraId="55BC2783" w14:textId="0D5F2199" w:rsidR="0073079B" w:rsidRDefault="000A3FDE" w:rsidP="0073079B">
      <w:pPr>
        <w:spacing w:line="276" w:lineRule="auto"/>
        <w:ind w:firstLine="709"/>
        <w:jc w:val="both"/>
        <w:rPr>
          <w:rFonts w:ascii="TimesNewRomanPS-ItalicMT" w:hAnsi="TimesNewRomanPS-ItalicMT" w:cs="TimesNewRomanPS-ItalicMT"/>
          <w:bCs/>
          <w:sz w:val="24"/>
          <w:szCs w:val="24"/>
        </w:rPr>
      </w:pPr>
      <w:r>
        <w:rPr>
          <w:rFonts w:ascii="TimesNewRomanPS-ItalicMT" w:hAnsi="TimesNewRomanPS-ItalicMT" w:cs="TimesNewRomanPS-ItalicMT"/>
          <w:bCs/>
          <w:sz w:val="24"/>
          <w:szCs w:val="24"/>
        </w:rPr>
        <w:t>(</w:t>
      </w:r>
      <w:r w:rsidR="0073079B" w:rsidRPr="0073079B">
        <w:rPr>
          <w:rFonts w:ascii="TimesNewRomanPS-ItalicMT" w:hAnsi="TimesNewRomanPS-ItalicMT" w:cs="TimesNewRomanPS-ItalicMT"/>
          <w:bCs/>
          <w:sz w:val="24"/>
          <w:szCs w:val="24"/>
        </w:rPr>
        <w:t>По р</w:t>
      </w:r>
      <w:r w:rsidR="00294A91">
        <w:rPr>
          <w:rFonts w:ascii="TimesNewRomanPS-ItalicMT" w:hAnsi="TimesNewRomanPS-ItalicMT" w:cs="TimesNewRomanPS-ItalicMT"/>
          <w:bCs/>
          <w:sz w:val="24"/>
          <w:szCs w:val="24"/>
        </w:rPr>
        <w:t>езультатам</w:t>
      </w:r>
      <w:r w:rsidR="00DB21CA">
        <w:rPr>
          <w:rFonts w:ascii="TimesNewRomanPS-ItalicMT" w:hAnsi="TimesNewRomanPS-ItalicMT" w:cs="TimesNewRomanPS-ItalicMT"/>
          <w:bCs/>
          <w:sz w:val="24"/>
          <w:szCs w:val="24"/>
        </w:rPr>
        <w:t xml:space="preserve"> выполнения данного задания студ</w:t>
      </w:r>
      <w:r w:rsidR="00294A91">
        <w:rPr>
          <w:rFonts w:ascii="TimesNewRomanPS-ItalicMT" w:hAnsi="TimesNewRomanPS-ItalicMT" w:cs="TimesNewRomanPS-ItalicMT"/>
          <w:bCs/>
          <w:sz w:val="24"/>
          <w:szCs w:val="24"/>
        </w:rPr>
        <w:t>ент сможет</w:t>
      </w:r>
      <w:r w:rsidR="0073079B" w:rsidRPr="0073079B">
        <w:rPr>
          <w:rFonts w:ascii="TimesNewRomanPS-ItalicMT" w:hAnsi="TimesNewRomanPS-ItalicMT" w:cs="TimesNewRomanPS-ItalicMT"/>
          <w:bCs/>
          <w:sz w:val="24"/>
          <w:szCs w:val="24"/>
        </w:rPr>
        <w:t xml:space="preserve"> определить свои сильные и слабые стороны в реализации различных стилей бизнес-коммуникаций, сделать выводы по развитию своих </w:t>
      </w:r>
      <w:r w:rsidR="0056001E">
        <w:rPr>
          <w:rFonts w:ascii="TimesNewRomanPS-ItalicMT" w:hAnsi="TimesNewRomanPS-ItalicMT" w:cs="TimesNewRomanPS-ItalicMT"/>
          <w:bCs/>
          <w:sz w:val="24"/>
          <w:szCs w:val="24"/>
        </w:rPr>
        <w:t>коммуникационных</w:t>
      </w:r>
      <w:r w:rsidR="0073079B" w:rsidRPr="0073079B">
        <w:rPr>
          <w:rFonts w:ascii="TimesNewRomanPS-ItalicMT" w:hAnsi="TimesNewRomanPS-ItalicMT" w:cs="TimesNewRomanPS-ItalicMT"/>
          <w:bCs/>
          <w:sz w:val="24"/>
          <w:szCs w:val="24"/>
        </w:rPr>
        <w:t xml:space="preserve"> компетенций в этой области</w:t>
      </w:r>
      <w:r>
        <w:rPr>
          <w:rFonts w:ascii="TimesNewRomanPS-ItalicMT" w:hAnsi="TimesNewRomanPS-ItalicMT" w:cs="TimesNewRomanPS-ItalicMT"/>
          <w:bCs/>
          <w:sz w:val="24"/>
          <w:szCs w:val="24"/>
        </w:rPr>
        <w:t>)</w:t>
      </w:r>
      <w:r w:rsidR="0073079B" w:rsidRPr="0073079B">
        <w:rPr>
          <w:rFonts w:ascii="TimesNewRomanPS-ItalicMT" w:hAnsi="TimesNewRomanPS-ItalicMT" w:cs="TimesNewRomanPS-ItalicMT"/>
          <w:bCs/>
          <w:sz w:val="24"/>
          <w:szCs w:val="24"/>
        </w:rPr>
        <w:t>.</w:t>
      </w:r>
      <w:r w:rsidR="00DE73F5">
        <w:rPr>
          <w:rFonts w:ascii="TimesNewRomanPS-ItalicMT" w:hAnsi="TimesNewRomanPS-ItalicMT" w:cs="TimesNewRomanPS-ItalicMT"/>
          <w:bCs/>
          <w:sz w:val="24"/>
          <w:szCs w:val="24"/>
        </w:rPr>
        <w:t xml:space="preserve"> </w:t>
      </w:r>
    </w:p>
    <w:p w14:paraId="61AF788A" w14:textId="156129C5" w:rsidR="000A3FDE" w:rsidRDefault="00571BF0" w:rsidP="000A3FDE">
      <w:pPr>
        <w:spacing w:line="276" w:lineRule="auto"/>
        <w:ind w:firstLine="709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6B61E2">
        <w:rPr>
          <w:rFonts w:ascii="TimesNewRomanPS-ItalicMT" w:hAnsi="TimesNewRomanPS-ItalicMT" w:cs="TimesNewRomanPS-ItalicMT"/>
          <w:b/>
          <w:bCs/>
          <w:sz w:val="24"/>
          <w:szCs w:val="24"/>
        </w:rPr>
        <w:t>Финальный проект</w:t>
      </w:r>
      <w:r>
        <w:rPr>
          <w:rFonts w:ascii="TimesNewRomanPS-ItalicMT" w:hAnsi="TimesNewRomanPS-ItalicMT" w:cs="TimesNewRomanPS-ItalicMT"/>
          <w:sz w:val="24"/>
          <w:szCs w:val="24"/>
        </w:rPr>
        <w:t>.</w:t>
      </w:r>
      <w:r w:rsidR="00AE2D98" w:rsidRPr="00AE2D98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r w:rsidR="000A3FDE" w:rsidRPr="00CB055D">
        <w:rPr>
          <w:rFonts w:ascii="TimesNewRomanPS-ItalicMT" w:hAnsi="TimesNewRomanPS-ItalicMT" w:cs="TimesNewRomanPS-ItalicMT"/>
          <w:sz w:val="24"/>
          <w:szCs w:val="24"/>
        </w:rPr>
        <w:t xml:space="preserve">Выбрать один из 5-и предоставленных преподавателями кейсов. Разобрать и предложить выход из ситуации по </w:t>
      </w:r>
      <w:proofErr w:type="spellStart"/>
      <w:r w:rsidR="000A3FDE">
        <w:rPr>
          <w:rFonts w:ascii="TimesNewRomanPS-ItalicMT" w:hAnsi="TimesNewRomanPS-ItalicMT" w:cs="TimesNewRomanPS-ItalicMT"/>
          <w:sz w:val="24"/>
          <w:szCs w:val="24"/>
        </w:rPr>
        <w:t>по</w:t>
      </w:r>
      <w:proofErr w:type="spellEnd"/>
      <w:r w:rsidR="000A3FDE">
        <w:rPr>
          <w:rFonts w:ascii="TimesNewRomanPS-ItalicMT" w:hAnsi="TimesNewRomanPS-ItalicMT" w:cs="TimesNewRomanPS-ItalicMT"/>
          <w:sz w:val="24"/>
          <w:szCs w:val="24"/>
        </w:rPr>
        <w:t xml:space="preserve"> устранению допущенных коммуникационных ошибок персонажами кейсов</w:t>
      </w:r>
      <w:r w:rsidR="000A3FDE" w:rsidRPr="00CB055D">
        <w:rPr>
          <w:rFonts w:ascii="TimesNewRomanPS-ItalicMT" w:hAnsi="TimesNewRomanPS-ItalicMT" w:cs="TimesNewRomanPS-ItalicMT"/>
          <w:sz w:val="24"/>
          <w:szCs w:val="24"/>
        </w:rPr>
        <w:t xml:space="preserve"> с учетом</w:t>
      </w:r>
      <w:r w:rsidR="000A3FDE">
        <w:rPr>
          <w:rFonts w:ascii="TimesNewRomanPS-ItalicMT" w:hAnsi="TimesNewRomanPS-ItalicMT" w:cs="TimesNewRomanPS-ItalicMT"/>
          <w:sz w:val="24"/>
          <w:szCs w:val="24"/>
        </w:rPr>
        <w:t xml:space="preserve"> </w:t>
      </w:r>
      <w:r w:rsidR="000A3FDE" w:rsidRPr="00CB055D">
        <w:rPr>
          <w:rFonts w:ascii="TimesNewRomanPS-ItalicMT" w:hAnsi="TimesNewRomanPS-ItalicMT" w:cs="TimesNewRomanPS-ItalicMT"/>
          <w:sz w:val="24"/>
          <w:szCs w:val="24"/>
        </w:rPr>
        <w:t>предполагаемых психотипов участников ситуаций.  Представить презентацию.</w:t>
      </w:r>
    </w:p>
    <w:p w14:paraId="348B4FB8" w14:textId="5A43D3D6" w:rsidR="00AE2D98" w:rsidRDefault="000A3FDE" w:rsidP="0073079B">
      <w:pPr>
        <w:spacing w:line="276" w:lineRule="auto"/>
        <w:ind w:firstLine="709"/>
        <w:jc w:val="both"/>
        <w:rPr>
          <w:rFonts w:ascii="TimesNewRomanPS-ItalicMT" w:hAnsi="TimesNewRomanPS-ItalicMT" w:cs="TimesNewRomanPS-ItalicMT"/>
          <w:sz w:val="24"/>
          <w:szCs w:val="24"/>
        </w:rPr>
      </w:pPr>
      <w:r>
        <w:rPr>
          <w:rFonts w:ascii="TimesNewRomanPS-ItalicMT" w:hAnsi="TimesNewRomanPS-ItalicMT" w:cs="TimesNewRomanPS-ItalicMT"/>
          <w:sz w:val="24"/>
          <w:szCs w:val="24"/>
        </w:rPr>
        <w:t>(</w:t>
      </w:r>
      <w:r w:rsidR="00294A91">
        <w:rPr>
          <w:rFonts w:ascii="TimesNewRomanPS-ItalicMT" w:hAnsi="TimesNewRomanPS-ItalicMT" w:cs="TimesNewRomanPS-ItalicMT"/>
          <w:sz w:val="24"/>
          <w:szCs w:val="24"/>
        </w:rPr>
        <w:t>Выполнение финального проекта в виде разбора кейса позволит оценить уровень предложений по ус</w:t>
      </w:r>
      <w:r w:rsidR="00DB21CA">
        <w:rPr>
          <w:rFonts w:ascii="TimesNewRomanPS-ItalicMT" w:hAnsi="TimesNewRomanPS-ItalicMT" w:cs="TimesNewRomanPS-ItalicMT"/>
          <w:sz w:val="24"/>
          <w:szCs w:val="24"/>
        </w:rPr>
        <w:t>т</w:t>
      </w:r>
      <w:r w:rsidR="00294A91">
        <w:rPr>
          <w:rFonts w:ascii="TimesNewRomanPS-ItalicMT" w:hAnsi="TimesNewRomanPS-ItalicMT" w:cs="TimesNewRomanPS-ItalicMT"/>
          <w:sz w:val="24"/>
          <w:szCs w:val="24"/>
        </w:rPr>
        <w:t>ранению допущенных коммуникационных ошибок персонажами кейсов, а также освоение навыков презентации</w:t>
      </w:r>
      <w:r>
        <w:rPr>
          <w:rFonts w:ascii="TimesNewRomanPS-ItalicMT" w:hAnsi="TimesNewRomanPS-ItalicMT" w:cs="TimesNewRomanPS-ItalicMT"/>
          <w:sz w:val="24"/>
          <w:szCs w:val="24"/>
        </w:rPr>
        <w:t>)</w:t>
      </w:r>
      <w:r w:rsidR="00BB1BFE">
        <w:rPr>
          <w:rFonts w:ascii="TimesNewRomanPS-ItalicMT" w:hAnsi="TimesNewRomanPS-ItalicMT" w:cs="TimesNewRomanPS-ItalicMT"/>
          <w:sz w:val="24"/>
          <w:szCs w:val="24"/>
        </w:rPr>
        <w:t xml:space="preserve">. </w:t>
      </w:r>
    </w:p>
    <w:p w14:paraId="4EAE10E1" w14:textId="5F7E25AD" w:rsidR="00571BF0" w:rsidRPr="00CB055D" w:rsidRDefault="00571BF0" w:rsidP="00571BF0">
      <w:pPr>
        <w:spacing w:line="276" w:lineRule="auto"/>
        <w:ind w:firstLine="709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CB055D">
        <w:rPr>
          <w:rFonts w:ascii="TimesNewRomanPS-ItalicMT" w:hAnsi="TimesNewRomanPS-ItalicMT" w:cs="TimesNewRomanPS-ItalicMT"/>
          <w:sz w:val="24"/>
          <w:szCs w:val="24"/>
        </w:rPr>
        <w:t>Финальный проект оценивается по критериям:</w:t>
      </w:r>
    </w:p>
    <w:p w14:paraId="06CA74EA" w14:textId="5F51A343" w:rsidR="00571BF0" w:rsidRPr="00CB055D" w:rsidRDefault="00571BF0" w:rsidP="00571BF0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CB055D">
        <w:rPr>
          <w:rFonts w:ascii="TimesNewRomanPS-ItalicMT" w:hAnsi="TimesNewRomanPS-ItalicMT" w:cs="TimesNewRomanPS-ItalicMT"/>
          <w:sz w:val="24"/>
          <w:szCs w:val="24"/>
        </w:rPr>
        <w:t>•</w:t>
      </w:r>
      <w:r w:rsidRPr="00CB055D">
        <w:rPr>
          <w:rFonts w:ascii="TimesNewRomanPS-ItalicMT" w:hAnsi="TimesNewRomanPS-ItalicMT" w:cs="TimesNewRomanPS-ItalicMT"/>
          <w:sz w:val="24"/>
          <w:szCs w:val="24"/>
        </w:rPr>
        <w:tab/>
        <w:t xml:space="preserve">Аргументированность и логичность предложений по разрешению проблемных ситуаций в области </w:t>
      </w:r>
      <w:r w:rsidR="00595110">
        <w:rPr>
          <w:rFonts w:ascii="TimesNewRomanPS-ItalicMT" w:hAnsi="TimesNewRomanPS-ItalicMT" w:cs="TimesNewRomanPS-ItalicMT"/>
          <w:sz w:val="24"/>
          <w:szCs w:val="24"/>
        </w:rPr>
        <w:t xml:space="preserve">бизнес-коммуникаций и </w:t>
      </w:r>
      <w:r w:rsidRPr="00CB055D">
        <w:rPr>
          <w:rFonts w:ascii="TimesNewRomanPS-ItalicMT" w:hAnsi="TimesNewRomanPS-ItalicMT" w:cs="TimesNewRomanPS-ItalicMT"/>
          <w:sz w:val="24"/>
          <w:szCs w:val="24"/>
        </w:rPr>
        <w:t xml:space="preserve">управления людьми </w:t>
      </w:r>
    </w:p>
    <w:p w14:paraId="1FF3DB13" w14:textId="77777777" w:rsidR="00571BF0" w:rsidRDefault="00571BF0" w:rsidP="00571BF0">
      <w:pPr>
        <w:spacing w:line="276" w:lineRule="auto"/>
        <w:ind w:left="1134"/>
        <w:jc w:val="both"/>
        <w:rPr>
          <w:rFonts w:ascii="TimesNewRomanPS-ItalicMT" w:hAnsi="TimesNewRomanPS-ItalicMT" w:cs="TimesNewRomanPS-ItalicMT"/>
          <w:sz w:val="24"/>
          <w:szCs w:val="24"/>
        </w:rPr>
      </w:pPr>
      <w:r w:rsidRPr="00CB055D">
        <w:rPr>
          <w:rFonts w:ascii="TimesNewRomanPS-ItalicMT" w:hAnsi="TimesNewRomanPS-ItalicMT" w:cs="TimesNewRomanPS-ItalicMT"/>
          <w:sz w:val="24"/>
          <w:szCs w:val="24"/>
        </w:rPr>
        <w:t>•</w:t>
      </w:r>
      <w:r w:rsidRPr="00CB055D">
        <w:rPr>
          <w:rFonts w:ascii="TimesNewRomanPS-ItalicMT" w:hAnsi="TimesNewRomanPS-ItalicMT" w:cs="TimesNewRomanPS-ItalicMT"/>
          <w:sz w:val="24"/>
          <w:szCs w:val="24"/>
        </w:rPr>
        <w:tab/>
        <w:t>Качественная презентация</w:t>
      </w:r>
    </w:p>
    <w:bookmarkEnd w:id="3"/>
    <w:p w14:paraId="5C497418" w14:textId="77777777" w:rsidR="00BA5BB3" w:rsidRPr="002E78D8" w:rsidRDefault="00BA5BB3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0D81AA99" w14:textId="235642D3" w:rsidR="00C40E66" w:rsidRPr="005A23E3" w:rsidRDefault="002E78D8" w:rsidP="003029D9">
      <w:pPr>
        <w:widowControl/>
        <w:numPr>
          <w:ilvl w:val="1"/>
          <w:numId w:val="1"/>
        </w:numPr>
        <w:spacing w:before="120"/>
        <w:jc w:val="both"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5A23E3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5A23E3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71AC778C" w14:textId="77777777" w:rsidR="00571BF0" w:rsidRPr="002E78D8" w:rsidRDefault="00571BF0" w:rsidP="00C40E66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3C98D4B1" w14:textId="77777777" w:rsidR="00683F90" w:rsidRP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4E245468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2EEF374B" w14:textId="77777777" w:rsidR="00571BF0" w:rsidRPr="00E528F5" w:rsidRDefault="00571BF0" w:rsidP="00571BF0">
      <w:pPr>
        <w:spacing w:line="276" w:lineRule="auto"/>
        <w:jc w:val="both"/>
        <w:rPr>
          <w:b/>
          <w:i/>
          <w:sz w:val="24"/>
          <w:szCs w:val="24"/>
        </w:rPr>
      </w:pPr>
      <w:r w:rsidRPr="00E528F5">
        <w:rPr>
          <w:b/>
          <w:i/>
          <w:sz w:val="24"/>
          <w:szCs w:val="24"/>
        </w:rPr>
        <w:t>Основная литература:</w:t>
      </w:r>
    </w:p>
    <w:p w14:paraId="31880667" w14:textId="77777777" w:rsid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E528F5">
        <w:rPr>
          <w:sz w:val="24"/>
          <w:szCs w:val="24"/>
        </w:rPr>
        <w:lastRenderedPageBreak/>
        <w:t>Адизес</w:t>
      </w:r>
      <w:proofErr w:type="spellEnd"/>
      <w:r w:rsidRPr="00E528F5">
        <w:rPr>
          <w:sz w:val="24"/>
          <w:szCs w:val="24"/>
        </w:rPr>
        <w:t xml:space="preserve"> И. Развитие лидеров. Как понять свой стиль управления и эффективно общаться с носителями иных стил</w:t>
      </w:r>
      <w:r>
        <w:rPr>
          <w:sz w:val="24"/>
          <w:szCs w:val="24"/>
        </w:rPr>
        <w:t xml:space="preserve">ей. Альпина Паблишер, </w:t>
      </w:r>
      <w:r w:rsidRPr="003C2E97">
        <w:rPr>
          <w:sz w:val="24"/>
          <w:szCs w:val="24"/>
        </w:rPr>
        <w:t>2018, - 259 с.</w:t>
      </w:r>
    </w:p>
    <w:p w14:paraId="40630372" w14:textId="0A3EBA11" w:rsidR="001E4FD5" w:rsidRP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Style w:val="ad"/>
          <w:i w:val="0"/>
          <w:sz w:val="24"/>
          <w:szCs w:val="24"/>
        </w:rPr>
      </w:pPr>
      <w:proofErr w:type="spellStart"/>
      <w:r w:rsidRPr="00397581">
        <w:rPr>
          <w:rStyle w:val="ad"/>
          <w:i w:val="0"/>
          <w:iCs w:val="0"/>
          <w:sz w:val="24"/>
          <w:szCs w:val="24"/>
        </w:rPr>
        <w:t>Адаир</w:t>
      </w:r>
      <w:proofErr w:type="spellEnd"/>
      <w:r w:rsidRPr="00397581">
        <w:rPr>
          <w:rStyle w:val="ad"/>
          <w:i w:val="0"/>
          <w:iCs w:val="0"/>
          <w:sz w:val="24"/>
          <w:szCs w:val="24"/>
        </w:rPr>
        <w:t xml:space="preserve"> Д. Искусство управлять людьми и самим собой. — М.: Изд-во. Эксмо, 2006</w:t>
      </w:r>
      <w:r w:rsidRPr="00E528F5">
        <w:rPr>
          <w:rStyle w:val="ad"/>
          <w:sz w:val="24"/>
          <w:szCs w:val="24"/>
        </w:rPr>
        <w:t>.</w:t>
      </w:r>
    </w:p>
    <w:p w14:paraId="56958311" w14:textId="1FA066F4" w:rsidR="001E4FD5" w:rsidRP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9F43B5">
        <w:rPr>
          <w:sz w:val="24"/>
          <w:szCs w:val="24"/>
        </w:rPr>
        <w:t xml:space="preserve">Афанасьев А.Ю. Синтаксис любви: Типология личности и прогноз парных отношений, М.: </w:t>
      </w:r>
      <w:r>
        <w:rPr>
          <w:sz w:val="24"/>
          <w:szCs w:val="24"/>
        </w:rPr>
        <w:t>Водолей, 2020</w:t>
      </w:r>
      <w:r w:rsidRPr="009F43B5">
        <w:rPr>
          <w:sz w:val="24"/>
          <w:szCs w:val="24"/>
        </w:rPr>
        <w:t>.</w:t>
      </w:r>
    </w:p>
    <w:p w14:paraId="23226FBB" w14:textId="77777777" w:rsid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Бек Д., Кован К. Спиральная динамика. Управляя ценностями, лидерством и изменениями </w:t>
      </w:r>
      <w:r w:rsidRPr="00996B08">
        <w:rPr>
          <w:rStyle w:val="st"/>
          <w:sz w:val="24"/>
          <w:szCs w:val="24"/>
        </w:rPr>
        <w:t>/</w:t>
      </w:r>
      <w:r>
        <w:rPr>
          <w:rStyle w:val="st"/>
          <w:sz w:val="24"/>
          <w:szCs w:val="24"/>
        </w:rPr>
        <w:t xml:space="preserve"> Пер. с англ. – Изд-во </w:t>
      </w:r>
      <w:proofErr w:type="spellStart"/>
      <w:r>
        <w:rPr>
          <w:rStyle w:val="st"/>
          <w:sz w:val="24"/>
          <w:szCs w:val="24"/>
          <w:lang w:val="en-US"/>
        </w:rPr>
        <w:t>BestBusinessBooks</w:t>
      </w:r>
      <w:proofErr w:type="spellEnd"/>
      <w:r>
        <w:rPr>
          <w:rStyle w:val="st"/>
          <w:sz w:val="24"/>
          <w:szCs w:val="24"/>
        </w:rPr>
        <w:t xml:space="preserve">, 2010 </w:t>
      </w:r>
    </w:p>
    <w:p w14:paraId="41C88D08" w14:textId="4E0C54C3" w:rsidR="001E4FD5" w:rsidRP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rStyle w:val="st"/>
          <w:sz w:val="24"/>
          <w:szCs w:val="24"/>
        </w:rPr>
      </w:pPr>
      <w:r w:rsidRPr="001E4FD5">
        <w:rPr>
          <w:sz w:val="24"/>
          <w:szCs w:val="24"/>
        </w:rPr>
        <w:t>Бланшар К. Лидерство к вершинам успеха. СПб.: Питер, 2011.</w:t>
      </w:r>
    </w:p>
    <w:p w14:paraId="66A355E0" w14:textId="3D6C6BD7" w:rsidR="001E4FD5" w:rsidRP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proofErr w:type="spellStart"/>
      <w:r w:rsidRPr="000156FE">
        <w:rPr>
          <w:rStyle w:val="ad"/>
          <w:i w:val="0"/>
          <w:sz w:val="24"/>
          <w:szCs w:val="24"/>
        </w:rPr>
        <w:t>Ведерин</w:t>
      </w:r>
      <w:proofErr w:type="spellEnd"/>
      <w:r w:rsidRPr="000156FE">
        <w:rPr>
          <w:rStyle w:val="ad"/>
          <w:i w:val="0"/>
          <w:sz w:val="24"/>
          <w:szCs w:val="24"/>
        </w:rPr>
        <w:t xml:space="preserve"> И. В., </w:t>
      </w:r>
      <w:proofErr w:type="spellStart"/>
      <w:r w:rsidRPr="000156FE">
        <w:rPr>
          <w:rStyle w:val="ad"/>
          <w:i w:val="0"/>
          <w:sz w:val="24"/>
          <w:szCs w:val="24"/>
        </w:rPr>
        <w:t>Головщинский</w:t>
      </w:r>
      <w:proofErr w:type="spellEnd"/>
      <w:r w:rsidRPr="000156FE">
        <w:rPr>
          <w:rStyle w:val="ad"/>
          <w:i w:val="0"/>
          <w:sz w:val="24"/>
          <w:szCs w:val="24"/>
        </w:rPr>
        <w:t xml:space="preserve"> К. И.</w:t>
      </w:r>
      <w:r>
        <w:rPr>
          <w:rStyle w:val="ad"/>
          <w:i w:val="0"/>
          <w:sz w:val="24"/>
          <w:szCs w:val="24"/>
        </w:rPr>
        <w:t xml:space="preserve">, и др. </w:t>
      </w:r>
      <w:r w:rsidRPr="000156FE">
        <w:rPr>
          <w:rStyle w:val="ad"/>
          <w:i w:val="0"/>
          <w:sz w:val="24"/>
          <w:szCs w:val="24"/>
        </w:rPr>
        <w:t>ESG: три буквы, которые меняют мир</w:t>
      </w:r>
      <w:r>
        <w:rPr>
          <w:rStyle w:val="ad"/>
          <w:i w:val="0"/>
          <w:sz w:val="24"/>
          <w:szCs w:val="24"/>
        </w:rPr>
        <w:t xml:space="preserve"> </w:t>
      </w:r>
      <w:r w:rsidRPr="000156FE">
        <w:rPr>
          <w:rStyle w:val="ad"/>
          <w:i w:val="0"/>
          <w:sz w:val="24"/>
          <w:szCs w:val="24"/>
        </w:rPr>
        <w:t>/</w:t>
      </w:r>
      <w:r>
        <w:rPr>
          <w:rStyle w:val="ad"/>
          <w:i w:val="0"/>
          <w:sz w:val="24"/>
          <w:szCs w:val="24"/>
        </w:rPr>
        <w:t xml:space="preserve"> Под ред. </w:t>
      </w:r>
      <w:proofErr w:type="spellStart"/>
      <w:r w:rsidRPr="000156FE">
        <w:rPr>
          <w:rStyle w:val="ad"/>
          <w:i w:val="0"/>
          <w:sz w:val="24"/>
          <w:szCs w:val="24"/>
        </w:rPr>
        <w:t>Головщинский</w:t>
      </w:r>
      <w:proofErr w:type="spellEnd"/>
      <w:r w:rsidRPr="000156FE">
        <w:rPr>
          <w:rStyle w:val="ad"/>
          <w:i w:val="0"/>
          <w:sz w:val="24"/>
          <w:szCs w:val="24"/>
        </w:rPr>
        <w:t xml:space="preserve"> К. И.</w:t>
      </w:r>
      <w:r>
        <w:rPr>
          <w:rStyle w:val="ad"/>
          <w:i w:val="0"/>
          <w:sz w:val="24"/>
          <w:szCs w:val="24"/>
        </w:rPr>
        <w:t xml:space="preserve">, </w:t>
      </w:r>
      <w:r w:rsidRPr="000156FE">
        <w:rPr>
          <w:rStyle w:val="ad"/>
          <w:i w:val="0"/>
          <w:sz w:val="24"/>
          <w:szCs w:val="24"/>
        </w:rPr>
        <w:t>Изд. дом Высшей школы экономики, 2022.</w:t>
      </w:r>
      <w:r>
        <w:rPr>
          <w:rStyle w:val="ad"/>
          <w:i w:val="0"/>
          <w:sz w:val="24"/>
          <w:szCs w:val="24"/>
        </w:rPr>
        <w:t xml:space="preserve"> </w:t>
      </w:r>
      <w:r w:rsidRPr="000156FE">
        <w:rPr>
          <w:rStyle w:val="ad"/>
          <w:i w:val="0"/>
          <w:sz w:val="24"/>
          <w:szCs w:val="24"/>
        </w:rPr>
        <w:t>https://publications.hse.ru/books/619211064</w:t>
      </w:r>
    </w:p>
    <w:p w14:paraId="0F13B6A7" w14:textId="77777777" w:rsidR="001E4FD5" w:rsidRPr="00F0753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E4FD5">
        <w:rPr>
          <w:sz w:val="24"/>
          <w:szCs w:val="24"/>
        </w:rPr>
        <w:t>Гавра, Д.</w:t>
      </w:r>
      <w:r>
        <w:rPr>
          <w:sz w:val="24"/>
          <w:szCs w:val="24"/>
        </w:rPr>
        <w:t xml:space="preserve"> П.  Основы теории коммуникации</w:t>
      </w:r>
      <w:r w:rsidRPr="001E4FD5">
        <w:rPr>
          <w:sz w:val="24"/>
          <w:szCs w:val="24"/>
        </w:rPr>
        <w:t xml:space="preserve">: учебник для вузов / Д. П. Гавра. — </w:t>
      </w:r>
      <w:r>
        <w:rPr>
          <w:sz w:val="24"/>
          <w:szCs w:val="24"/>
        </w:rPr>
        <w:t xml:space="preserve">2-е изд., </w:t>
      </w:r>
      <w:proofErr w:type="spellStart"/>
      <w:r>
        <w:rPr>
          <w:sz w:val="24"/>
          <w:szCs w:val="24"/>
        </w:rPr>
        <w:t>испр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доп. — Москва</w:t>
      </w:r>
      <w:r w:rsidRPr="001E4FD5">
        <w:rPr>
          <w:sz w:val="24"/>
          <w:szCs w:val="24"/>
        </w:rPr>
        <w:t xml:space="preserve">: Издательство </w:t>
      </w:r>
      <w:proofErr w:type="spellStart"/>
      <w:r w:rsidRPr="001E4FD5">
        <w:rPr>
          <w:sz w:val="24"/>
          <w:szCs w:val="24"/>
        </w:rPr>
        <w:t>Юрайт</w:t>
      </w:r>
      <w:proofErr w:type="spellEnd"/>
      <w:r w:rsidRPr="001E4FD5">
        <w:rPr>
          <w:sz w:val="24"/>
          <w:szCs w:val="24"/>
        </w:rPr>
        <w:t xml:space="preserve">, 2023. </w:t>
      </w:r>
      <w:r w:rsidRPr="00F07535">
        <w:rPr>
          <w:sz w:val="24"/>
          <w:szCs w:val="24"/>
        </w:rPr>
        <w:t xml:space="preserve">— 231 с. </w:t>
      </w:r>
      <w:hyperlink r:id="rId24" w:history="1">
        <w:r w:rsidRPr="00F07535">
          <w:rPr>
            <w:sz w:val="24"/>
            <w:szCs w:val="24"/>
          </w:rPr>
          <w:t>https://urait.ru/bcode/511672</w:t>
        </w:r>
      </w:hyperlink>
    </w:p>
    <w:p w14:paraId="3F60756C" w14:textId="0723172F" w:rsidR="001E4FD5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3B6CA2">
        <w:rPr>
          <w:sz w:val="24"/>
          <w:szCs w:val="24"/>
        </w:rPr>
        <w:t>Карепина</w:t>
      </w:r>
      <w:proofErr w:type="spellEnd"/>
      <w:r w:rsidRPr="003B6CA2">
        <w:rPr>
          <w:sz w:val="24"/>
          <w:szCs w:val="24"/>
        </w:rPr>
        <w:t xml:space="preserve"> С. </w:t>
      </w:r>
      <w:r w:rsidRPr="003B6CA2">
        <w:rPr>
          <w:color w:val="000000"/>
          <w:sz w:val="24"/>
          <w:szCs w:val="24"/>
          <w:shd w:val="clear" w:color="auto" w:fill="FFFFFF"/>
        </w:rPr>
        <w:t xml:space="preserve">Переписка 2.0. Как решать вопросы в чатах, соцсетях и письмах. – Изд-во </w:t>
      </w:r>
      <w:proofErr w:type="spellStart"/>
      <w:r w:rsidRPr="003B6CA2">
        <w:rPr>
          <w:color w:val="000000"/>
          <w:sz w:val="24"/>
          <w:szCs w:val="24"/>
          <w:shd w:val="clear" w:color="auto" w:fill="FFFFFF"/>
        </w:rPr>
        <w:t>СилаУма</w:t>
      </w:r>
      <w:proofErr w:type="spellEnd"/>
      <w:r w:rsidRPr="003B6CA2">
        <w:rPr>
          <w:color w:val="000000"/>
          <w:sz w:val="24"/>
          <w:szCs w:val="24"/>
          <w:shd w:val="clear" w:color="auto" w:fill="FFFFFF"/>
        </w:rPr>
        <w:t>-Паблишер, 2018</w:t>
      </w:r>
      <w:r w:rsidRPr="001E4FD5">
        <w:rPr>
          <w:sz w:val="24"/>
          <w:szCs w:val="24"/>
        </w:rPr>
        <w:t xml:space="preserve"> Келлерман Б. Типы подчиненных: что должен знать руководитель // </w:t>
      </w:r>
      <w:proofErr w:type="spellStart"/>
      <w:r w:rsidRPr="001E4FD5">
        <w:rPr>
          <w:sz w:val="24"/>
          <w:szCs w:val="24"/>
        </w:rPr>
        <w:t>Harvar</w:t>
      </w:r>
      <w:proofErr w:type="spellEnd"/>
      <w:r w:rsidRPr="001E4FD5">
        <w:rPr>
          <w:sz w:val="24"/>
          <w:szCs w:val="24"/>
          <w:lang w:val="en-US"/>
        </w:rPr>
        <w:t>d</w:t>
      </w:r>
      <w:r w:rsidRPr="001E4FD5">
        <w:rPr>
          <w:sz w:val="24"/>
          <w:szCs w:val="24"/>
        </w:rPr>
        <w:t xml:space="preserve"> Business Review, Январь-Февраль 2016. С. 96–105.</w:t>
      </w:r>
    </w:p>
    <w:p w14:paraId="419612E3" w14:textId="2A05D4EE" w:rsidR="00F07535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1E4FD5">
        <w:rPr>
          <w:sz w:val="24"/>
          <w:szCs w:val="24"/>
        </w:rPr>
        <w:t>Кетс</w:t>
      </w:r>
      <w:proofErr w:type="spellEnd"/>
      <w:r w:rsidRPr="001E4FD5">
        <w:rPr>
          <w:sz w:val="24"/>
          <w:szCs w:val="24"/>
        </w:rPr>
        <w:t xml:space="preserve"> де Врис Манфред. Мистика лидерства. Развитие эмоционального интеллекта/ / Пер. с англ. - М.: Альпина </w:t>
      </w:r>
      <w:r w:rsidRPr="001E4FD5">
        <w:rPr>
          <w:spacing w:val="3"/>
          <w:sz w:val="24"/>
          <w:szCs w:val="24"/>
        </w:rPr>
        <w:t>Паблишер, 2017, 277</w:t>
      </w:r>
      <w:r w:rsidR="00F07535">
        <w:rPr>
          <w:spacing w:val="3"/>
          <w:sz w:val="24"/>
          <w:szCs w:val="24"/>
        </w:rPr>
        <w:t xml:space="preserve"> </w:t>
      </w:r>
      <w:r w:rsidRPr="001E4FD5">
        <w:rPr>
          <w:sz w:val="24"/>
          <w:szCs w:val="24"/>
        </w:rPr>
        <w:t>с.</w:t>
      </w:r>
    </w:p>
    <w:p w14:paraId="240CF389" w14:textId="355F7485" w:rsidR="001E4FD5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1E4FD5">
        <w:rPr>
          <w:sz w:val="24"/>
          <w:szCs w:val="24"/>
        </w:rPr>
        <w:t>Гоулман</w:t>
      </w:r>
      <w:proofErr w:type="spellEnd"/>
      <w:r w:rsidRPr="001E4FD5">
        <w:rPr>
          <w:sz w:val="24"/>
          <w:szCs w:val="24"/>
        </w:rPr>
        <w:t xml:space="preserve"> Д., Эмоциональное лидерство: Искусство управления людьми на основе эмоционального интеллекта. М.: Альпина Паблишер, 2018, - 301 с.</w:t>
      </w:r>
    </w:p>
    <w:p w14:paraId="343BBDA4" w14:textId="77777777" w:rsidR="00F07535" w:rsidRDefault="00255C99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528F5">
        <w:rPr>
          <w:rStyle w:val="st"/>
          <w:sz w:val="24"/>
          <w:szCs w:val="24"/>
        </w:rPr>
        <w:t>Коллинз Дж. Лидеры пятого уровня: триумф скромности и жесткой решительности / Harvard Business Review. Россия. Январь-февраль 2016</w:t>
      </w:r>
      <w:r>
        <w:rPr>
          <w:rStyle w:val="st"/>
          <w:sz w:val="24"/>
          <w:szCs w:val="24"/>
        </w:rPr>
        <w:t>.</w:t>
      </w:r>
    </w:p>
    <w:p w14:paraId="1FE79EDF" w14:textId="72E70C60" w:rsidR="001E4FD5" w:rsidRPr="00F07535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F07535">
        <w:rPr>
          <w:sz w:val="24"/>
          <w:szCs w:val="24"/>
        </w:rPr>
        <w:t xml:space="preserve">Лукинова О. </w:t>
      </w:r>
      <w:r w:rsidRPr="00F07535">
        <w:rPr>
          <w:color w:val="000000"/>
          <w:sz w:val="24"/>
          <w:szCs w:val="24"/>
          <w:shd w:val="clear" w:color="auto" w:fill="FFFFFF"/>
        </w:rPr>
        <w:t xml:space="preserve">Цифровой этикет. Как не бесить друг друга в интернете. – Изд-во </w:t>
      </w:r>
      <w:hyperlink r:id="rId25" w:history="1">
        <w:r w:rsidRPr="00F07535">
          <w:rPr>
            <w:rStyle w:val="ab"/>
            <w:color w:val="2F2F2F"/>
            <w:sz w:val="24"/>
            <w:szCs w:val="24"/>
            <w:u w:val="none"/>
            <w:shd w:val="clear" w:color="auto" w:fill="F0EDED"/>
          </w:rPr>
          <w:t>ОДРИ</w:t>
        </w:r>
      </w:hyperlink>
      <w:r w:rsidRPr="00F07535">
        <w:rPr>
          <w:color w:val="000000"/>
          <w:sz w:val="24"/>
          <w:szCs w:val="24"/>
          <w:shd w:val="clear" w:color="auto" w:fill="F0EDED"/>
        </w:rPr>
        <w:t>, 2020</w:t>
      </w:r>
    </w:p>
    <w:p w14:paraId="6F8C426B" w14:textId="77777777" w:rsidR="001E4FD5" w:rsidRPr="001E4FD5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Маркус </w:t>
      </w:r>
      <w:proofErr w:type="spellStart"/>
      <w:r>
        <w:rPr>
          <w:sz w:val="24"/>
          <w:szCs w:val="24"/>
        </w:rPr>
        <w:t>Бакингем</w:t>
      </w:r>
      <w:proofErr w:type="spellEnd"/>
      <w:r>
        <w:rPr>
          <w:sz w:val="24"/>
          <w:szCs w:val="24"/>
        </w:rPr>
        <w:t xml:space="preserve">, Эшли </w:t>
      </w:r>
      <w:proofErr w:type="spellStart"/>
      <w:r>
        <w:rPr>
          <w:sz w:val="24"/>
          <w:szCs w:val="24"/>
        </w:rPr>
        <w:t>Гуделл</w:t>
      </w:r>
      <w:proofErr w:type="spellEnd"/>
      <w:r>
        <w:rPr>
          <w:sz w:val="24"/>
          <w:szCs w:val="24"/>
        </w:rPr>
        <w:t xml:space="preserve"> Обратная сторона обратной связи. </w:t>
      </w:r>
      <w:r w:rsidRPr="00E528F5">
        <w:rPr>
          <w:sz w:val="24"/>
          <w:szCs w:val="24"/>
        </w:rPr>
        <w:t xml:space="preserve">// </w:t>
      </w:r>
      <w:proofErr w:type="spellStart"/>
      <w:r w:rsidRPr="00E528F5">
        <w:rPr>
          <w:sz w:val="24"/>
          <w:szCs w:val="24"/>
        </w:rPr>
        <w:t>Harvar</w:t>
      </w:r>
      <w:proofErr w:type="spellEnd"/>
      <w:r>
        <w:rPr>
          <w:sz w:val="24"/>
          <w:szCs w:val="24"/>
          <w:lang w:val="en-US"/>
        </w:rPr>
        <w:t>d</w:t>
      </w:r>
      <w:r w:rsidRPr="00E528F5">
        <w:rPr>
          <w:sz w:val="24"/>
          <w:szCs w:val="24"/>
        </w:rPr>
        <w:t xml:space="preserve"> Business Review</w:t>
      </w:r>
      <w:r>
        <w:rPr>
          <w:sz w:val="24"/>
          <w:szCs w:val="24"/>
        </w:rPr>
        <w:t xml:space="preserve"> Апрель, 2019. С.50-59</w:t>
      </w:r>
    </w:p>
    <w:p w14:paraId="73049C35" w14:textId="600455F1" w:rsidR="001E4FD5" w:rsidRPr="00255C99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B6CA2">
        <w:rPr>
          <w:color w:val="000000"/>
          <w:sz w:val="24"/>
          <w:szCs w:val="24"/>
          <w:shd w:val="clear" w:color="auto" w:fill="FFFFFF"/>
        </w:rPr>
        <w:t xml:space="preserve">Молли Вест Даффи, Лиз </w:t>
      </w:r>
      <w:proofErr w:type="spellStart"/>
      <w:r w:rsidRPr="003B6CA2">
        <w:rPr>
          <w:color w:val="000000"/>
          <w:sz w:val="24"/>
          <w:szCs w:val="24"/>
          <w:shd w:val="clear" w:color="auto" w:fill="FFFFFF"/>
        </w:rPr>
        <w:t>Фосслиен</w:t>
      </w:r>
      <w:proofErr w:type="spellEnd"/>
      <w:r w:rsidRPr="003B6CA2">
        <w:rPr>
          <w:color w:val="000000"/>
          <w:sz w:val="24"/>
          <w:szCs w:val="24"/>
          <w:shd w:val="clear" w:color="auto" w:fill="FFFFFF"/>
        </w:rPr>
        <w:t xml:space="preserve"> Как эмоциональный интеллект помогает общаться с коллегами и руководством. – Изд-во Питер, 2020.</w:t>
      </w:r>
    </w:p>
    <w:p w14:paraId="791E8CD0" w14:textId="04727F65" w:rsidR="001E4FD5" w:rsidRPr="00255C99" w:rsidRDefault="001E4FD5" w:rsidP="00255C99">
      <w:pPr>
        <w:pStyle w:val="a7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proofErr w:type="spellStart"/>
      <w:r w:rsidRPr="00007049">
        <w:rPr>
          <w:sz w:val="24"/>
          <w:szCs w:val="24"/>
        </w:rPr>
        <w:t>Ильяхов</w:t>
      </w:r>
      <w:proofErr w:type="spellEnd"/>
      <w:r w:rsidRPr="00007049">
        <w:rPr>
          <w:sz w:val="24"/>
          <w:szCs w:val="24"/>
        </w:rPr>
        <w:t xml:space="preserve"> М., Сарычева Л. Новые правила деловой переписки</w:t>
      </w:r>
      <w:r>
        <w:rPr>
          <w:sz w:val="24"/>
          <w:szCs w:val="24"/>
        </w:rPr>
        <w:t xml:space="preserve">. – </w:t>
      </w:r>
      <w:proofErr w:type="spellStart"/>
      <w:r>
        <w:rPr>
          <w:sz w:val="24"/>
          <w:szCs w:val="24"/>
        </w:rPr>
        <w:t>Изд</w:t>
      </w:r>
      <w:proofErr w:type="spellEnd"/>
      <w:r>
        <w:rPr>
          <w:sz w:val="24"/>
          <w:szCs w:val="24"/>
        </w:rPr>
        <w:t xml:space="preserve">- во </w:t>
      </w:r>
      <w:r w:rsidRPr="00007049">
        <w:rPr>
          <w:sz w:val="24"/>
          <w:szCs w:val="24"/>
        </w:rPr>
        <w:t>Альпина Паблишер</w:t>
      </w:r>
      <w:r>
        <w:rPr>
          <w:sz w:val="24"/>
          <w:szCs w:val="24"/>
        </w:rPr>
        <w:t>, 2018</w:t>
      </w:r>
    </w:p>
    <w:p w14:paraId="72FAC0B3" w14:textId="72FF3250" w:rsidR="001E4FD5" w:rsidRPr="001E4FD5" w:rsidRDefault="001E4FD5" w:rsidP="003D5157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E4FD5">
        <w:rPr>
          <w:sz w:val="24"/>
          <w:szCs w:val="24"/>
        </w:rPr>
        <w:t xml:space="preserve">Рак К., </w:t>
      </w:r>
      <w:proofErr w:type="spellStart"/>
      <w:r w:rsidRPr="001E4FD5">
        <w:rPr>
          <w:sz w:val="24"/>
          <w:szCs w:val="24"/>
        </w:rPr>
        <w:t>Макалисэ</w:t>
      </w:r>
      <w:proofErr w:type="spellEnd"/>
      <w:r w:rsidRPr="001E4FD5">
        <w:rPr>
          <w:sz w:val="24"/>
          <w:szCs w:val="24"/>
        </w:rPr>
        <w:t xml:space="preserve"> Д., </w:t>
      </w:r>
      <w:proofErr w:type="spellStart"/>
      <w:r w:rsidRPr="001E4FD5">
        <w:rPr>
          <w:sz w:val="24"/>
          <w:szCs w:val="24"/>
        </w:rPr>
        <w:t>Яксли</w:t>
      </w:r>
      <w:proofErr w:type="spellEnd"/>
      <w:r w:rsidRPr="001E4FD5">
        <w:rPr>
          <w:sz w:val="24"/>
          <w:szCs w:val="24"/>
        </w:rPr>
        <w:t xml:space="preserve"> Х. Исследуя внутренние коммуникации. Голос информированного сотрудника. – М: Изд-во: Издательский Дом ВШЭ, Серия: Переводные учебники ВШЭ, 2022 г.</w:t>
      </w:r>
    </w:p>
    <w:p w14:paraId="6FC2CAAA" w14:textId="0551E8FE" w:rsidR="001E4FD5" w:rsidRPr="001E4FD5" w:rsidRDefault="001E4FD5" w:rsidP="001E4FD5">
      <w:pPr>
        <w:pStyle w:val="a7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Скотт Б. Искусство анализа и наука убеждения. </w:t>
      </w:r>
      <w:r w:rsidRPr="00E528F5">
        <w:rPr>
          <w:sz w:val="24"/>
          <w:szCs w:val="24"/>
        </w:rPr>
        <w:t xml:space="preserve">// </w:t>
      </w:r>
      <w:proofErr w:type="spellStart"/>
      <w:r w:rsidRPr="00E528F5">
        <w:rPr>
          <w:sz w:val="24"/>
          <w:szCs w:val="24"/>
        </w:rPr>
        <w:t>Harvar</w:t>
      </w:r>
      <w:proofErr w:type="spellEnd"/>
      <w:r>
        <w:rPr>
          <w:sz w:val="24"/>
          <w:szCs w:val="24"/>
          <w:lang w:val="en-US"/>
        </w:rPr>
        <w:t>d</w:t>
      </w:r>
      <w:r w:rsidRPr="00E528F5">
        <w:rPr>
          <w:sz w:val="24"/>
          <w:szCs w:val="24"/>
        </w:rPr>
        <w:t xml:space="preserve"> Business Review</w:t>
      </w:r>
      <w:r>
        <w:rPr>
          <w:sz w:val="24"/>
          <w:szCs w:val="24"/>
        </w:rPr>
        <w:t>, Апрель, 2019. С.71-79</w:t>
      </w:r>
    </w:p>
    <w:p w14:paraId="0D40AC4A" w14:textId="01D30E1F" w:rsidR="001E4FD5" w:rsidRPr="001E4FD5" w:rsidRDefault="001E4FD5" w:rsidP="001E4FD5">
      <w:pPr>
        <w:pStyle w:val="a7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Филонович С., Устинова В. Манипуляторы всегда в проигрыше. </w:t>
      </w:r>
      <w:r w:rsidRPr="00E528F5">
        <w:rPr>
          <w:sz w:val="24"/>
          <w:szCs w:val="24"/>
        </w:rPr>
        <w:t xml:space="preserve">// </w:t>
      </w:r>
      <w:proofErr w:type="spellStart"/>
      <w:r w:rsidRPr="00E528F5">
        <w:rPr>
          <w:sz w:val="24"/>
          <w:szCs w:val="24"/>
        </w:rPr>
        <w:t>Harvar</w:t>
      </w:r>
      <w:proofErr w:type="spellEnd"/>
      <w:r>
        <w:rPr>
          <w:sz w:val="24"/>
          <w:szCs w:val="24"/>
          <w:lang w:val="en-US"/>
        </w:rPr>
        <w:t>d</w:t>
      </w:r>
      <w:r w:rsidRPr="00E528F5">
        <w:rPr>
          <w:sz w:val="24"/>
          <w:szCs w:val="24"/>
        </w:rPr>
        <w:t xml:space="preserve"> Business Review,</w:t>
      </w:r>
      <w:r>
        <w:rPr>
          <w:sz w:val="24"/>
          <w:szCs w:val="24"/>
        </w:rPr>
        <w:t xml:space="preserve"> Декабрь 2020. С.102-105</w:t>
      </w:r>
    </w:p>
    <w:p w14:paraId="4F4CCD24" w14:textId="77777777" w:rsidR="001E4FD5" w:rsidRDefault="001E4FD5" w:rsidP="001E4FD5">
      <w:pPr>
        <w:widowControl/>
        <w:numPr>
          <w:ilvl w:val="0"/>
          <w:numId w:val="3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E4FD5">
        <w:rPr>
          <w:sz w:val="24"/>
          <w:szCs w:val="24"/>
        </w:rPr>
        <w:t xml:space="preserve">Фишер Р., Юри У., Паттон Б. Переговоры без поражений. Гарвардский метод. / Пер. с англ. - М.: Изд-во </w:t>
      </w:r>
      <w:hyperlink r:id="rId26" w:history="1">
        <w:r w:rsidRPr="001E4FD5">
          <w:rPr>
            <w:sz w:val="24"/>
            <w:szCs w:val="24"/>
          </w:rPr>
          <w:t>Манн, Иванов и Фербер</w:t>
        </w:r>
      </w:hyperlink>
      <w:r w:rsidRPr="001E4FD5">
        <w:rPr>
          <w:sz w:val="24"/>
          <w:szCs w:val="24"/>
        </w:rPr>
        <w:t>, 2018</w:t>
      </w:r>
    </w:p>
    <w:p w14:paraId="0AF71442" w14:textId="564CE348" w:rsidR="001E4FD5" w:rsidRPr="00255C99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E528F5">
        <w:rPr>
          <w:sz w:val="24"/>
          <w:szCs w:val="24"/>
        </w:rPr>
        <w:t>Фрейджер</w:t>
      </w:r>
      <w:proofErr w:type="spellEnd"/>
      <w:r w:rsidRPr="00E528F5">
        <w:rPr>
          <w:sz w:val="24"/>
          <w:szCs w:val="24"/>
        </w:rPr>
        <w:t xml:space="preserve"> Р., </w:t>
      </w:r>
      <w:proofErr w:type="spellStart"/>
      <w:r w:rsidRPr="00E528F5">
        <w:rPr>
          <w:sz w:val="24"/>
          <w:szCs w:val="24"/>
        </w:rPr>
        <w:t>Фейдимен</w:t>
      </w:r>
      <w:proofErr w:type="spellEnd"/>
      <w:r w:rsidRPr="00E528F5">
        <w:rPr>
          <w:sz w:val="24"/>
          <w:szCs w:val="24"/>
        </w:rPr>
        <w:t xml:space="preserve"> Д. Личность: теории, эксперименты, упражнения. – СПб.: Прайм-</w:t>
      </w:r>
      <w:proofErr w:type="spellStart"/>
      <w:r w:rsidRPr="00E528F5">
        <w:rPr>
          <w:sz w:val="24"/>
          <w:szCs w:val="24"/>
        </w:rPr>
        <w:t>Еврознак</w:t>
      </w:r>
      <w:proofErr w:type="spellEnd"/>
      <w:r w:rsidRPr="00E528F5">
        <w:rPr>
          <w:sz w:val="24"/>
          <w:szCs w:val="24"/>
        </w:rPr>
        <w:t>, 2006.</w:t>
      </w:r>
    </w:p>
    <w:p w14:paraId="292459DA" w14:textId="143FAB84" w:rsidR="001E4FD5" w:rsidRPr="001E4FD5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528F5">
        <w:rPr>
          <w:sz w:val="24"/>
          <w:szCs w:val="24"/>
        </w:rPr>
        <w:lastRenderedPageBreak/>
        <w:t xml:space="preserve">Федорова Ф.Ш., </w:t>
      </w:r>
      <w:proofErr w:type="spellStart"/>
      <w:r w:rsidRPr="00E528F5">
        <w:rPr>
          <w:sz w:val="24"/>
          <w:szCs w:val="24"/>
        </w:rPr>
        <w:t>Дещеревская</w:t>
      </w:r>
      <w:proofErr w:type="spellEnd"/>
      <w:r w:rsidRPr="00E528F5">
        <w:rPr>
          <w:sz w:val="24"/>
          <w:szCs w:val="24"/>
        </w:rPr>
        <w:t xml:space="preserve"> Е.В. Оптимизация подходов к управлению: резервы роста эффективности HR-менеджмента в бизнесе // МИР (Модернизация. Инновации. Развитие). 2016. Т. 7. No 4. С. 59–65. </w:t>
      </w:r>
      <w:proofErr w:type="spellStart"/>
      <w:r w:rsidRPr="00E528F5">
        <w:rPr>
          <w:sz w:val="24"/>
          <w:szCs w:val="24"/>
        </w:rPr>
        <w:t>doi</w:t>
      </w:r>
      <w:proofErr w:type="spellEnd"/>
      <w:r w:rsidRPr="00E528F5">
        <w:rPr>
          <w:sz w:val="24"/>
          <w:szCs w:val="24"/>
        </w:rPr>
        <w:t>: 10.18184/2079-4665.2016.7.4.59.65</w:t>
      </w:r>
    </w:p>
    <w:p w14:paraId="5495F9C0" w14:textId="77777777" w:rsidR="001E4FD5" w:rsidRPr="00DC3FD8" w:rsidRDefault="001E4FD5" w:rsidP="000B5001">
      <w:pPr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E528F5">
        <w:rPr>
          <w:sz w:val="24"/>
          <w:szCs w:val="24"/>
        </w:rPr>
        <w:t xml:space="preserve">Федорова Ф.Ш., </w:t>
      </w:r>
      <w:proofErr w:type="spellStart"/>
      <w:r w:rsidRPr="00E528F5">
        <w:rPr>
          <w:sz w:val="24"/>
          <w:szCs w:val="24"/>
        </w:rPr>
        <w:t>Дещеревская</w:t>
      </w:r>
      <w:proofErr w:type="spellEnd"/>
      <w:r w:rsidRPr="00E528F5">
        <w:rPr>
          <w:sz w:val="24"/>
          <w:szCs w:val="24"/>
        </w:rPr>
        <w:t xml:space="preserve"> Е.В. Учет психотипов людей как фактор повышения конкурентного преимущества в бизнесе // Современная конкуренция, N 5, 2015.</w:t>
      </w:r>
    </w:p>
    <w:p w14:paraId="189B285F" w14:textId="77777777" w:rsidR="001E4FD5" w:rsidRPr="00255C99" w:rsidRDefault="001E4FD5" w:rsidP="00255C99">
      <w:pPr>
        <w:widowControl/>
        <w:autoSpaceDE/>
        <w:autoSpaceDN/>
        <w:adjustRightInd/>
        <w:spacing w:line="276" w:lineRule="auto"/>
        <w:ind w:left="720"/>
        <w:jc w:val="both"/>
        <w:rPr>
          <w:b/>
          <w:i/>
          <w:sz w:val="24"/>
          <w:szCs w:val="24"/>
        </w:rPr>
      </w:pPr>
      <w:r w:rsidRPr="00255C99">
        <w:rPr>
          <w:b/>
          <w:i/>
          <w:sz w:val="24"/>
          <w:szCs w:val="24"/>
        </w:rPr>
        <w:t>Дополнительные источники:</w:t>
      </w:r>
    </w:p>
    <w:p w14:paraId="5BD7C013" w14:textId="55B753AA" w:rsidR="00255C99" w:rsidRPr="00255C99" w:rsidRDefault="00255C99" w:rsidP="00255C9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1E4FD5">
        <w:rPr>
          <w:sz w:val="24"/>
          <w:szCs w:val="24"/>
        </w:rPr>
        <w:t>Натитник</w:t>
      </w:r>
      <w:proofErr w:type="spellEnd"/>
      <w:r w:rsidRPr="001E4FD5">
        <w:rPr>
          <w:sz w:val="24"/>
          <w:szCs w:val="24"/>
        </w:rPr>
        <w:t xml:space="preserve"> </w:t>
      </w:r>
      <w:proofErr w:type="spellStart"/>
      <w:r w:rsidRPr="001E4FD5">
        <w:rPr>
          <w:sz w:val="24"/>
          <w:szCs w:val="24"/>
        </w:rPr>
        <w:t>А.Разговор</w:t>
      </w:r>
      <w:proofErr w:type="spellEnd"/>
      <w:r w:rsidRPr="001E4FD5">
        <w:rPr>
          <w:sz w:val="24"/>
          <w:szCs w:val="24"/>
        </w:rPr>
        <w:t xml:space="preserve"> с ученым «Марина Новикова-Грунд Что мы говорим, когда говорим </w:t>
      </w:r>
      <w:r w:rsidRPr="00255C99">
        <w:t>/ Harvard Business Review. Апрель, 2019.</w:t>
      </w:r>
    </w:p>
    <w:p w14:paraId="035A36A9" w14:textId="49EF76E5" w:rsidR="00255C99" w:rsidRPr="00255C99" w:rsidRDefault="00255C99" w:rsidP="00255C9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E4FD5">
        <w:rPr>
          <w:sz w:val="24"/>
          <w:szCs w:val="24"/>
        </w:rPr>
        <w:t xml:space="preserve">Щепин Е. </w:t>
      </w:r>
      <w:proofErr w:type="spellStart"/>
      <w:r w:rsidRPr="001E4FD5">
        <w:rPr>
          <w:sz w:val="24"/>
          <w:szCs w:val="24"/>
        </w:rPr>
        <w:t>ВкусВилл</w:t>
      </w:r>
      <w:proofErr w:type="spellEnd"/>
      <w:r w:rsidRPr="001E4FD5">
        <w:rPr>
          <w:sz w:val="24"/>
          <w:szCs w:val="24"/>
        </w:rPr>
        <w:t xml:space="preserve"> Как совершить революцию в ритейле, делая все не так. – М: Альпина Паблишер, 2</w:t>
      </w:r>
      <w:r>
        <w:rPr>
          <w:sz w:val="24"/>
          <w:szCs w:val="24"/>
        </w:rPr>
        <w:t>020</w:t>
      </w:r>
    </w:p>
    <w:p w14:paraId="18A94B69" w14:textId="05CB52D6" w:rsidR="001E4FD5" w:rsidRPr="00255C99" w:rsidRDefault="001E4FD5" w:rsidP="00255C9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1E4FD5">
        <w:rPr>
          <w:sz w:val="24"/>
          <w:szCs w:val="24"/>
        </w:rPr>
        <w:t>Эрин Мейер. «Карта культурных различий. Как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люди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думают</w:t>
      </w:r>
      <w:r w:rsidRPr="009217E5">
        <w:rPr>
          <w:sz w:val="24"/>
          <w:szCs w:val="24"/>
          <w:lang w:val="en-US"/>
        </w:rPr>
        <w:t xml:space="preserve">, </w:t>
      </w:r>
      <w:r w:rsidRPr="001E4FD5">
        <w:rPr>
          <w:sz w:val="24"/>
          <w:szCs w:val="24"/>
        </w:rPr>
        <w:t>руководят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и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добиваются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целей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в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международной</w:t>
      </w:r>
      <w:r w:rsidRPr="009217E5">
        <w:rPr>
          <w:sz w:val="24"/>
          <w:szCs w:val="24"/>
          <w:lang w:val="en-US"/>
        </w:rPr>
        <w:t xml:space="preserve"> </w:t>
      </w:r>
      <w:r w:rsidRPr="001E4FD5">
        <w:rPr>
          <w:sz w:val="24"/>
          <w:szCs w:val="24"/>
        </w:rPr>
        <w:t>среде</w:t>
      </w:r>
      <w:r w:rsidRPr="009217E5">
        <w:rPr>
          <w:sz w:val="24"/>
          <w:szCs w:val="24"/>
          <w:lang w:val="en-US"/>
        </w:rPr>
        <w:t>» (The Culture Map: Breaking Through the Invisible Boundaries of Global Business, 2014)</w:t>
      </w:r>
      <w:r w:rsidR="00255C99" w:rsidRPr="009217E5">
        <w:rPr>
          <w:sz w:val="24"/>
          <w:szCs w:val="24"/>
          <w:lang w:val="en-US"/>
        </w:rPr>
        <w:t xml:space="preserve">. </w:t>
      </w:r>
      <w:r w:rsidRPr="00255C99">
        <w:t>С.96-101</w:t>
      </w:r>
    </w:p>
    <w:p w14:paraId="65DF41A9" w14:textId="77777777" w:rsidR="00255C99" w:rsidRPr="009217E5" w:rsidRDefault="00255C99" w:rsidP="00255C9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9217E5">
        <w:rPr>
          <w:sz w:val="24"/>
          <w:szCs w:val="24"/>
          <w:lang w:val="en-US"/>
        </w:rPr>
        <w:t>Myers &amp; Briggs Foundation http://www.myersbriggs.org/</w:t>
      </w:r>
    </w:p>
    <w:p w14:paraId="40E6D33A" w14:textId="77777777" w:rsidR="00255C99" w:rsidRPr="009217E5" w:rsidRDefault="00255C99" w:rsidP="00255C9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9217E5">
        <w:rPr>
          <w:sz w:val="24"/>
          <w:szCs w:val="24"/>
          <w:lang w:val="en-US"/>
        </w:rPr>
        <w:t xml:space="preserve">Center for Applications of Psychological Type, </w:t>
      </w:r>
      <w:hyperlink r:id="rId27" w:history="1">
        <w:r w:rsidRPr="009217E5">
          <w:rPr>
            <w:lang w:val="en-US"/>
          </w:rPr>
          <w:t>https://www.capt.org/</w:t>
        </w:r>
      </w:hyperlink>
    </w:p>
    <w:p w14:paraId="40FD2326" w14:textId="77777777" w:rsidR="001E4FD5" w:rsidRPr="001E4FD5" w:rsidRDefault="001E4FD5" w:rsidP="00255C99">
      <w:pPr>
        <w:widowControl/>
        <w:autoSpaceDE/>
        <w:autoSpaceDN/>
        <w:adjustRightInd/>
        <w:spacing w:line="276" w:lineRule="auto"/>
        <w:ind w:left="720"/>
        <w:jc w:val="both"/>
        <w:rPr>
          <w:sz w:val="24"/>
          <w:szCs w:val="24"/>
          <w:lang w:val="en-US"/>
        </w:rPr>
      </w:pPr>
    </w:p>
    <w:p w14:paraId="16E3E09A" w14:textId="153F0D55" w:rsidR="00683F90" w:rsidRDefault="00683F90" w:rsidP="00C40E66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A7F8A34" w14:textId="77777777" w:rsidR="00D301B5" w:rsidRDefault="00D301B5" w:rsidP="00D301B5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Cs/>
          <w:sz w:val="24"/>
          <w:szCs w:val="24"/>
          <w:lang w:eastAsia="ar-SA"/>
        </w:rPr>
      </w:pPr>
      <w:r w:rsidRPr="00E36991">
        <w:rPr>
          <w:bCs/>
          <w:sz w:val="24"/>
          <w:szCs w:val="24"/>
          <w:lang w:eastAsia="ar-SA"/>
        </w:rPr>
        <w:t>Пакет программ Microsoft Office</w:t>
      </w:r>
    </w:p>
    <w:p w14:paraId="77BB9D85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2ACECF3" w14:textId="77777777" w:rsidR="006A1940" w:rsidRPr="00450C86" w:rsidRDefault="006A1940" w:rsidP="006A1940">
      <w:pPr>
        <w:widowControl/>
        <w:suppressAutoHyphens/>
        <w:autoSpaceDE/>
        <w:autoSpaceDN/>
        <w:adjustRightInd/>
        <w:spacing w:before="100" w:line="276" w:lineRule="auto"/>
        <w:jc w:val="both"/>
        <w:rPr>
          <w:bCs/>
          <w:sz w:val="24"/>
          <w:szCs w:val="24"/>
          <w:lang w:eastAsia="ar-SA"/>
        </w:rPr>
      </w:pPr>
      <w:r w:rsidRPr="00450C86">
        <w:rPr>
          <w:bCs/>
          <w:sz w:val="24"/>
          <w:szCs w:val="24"/>
          <w:lang w:eastAsia="ar-SA"/>
        </w:rPr>
        <w:t>Ресурсы институциональной подписки экономического факультета МГУ</w:t>
      </w:r>
    </w:p>
    <w:p w14:paraId="15436316" w14:textId="77777777" w:rsidR="00C528CB" w:rsidRPr="00C528CB" w:rsidRDefault="00683F90" w:rsidP="00C528CB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730BE9D7" w14:textId="553D03A8" w:rsidR="00C528CB" w:rsidRPr="00C528CB" w:rsidRDefault="00C528CB" w:rsidP="00C528CB">
      <w:pPr>
        <w:pStyle w:val="a7"/>
        <w:widowControl/>
        <w:numPr>
          <w:ilvl w:val="0"/>
          <w:numId w:val="44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528CB">
        <w:rPr>
          <w:bCs/>
          <w:sz w:val="24"/>
          <w:szCs w:val="24"/>
          <w:lang w:eastAsia="ar-SA"/>
        </w:rPr>
        <w:t>портал экономического факультета МГУ (</w:t>
      </w:r>
      <w:hyperlink r:id="rId28" w:history="1">
        <w:r w:rsidRPr="00C528CB">
          <w:rPr>
            <w:rStyle w:val="ab"/>
            <w:bCs/>
            <w:sz w:val="24"/>
            <w:szCs w:val="24"/>
            <w:lang w:eastAsia="ar-SA"/>
          </w:rPr>
          <w:t>www.on.econ.msu.ru</w:t>
        </w:r>
      </w:hyperlink>
      <w:r w:rsidRPr="00C528CB">
        <w:rPr>
          <w:bCs/>
          <w:sz w:val="24"/>
          <w:szCs w:val="24"/>
          <w:lang w:eastAsia="ar-SA"/>
        </w:rPr>
        <w:t>);</w:t>
      </w:r>
    </w:p>
    <w:p w14:paraId="5625D6A3" w14:textId="1B0DDE41" w:rsidR="00C528CB" w:rsidRPr="00C528CB" w:rsidRDefault="00C528CB" w:rsidP="00C528CB">
      <w:pPr>
        <w:pStyle w:val="a7"/>
        <w:widowControl/>
        <w:numPr>
          <w:ilvl w:val="1"/>
          <w:numId w:val="4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C528CB">
        <w:rPr>
          <w:bCs/>
          <w:sz w:val="24"/>
          <w:szCs w:val="24"/>
          <w:lang w:eastAsia="ar-SA"/>
        </w:rPr>
        <w:t xml:space="preserve">сервис для проведения онлайн-встреч </w:t>
      </w:r>
      <w:proofErr w:type="spellStart"/>
      <w:r w:rsidRPr="00C528CB">
        <w:rPr>
          <w:bCs/>
          <w:sz w:val="24"/>
          <w:szCs w:val="24"/>
          <w:lang w:eastAsia="ar-SA"/>
        </w:rPr>
        <w:t>SberJazz</w:t>
      </w:r>
      <w:proofErr w:type="spellEnd"/>
      <w:r w:rsidRPr="00C528CB">
        <w:rPr>
          <w:bCs/>
          <w:sz w:val="24"/>
          <w:szCs w:val="24"/>
          <w:lang w:eastAsia="ar-SA"/>
        </w:rPr>
        <w:t xml:space="preserve"> (</w:t>
      </w:r>
      <w:hyperlink r:id="rId29" w:history="1">
        <w:r w:rsidRPr="00C528CB">
          <w:rPr>
            <w:rStyle w:val="ab"/>
            <w:bCs/>
            <w:sz w:val="24"/>
            <w:szCs w:val="24"/>
            <w:lang w:eastAsia="ar-SA"/>
          </w:rPr>
          <w:t>https://jazz.sber.ru/</w:t>
        </w:r>
      </w:hyperlink>
      <w:r w:rsidRPr="00C528CB">
        <w:rPr>
          <w:bCs/>
          <w:sz w:val="24"/>
          <w:szCs w:val="24"/>
          <w:lang w:eastAsia="ar-SA"/>
        </w:rPr>
        <w:t>)</w:t>
      </w:r>
    </w:p>
    <w:p w14:paraId="288AE1FA" w14:textId="6EEB1ECB" w:rsidR="00C528CB" w:rsidRPr="00C528CB" w:rsidRDefault="00C528CB" w:rsidP="00C528CB">
      <w:pPr>
        <w:pStyle w:val="a7"/>
        <w:widowControl/>
        <w:numPr>
          <w:ilvl w:val="1"/>
          <w:numId w:val="44"/>
        </w:numPr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C528CB">
        <w:rPr>
          <w:bCs/>
          <w:sz w:val="24"/>
          <w:szCs w:val="24"/>
          <w:lang w:eastAsia="ar-SA"/>
        </w:rPr>
        <w:t>доступ студента в институциональную подписку факультета;</w:t>
      </w:r>
    </w:p>
    <w:p w14:paraId="730C0AA5" w14:textId="77777777" w:rsidR="006E6D02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3FF67B74" w14:textId="77777777" w:rsidR="00571BF0" w:rsidRPr="00CB055D" w:rsidRDefault="00571BF0" w:rsidP="00571BF0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CB055D">
        <w:rPr>
          <w:bCs/>
          <w:sz w:val="24"/>
          <w:szCs w:val="24"/>
          <w:lang w:eastAsia="ar-SA"/>
        </w:rPr>
        <w:t>Для организации занятий по дисциплине необходимы следующие технические средства обучения:</w:t>
      </w:r>
    </w:p>
    <w:p w14:paraId="4A010028" w14:textId="0E33E294" w:rsidR="00DB21CA" w:rsidRDefault="00571BF0" w:rsidP="00C528CB">
      <w:pPr>
        <w:widowControl/>
        <w:suppressAutoHyphens/>
        <w:autoSpaceDE/>
        <w:autoSpaceDN/>
        <w:adjustRightInd/>
        <w:spacing w:line="276" w:lineRule="auto"/>
        <w:ind w:left="709"/>
        <w:jc w:val="both"/>
        <w:rPr>
          <w:bCs/>
          <w:sz w:val="24"/>
          <w:szCs w:val="24"/>
          <w:lang w:eastAsia="ar-SA"/>
        </w:rPr>
      </w:pPr>
      <w:r w:rsidRPr="00CB055D">
        <w:rPr>
          <w:bCs/>
          <w:sz w:val="24"/>
          <w:szCs w:val="24"/>
          <w:lang w:eastAsia="ar-SA"/>
        </w:rPr>
        <w:t>•</w:t>
      </w:r>
      <w:r w:rsidRPr="00CB055D">
        <w:rPr>
          <w:bCs/>
          <w:sz w:val="24"/>
          <w:szCs w:val="24"/>
          <w:lang w:eastAsia="ar-SA"/>
        </w:rPr>
        <w:tab/>
        <w:t>мультимедийная аудитория с проектором и компьютером для проведения занятий;</w:t>
      </w:r>
    </w:p>
    <w:p w14:paraId="62A90234" w14:textId="1CDDEBDB" w:rsidR="00571BF0" w:rsidRPr="00CB055D" w:rsidRDefault="00DB21CA" w:rsidP="00DB21CA">
      <w:pPr>
        <w:widowControl/>
        <w:suppressAutoHyphens/>
        <w:autoSpaceDE/>
        <w:autoSpaceDN/>
        <w:adjustRightInd/>
        <w:spacing w:line="276" w:lineRule="auto"/>
        <w:ind w:left="709"/>
        <w:jc w:val="both"/>
        <w:rPr>
          <w:bCs/>
          <w:sz w:val="24"/>
          <w:szCs w:val="24"/>
          <w:lang w:eastAsia="ar-SA"/>
        </w:rPr>
      </w:pPr>
      <w:r w:rsidRPr="00CB055D">
        <w:rPr>
          <w:bCs/>
          <w:sz w:val="24"/>
          <w:szCs w:val="24"/>
          <w:lang w:eastAsia="ar-SA"/>
        </w:rPr>
        <w:t>•</w:t>
      </w:r>
      <w:r w:rsidRPr="00CB055D">
        <w:rPr>
          <w:bCs/>
          <w:sz w:val="24"/>
          <w:szCs w:val="24"/>
          <w:lang w:eastAsia="ar-SA"/>
        </w:rPr>
        <w:tab/>
      </w:r>
      <w:r w:rsidR="00571BF0" w:rsidRPr="00CB055D">
        <w:rPr>
          <w:bCs/>
          <w:sz w:val="24"/>
          <w:szCs w:val="24"/>
          <w:lang w:eastAsia="ar-SA"/>
        </w:rPr>
        <w:t>наличие доски для письма маркером;</w:t>
      </w:r>
    </w:p>
    <w:p w14:paraId="784A2014" w14:textId="2F7EC2D7" w:rsidR="00CB1161" w:rsidRPr="00F62558" w:rsidRDefault="00683F90" w:rsidP="0028608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F62558">
        <w:rPr>
          <w:b/>
          <w:sz w:val="24"/>
          <w:szCs w:val="24"/>
          <w:lang w:eastAsia="ar-SA"/>
        </w:rPr>
        <w:lastRenderedPageBreak/>
        <w:t xml:space="preserve">Язык преподавания: </w:t>
      </w:r>
      <w:r w:rsidR="005D1AE6" w:rsidRPr="00F62558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4EBDA83C" w14:textId="77777777" w:rsid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0ECADD2E" w14:textId="459A60E2" w:rsidR="00AF6F1F" w:rsidRPr="00571BF0" w:rsidRDefault="00571BF0" w:rsidP="00571BF0">
      <w:pPr>
        <w:pStyle w:val="5"/>
        <w:rPr>
          <w:b/>
          <w:szCs w:val="24"/>
          <w:lang w:eastAsia="ar-SA"/>
        </w:rPr>
      </w:pPr>
      <w:r w:rsidRPr="00571BF0">
        <w:rPr>
          <w:szCs w:val="24"/>
          <w:lang w:eastAsia="ar-SA"/>
        </w:rPr>
        <w:t xml:space="preserve">Федорова Фарида </w:t>
      </w:r>
      <w:proofErr w:type="spellStart"/>
      <w:r w:rsidRPr="00571BF0">
        <w:rPr>
          <w:szCs w:val="24"/>
          <w:lang w:eastAsia="ar-SA"/>
        </w:rPr>
        <w:t>Шариповна</w:t>
      </w:r>
      <w:proofErr w:type="spellEnd"/>
      <w:r w:rsidRPr="00571BF0">
        <w:rPr>
          <w:szCs w:val="24"/>
          <w:lang w:eastAsia="ar-SA"/>
        </w:rPr>
        <w:t xml:space="preserve">, </w:t>
      </w:r>
      <w:proofErr w:type="spellStart"/>
      <w:r w:rsidRPr="00571BF0">
        <w:rPr>
          <w:szCs w:val="24"/>
          <w:lang w:eastAsia="ar-SA"/>
        </w:rPr>
        <w:t>Дещеревская</w:t>
      </w:r>
      <w:proofErr w:type="spellEnd"/>
      <w:r w:rsidRPr="00571BF0">
        <w:rPr>
          <w:szCs w:val="24"/>
          <w:lang w:eastAsia="ar-SA"/>
        </w:rPr>
        <w:t xml:space="preserve"> Елена Владимировна </w:t>
      </w:r>
    </w:p>
    <w:p w14:paraId="639E1777" w14:textId="2574D98E" w:rsidR="00667579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Разработчики</w:t>
      </w:r>
      <w:r w:rsidR="00683F90">
        <w:rPr>
          <w:b/>
          <w:sz w:val="24"/>
          <w:szCs w:val="24"/>
          <w:lang w:eastAsia="ar-SA"/>
        </w:rPr>
        <w:t xml:space="preserve"> программы: </w:t>
      </w:r>
    </w:p>
    <w:p w14:paraId="42F726FE" w14:textId="4832293C" w:rsidR="002E78D8" w:rsidRPr="001D6790" w:rsidRDefault="00571BF0" w:rsidP="00571BF0">
      <w:pPr>
        <w:pStyle w:val="5"/>
      </w:pPr>
      <w:r w:rsidRPr="00571BF0">
        <w:t xml:space="preserve">Федорова Фарида </w:t>
      </w:r>
      <w:proofErr w:type="spellStart"/>
      <w:r w:rsidRPr="00571BF0">
        <w:t>Шариповна</w:t>
      </w:r>
      <w:proofErr w:type="spellEnd"/>
      <w:r w:rsidRPr="00571BF0">
        <w:t xml:space="preserve">, </w:t>
      </w:r>
      <w:proofErr w:type="spellStart"/>
      <w:r w:rsidRPr="00571BF0">
        <w:t>Дещеревская</w:t>
      </w:r>
      <w:proofErr w:type="spellEnd"/>
      <w:r w:rsidRPr="00571BF0">
        <w:t xml:space="preserve"> Елена Владимировна</w:t>
      </w:r>
    </w:p>
    <w:sectPr w:rsidR="002E78D8" w:rsidRPr="001D6790" w:rsidSect="00AF41C9">
      <w:headerReference w:type="default" r:id="rId30"/>
      <w:footerReference w:type="default" r:id="rId31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Говорова Ангелина Валерьевна" w:date="2021-11-02T17:35:00Z" w:initials="ГАВ">
    <w:p w14:paraId="401F90B9" w14:textId="2411D721" w:rsidR="0093388E" w:rsidRDefault="0093388E" w:rsidP="008F5BC8">
      <w:pPr>
        <w:pStyle w:val="af4"/>
      </w:pPr>
      <w:r>
        <w:rPr>
          <w:rStyle w:val="af3"/>
        </w:rPr>
        <w:annotationRef/>
      </w:r>
      <w:r>
        <w:t>Не заполняем</w:t>
      </w:r>
    </w:p>
  </w:comment>
  <w:comment w:id="1" w:author="Говорова Ангелина Валерьевна" w:date="2021-11-09T16:40:00Z" w:initials="ГАВ">
    <w:p w14:paraId="7DCA0476" w14:textId="77777777" w:rsidR="00603922" w:rsidRDefault="00603922" w:rsidP="00522D22">
      <w:pPr>
        <w:pStyle w:val="af4"/>
      </w:pPr>
      <w:r>
        <w:rPr>
          <w:rStyle w:val="af3"/>
        </w:rPr>
        <w:annotationRef/>
      </w:r>
      <w:r>
        <w:t>Число источников основной литературы для каждой темы - не более 3, дополнительной: книг - не более 5, статей - не более 15</w:t>
      </w:r>
    </w:p>
  </w:comment>
  <w:comment w:id="2" w:author="Говорова Ангелина Валерьевна" w:date="2021-11-09T14:35:00Z" w:initials="ГАВ">
    <w:p w14:paraId="4C5F9D3F" w14:textId="4A1A2791" w:rsidR="008F5BC8" w:rsidRDefault="008F5BC8" w:rsidP="00603922">
      <w:pPr>
        <w:pStyle w:val="af4"/>
      </w:pPr>
      <w:r>
        <w:rPr>
          <w:rStyle w:val="af3"/>
        </w:rPr>
        <w:annotationRef/>
      </w:r>
      <w:r>
        <w:t>Не заполняем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1F90B9" w15:done="0"/>
  <w15:commentEx w15:paraId="7DCA0476" w15:done="0"/>
  <w15:commentEx w15:paraId="4C5F9D3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2BF576" w16cex:dateUtc="2021-11-02T14:35:00Z"/>
  <w16cex:commentExtensible w16cex:durableId="253522E8" w16cex:dateUtc="2021-11-09T13:40:00Z"/>
  <w16cex:commentExtensible w16cex:durableId="253505CC" w16cex:dateUtc="2021-11-09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1F90B9" w16cid:durableId="252BF576"/>
  <w16cid:commentId w16cid:paraId="7DCA0476" w16cid:durableId="253522E8"/>
  <w16cid:commentId w16cid:paraId="4C5F9D3F" w16cid:durableId="253505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7AF7" w14:textId="77777777" w:rsidR="005C55AE" w:rsidRDefault="005C55AE" w:rsidP="00552B7C">
      <w:r>
        <w:separator/>
      </w:r>
    </w:p>
  </w:endnote>
  <w:endnote w:type="continuationSeparator" w:id="0">
    <w:p w14:paraId="171C34A5" w14:textId="77777777" w:rsidR="005C55AE" w:rsidRDefault="005C55AE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C4C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3CCB370D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DC7E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F0A6A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="00137B03">
      <w:rPr>
        <w:noProof/>
        <w:sz w:val="22"/>
        <w:szCs w:val="22"/>
      </w:rPr>
      <w:t>1</w:t>
    </w:r>
    <w:r w:rsidRPr="00AF41C9">
      <w:rPr>
        <w:sz w:val="22"/>
        <w:szCs w:val="22"/>
      </w:rPr>
      <w:fldChar w:fldCharType="end"/>
    </w:r>
  </w:p>
  <w:p w14:paraId="63BF74F9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0920" w14:textId="77777777" w:rsidR="005C55AE" w:rsidRDefault="005C55AE" w:rsidP="00552B7C">
      <w:r>
        <w:separator/>
      </w:r>
    </w:p>
  </w:footnote>
  <w:footnote w:type="continuationSeparator" w:id="0">
    <w:p w14:paraId="661FC6F6" w14:textId="77777777" w:rsidR="005C55AE" w:rsidRDefault="005C55AE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72BC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13636"/>
    </w:tblGrid>
    <w:tr w:rsidR="00AF41C9" w:rsidRPr="001C793F" w14:paraId="6174CDE8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316F3EBD" w14:textId="15131603" w:rsidR="00AF41C9" w:rsidRDefault="00936659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60F09725" wp14:editId="00C4B2FC">
                <wp:extent cx="723900" cy="314325"/>
                <wp:effectExtent l="0" t="0" r="0" b="9525"/>
                <wp:docPr id="1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13C69CFF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1B2E7CC2" w14:textId="12BE7AF9" w:rsidR="00AF41C9" w:rsidRPr="002D3040" w:rsidRDefault="001C7B26" w:rsidP="00057EA8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1C7B26">
            <w:t xml:space="preserve">Человеческий фактор в </w:t>
          </w:r>
          <w:r w:rsidR="00057EA8">
            <w:t>бизнес-коммуникациях</w:t>
          </w:r>
        </w:p>
      </w:tc>
    </w:tr>
  </w:tbl>
  <w:p w14:paraId="590C164B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A2D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62FD"/>
    <w:multiLevelType w:val="hybridMultilevel"/>
    <w:tmpl w:val="B6DC8A74"/>
    <w:lvl w:ilvl="0" w:tplc="107A9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5C67"/>
    <w:multiLevelType w:val="multilevel"/>
    <w:tmpl w:val="1A58F6A8"/>
    <w:lvl w:ilvl="0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0C0237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5B61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6BC1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E1E96"/>
    <w:multiLevelType w:val="multilevel"/>
    <w:tmpl w:val="1D00F2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C15098"/>
    <w:multiLevelType w:val="hybridMultilevel"/>
    <w:tmpl w:val="D348E9DE"/>
    <w:lvl w:ilvl="0" w:tplc="6AD8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C68A7"/>
    <w:multiLevelType w:val="hybridMultilevel"/>
    <w:tmpl w:val="27D4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C3C43"/>
    <w:multiLevelType w:val="hybridMultilevel"/>
    <w:tmpl w:val="51DE1288"/>
    <w:lvl w:ilvl="0" w:tplc="FCF4A3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170BA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76324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2BDF"/>
    <w:multiLevelType w:val="hybridMultilevel"/>
    <w:tmpl w:val="82AA45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B2339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754FF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655E7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95FB5"/>
    <w:multiLevelType w:val="hybridMultilevel"/>
    <w:tmpl w:val="C85AB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7556"/>
    <w:multiLevelType w:val="hybridMultilevel"/>
    <w:tmpl w:val="1E7AA530"/>
    <w:lvl w:ilvl="0" w:tplc="47923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5007"/>
    <w:multiLevelType w:val="hybridMultilevel"/>
    <w:tmpl w:val="C2DE4AAC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9" w15:restartNumberingAfterBreak="0">
    <w:nsid w:val="3D4C3E34"/>
    <w:multiLevelType w:val="hybridMultilevel"/>
    <w:tmpl w:val="FC26C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CF4A354">
      <w:numFmt w:val="bullet"/>
      <w:lvlText w:val="•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322793"/>
    <w:multiLevelType w:val="hybridMultilevel"/>
    <w:tmpl w:val="C86A107A"/>
    <w:lvl w:ilvl="0" w:tplc="6AD8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94D47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732E9"/>
    <w:multiLevelType w:val="hybridMultilevel"/>
    <w:tmpl w:val="E5CC699A"/>
    <w:lvl w:ilvl="0" w:tplc="3F309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D465DE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463D3"/>
    <w:multiLevelType w:val="hybridMultilevel"/>
    <w:tmpl w:val="DF62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33E0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A3715"/>
    <w:multiLevelType w:val="hybridMultilevel"/>
    <w:tmpl w:val="210C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47859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E1726"/>
    <w:multiLevelType w:val="hybridMultilevel"/>
    <w:tmpl w:val="797AAB30"/>
    <w:lvl w:ilvl="0" w:tplc="817AA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A2127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61E92"/>
    <w:multiLevelType w:val="multilevel"/>
    <w:tmpl w:val="3B0E00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24380A"/>
    <w:multiLevelType w:val="multilevel"/>
    <w:tmpl w:val="5A3C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41DCA"/>
    <w:multiLevelType w:val="multilevel"/>
    <w:tmpl w:val="F4A60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08C151A"/>
    <w:multiLevelType w:val="hybridMultilevel"/>
    <w:tmpl w:val="8D8A69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4B0C14"/>
    <w:multiLevelType w:val="hybridMultilevel"/>
    <w:tmpl w:val="8BD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6555A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B3553"/>
    <w:multiLevelType w:val="hybridMultilevel"/>
    <w:tmpl w:val="E6EC8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D6174"/>
    <w:multiLevelType w:val="hybridMultilevel"/>
    <w:tmpl w:val="EAD6959C"/>
    <w:lvl w:ilvl="0" w:tplc="FCF4A3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714A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D5348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56AC4"/>
    <w:multiLevelType w:val="hybridMultilevel"/>
    <w:tmpl w:val="539E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61905"/>
    <w:multiLevelType w:val="hybridMultilevel"/>
    <w:tmpl w:val="7332E6FC"/>
    <w:lvl w:ilvl="0" w:tplc="8DA6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C4882"/>
    <w:multiLevelType w:val="hybridMultilevel"/>
    <w:tmpl w:val="5A3C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4980">
    <w:abstractNumId w:val="2"/>
  </w:num>
  <w:num w:numId="2" w16cid:durableId="131097874">
    <w:abstractNumId w:val="26"/>
  </w:num>
  <w:num w:numId="3" w16cid:durableId="1451431405">
    <w:abstractNumId w:val="37"/>
  </w:num>
  <w:num w:numId="4" w16cid:durableId="1366563643">
    <w:abstractNumId w:val="3"/>
  </w:num>
  <w:num w:numId="5" w16cid:durableId="1313483926">
    <w:abstractNumId w:val="21"/>
  </w:num>
  <w:num w:numId="6" w16cid:durableId="1568997451">
    <w:abstractNumId w:val="28"/>
  </w:num>
  <w:num w:numId="7" w16cid:durableId="921067767">
    <w:abstractNumId w:val="36"/>
  </w:num>
  <w:num w:numId="8" w16cid:durableId="1206865537">
    <w:abstractNumId w:val="13"/>
  </w:num>
  <w:num w:numId="9" w16cid:durableId="1394549071">
    <w:abstractNumId w:val="11"/>
  </w:num>
  <w:num w:numId="10" w16cid:durableId="991637710">
    <w:abstractNumId w:val="24"/>
  </w:num>
  <w:num w:numId="11" w16cid:durableId="471487577">
    <w:abstractNumId w:val="16"/>
  </w:num>
  <w:num w:numId="12" w16cid:durableId="15933193">
    <w:abstractNumId w:val="4"/>
  </w:num>
  <w:num w:numId="13" w16cid:durableId="1342003707">
    <w:abstractNumId w:val="14"/>
  </w:num>
  <w:num w:numId="14" w16cid:durableId="1827161683">
    <w:abstractNumId w:val="0"/>
  </w:num>
  <w:num w:numId="15" w16cid:durableId="923949816">
    <w:abstractNumId w:val="40"/>
  </w:num>
  <w:num w:numId="16" w16cid:durableId="1616667328">
    <w:abstractNumId w:val="29"/>
  </w:num>
  <w:num w:numId="17" w16cid:durableId="523590174">
    <w:abstractNumId w:val="39"/>
  </w:num>
  <w:num w:numId="18" w16cid:durableId="178393954">
    <w:abstractNumId w:val="41"/>
  </w:num>
  <w:num w:numId="19" w16cid:durableId="1696732092">
    <w:abstractNumId w:val="17"/>
  </w:num>
  <w:num w:numId="20" w16cid:durableId="1329139326">
    <w:abstractNumId w:val="18"/>
  </w:num>
  <w:num w:numId="21" w16cid:durableId="68238940">
    <w:abstractNumId w:val="6"/>
  </w:num>
  <w:num w:numId="22" w16cid:durableId="1918052599">
    <w:abstractNumId w:val="30"/>
  </w:num>
  <w:num w:numId="23" w16cid:durableId="1770007854">
    <w:abstractNumId w:val="32"/>
  </w:num>
  <w:num w:numId="24" w16cid:durableId="749961126">
    <w:abstractNumId w:val="5"/>
  </w:num>
  <w:num w:numId="25" w16cid:durableId="1984504484">
    <w:abstractNumId w:val="8"/>
  </w:num>
  <w:num w:numId="26" w16cid:durableId="517963108">
    <w:abstractNumId w:val="31"/>
  </w:num>
  <w:num w:numId="27" w16cid:durableId="1522470104">
    <w:abstractNumId w:val="15"/>
  </w:num>
  <w:num w:numId="28" w16cid:durableId="558252537">
    <w:abstractNumId w:val="23"/>
  </w:num>
  <w:num w:numId="29" w16cid:durableId="164056309">
    <w:abstractNumId w:val="35"/>
  </w:num>
  <w:num w:numId="30" w16cid:durableId="2064214056">
    <w:abstractNumId w:val="1"/>
  </w:num>
  <w:num w:numId="31" w16cid:durableId="734935275">
    <w:abstractNumId w:val="27"/>
  </w:num>
  <w:num w:numId="32" w16cid:durableId="2091542403">
    <w:abstractNumId w:val="10"/>
  </w:num>
  <w:num w:numId="33" w16cid:durableId="1635521510">
    <w:abstractNumId w:val="42"/>
  </w:num>
  <w:num w:numId="34" w16cid:durableId="1413042975">
    <w:abstractNumId w:val="22"/>
  </w:num>
  <w:num w:numId="35" w16cid:durableId="372965835">
    <w:abstractNumId w:val="25"/>
  </w:num>
  <w:num w:numId="36" w16cid:durableId="263997472">
    <w:abstractNumId w:val="12"/>
  </w:num>
  <w:num w:numId="37" w16cid:durableId="1142117741">
    <w:abstractNumId w:val="33"/>
  </w:num>
  <w:num w:numId="38" w16cid:durableId="447050195">
    <w:abstractNumId w:val="43"/>
  </w:num>
  <w:num w:numId="39" w16cid:durableId="414015345">
    <w:abstractNumId w:val="34"/>
  </w:num>
  <w:num w:numId="40" w16cid:durableId="72121774">
    <w:abstractNumId w:val="19"/>
  </w:num>
  <w:num w:numId="41" w16cid:durableId="1150630111">
    <w:abstractNumId w:val="7"/>
  </w:num>
  <w:num w:numId="42" w16cid:durableId="390075845">
    <w:abstractNumId w:val="20"/>
  </w:num>
  <w:num w:numId="43" w16cid:durableId="1876309711">
    <w:abstractNumId w:val="9"/>
  </w:num>
  <w:num w:numId="44" w16cid:durableId="1458985149">
    <w:abstractNumId w:val="38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ворова Ангелина Валерьевна">
    <w15:presenceInfo w15:providerId="None" w15:userId="Говорова Ангелина Вале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07049"/>
    <w:rsid w:val="00007845"/>
    <w:rsid w:val="000156FE"/>
    <w:rsid w:val="00016FF6"/>
    <w:rsid w:val="00022784"/>
    <w:rsid w:val="00024DCF"/>
    <w:rsid w:val="00024F80"/>
    <w:rsid w:val="00053F02"/>
    <w:rsid w:val="00055532"/>
    <w:rsid w:val="00057EA8"/>
    <w:rsid w:val="0007274A"/>
    <w:rsid w:val="00072EE5"/>
    <w:rsid w:val="0008100B"/>
    <w:rsid w:val="00082100"/>
    <w:rsid w:val="000A34A1"/>
    <w:rsid w:val="000A3FDE"/>
    <w:rsid w:val="000B30CC"/>
    <w:rsid w:val="000B5001"/>
    <w:rsid w:val="000B5B80"/>
    <w:rsid w:val="000C00E8"/>
    <w:rsid w:val="000C2F75"/>
    <w:rsid w:val="000C3431"/>
    <w:rsid w:val="000C6CB6"/>
    <w:rsid w:val="000C78D6"/>
    <w:rsid w:val="000E17A4"/>
    <w:rsid w:val="000F17D2"/>
    <w:rsid w:val="00105371"/>
    <w:rsid w:val="001103CE"/>
    <w:rsid w:val="0011065B"/>
    <w:rsid w:val="001144CF"/>
    <w:rsid w:val="0012005D"/>
    <w:rsid w:val="001239A3"/>
    <w:rsid w:val="00135B5C"/>
    <w:rsid w:val="00137B03"/>
    <w:rsid w:val="00150210"/>
    <w:rsid w:val="00155B62"/>
    <w:rsid w:val="001660C0"/>
    <w:rsid w:val="00166FF5"/>
    <w:rsid w:val="00167D36"/>
    <w:rsid w:val="00170610"/>
    <w:rsid w:val="00172209"/>
    <w:rsid w:val="001734AF"/>
    <w:rsid w:val="00175653"/>
    <w:rsid w:val="0018148D"/>
    <w:rsid w:val="00186E17"/>
    <w:rsid w:val="001A24E9"/>
    <w:rsid w:val="001A5A9B"/>
    <w:rsid w:val="001A7D9D"/>
    <w:rsid w:val="001B093D"/>
    <w:rsid w:val="001B1D97"/>
    <w:rsid w:val="001C7B26"/>
    <w:rsid w:val="001D0DA0"/>
    <w:rsid w:val="001D3B1F"/>
    <w:rsid w:val="001D6790"/>
    <w:rsid w:val="001E3C1A"/>
    <w:rsid w:val="001E4FD5"/>
    <w:rsid w:val="001E582D"/>
    <w:rsid w:val="001E79BC"/>
    <w:rsid w:val="001F38F1"/>
    <w:rsid w:val="001F660C"/>
    <w:rsid w:val="0020125A"/>
    <w:rsid w:val="00207980"/>
    <w:rsid w:val="00223063"/>
    <w:rsid w:val="0023678A"/>
    <w:rsid w:val="00240D8B"/>
    <w:rsid w:val="00245BA9"/>
    <w:rsid w:val="002471ED"/>
    <w:rsid w:val="002550CA"/>
    <w:rsid w:val="00255C99"/>
    <w:rsid w:val="002621EF"/>
    <w:rsid w:val="00271ACF"/>
    <w:rsid w:val="00272146"/>
    <w:rsid w:val="00272189"/>
    <w:rsid w:val="002742B5"/>
    <w:rsid w:val="00276AB2"/>
    <w:rsid w:val="0028266F"/>
    <w:rsid w:val="00287807"/>
    <w:rsid w:val="00290D45"/>
    <w:rsid w:val="00293DB9"/>
    <w:rsid w:val="00294A91"/>
    <w:rsid w:val="002A1E3C"/>
    <w:rsid w:val="002C4628"/>
    <w:rsid w:val="002D1BFC"/>
    <w:rsid w:val="002D3040"/>
    <w:rsid w:val="002D6C44"/>
    <w:rsid w:val="002E6045"/>
    <w:rsid w:val="002E6BEA"/>
    <w:rsid w:val="002E78D8"/>
    <w:rsid w:val="002F779E"/>
    <w:rsid w:val="003039FF"/>
    <w:rsid w:val="003112BF"/>
    <w:rsid w:val="00333F71"/>
    <w:rsid w:val="00346C66"/>
    <w:rsid w:val="003519B0"/>
    <w:rsid w:val="0035296C"/>
    <w:rsid w:val="00352B6C"/>
    <w:rsid w:val="00356631"/>
    <w:rsid w:val="003729EB"/>
    <w:rsid w:val="00380603"/>
    <w:rsid w:val="00383695"/>
    <w:rsid w:val="003871DB"/>
    <w:rsid w:val="00392C97"/>
    <w:rsid w:val="003A2A59"/>
    <w:rsid w:val="003B5A47"/>
    <w:rsid w:val="003B6CA2"/>
    <w:rsid w:val="003C11EE"/>
    <w:rsid w:val="003C2E97"/>
    <w:rsid w:val="003E0295"/>
    <w:rsid w:val="003E0348"/>
    <w:rsid w:val="003E2453"/>
    <w:rsid w:val="003E7695"/>
    <w:rsid w:val="003F355E"/>
    <w:rsid w:val="003F7EAB"/>
    <w:rsid w:val="004042A8"/>
    <w:rsid w:val="00405814"/>
    <w:rsid w:val="00405E86"/>
    <w:rsid w:val="00411932"/>
    <w:rsid w:val="004167A9"/>
    <w:rsid w:val="00422E32"/>
    <w:rsid w:val="00432F11"/>
    <w:rsid w:val="00433348"/>
    <w:rsid w:val="00443796"/>
    <w:rsid w:val="004527F0"/>
    <w:rsid w:val="00455AFF"/>
    <w:rsid w:val="0045645F"/>
    <w:rsid w:val="00462505"/>
    <w:rsid w:val="00483921"/>
    <w:rsid w:val="00497335"/>
    <w:rsid w:val="004A2DCB"/>
    <w:rsid w:val="004A319E"/>
    <w:rsid w:val="004A7E3E"/>
    <w:rsid w:val="004B113F"/>
    <w:rsid w:val="004B6C3A"/>
    <w:rsid w:val="004C4F1E"/>
    <w:rsid w:val="004C5ADB"/>
    <w:rsid w:val="004D6DFC"/>
    <w:rsid w:val="004E1874"/>
    <w:rsid w:val="004E4144"/>
    <w:rsid w:val="0050670A"/>
    <w:rsid w:val="005156D7"/>
    <w:rsid w:val="00520529"/>
    <w:rsid w:val="00521845"/>
    <w:rsid w:val="00522348"/>
    <w:rsid w:val="0053062E"/>
    <w:rsid w:val="00533D15"/>
    <w:rsid w:val="00534F6C"/>
    <w:rsid w:val="00536410"/>
    <w:rsid w:val="00546A2A"/>
    <w:rsid w:val="00547088"/>
    <w:rsid w:val="00551FF8"/>
    <w:rsid w:val="00552435"/>
    <w:rsid w:val="00552B7C"/>
    <w:rsid w:val="0056001E"/>
    <w:rsid w:val="0056468D"/>
    <w:rsid w:val="005648DD"/>
    <w:rsid w:val="0056555A"/>
    <w:rsid w:val="00565782"/>
    <w:rsid w:val="005678D2"/>
    <w:rsid w:val="00571BF0"/>
    <w:rsid w:val="00571FF4"/>
    <w:rsid w:val="00575459"/>
    <w:rsid w:val="00581B5B"/>
    <w:rsid w:val="005841E2"/>
    <w:rsid w:val="00590ED3"/>
    <w:rsid w:val="00592809"/>
    <w:rsid w:val="005934F5"/>
    <w:rsid w:val="00594C98"/>
    <w:rsid w:val="00595110"/>
    <w:rsid w:val="005A23E3"/>
    <w:rsid w:val="005B1CC0"/>
    <w:rsid w:val="005B3B24"/>
    <w:rsid w:val="005B6081"/>
    <w:rsid w:val="005C041D"/>
    <w:rsid w:val="005C0D3D"/>
    <w:rsid w:val="005C55AE"/>
    <w:rsid w:val="005D1AE6"/>
    <w:rsid w:val="005D6100"/>
    <w:rsid w:val="00600685"/>
    <w:rsid w:val="006011C4"/>
    <w:rsid w:val="00603922"/>
    <w:rsid w:val="0060627F"/>
    <w:rsid w:val="00606FD8"/>
    <w:rsid w:val="00617918"/>
    <w:rsid w:val="006327A8"/>
    <w:rsid w:val="00645821"/>
    <w:rsid w:val="00652B02"/>
    <w:rsid w:val="00652BD9"/>
    <w:rsid w:val="00655CE2"/>
    <w:rsid w:val="006630E1"/>
    <w:rsid w:val="00667579"/>
    <w:rsid w:val="006679B4"/>
    <w:rsid w:val="0068216F"/>
    <w:rsid w:val="00683F90"/>
    <w:rsid w:val="0069124A"/>
    <w:rsid w:val="00691946"/>
    <w:rsid w:val="00693019"/>
    <w:rsid w:val="006961DD"/>
    <w:rsid w:val="006A1940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3079B"/>
    <w:rsid w:val="00733F98"/>
    <w:rsid w:val="00741A05"/>
    <w:rsid w:val="00751C31"/>
    <w:rsid w:val="00753FA5"/>
    <w:rsid w:val="0075599D"/>
    <w:rsid w:val="00762CA0"/>
    <w:rsid w:val="007659D6"/>
    <w:rsid w:val="00772040"/>
    <w:rsid w:val="007811C1"/>
    <w:rsid w:val="007854FD"/>
    <w:rsid w:val="007954A6"/>
    <w:rsid w:val="007A4B59"/>
    <w:rsid w:val="007A4FC8"/>
    <w:rsid w:val="007A537E"/>
    <w:rsid w:val="007A6650"/>
    <w:rsid w:val="007A7B89"/>
    <w:rsid w:val="007B6871"/>
    <w:rsid w:val="007B7086"/>
    <w:rsid w:val="007D1917"/>
    <w:rsid w:val="007E7168"/>
    <w:rsid w:val="007F7418"/>
    <w:rsid w:val="00800CF2"/>
    <w:rsid w:val="00806E34"/>
    <w:rsid w:val="008134BA"/>
    <w:rsid w:val="008138AF"/>
    <w:rsid w:val="008146DC"/>
    <w:rsid w:val="00817910"/>
    <w:rsid w:val="0083573D"/>
    <w:rsid w:val="00837D26"/>
    <w:rsid w:val="00856FEA"/>
    <w:rsid w:val="0086016C"/>
    <w:rsid w:val="0086280E"/>
    <w:rsid w:val="00864BC1"/>
    <w:rsid w:val="008668D8"/>
    <w:rsid w:val="008719E5"/>
    <w:rsid w:val="00883F32"/>
    <w:rsid w:val="0088703C"/>
    <w:rsid w:val="00891AD4"/>
    <w:rsid w:val="00893FAC"/>
    <w:rsid w:val="008966F2"/>
    <w:rsid w:val="008A42ED"/>
    <w:rsid w:val="008B2A95"/>
    <w:rsid w:val="008B579C"/>
    <w:rsid w:val="008B7BA5"/>
    <w:rsid w:val="008C0F18"/>
    <w:rsid w:val="008C285D"/>
    <w:rsid w:val="008C30B7"/>
    <w:rsid w:val="008C50C0"/>
    <w:rsid w:val="008D0FAA"/>
    <w:rsid w:val="008D371F"/>
    <w:rsid w:val="008D7659"/>
    <w:rsid w:val="008E22C6"/>
    <w:rsid w:val="008F5BC8"/>
    <w:rsid w:val="009006E1"/>
    <w:rsid w:val="00905543"/>
    <w:rsid w:val="00914507"/>
    <w:rsid w:val="00920F9F"/>
    <w:rsid w:val="009217E5"/>
    <w:rsid w:val="00923309"/>
    <w:rsid w:val="00926340"/>
    <w:rsid w:val="009305E4"/>
    <w:rsid w:val="0093388E"/>
    <w:rsid w:val="00936659"/>
    <w:rsid w:val="00936DC8"/>
    <w:rsid w:val="0093722C"/>
    <w:rsid w:val="00940F5C"/>
    <w:rsid w:val="00946C81"/>
    <w:rsid w:val="00950043"/>
    <w:rsid w:val="009522F8"/>
    <w:rsid w:val="00953F5D"/>
    <w:rsid w:val="00960C39"/>
    <w:rsid w:val="00963FFD"/>
    <w:rsid w:val="00967DDA"/>
    <w:rsid w:val="00974F31"/>
    <w:rsid w:val="00980ABF"/>
    <w:rsid w:val="009855EA"/>
    <w:rsid w:val="009907B3"/>
    <w:rsid w:val="00996B08"/>
    <w:rsid w:val="009A0679"/>
    <w:rsid w:val="009A0F30"/>
    <w:rsid w:val="009A42D3"/>
    <w:rsid w:val="009C2D30"/>
    <w:rsid w:val="009C7E84"/>
    <w:rsid w:val="009D1CEC"/>
    <w:rsid w:val="009D4B41"/>
    <w:rsid w:val="009D5356"/>
    <w:rsid w:val="009F43B5"/>
    <w:rsid w:val="009F50CD"/>
    <w:rsid w:val="00A05AEE"/>
    <w:rsid w:val="00A079B7"/>
    <w:rsid w:val="00A15B6B"/>
    <w:rsid w:val="00A21183"/>
    <w:rsid w:val="00A21A83"/>
    <w:rsid w:val="00A30ACD"/>
    <w:rsid w:val="00A34A2D"/>
    <w:rsid w:val="00A47C35"/>
    <w:rsid w:val="00A5066D"/>
    <w:rsid w:val="00A55B85"/>
    <w:rsid w:val="00A61257"/>
    <w:rsid w:val="00A61503"/>
    <w:rsid w:val="00A65931"/>
    <w:rsid w:val="00A710F9"/>
    <w:rsid w:val="00A72870"/>
    <w:rsid w:val="00A732CF"/>
    <w:rsid w:val="00A81BBE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D44E7"/>
    <w:rsid w:val="00AE2D98"/>
    <w:rsid w:val="00AF11C5"/>
    <w:rsid w:val="00AF41C9"/>
    <w:rsid w:val="00AF47D6"/>
    <w:rsid w:val="00AF6F1F"/>
    <w:rsid w:val="00B007B3"/>
    <w:rsid w:val="00B22D23"/>
    <w:rsid w:val="00B27D2E"/>
    <w:rsid w:val="00B3434A"/>
    <w:rsid w:val="00B36C49"/>
    <w:rsid w:val="00B657CC"/>
    <w:rsid w:val="00B76930"/>
    <w:rsid w:val="00B8455D"/>
    <w:rsid w:val="00B86F7F"/>
    <w:rsid w:val="00B870B1"/>
    <w:rsid w:val="00B9428B"/>
    <w:rsid w:val="00BA0CE0"/>
    <w:rsid w:val="00BA5BB3"/>
    <w:rsid w:val="00BB18A1"/>
    <w:rsid w:val="00BB1BFE"/>
    <w:rsid w:val="00BB31C9"/>
    <w:rsid w:val="00BC2930"/>
    <w:rsid w:val="00BD3EFB"/>
    <w:rsid w:val="00BD6165"/>
    <w:rsid w:val="00BD6A02"/>
    <w:rsid w:val="00BE036B"/>
    <w:rsid w:val="00BE474C"/>
    <w:rsid w:val="00BE6C30"/>
    <w:rsid w:val="00BE7DB4"/>
    <w:rsid w:val="00BF4626"/>
    <w:rsid w:val="00BF53DA"/>
    <w:rsid w:val="00C00112"/>
    <w:rsid w:val="00C01D4E"/>
    <w:rsid w:val="00C0779F"/>
    <w:rsid w:val="00C200AE"/>
    <w:rsid w:val="00C37C9B"/>
    <w:rsid w:val="00C40E66"/>
    <w:rsid w:val="00C43993"/>
    <w:rsid w:val="00C528CB"/>
    <w:rsid w:val="00C553AC"/>
    <w:rsid w:val="00C57E4D"/>
    <w:rsid w:val="00C64731"/>
    <w:rsid w:val="00C64D08"/>
    <w:rsid w:val="00C65FD9"/>
    <w:rsid w:val="00C666CD"/>
    <w:rsid w:val="00C77E60"/>
    <w:rsid w:val="00C81DCF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B75D6"/>
    <w:rsid w:val="00CC6E0F"/>
    <w:rsid w:val="00CC7CB5"/>
    <w:rsid w:val="00CD1F3F"/>
    <w:rsid w:val="00CD3E73"/>
    <w:rsid w:val="00CE4C2D"/>
    <w:rsid w:val="00CF6E01"/>
    <w:rsid w:val="00D118FD"/>
    <w:rsid w:val="00D14529"/>
    <w:rsid w:val="00D16EFF"/>
    <w:rsid w:val="00D23019"/>
    <w:rsid w:val="00D24F8B"/>
    <w:rsid w:val="00D2614B"/>
    <w:rsid w:val="00D27369"/>
    <w:rsid w:val="00D301B5"/>
    <w:rsid w:val="00D3390F"/>
    <w:rsid w:val="00D45BEA"/>
    <w:rsid w:val="00D47F61"/>
    <w:rsid w:val="00D56FA9"/>
    <w:rsid w:val="00D60D2F"/>
    <w:rsid w:val="00D6144E"/>
    <w:rsid w:val="00D71774"/>
    <w:rsid w:val="00D74A4A"/>
    <w:rsid w:val="00D77F3C"/>
    <w:rsid w:val="00D85030"/>
    <w:rsid w:val="00D8759C"/>
    <w:rsid w:val="00D87D29"/>
    <w:rsid w:val="00D91B24"/>
    <w:rsid w:val="00DA7B28"/>
    <w:rsid w:val="00DB21CA"/>
    <w:rsid w:val="00DC02F1"/>
    <w:rsid w:val="00DC3FD8"/>
    <w:rsid w:val="00DC44B8"/>
    <w:rsid w:val="00DD0C88"/>
    <w:rsid w:val="00DD3A9F"/>
    <w:rsid w:val="00DE32C4"/>
    <w:rsid w:val="00DE3AC8"/>
    <w:rsid w:val="00DE73F5"/>
    <w:rsid w:val="00E005C5"/>
    <w:rsid w:val="00E02C43"/>
    <w:rsid w:val="00E05365"/>
    <w:rsid w:val="00E11E0B"/>
    <w:rsid w:val="00E139D4"/>
    <w:rsid w:val="00E17CE6"/>
    <w:rsid w:val="00E24167"/>
    <w:rsid w:val="00E24845"/>
    <w:rsid w:val="00E27761"/>
    <w:rsid w:val="00E42533"/>
    <w:rsid w:val="00E43CEF"/>
    <w:rsid w:val="00E522FF"/>
    <w:rsid w:val="00E620C0"/>
    <w:rsid w:val="00E65BEC"/>
    <w:rsid w:val="00E70046"/>
    <w:rsid w:val="00E718B0"/>
    <w:rsid w:val="00E821C0"/>
    <w:rsid w:val="00E82974"/>
    <w:rsid w:val="00E84AF3"/>
    <w:rsid w:val="00E92505"/>
    <w:rsid w:val="00E958BE"/>
    <w:rsid w:val="00EA333B"/>
    <w:rsid w:val="00EA379B"/>
    <w:rsid w:val="00EA71B6"/>
    <w:rsid w:val="00EC1655"/>
    <w:rsid w:val="00EC2486"/>
    <w:rsid w:val="00EC5509"/>
    <w:rsid w:val="00ED17AE"/>
    <w:rsid w:val="00ED17F5"/>
    <w:rsid w:val="00ED7888"/>
    <w:rsid w:val="00EF7DC0"/>
    <w:rsid w:val="00F035A6"/>
    <w:rsid w:val="00F04CB0"/>
    <w:rsid w:val="00F07535"/>
    <w:rsid w:val="00F11DEB"/>
    <w:rsid w:val="00F13C0B"/>
    <w:rsid w:val="00F24AB3"/>
    <w:rsid w:val="00F25D35"/>
    <w:rsid w:val="00F30B09"/>
    <w:rsid w:val="00F30FF5"/>
    <w:rsid w:val="00F42538"/>
    <w:rsid w:val="00F52506"/>
    <w:rsid w:val="00F5476B"/>
    <w:rsid w:val="00F55B5B"/>
    <w:rsid w:val="00F6162A"/>
    <w:rsid w:val="00F62558"/>
    <w:rsid w:val="00F62E1D"/>
    <w:rsid w:val="00F63F18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344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435CC"/>
  <w15:chartTrackingRefBased/>
  <w15:docId w15:val="{3D1EA3FC-869A-4FE7-85C8-A97EF1DE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A2A59"/>
    <w:pPr>
      <w:keepNext/>
      <w:widowControl/>
      <w:suppressAutoHyphens/>
      <w:autoSpaceDE/>
      <w:autoSpaceDN/>
      <w:adjustRightInd/>
      <w:spacing w:line="276" w:lineRule="auto"/>
      <w:ind w:left="720"/>
      <w:jc w:val="both"/>
      <w:outlineLvl w:val="2"/>
    </w:pPr>
    <w:rPr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E1874"/>
    <w:pPr>
      <w:keepNext/>
      <w:pBdr>
        <w:bottom w:val="single" w:sz="4" w:space="1" w:color="auto"/>
      </w:pBdr>
      <w:spacing w:line="360" w:lineRule="auto"/>
      <w:jc w:val="center"/>
      <w:outlineLvl w:val="3"/>
    </w:pPr>
    <w:rPr>
      <w:b/>
      <w:bCs/>
      <w:iCs/>
      <w:cap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6A1940"/>
    <w:pPr>
      <w:keepNext/>
      <w:widowControl/>
      <w:suppressAutoHyphens/>
      <w:autoSpaceDE/>
      <w:autoSpaceDN/>
      <w:adjustRightInd/>
      <w:spacing w:before="100" w:after="240" w:line="276" w:lineRule="auto"/>
      <w:ind w:left="360"/>
      <w:jc w:val="both"/>
      <w:outlineLvl w:val="4"/>
    </w:pPr>
    <w:rPr>
      <w:bCs/>
      <w:sz w:val="24"/>
    </w:rPr>
  </w:style>
  <w:style w:type="paragraph" w:styleId="6">
    <w:name w:val="heading 6"/>
    <w:basedOn w:val="a"/>
    <w:next w:val="a"/>
    <w:link w:val="60"/>
    <w:unhideWhenUsed/>
    <w:qFormat/>
    <w:rsid w:val="001D6790"/>
    <w:pPr>
      <w:keepNext/>
      <w:jc w:val="both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1D6790"/>
    <w:pPr>
      <w:keepNext/>
      <w:jc w:val="both"/>
      <w:outlineLvl w:val="6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uiPriority w:val="20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character" w:styleId="af3">
    <w:name w:val="annotation reference"/>
    <w:rsid w:val="0093388E"/>
    <w:rPr>
      <w:sz w:val="16"/>
      <w:szCs w:val="16"/>
    </w:rPr>
  </w:style>
  <w:style w:type="paragraph" w:styleId="af4">
    <w:name w:val="annotation text"/>
    <w:basedOn w:val="a"/>
    <w:link w:val="af5"/>
    <w:rsid w:val="0093388E"/>
  </w:style>
  <w:style w:type="character" w:customStyle="1" w:styleId="af5">
    <w:name w:val="Текст примечания Знак"/>
    <w:link w:val="af4"/>
    <w:rsid w:val="0093388E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93388E"/>
    <w:rPr>
      <w:b/>
      <w:bCs/>
    </w:rPr>
  </w:style>
  <w:style w:type="character" w:customStyle="1" w:styleId="af7">
    <w:name w:val="Тема примечания Знак"/>
    <w:link w:val="af6"/>
    <w:rsid w:val="0093388E"/>
    <w:rPr>
      <w:rFonts w:ascii="Times New Roman" w:hAnsi="Times New Roman"/>
      <w:b/>
      <w:bCs/>
    </w:rPr>
  </w:style>
  <w:style w:type="character" w:customStyle="1" w:styleId="30">
    <w:name w:val="Заголовок 3 Знак"/>
    <w:link w:val="3"/>
    <w:rsid w:val="003A2A59"/>
    <w:rPr>
      <w:rFonts w:ascii="Times New Roman" w:hAnsi="Times New Roman"/>
      <w:color w:val="C00000"/>
      <w:sz w:val="24"/>
      <w:szCs w:val="24"/>
    </w:rPr>
  </w:style>
  <w:style w:type="character" w:customStyle="1" w:styleId="40">
    <w:name w:val="Заголовок 4 Знак"/>
    <w:link w:val="4"/>
    <w:rsid w:val="004E1874"/>
    <w:rPr>
      <w:rFonts w:ascii="Times New Roman" w:hAnsi="Times New Roman"/>
      <w:b/>
      <w:bCs/>
      <w:iCs/>
      <w:caps/>
      <w:sz w:val="24"/>
      <w:szCs w:val="24"/>
    </w:rPr>
  </w:style>
  <w:style w:type="paragraph" w:customStyle="1" w:styleId="af8">
    <w:name w:val="&quot;№ &quot;&quot;№"/>
    <w:basedOn w:val="a"/>
    <w:rsid w:val="00383695"/>
    <w:pPr>
      <w:widowControl/>
      <w:autoSpaceDE/>
      <w:autoSpaceDN/>
      <w:adjustRightInd/>
    </w:pPr>
  </w:style>
  <w:style w:type="paragraph" w:styleId="af9">
    <w:name w:val="Block Text"/>
    <w:basedOn w:val="a"/>
    <w:rsid w:val="00383695"/>
    <w:pPr>
      <w:widowControl/>
      <w:autoSpaceDE/>
      <w:autoSpaceDN/>
      <w:adjustRightInd/>
      <w:ind w:left="284" w:right="284" w:firstLine="709"/>
      <w:jc w:val="both"/>
    </w:pPr>
    <w:rPr>
      <w:sz w:val="24"/>
      <w:szCs w:val="24"/>
    </w:rPr>
  </w:style>
  <w:style w:type="character" w:customStyle="1" w:styleId="50">
    <w:name w:val="Заголовок 5 Знак"/>
    <w:link w:val="5"/>
    <w:rsid w:val="006A1940"/>
    <w:rPr>
      <w:rFonts w:ascii="Times New Roman" w:hAnsi="Times New Roman"/>
      <w:bCs/>
      <w:sz w:val="24"/>
    </w:rPr>
  </w:style>
  <w:style w:type="character" w:customStyle="1" w:styleId="a8">
    <w:name w:val="Абзац списка Знак"/>
    <w:link w:val="a7"/>
    <w:uiPriority w:val="34"/>
    <w:rsid w:val="003519B0"/>
    <w:rPr>
      <w:rFonts w:ascii="Times New Roman" w:hAnsi="Times New Roman"/>
    </w:rPr>
  </w:style>
  <w:style w:type="character" w:styleId="afa">
    <w:name w:val="Subtle Emphasis"/>
    <w:uiPriority w:val="19"/>
    <w:qFormat/>
    <w:rsid w:val="005156D7"/>
    <w:rPr>
      <w:i/>
      <w:iCs/>
      <w:color w:val="808080"/>
    </w:rPr>
  </w:style>
  <w:style w:type="paragraph" w:styleId="afb">
    <w:name w:val="Subtitle"/>
    <w:basedOn w:val="a"/>
    <w:next w:val="a"/>
    <w:link w:val="afc"/>
    <w:uiPriority w:val="11"/>
    <w:qFormat/>
    <w:rsid w:val="005156D7"/>
    <w:pPr>
      <w:widowControl/>
      <w:numPr>
        <w:ilvl w:val="1"/>
      </w:numPr>
      <w:autoSpaceDE/>
      <w:autoSpaceDN/>
      <w:adjustRightInd/>
      <w:spacing w:before="240" w:line="259" w:lineRule="auto"/>
    </w:pPr>
    <w:rPr>
      <w:rFonts w:ascii="Calibri" w:hAnsi="Calibri"/>
      <w:i/>
      <w:spacing w:val="15"/>
      <w:sz w:val="22"/>
      <w:szCs w:val="22"/>
      <w:lang w:eastAsia="en-US"/>
    </w:rPr>
  </w:style>
  <w:style w:type="character" w:customStyle="1" w:styleId="afc">
    <w:name w:val="Подзаголовок Знак"/>
    <w:link w:val="afb"/>
    <w:uiPriority w:val="11"/>
    <w:rsid w:val="005156D7"/>
    <w:rPr>
      <w:i/>
      <w:spacing w:val="15"/>
      <w:sz w:val="22"/>
      <w:szCs w:val="22"/>
      <w:lang w:eastAsia="en-US"/>
    </w:rPr>
  </w:style>
  <w:style w:type="character" w:customStyle="1" w:styleId="60">
    <w:name w:val="Заголовок 6 Знак"/>
    <w:link w:val="6"/>
    <w:rsid w:val="001D6790"/>
    <w:rPr>
      <w:rFonts w:ascii="Times New Roman" w:hAnsi="Times New Roman"/>
      <w:b/>
      <w:bCs/>
      <w:sz w:val="24"/>
      <w:szCs w:val="24"/>
    </w:rPr>
  </w:style>
  <w:style w:type="character" w:customStyle="1" w:styleId="70">
    <w:name w:val="Заголовок 7 Знак"/>
    <w:link w:val="7"/>
    <w:rsid w:val="001D6790"/>
    <w:rPr>
      <w:rFonts w:ascii="Times New Roman" w:hAnsi="Times New Roman"/>
      <w:b/>
      <w:bCs/>
      <w:color w:val="000000"/>
      <w:sz w:val="24"/>
      <w:szCs w:val="24"/>
    </w:rPr>
  </w:style>
  <w:style w:type="paragraph" w:styleId="afd">
    <w:name w:val="Body Text Indent"/>
    <w:basedOn w:val="a"/>
    <w:link w:val="afe"/>
    <w:rsid w:val="00CB75D6"/>
    <w:pPr>
      <w:spacing w:line="276" w:lineRule="auto"/>
      <w:ind w:firstLine="709"/>
      <w:jc w:val="both"/>
    </w:pPr>
    <w:rPr>
      <w:rFonts w:ascii="TimesNewRomanPS-ItalicMT" w:hAnsi="TimesNewRomanPS-ItalicMT" w:cs="TimesNewRomanPS-ItalicMT"/>
      <w:sz w:val="24"/>
      <w:szCs w:val="24"/>
    </w:rPr>
  </w:style>
  <w:style w:type="character" w:customStyle="1" w:styleId="afe">
    <w:name w:val="Основной текст с отступом Знак"/>
    <w:link w:val="afd"/>
    <w:rsid w:val="00CB75D6"/>
    <w:rPr>
      <w:rFonts w:ascii="TimesNewRomanPS-ItalicMT" w:hAnsi="TimesNewRomanPS-ItalicMT" w:cs="TimesNewRomanPS-ItalicMT"/>
      <w:sz w:val="24"/>
      <w:szCs w:val="24"/>
    </w:rPr>
  </w:style>
  <w:style w:type="character" w:customStyle="1" w:styleId="FontStyle28">
    <w:name w:val="Font Style28"/>
    <w:rsid w:val="00C40E6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C40E66"/>
    <w:pPr>
      <w:suppressAutoHyphens/>
      <w:autoSpaceDE/>
      <w:autoSpaceDN/>
      <w:adjustRightInd/>
      <w:spacing w:line="338" w:lineRule="exact"/>
      <w:ind w:hanging="341"/>
      <w:jc w:val="both"/>
    </w:pPr>
    <w:rPr>
      <w:sz w:val="24"/>
      <w:szCs w:val="24"/>
    </w:rPr>
  </w:style>
  <w:style w:type="paragraph" w:customStyle="1" w:styleId="Iaaaiu">
    <w:name w:val="Ia?a?aiu"/>
    <w:basedOn w:val="1"/>
    <w:uiPriority w:val="99"/>
    <w:rsid w:val="00C40E66"/>
    <w:pPr>
      <w:keepLines w:val="0"/>
      <w:tabs>
        <w:tab w:val="left" w:pos="1931"/>
        <w:tab w:val="left" w:pos="2268"/>
      </w:tabs>
      <w:overflowPunct w:val="0"/>
      <w:autoSpaceDE w:val="0"/>
      <w:autoSpaceDN w:val="0"/>
      <w:adjustRightInd w:val="0"/>
      <w:spacing w:before="120" w:after="0" w:line="360" w:lineRule="auto"/>
      <w:ind w:firstLine="851"/>
      <w:jc w:val="both"/>
      <w:textAlignment w:val="baseline"/>
      <w:outlineLvl w:val="9"/>
    </w:pPr>
    <w:rPr>
      <w:rFonts w:eastAsia="Calibri"/>
      <w:color w:val="auto"/>
      <w:sz w:val="24"/>
      <w:szCs w:val="24"/>
      <w:lang w:eastAsia="ru-RU"/>
    </w:rPr>
  </w:style>
  <w:style w:type="paragraph" w:customStyle="1" w:styleId="Style20">
    <w:name w:val="Style20"/>
    <w:basedOn w:val="a"/>
    <w:rsid w:val="00C40E66"/>
    <w:pPr>
      <w:suppressAutoHyphens/>
      <w:autoSpaceDE/>
      <w:autoSpaceDN/>
      <w:adjustRightInd/>
      <w:spacing w:line="258" w:lineRule="exact"/>
      <w:ind w:hanging="365"/>
      <w:jc w:val="both"/>
    </w:pPr>
    <w:rPr>
      <w:sz w:val="24"/>
      <w:szCs w:val="24"/>
    </w:rPr>
  </w:style>
  <w:style w:type="character" w:customStyle="1" w:styleId="InternetLink">
    <w:name w:val="Internet Link"/>
    <w:rsid w:val="007659D6"/>
    <w:rPr>
      <w:color w:val="0000FF"/>
      <w:u w:val="single"/>
      <w:lang w:val="en-US" w:eastAsia="en-US" w:bidi="en-US"/>
    </w:rPr>
  </w:style>
  <w:style w:type="paragraph" w:customStyle="1" w:styleId="13">
    <w:name w:val="Абзац списка1"/>
    <w:basedOn w:val="a"/>
    <w:rsid w:val="007659D6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character" w:styleId="HTML">
    <w:name w:val="HTML Cite"/>
    <w:uiPriority w:val="99"/>
    <w:unhideWhenUsed/>
    <w:rsid w:val="007659D6"/>
    <w:rPr>
      <w:i/>
      <w:iCs/>
    </w:rPr>
  </w:style>
  <w:style w:type="character" w:customStyle="1" w:styleId="st">
    <w:name w:val="st"/>
    <w:basedOn w:val="a0"/>
    <w:rsid w:val="00186E17"/>
  </w:style>
  <w:style w:type="paragraph" w:styleId="aff">
    <w:name w:val="Balloon Text"/>
    <w:basedOn w:val="a"/>
    <w:link w:val="aff0"/>
    <w:rsid w:val="0083573D"/>
    <w:rPr>
      <w:rFonts w:ascii="Arial" w:hAnsi="Arial" w:cs="Arial"/>
      <w:sz w:val="18"/>
      <w:szCs w:val="18"/>
    </w:rPr>
  </w:style>
  <w:style w:type="character" w:customStyle="1" w:styleId="aff0">
    <w:name w:val="Текст выноски Знак"/>
    <w:link w:val="aff"/>
    <w:rsid w:val="0083573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urait.ru/bcode/511672" TargetMode="External"/><Relationship Id="rId26" Type="http://schemas.openxmlformats.org/officeDocument/2006/relationships/hyperlink" Target="https://fkniga.ru/catalog/nehudozhestvennaja-literatura/?filter%5b525%5d=3920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ublications.hse.ru/books/619211064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5" Type="http://schemas.openxmlformats.org/officeDocument/2006/relationships/hyperlink" Target="https://www.labirint.ru/pubhouse/4752/" TargetMode="External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s://www.capt.org/" TargetMode="External"/><Relationship Id="rId29" Type="http://schemas.openxmlformats.org/officeDocument/2006/relationships/hyperlink" Target="https://jazz.sber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hyperlink" Target="https://urait.ru/bcode/511672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hyperlink" Target="https://www.labirint.ru/pubhouse/4752/" TargetMode="External"/><Relationship Id="rId28" Type="http://schemas.openxmlformats.org/officeDocument/2006/relationships/hyperlink" Target="http://www.on.econ.msu.r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kniga.ru/catalog/nehudozhestvennaja-literatura/?filter%5b525%5d=39205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hyperlink" Target="https://fkniga.ru/catalog/nehudozhestvennaja-literatura/?filter%5b525%5d=39205" TargetMode="External"/><Relationship Id="rId27" Type="http://schemas.openxmlformats.org/officeDocument/2006/relationships/hyperlink" Target="https://www.capt.org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FC9A07-88CC-46B6-B90C-3E89CF304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8382A-B7CA-4417-BAEE-D781F84240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2887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Александр Михайлов</cp:lastModifiedBy>
  <cp:revision>2</cp:revision>
  <cp:lastPrinted>2011-09-10T06:38:00Z</cp:lastPrinted>
  <dcterms:created xsi:type="dcterms:W3CDTF">2023-12-16T17:53:00Z</dcterms:created>
  <dcterms:modified xsi:type="dcterms:W3CDTF">2023-12-16T17:53:00Z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