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6F6CFF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ФЕДЕРАЛЬНОЕ ГОСУДАРСТВЕННОЕ БЮДЖЕТНОЕ ОБРАЗОВАТЕЛЬНОЕ</w:t>
      </w:r>
    </w:p>
    <w:p w14:paraId="1AB5504D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УЧРЕЖДЕНИЕ ВЫСШЕГО ОБРАЗОВАНИЯ</w:t>
      </w:r>
    </w:p>
    <w:p w14:paraId="38D64F66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  <w:r w:rsidRPr="002E6045">
        <w:rPr>
          <w:b/>
          <w:bCs/>
          <w:sz w:val="24"/>
          <w:szCs w:val="24"/>
        </w:rPr>
        <w:t>«МОСКОВСКИЙ ГОСУДАРСТВЕННЫЙ УНИВЕРСИТЕТ ИМЕНИ М.В.ЛОМОНОСОВА»</w:t>
      </w:r>
    </w:p>
    <w:p w14:paraId="10B0C317" w14:textId="77777777" w:rsid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8390452" w14:textId="77777777" w:rsidR="002E6045" w:rsidRPr="002E6045" w:rsidRDefault="002E6045" w:rsidP="002E6045">
      <w:pPr>
        <w:widowControl/>
        <w:jc w:val="center"/>
        <w:rPr>
          <w:b/>
          <w:bCs/>
          <w:sz w:val="24"/>
          <w:szCs w:val="24"/>
        </w:rPr>
      </w:pPr>
    </w:p>
    <w:p w14:paraId="6E67BC1E" w14:textId="77777777" w:rsidR="002E6045" w:rsidRDefault="002E6045" w:rsidP="002E6045">
      <w:pPr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ЭКОНОМИЧЕСКИЙ ФАКУЛЬТЕТ</w:t>
      </w:r>
    </w:p>
    <w:p w14:paraId="1CA8AE2E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0E2EE81D" w14:textId="77777777" w:rsidR="00135B5C" w:rsidRDefault="00135B5C" w:rsidP="002E6045">
      <w:pPr>
        <w:widowControl/>
        <w:jc w:val="center"/>
        <w:rPr>
          <w:sz w:val="24"/>
          <w:szCs w:val="24"/>
        </w:rPr>
      </w:pPr>
    </w:p>
    <w:p w14:paraId="388B6C5D" w14:textId="77777777" w:rsidR="002E6045" w:rsidRDefault="002E6045" w:rsidP="002E6045">
      <w:pPr>
        <w:widowControl/>
        <w:jc w:val="center"/>
        <w:rPr>
          <w:sz w:val="24"/>
          <w:szCs w:val="24"/>
        </w:rPr>
      </w:pPr>
    </w:p>
    <w:tbl>
      <w:tblPr>
        <w:tblW w:w="5825" w:type="dxa"/>
        <w:tblInd w:w="4503" w:type="dxa"/>
        <w:tblLook w:val="01E0" w:firstRow="1" w:lastRow="1" w:firstColumn="1" w:lastColumn="1" w:noHBand="0" w:noVBand="0"/>
      </w:tblPr>
      <w:tblGrid>
        <w:gridCol w:w="5825"/>
      </w:tblGrid>
      <w:tr w:rsidR="00135B5C" w:rsidRPr="005C0D3D" w14:paraId="0C87DE9C" w14:textId="77777777" w:rsidTr="00E27761">
        <w:trPr>
          <w:cantSplit/>
          <w:trHeight w:val="733"/>
        </w:trPr>
        <w:tc>
          <w:tcPr>
            <w:tcW w:w="5825" w:type="dxa"/>
          </w:tcPr>
          <w:p w14:paraId="57C8FEBB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5C0D3D">
              <w:rPr>
                <w:sz w:val="24"/>
                <w:szCs w:val="24"/>
              </w:rPr>
              <w:t>«УТВЕРЖД</w:t>
            </w:r>
            <w:r w:rsidR="007E7168">
              <w:rPr>
                <w:sz w:val="24"/>
                <w:szCs w:val="24"/>
              </w:rPr>
              <w:t>АЮ</w:t>
            </w:r>
            <w:r w:rsidRPr="005C0D3D">
              <w:rPr>
                <w:sz w:val="24"/>
                <w:szCs w:val="24"/>
              </w:rPr>
              <w:t>»</w:t>
            </w:r>
          </w:p>
          <w:p w14:paraId="54E128B2" w14:textId="77777777" w:rsidR="00135B5C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5CE3098E" w14:textId="77777777" w:rsidR="00135B5C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экономического факультета </w:t>
            </w:r>
            <w:r w:rsidRPr="005C0D3D">
              <w:rPr>
                <w:sz w:val="24"/>
                <w:szCs w:val="24"/>
              </w:rPr>
              <w:t>МГУ</w:t>
            </w:r>
          </w:p>
          <w:p w14:paraId="0CF28513" w14:textId="77777777" w:rsidR="00135B5C" w:rsidRPr="005C0D3D" w:rsidRDefault="00135B5C" w:rsidP="00207980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C0D3D">
              <w:rPr>
                <w:sz w:val="24"/>
                <w:szCs w:val="24"/>
              </w:rPr>
              <w:t xml:space="preserve">рофессор _____________ </w:t>
            </w:r>
            <w:proofErr w:type="spellStart"/>
            <w:r w:rsidRPr="005C0D3D">
              <w:rPr>
                <w:sz w:val="24"/>
                <w:szCs w:val="24"/>
              </w:rPr>
              <w:t>А.А.Аузан</w:t>
            </w:r>
            <w:proofErr w:type="spellEnd"/>
          </w:p>
          <w:p w14:paraId="4EE7E060" w14:textId="77777777" w:rsidR="00207980" w:rsidRPr="005C0D3D" w:rsidRDefault="00207980" w:rsidP="00207980">
            <w:pPr>
              <w:pStyle w:val="af0"/>
              <w:spacing w:after="0" w:line="360" w:lineRule="auto"/>
              <w:ind w:firstLine="0"/>
              <w:jc w:val="center"/>
            </w:pPr>
            <w:r w:rsidRPr="00BE7F1E">
              <w:t>«___» ____________</w:t>
            </w:r>
            <w:r w:rsidRPr="005C0D3D">
              <w:t>20</w:t>
            </w:r>
            <w:r>
              <w:t>21 год</w:t>
            </w:r>
          </w:p>
          <w:p w14:paraId="30979EBD" w14:textId="77777777" w:rsidR="00135B5C" w:rsidRPr="005C0D3D" w:rsidRDefault="00135B5C" w:rsidP="00135B5C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  <w:p w14:paraId="43B186A9" w14:textId="77777777" w:rsidR="00135B5C" w:rsidRPr="005C0D3D" w:rsidRDefault="00135B5C" w:rsidP="00207980">
            <w:pPr>
              <w:widowControl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</w:tr>
      <w:tr w:rsidR="00135B5C" w:rsidRPr="005C0D3D" w14:paraId="197F9811" w14:textId="77777777" w:rsidTr="00E27761">
        <w:trPr>
          <w:trHeight w:val="431"/>
        </w:trPr>
        <w:tc>
          <w:tcPr>
            <w:tcW w:w="5825" w:type="dxa"/>
          </w:tcPr>
          <w:p w14:paraId="5373B8A6" w14:textId="77777777" w:rsidR="00135B5C" w:rsidRPr="005C0D3D" w:rsidRDefault="00135B5C" w:rsidP="0050670A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4EF97CE5" w14:textId="77777777" w:rsidR="002E6045" w:rsidRDefault="002E6045" w:rsidP="00135B5C">
      <w:pPr>
        <w:widowControl/>
        <w:rPr>
          <w:sz w:val="24"/>
          <w:szCs w:val="24"/>
        </w:rPr>
      </w:pPr>
    </w:p>
    <w:p w14:paraId="54394A49" w14:textId="77777777" w:rsidR="002E6045" w:rsidRDefault="007E7168" w:rsidP="002E6045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РАБОЧАЯ ПРОГРАММА ДИСЦИПЛИНЫ</w:t>
      </w:r>
    </w:p>
    <w:p w14:paraId="34E3BE58" w14:textId="77777777" w:rsidR="00E27761" w:rsidRPr="002E6045" w:rsidRDefault="00E27761" w:rsidP="002E6045">
      <w:pPr>
        <w:widowControl/>
        <w:jc w:val="center"/>
        <w:rPr>
          <w:b/>
          <w:bCs/>
          <w:sz w:val="28"/>
          <w:szCs w:val="28"/>
        </w:rPr>
      </w:pPr>
    </w:p>
    <w:p w14:paraId="2009F80F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iCs/>
          <w:sz w:val="24"/>
          <w:szCs w:val="24"/>
        </w:rPr>
      </w:pPr>
      <w:r w:rsidRPr="00F846D9">
        <w:rPr>
          <w:b/>
          <w:bCs/>
          <w:iCs/>
          <w:sz w:val="24"/>
          <w:szCs w:val="24"/>
        </w:rPr>
        <w:t>Наименование дисциплины</w:t>
      </w:r>
      <w:r>
        <w:rPr>
          <w:b/>
          <w:bCs/>
          <w:iCs/>
          <w:sz w:val="24"/>
          <w:szCs w:val="24"/>
        </w:rPr>
        <w:t>:</w:t>
      </w:r>
    </w:p>
    <w:p w14:paraId="397E12DE" w14:textId="77777777" w:rsidR="00207980" w:rsidRPr="004E1874" w:rsidRDefault="00E70167" w:rsidP="004E1874">
      <w:pPr>
        <w:pStyle w:val="4"/>
      </w:pPr>
      <w:r w:rsidRPr="00E70167">
        <w:t>Бизнес-план как инструмент управления проектом</w:t>
      </w:r>
    </w:p>
    <w:p w14:paraId="34A6AA10" w14:textId="77777777" w:rsidR="00207980" w:rsidRPr="00207980" w:rsidRDefault="00207980" w:rsidP="00207980">
      <w:pPr>
        <w:widowControl/>
        <w:rPr>
          <w:sz w:val="24"/>
          <w:szCs w:val="24"/>
        </w:rPr>
      </w:pPr>
    </w:p>
    <w:p w14:paraId="78D6F25D" w14:textId="77777777" w:rsidR="00207980" w:rsidRDefault="00207980" w:rsidP="00207980">
      <w:pPr>
        <w:jc w:val="center"/>
        <w:rPr>
          <w:i/>
          <w:iCs/>
          <w:sz w:val="24"/>
          <w:szCs w:val="24"/>
        </w:rPr>
      </w:pPr>
    </w:p>
    <w:p w14:paraId="691CCFB8" w14:textId="77777777" w:rsidR="00207980" w:rsidRDefault="00207980" w:rsidP="00207980">
      <w:pPr>
        <w:pBdr>
          <w:bottom w:val="single" w:sz="4" w:space="1" w:color="auto"/>
        </w:pBdr>
        <w:spacing w:after="240"/>
        <w:jc w:val="center"/>
        <w:rPr>
          <w:b/>
          <w:bCs/>
          <w:i/>
          <w:iCs/>
          <w:sz w:val="24"/>
          <w:szCs w:val="24"/>
        </w:rPr>
      </w:pPr>
      <w:r w:rsidRPr="00BE7F1E">
        <w:rPr>
          <w:b/>
          <w:bCs/>
          <w:sz w:val="24"/>
          <w:szCs w:val="24"/>
        </w:rPr>
        <w:t>Уровень высшего образования</w:t>
      </w:r>
      <w:r>
        <w:rPr>
          <w:b/>
          <w:bCs/>
          <w:sz w:val="24"/>
          <w:szCs w:val="24"/>
        </w:rPr>
        <w:t xml:space="preserve">: </w:t>
      </w:r>
    </w:p>
    <w:p w14:paraId="1159C274" w14:textId="77777777" w:rsidR="00207980" w:rsidRPr="00207980" w:rsidRDefault="00207980" w:rsidP="00207980">
      <w:pPr>
        <w:pBdr>
          <w:bottom w:val="single" w:sz="4" w:space="1" w:color="auto"/>
        </w:pBdr>
        <w:jc w:val="center"/>
        <w:rPr>
          <w:sz w:val="24"/>
          <w:szCs w:val="24"/>
        </w:rPr>
      </w:pPr>
      <w:r w:rsidRPr="00207980">
        <w:rPr>
          <w:sz w:val="24"/>
          <w:szCs w:val="24"/>
        </w:rPr>
        <w:t>МАГИСТРАТУРА</w:t>
      </w:r>
    </w:p>
    <w:p w14:paraId="3B85923D" w14:textId="77777777" w:rsidR="00207980" w:rsidRPr="00BE7F1E" w:rsidRDefault="00207980" w:rsidP="00207980">
      <w:pPr>
        <w:jc w:val="center"/>
        <w:rPr>
          <w:b/>
          <w:bCs/>
          <w:i/>
          <w:iCs/>
          <w:sz w:val="24"/>
          <w:szCs w:val="24"/>
        </w:rPr>
      </w:pPr>
    </w:p>
    <w:p w14:paraId="0E480D8C" w14:textId="77777777" w:rsidR="00207980" w:rsidRDefault="00207980" w:rsidP="00207980">
      <w:pPr>
        <w:pBdr>
          <w:bottom w:val="single" w:sz="4" w:space="1" w:color="auto"/>
        </w:pBdr>
        <w:spacing w:line="360" w:lineRule="auto"/>
        <w:jc w:val="center"/>
        <w:rPr>
          <w:b/>
          <w:bCs/>
          <w:sz w:val="24"/>
          <w:szCs w:val="24"/>
        </w:rPr>
      </w:pPr>
      <w:r w:rsidRPr="00A92264">
        <w:rPr>
          <w:b/>
          <w:bCs/>
          <w:sz w:val="24"/>
          <w:szCs w:val="24"/>
        </w:rPr>
        <w:t>Направление подготовки</w:t>
      </w:r>
      <w:r>
        <w:rPr>
          <w:b/>
          <w:bCs/>
          <w:sz w:val="24"/>
          <w:szCs w:val="24"/>
        </w:rPr>
        <w:t>:</w:t>
      </w:r>
    </w:p>
    <w:p w14:paraId="7D3C7019" w14:textId="77777777" w:rsidR="00B27D2E" w:rsidRPr="00F63F18" w:rsidRDefault="00A61503" w:rsidP="00207980">
      <w:pPr>
        <w:pBdr>
          <w:bottom w:val="single" w:sz="4" w:space="1" w:color="auto"/>
        </w:pBdr>
        <w:spacing w:line="360" w:lineRule="auto"/>
        <w:jc w:val="center"/>
        <w:rPr>
          <w:sz w:val="24"/>
          <w:szCs w:val="24"/>
        </w:rPr>
      </w:pPr>
      <w:r w:rsidRPr="00F63F18">
        <w:rPr>
          <w:sz w:val="24"/>
          <w:szCs w:val="24"/>
        </w:rPr>
        <w:t>38.04.02. МЕНЕДЖМЕНТ</w:t>
      </w:r>
    </w:p>
    <w:p w14:paraId="12A570C9" w14:textId="77777777" w:rsidR="00207980" w:rsidRPr="00BE7F1E" w:rsidRDefault="00207980" w:rsidP="00207980">
      <w:pPr>
        <w:ind w:firstLine="403"/>
        <w:jc w:val="center"/>
        <w:rPr>
          <w:sz w:val="24"/>
          <w:szCs w:val="24"/>
        </w:rPr>
      </w:pPr>
    </w:p>
    <w:p w14:paraId="6FE492AD" w14:textId="77777777" w:rsidR="00207980" w:rsidRDefault="00207980" w:rsidP="00207980">
      <w:pPr>
        <w:pStyle w:val="af0"/>
        <w:pBdr>
          <w:bottom w:val="single" w:sz="4" w:space="1" w:color="auto"/>
        </w:pBdr>
        <w:jc w:val="center"/>
        <w:rPr>
          <w:b/>
          <w:bCs/>
        </w:rPr>
      </w:pPr>
      <w:r w:rsidRPr="00BE7F1E">
        <w:rPr>
          <w:b/>
          <w:bCs/>
        </w:rPr>
        <w:t>Форма обучения</w:t>
      </w:r>
      <w:r>
        <w:rPr>
          <w:b/>
          <w:bCs/>
        </w:rPr>
        <w:t>:</w:t>
      </w:r>
    </w:p>
    <w:p w14:paraId="2EDBF7E0" w14:textId="77777777" w:rsidR="00207980" w:rsidRPr="00207980" w:rsidRDefault="00207980" w:rsidP="00207980">
      <w:pPr>
        <w:pStyle w:val="af0"/>
        <w:pBdr>
          <w:bottom w:val="single" w:sz="4" w:space="1" w:color="auto"/>
        </w:pBdr>
        <w:ind w:firstLine="0"/>
        <w:jc w:val="center"/>
      </w:pPr>
      <w:r w:rsidRPr="00207980">
        <w:t>ОЧНАЯ</w:t>
      </w:r>
    </w:p>
    <w:p w14:paraId="47C11E1F" w14:textId="77777777" w:rsidR="00207980" w:rsidRPr="00D85030" w:rsidRDefault="00207980" w:rsidP="001660C0">
      <w:pPr>
        <w:widowControl/>
        <w:jc w:val="center"/>
        <w:rPr>
          <w:b/>
          <w:bCs/>
          <w:i/>
          <w:sz w:val="28"/>
          <w:szCs w:val="28"/>
        </w:rPr>
      </w:pPr>
    </w:p>
    <w:p w14:paraId="56AD6B9E" w14:textId="77777777" w:rsidR="00E27761" w:rsidRDefault="00E27761" w:rsidP="00135B5C">
      <w:pPr>
        <w:widowControl/>
        <w:rPr>
          <w:b/>
          <w:bCs/>
          <w:sz w:val="28"/>
          <w:szCs w:val="28"/>
        </w:rPr>
      </w:pPr>
    </w:p>
    <w:p w14:paraId="56067CDD" w14:textId="77777777" w:rsidR="00207980" w:rsidRDefault="00207980" w:rsidP="00135B5C">
      <w:pPr>
        <w:widowControl/>
        <w:rPr>
          <w:b/>
          <w:bCs/>
          <w:sz w:val="28"/>
          <w:szCs w:val="28"/>
        </w:rPr>
      </w:pPr>
    </w:p>
    <w:p w14:paraId="51F11CC6" w14:textId="77777777" w:rsidR="00135B5C" w:rsidRDefault="00135B5C" w:rsidP="00135B5C">
      <w:pPr>
        <w:widowControl/>
        <w:rPr>
          <w:b/>
          <w:bCs/>
          <w:sz w:val="28"/>
          <w:szCs w:val="28"/>
        </w:rPr>
      </w:pPr>
    </w:p>
    <w:p w14:paraId="29E9C6C0" w14:textId="77777777" w:rsidR="007E7168" w:rsidRDefault="007E7168" w:rsidP="007E7168">
      <w:pPr>
        <w:widowControl/>
        <w:jc w:val="right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Рабочая программа рассмотрена и одобрена</w:t>
      </w:r>
    </w:p>
    <w:p w14:paraId="087A8008" w14:textId="77777777" w:rsidR="007E7168" w:rsidRDefault="007E7168" w:rsidP="007E7168">
      <w:pPr>
        <w:widowControl/>
        <w:jc w:val="right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Учебно-методической комиссией</w:t>
      </w:r>
      <w:r w:rsidR="001660C0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экономического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факультета</w:t>
      </w:r>
    </w:p>
    <w:p w14:paraId="5E8E62EF" w14:textId="77777777" w:rsidR="002E6045" w:rsidRDefault="007E7168" w:rsidP="007E7168">
      <w:pPr>
        <w:widowControl/>
        <w:jc w:val="right"/>
        <w:rPr>
          <w:b/>
          <w:bCs/>
          <w:sz w:val="28"/>
          <w:szCs w:val="28"/>
        </w:rPr>
      </w:pPr>
      <w:r>
        <w:rPr>
          <w:rFonts w:ascii="TimesNewRomanPSMT" w:hAnsi="TimesNewRomanPSMT" w:cs="TimesNewRomanPSMT"/>
          <w:sz w:val="24"/>
          <w:szCs w:val="24"/>
        </w:rPr>
        <w:t>(протокол №__________, дата)</w:t>
      </w:r>
    </w:p>
    <w:p w14:paraId="1776553A" w14:textId="77777777" w:rsidR="00135B5C" w:rsidRDefault="00135B5C" w:rsidP="007E7168">
      <w:pPr>
        <w:widowControl/>
        <w:jc w:val="right"/>
        <w:rPr>
          <w:bCs/>
          <w:sz w:val="28"/>
          <w:szCs w:val="28"/>
        </w:rPr>
      </w:pPr>
    </w:p>
    <w:p w14:paraId="31B042DA" w14:textId="77777777" w:rsidR="001660C0" w:rsidRPr="00135B5C" w:rsidRDefault="001660C0" w:rsidP="00A61503">
      <w:pPr>
        <w:widowControl/>
        <w:rPr>
          <w:bCs/>
          <w:sz w:val="28"/>
          <w:szCs w:val="28"/>
        </w:rPr>
      </w:pPr>
    </w:p>
    <w:p w14:paraId="52016230" w14:textId="77777777" w:rsidR="007E7168" w:rsidRDefault="002E6045" w:rsidP="002E6045">
      <w:pPr>
        <w:widowControl/>
        <w:jc w:val="center"/>
        <w:rPr>
          <w:sz w:val="28"/>
          <w:szCs w:val="28"/>
        </w:rPr>
        <w:sectPr w:rsidR="007E7168" w:rsidSect="005C041D">
          <w:footerReference w:type="default" r:id="rId11"/>
          <w:pgSz w:w="11904" w:h="16838"/>
          <w:pgMar w:top="1134" w:right="851" w:bottom="1134" w:left="1418" w:header="624" w:footer="624" w:gutter="0"/>
          <w:pgNumType w:start="1"/>
          <w:cols w:space="720"/>
          <w:noEndnote/>
          <w:titlePg/>
          <w:docGrid w:linePitch="272"/>
        </w:sectPr>
      </w:pPr>
      <w:r w:rsidRPr="002E6045">
        <w:rPr>
          <w:sz w:val="28"/>
          <w:szCs w:val="28"/>
        </w:rPr>
        <w:t>Москва</w:t>
      </w:r>
      <w:r w:rsidR="007E7168">
        <w:rPr>
          <w:sz w:val="28"/>
          <w:szCs w:val="28"/>
        </w:rPr>
        <w:t xml:space="preserve"> 20</w:t>
      </w:r>
      <w:r w:rsidR="00AA351F">
        <w:rPr>
          <w:sz w:val="28"/>
          <w:szCs w:val="28"/>
        </w:rPr>
        <w:t>21</w:t>
      </w:r>
    </w:p>
    <w:p w14:paraId="1A209FBC" w14:textId="77777777" w:rsidR="002E6045" w:rsidRPr="002E6045" w:rsidRDefault="002E6045" w:rsidP="002E6045">
      <w:pPr>
        <w:widowControl/>
        <w:jc w:val="center"/>
        <w:rPr>
          <w:sz w:val="28"/>
          <w:szCs w:val="28"/>
        </w:rPr>
      </w:pPr>
    </w:p>
    <w:p w14:paraId="709CB008" w14:textId="77777777" w:rsidR="00AF41C9" w:rsidRDefault="00AF41C9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</w:rPr>
      </w:pPr>
    </w:p>
    <w:p w14:paraId="461A20B6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color w:val="C00000"/>
        </w:rPr>
      </w:pPr>
      <w:r w:rsidRPr="00B27D2E">
        <w:rPr>
          <w:rStyle w:val="normaltextrun"/>
        </w:rPr>
        <w:t>Рабочая программа дисциплины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разработана в соответствии с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>самостоятельно установленным МГУ образовательным стандартом (ОС МГУ) для</w:t>
      </w:r>
      <w:r w:rsidR="00AA351F" w:rsidRPr="00B27D2E">
        <w:rPr>
          <w:rStyle w:val="normaltextrun"/>
        </w:rPr>
        <w:t xml:space="preserve"> </w:t>
      </w:r>
      <w:r w:rsidRPr="00B27D2E">
        <w:rPr>
          <w:rStyle w:val="normaltextrun"/>
        </w:rPr>
        <w:t xml:space="preserve">реализуемых основных профессиональных </w:t>
      </w:r>
      <w:r w:rsidRPr="00F63F18">
        <w:rPr>
          <w:rStyle w:val="normaltextrun"/>
        </w:rPr>
        <w:t>образовательных программ высшего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образования по направлению подготовки</w:t>
      </w:r>
      <w:r w:rsidR="00AA351F" w:rsidRPr="00F63F18">
        <w:rPr>
          <w:rStyle w:val="normaltextrun"/>
        </w:rPr>
        <w:t xml:space="preserve"> </w:t>
      </w:r>
      <w:r w:rsidRPr="00F63F18">
        <w:rPr>
          <w:rStyle w:val="normaltextrun"/>
        </w:rPr>
        <w:t>магистратуры</w:t>
      </w:r>
      <w:r w:rsidR="00AA351F" w:rsidRPr="00F63F18">
        <w:rPr>
          <w:rStyle w:val="normaltextrun"/>
        </w:rPr>
        <w:t xml:space="preserve"> </w:t>
      </w:r>
      <w:r w:rsidR="00A61503" w:rsidRPr="00F63F18">
        <w:rPr>
          <w:rStyle w:val="normaltextrun"/>
        </w:rPr>
        <w:t>38.04.02. Менеджмент</w:t>
      </w:r>
    </w:p>
    <w:p w14:paraId="7365BF0E" w14:textId="77777777" w:rsidR="00B27D2E" w:rsidRPr="00B27D2E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15F6D3B" w14:textId="77777777" w:rsidR="00B27D2E" w:rsidRPr="00A61503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  <w:r w:rsidRPr="00B27D2E">
        <w:rPr>
          <w:rStyle w:val="normaltextrun"/>
        </w:rPr>
        <w:t xml:space="preserve">ОС МГУ утвержден решением Ученого совета МГУ имени М.В.Ломоносова </w:t>
      </w:r>
      <w:r w:rsidRPr="00A61503">
        <w:rPr>
          <w:rStyle w:val="normaltextrun"/>
        </w:rPr>
        <w:t xml:space="preserve">от </w:t>
      </w:r>
      <w:r w:rsidR="00A61503" w:rsidRPr="00A61503">
        <w:rPr>
          <w:rStyle w:val="normaltextrun"/>
        </w:rPr>
        <w:t>28</w:t>
      </w:r>
      <w:r w:rsidRPr="00A61503">
        <w:rPr>
          <w:rStyle w:val="normaltextrun"/>
        </w:rPr>
        <w:t> </w:t>
      </w:r>
      <w:r w:rsidR="00AA351F" w:rsidRPr="00A61503">
        <w:rPr>
          <w:rStyle w:val="normaltextrun"/>
        </w:rPr>
        <w:t>декабря</w:t>
      </w:r>
      <w:r w:rsidRPr="00A61503">
        <w:rPr>
          <w:rStyle w:val="normaltextrun"/>
        </w:rPr>
        <w:t xml:space="preserve"> 20</w:t>
      </w:r>
      <w:r w:rsidR="00AA351F" w:rsidRPr="00A61503">
        <w:rPr>
          <w:rStyle w:val="normaltextrun"/>
        </w:rPr>
        <w:t>2</w:t>
      </w:r>
      <w:r w:rsidR="00A61503" w:rsidRPr="00A61503">
        <w:rPr>
          <w:rStyle w:val="normaltextrun"/>
        </w:rPr>
        <w:t>0</w:t>
      </w:r>
      <w:r w:rsidR="00AA351F" w:rsidRPr="00A61503">
        <w:rPr>
          <w:rStyle w:val="normaltextrun"/>
        </w:rPr>
        <w:t xml:space="preserve"> </w:t>
      </w:r>
      <w:r w:rsidRPr="00A61503">
        <w:rPr>
          <w:rStyle w:val="normaltextrun"/>
        </w:rPr>
        <w:t>года, протокол №</w:t>
      </w:r>
      <w:r w:rsidR="00A61503" w:rsidRPr="00A61503">
        <w:rPr>
          <w:rStyle w:val="normaltextrun"/>
        </w:rPr>
        <w:t>7</w:t>
      </w:r>
    </w:p>
    <w:p w14:paraId="64EE2EB2" w14:textId="77777777" w:rsidR="00B27D2E" w:rsidRPr="00A61503" w:rsidRDefault="00B27D2E" w:rsidP="005B3B24">
      <w:pPr>
        <w:pStyle w:val="paragraph"/>
        <w:spacing w:before="0" w:beforeAutospacing="0" w:after="0" w:afterAutospacing="0"/>
        <w:jc w:val="both"/>
        <w:textAlignment w:val="baseline"/>
        <w:rPr>
          <w:rStyle w:val="eop"/>
        </w:rPr>
      </w:pPr>
    </w:p>
    <w:p w14:paraId="208260B2" w14:textId="77777777" w:rsidR="005B3B24" w:rsidRPr="00B27D2E" w:rsidRDefault="005B3B24" w:rsidP="005B3B2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B27D2E">
        <w:rPr>
          <w:rStyle w:val="normaltextrun"/>
        </w:rPr>
        <w:t>Год (годы) приема на обучение: 20</w:t>
      </w:r>
      <w:r w:rsidR="00AA351F" w:rsidRPr="00B27D2E">
        <w:rPr>
          <w:rStyle w:val="normaltextrun"/>
        </w:rPr>
        <w:t>21</w:t>
      </w:r>
      <w:r w:rsidRPr="00B27D2E">
        <w:rPr>
          <w:rStyle w:val="normaltextrun"/>
        </w:rPr>
        <w:t xml:space="preserve"> и последующие</w:t>
      </w:r>
      <w:r w:rsidRPr="00B27D2E">
        <w:rPr>
          <w:rStyle w:val="eop"/>
        </w:rPr>
        <w:t> </w:t>
      </w:r>
    </w:p>
    <w:p w14:paraId="44C45412" w14:textId="77777777" w:rsidR="005C041D" w:rsidRDefault="005C041D" w:rsidP="002E6045">
      <w:pPr>
        <w:widowControl/>
        <w:jc w:val="both"/>
        <w:rPr>
          <w:bCs/>
          <w:sz w:val="24"/>
          <w:szCs w:val="24"/>
        </w:rPr>
      </w:pPr>
    </w:p>
    <w:p w14:paraId="3ADA145A" w14:textId="77777777" w:rsidR="00207980" w:rsidRPr="00207980" w:rsidRDefault="00207980" w:rsidP="00207980">
      <w:pPr>
        <w:rPr>
          <w:sz w:val="24"/>
          <w:szCs w:val="24"/>
        </w:rPr>
      </w:pPr>
    </w:p>
    <w:p w14:paraId="5B4B840E" w14:textId="77777777" w:rsidR="00207980" w:rsidRPr="00207980" w:rsidRDefault="00207980" w:rsidP="00207980">
      <w:pPr>
        <w:rPr>
          <w:sz w:val="24"/>
          <w:szCs w:val="24"/>
        </w:rPr>
      </w:pPr>
    </w:p>
    <w:p w14:paraId="7B15F23C" w14:textId="77777777" w:rsidR="00207980" w:rsidRPr="00207980" w:rsidRDefault="00207980" w:rsidP="00207980">
      <w:pPr>
        <w:rPr>
          <w:sz w:val="24"/>
          <w:szCs w:val="24"/>
        </w:rPr>
      </w:pPr>
    </w:p>
    <w:p w14:paraId="13FAF03F" w14:textId="77777777" w:rsidR="00207980" w:rsidRPr="00207980" w:rsidRDefault="00207980" w:rsidP="00207980">
      <w:pPr>
        <w:rPr>
          <w:sz w:val="24"/>
          <w:szCs w:val="24"/>
        </w:rPr>
      </w:pPr>
    </w:p>
    <w:p w14:paraId="1CDF4B86" w14:textId="77777777" w:rsidR="00207980" w:rsidRPr="00207980" w:rsidRDefault="00207980" w:rsidP="00207980">
      <w:pPr>
        <w:rPr>
          <w:sz w:val="24"/>
          <w:szCs w:val="24"/>
        </w:rPr>
      </w:pPr>
    </w:p>
    <w:p w14:paraId="3D6114B8" w14:textId="77777777" w:rsidR="00207980" w:rsidRPr="00207980" w:rsidRDefault="00207980" w:rsidP="00207980">
      <w:pPr>
        <w:rPr>
          <w:sz w:val="24"/>
          <w:szCs w:val="24"/>
        </w:rPr>
      </w:pPr>
    </w:p>
    <w:p w14:paraId="5064A3CB" w14:textId="77777777" w:rsidR="00207980" w:rsidRPr="00207980" w:rsidRDefault="00207980" w:rsidP="00207980">
      <w:pPr>
        <w:rPr>
          <w:sz w:val="24"/>
          <w:szCs w:val="24"/>
        </w:rPr>
      </w:pPr>
    </w:p>
    <w:p w14:paraId="3FEC917E" w14:textId="77777777" w:rsidR="00207980" w:rsidRPr="00207980" w:rsidRDefault="00207980" w:rsidP="00207980">
      <w:pPr>
        <w:rPr>
          <w:sz w:val="24"/>
          <w:szCs w:val="24"/>
        </w:rPr>
      </w:pPr>
    </w:p>
    <w:p w14:paraId="71965414" w14:textId="77777777" w:rsidR="00207980" w:rsidRPr="00207980" w:rsidRDefault="00207980" w:rsidP="00207980">
      <w:pPr>
        <w:rPr>
          <w:sz w:val="24"/>
          <w:szCs w:val="24"/>
        </w:rPr>
      </w:pPr>
    </w:p>
    <w:p w14:paraId="2F248425" w14:textId="77777777" w:rsidR="00207980" w:rsidRPr="00207980" w:rsidRDefault="00207980" w:rsidP="00207980">
      <w:pPr>
        <w:rPr>
          <w:sz w:val="24"/>
          <w:szCs w:val="24"/>
        </w:rPr>
      </w:pPr>
    </w:p>
    <w:p w14:paraId="26EE431A" w14:textId="77777777" w:rsidR="00207980" w:rsidRPr="00207980" w:rsidRDefault="00207980" w:rsidP="00207980">
      <w:pPr>
        <w:jc w:val="right"/>
        <w:rPr>
          <w:sz w:val="24"/>
          <w:szCs w:val="24"/>
        </w:rPr>
      </w:pPr>
    </w:p>
    <w:p w14:paraId="1D91171C" w14:textId="77777777" w:rsidR="00207980" w:rsidRPr="00207980" w:rsidRDefault="00207980" w:rsidP="00207980">
      <w:pPr>
        <w:rPr>
          <w:sz w:val="24"/>
          <w:szCs w:val="24"/>
        </w:rPr>
      </w:pPr>
    </w:p>
    <w:p w14:paraId="62305EC4" w14:textId="77777777" w:rsidR="00207980" w:rsidRPr="00207980" w:rsidRDefault="00207980" w:rsidP="00207980">
      <w:pPr>
        <w:rPr>
          <w:sz w:val="24"/>
          <w:szCs w:val="24"/>
        </w:rPr>
      </w:pPr>
    </w:p>
    <w:p w14:paraId="74B07DFC" w14:textId="77777777" w:rsidR="00207980" w:rsidRPr="00207980" w:rsidRDefault="00207980" w:rsidP="00207980">
      <w:pPr>
        <w:rPr>
          <w:sz w:val="24"/>
          <w:szCs w:val="24"/>
        </w:rPr>
        <w:sectPr w:rsidR="00207980" w:rsidRPr="00207980" w:rsidSect="002D3040">
          <w:headerReference w:type="default" r:id="rId12"/>
          <w:footerReference w:type="default" r:id="rId13"/>
          <w:footnotePr>
            <w:pos w:val="beneathText"/>
          </w:footnotePr>
          <w:pgSz w:w="11905" w:h="16837"/>
          <w:pgMar w:top="851" w:right="851" w:bottom="851" w:left="1134" w:header="720" w:footer="680" w:gutter="0"/>
          <w:cols w:space="720"/>
          <w:docGrid w:linePitch="360"/>
        </w:sectPr>
      </w:pPr>
    </w:p>
    <w:p w14:paraId="31DE2542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lastRenderedPageBreak/>
        <w:t xml:space="preserve">Место </w:t>
      </w:r>
      <w:r w:rsidR="00166FF5">
        <w:rPr>
          <w:b/>
          <w:sz w:val="24"/>
          <w:szCs w:val="24"/>
          <w:lang w:eastAsia="ar-SA"/>
        </w:rPr>
        <w:t xml:space="preserve">и статус </w:t>
      </w:r>
      <w:r w:rsidRPr="00E27761">
        <w:rPr>
          <w:b/>
          <w:sz w:val="24"/>
          <w:szCs w:val="24"/>
          <w:lang w:eastAsia="ar-SA"/>
        </w:rPr>
        <w:t xml:space="preserve">дисциплины в структуре основной </w:t>
      </w:r>
      <w:r w:rsidR="005D6100">
        <w:rPr>
          <w:b/>
          <w:sz w:val="24"/>
          <w:szCs w:val="24"/>
          <w:lang w:eastAsia="ar-SA"/>
        </w:rPr>
        <w:t xml:space="preserve">профессиональной </w:t>
      </w:r>
      <w:r w:rsidRPr="00E27761">
        <w:rPr>
          <w:b/>
          <w:sz w:val="24"/>
          <w:szCs w:val="24"/>
          <w:lang w:eastAsia="ar-SA"/>
        </w:rPr>
        <w:t>образовательной программы подготовки магистра</w:t>
      </w:r>
    </w:p>
    <w:p w14:paraId="3248206E" w14:textId="77777777" w:rsidR="00E27761" w:rsidRPr="00AF41C9" w:rsidRDefault="00E27761" w:rsidP="005D6100">
      <w:pPr>
        <w:widowControl/>
        <w:autoSpaceDE/>
        <w:autoSpaceDN/>
        <w:adjustRightInd/>
        <w:spacing w:line="276" w:lineRule="auto"/>
        <w:jc w:val="both"/>
        <w:rPr>
          <w:i/>
          <w:color w:val="C00000"/>
          <w:sz w:val="24"/>
          <w:szCs w:val="24"/>
        </w:rPr>
      </w:pPr>
      <w:r w:rsidRPr="00E27761">
        <w:rPr>
          <w:iCs/>
          <w:sz w:val="24"/>
          <w:szCs w:val="24"/>
        </w:rPr>
        <w:t>Статус дисциплины:</w:t>
      </w:r>
      <w:r w:rsidRPr="00E27761">
        <w:rPr>
          <w:i/>
          <w:color w:val="C00000"/>
          <w:sz w:val="24"/>
          <w:szCs w:val="24"/>
        </w:rPr>
        <w:t xml:space="preserve"> </w:t>
      </w:r>
      <w:r w:rsidRPr="00AF41C9">
        <w:rPr>
          <w:i/>
          <w:sz w:val="24"/>
          <w:szCs w:val="24"/>
        </w:rPr>
        <w:t>вариативная</w:t>
      </w:r>
    </w:p>
    <w:p w14:paraId="1410F26E" w14:textId="77777777" w:rsidR="00E27761" w:rsidRPr="00E27761" w:rsidRDefault="00E27761" w:rsidP="005D6100">
      <w:pPr>
        <w:widowControl/>
        <w:autoSpaceDE/>
        <w:autoSpaceDN/>
        <w:adjustRightInd/>
        <w:spacing w:line="276" w:lineRule="auto"/>
        <w:jc w:val="both"/>
        <w:rPr>
          <w:iCs/>
          <w:sz w:val="24"/>
          <w:szCs w:val="24"/>
        </w:rPr>
      </w:pPr>
      <w:r w:rsidRPr="00E27761">
        <w:rPr>
          <w:iCs/>
          <w:sz w:val="24"/>
          <w:szCs w:val="24"/>
        </w:rPr>
        <w:t xml:space="preserve">Триместр: </w:t>
      </w:r>
      <w:r w:rsidR="00372BF5">
        <w:rPr>
          <w:iCs/>
          <w:sz w:val="24"/>
          <w:szCs w:val="24"/>
        </w:rPr>
        <w:t>3</w:t>
      </w:r>
      <w:r w:rsidR="00F62558">
        <w:rPr>
          <w:iCs/>
          <w:sz w:val="24"/>
          <w:szCs w:val="24"/>
        </w:rPr>
        <w:t xml:space="preserve"> триместр</w:t>
      </w:r>
    </w:p>
    <w:p w14:paraId="693130F6" w14:textId="77777777" w:rsidR="00E27761" w:rsidRPr="00E27761" w:rsidRDefault="00E277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27761">
        <w:rPr>
          <w:b/>
          <w:sz w:val="24"/>
          <w:szCs w:val="24"/>
          <w:lang w:eastAsia="ar-SA"/>
        </w:rPr>
        <w:t>Входные тре</w:t>
      </w:r>
      <w:r w:rsidR="005D6100">
        <w:rPr>
          <w:b/>
          <w:sz w:val="24"/>
          <w:szCs w:val="24"/>
          <w:lang w:eastAsia="ar-SA"/>
        </w:rPr>
        <w:t xml:space="preserve">бования </w:t>
      </w:r>
      <w:r w:rsidR="00AA351F">
        <w:rPr>
          <w:b/>
          <w:sz w:val="24"/>
          <w:szCs w:val="24"/>
          <w:lang w:eastAsia="ar-SA"/>
        </w:rPr>
        <w:t xml:space="preserve">(реквизиты) </w:t>
      </w:r>
      <w:r w:rsidR="005D6100">
        <w:rPr>
          <w:b/>
          <w:sz w:val="24"/>
          <w:szCs w:val="24"/>
          <w:lang w:eastAsia="ar-SA"/>
        </w:rPr>
        <w:t>для освоения дисциплины</w:t>
      </w:r>
    </w:p>
    <w:p w14:paraId="1F3046C1" w14:textId="77777777" w:rsidR="00E27761" w:rsidRPr="00E27761" w:rsidRDefault="00E27761" w:rsidP="005D6100">
      <w:pPr>
        <w:widowControl/>
        <w:autoSpaceDE/>
        <w:autoSpaceDN/>
        <w:adjustRightInd/>
        <w:spacing w:after="200" w:line="276" w:lineRule="auto"/>
        <w:jc w:val="both"/>
        <w:rPr>
          <w:i/>
          <w:sz w:val="24"/>
          <w:szCs w:val="24"/>
        </w:rPr>
      </w:pPr>
      <w:r w:rsidRPr="00E27761">
        <w:rPr>
          <w:i/>
          <w:sz w:val="24"/>
          <w:szCs w:val="24"/>
        </w:rPr>
        <w:t xml:space="preserve">Для успешного освоения данного курса требуются знания и </w:t>
      </w:r>
      <w:r w:rsidR="00AA351F">
        <w:rPr>
          <w:i/>
          <w:sz w:val="24"/>
          <w:szCs w:val="24"/>
        </w:rPr>
        <w:t>умения</w:t>
      </w:r>
      <w:r w:rsidRPr="00E27761">
        <w:rPr>
          <w:i/>
          <w:sz w:val="24"/>
          <w:szCs w:val="24"/>
        </w:rPr>
        <w:t xml:space="preserve">, полученные в </w:t>
      </w:r>
      <w:r w:rsidR="005D6100">
        <w:rPr>
          <w:i/>
          <w:sz w:val="24"/>
          <w:szCs w:val="24"/>
        </w:rPr>
        <w:t xml:space="preserve">следующих </w:t>
      </w:r>
      <w:r w:rsidRPr="00E27761">
        <w:rPr>
          <w:i/>
          <w:sz w:val="24"/>
          <w:szCs w:val="24"/>
        </w:rPr>
        <w:t>дисциплинах:</w:t>
      </w:r>
    </w:p>
    <w:p w14:paraId="1A17177B" w14:textId="77777777" w:rsidR="003F355E" w:rsidRPr="003F355E" w:rsidRDefault="003F355E" w:rsidP="004322E7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F355E">
        <w:rPr>
          <w:sz w:val="24"/>
          <w:szCs w:val="24"/>
        </w:rPr>
        <w:t>Методы исследования в менеджменте</w:t>
      </w:r>
    </w:p>
    <w:p w14:paraId="02EC9A76" w14:textId="77777777" w:rsidR="003F355E" w:rsidRDefault="003F355E" w:rsidP="003F35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 w:rsidRPr="003F355E">
        <w:rPr>
          <w:sz w:val="24"/>
          <w:szCs w:val="24"/>
        </w:rPr>
        <w:t>Управленческая экономика</w:t>
      </w:r>
    </w:p>
    <w:p w14:paraId="49EE4D00" w14:textId="77777777" w:rsidR="00C04A63" w:rsidRPr="003F355E" w:rsidRDefault="00C04A63" w:rsidP="003F355E">
      <w:pPr>
        <w:widowControl/>
        <w:numPr>
          <w:ilvl w:val="0"/>
          <w:numId w:val="22"/>
        </w:numPr>
        <w:autoSpaceDE/>
        <w:autoSpaceDN/>
        <w:adjustRightInd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Проектный анализ</w:t>
      </w:r>
    </w:p>
    <w:p w14:paraId="560CD251" w14:textId="77777777" w:rsidR="003F355E" w:rsidRDefault="003F355E" w:rsidP="003F355E">
      <w:pPr>
        <w:widowControl/>
        <w:autoSpaceDE/>
        <w:autoSpaceDN/>
        <w:adjustRightInd/>
        <w:spacing w:line="276" w:lineRule="auto"/>
        <w:jc w:val="both"/>
        <w:rPr>
          <w:b/>
          <w:color w:val="C00000"/>
          <w:sz w:val="24"/>
          <w:szCs w:val="24"/>
          <w:lang w:eastAsia="ar-SA"/>
        </w:rPr>
      </w:pPr>
    </w:p>
    <w:p w14:paraId="44ED4BB0" w14:textId="77777777" w:rsidR="005D6100" w:rsidRDefault="005D6100" w:rsidP="003F355E">
      <w:pPr>
        <w:widowControl/>
        <w:numPr>
          <w:ilvl w:val="0"/>
          <w:numId w:val="1"/>
        </w:numPr>
        <w:autoSpaceDE/>
        <w:autoSpaceDN/>
        <w:adjustRightInd/>
        <w:spacing w:line="276" w:lineRule="auto"/>
        <w:jc w:val="both"/>
        <w:rPr>
          <w:b/>
          <w:sz w:val="24"/>
          <w:szCs w:val="24"/>
          <w:lang w:eastAsia="ar-SA"/>
        </w:rPr>
      </w:pPr>
      <w:commentRangeStart w:id="0"/>
      <w:r w:rsidRPr="005D6100">
        <w:rPr>
          <w:b/>
          <w:sz w:val="24"/>
          <w:szCs w:val="24"/>
          <w:lang w:eastAsia="ar-SA"/>
        </w:rPr>
        <w:t>Планируемые результаты обучения по дисциплине</w:t>
      </w:r>
      <w:r w:rsidR="00F52506">
        <w:rPr>
          <w:b/>
          <w:sz w:val="24"/>
          <w:szCs w:val="24"/>
          <w:lang w:eastAsia="ar-SA"/>
        </w:rPr>
        <w:t xml:space="preserve">, </w:t>
      </w:r>
      <w:r w:rsidRPr="005D6100">
        <w:rPr>
          <w:b/>
          <w:sz w:val="24"/>
          <w:szCs w:val="24"/>
          <w:lang w:eastAsia="ar-SA"/>
        </w:rPr>
        <w:t>соотнесенные с требуемыми</w:t>
      </w:r>
      <w:r>
        <w:rPr>
          <w:b/>
          <w:sz w:val="24"/>
          <w:szCs w:val="24"/>
          <w:lang w:eastAsia="ar-SA"/>
        </w:rPr>
        <w:t xml:space="preserve"> </w:t>
      </w:r>
      <w:r w:rsidRPr="005D6100">
        <w:rPr>
          <w:b/>
          <w:sz w:val="24"/>
          <w:szCs w:val="24"/>
          <w:lang w:eastAsia="ar-SA"/>
        </w:rPr>
        <w:t>компетенциями выпускников</w:t>
      </w:r>
    </w:p>
    <w:p w14:paraId="5E7D65BE" w14:textId="77777777" w:rsidR="005D6100" w:rsidRDefault="00AA351F" w:rsidP="00AA351F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  <w:r w:rsidRPr="00AA351F">
        <w:rPr>
          <w:i/>
          <w:iCs/>
          <w:color w:val="C00000"/>
        </w:rPr>
        <w:t>При определении результатов обучения разработчик РПД ориентируется на компетенции и образовательные результаты, определенные магистерской программы, в рамках реализуется учебная дисциплина</w:t>
      </w:r>
      <w:r w:rsidRPr="00AA351F">
        <w:rPr>
          <w:i/>
          <w:iCs/>
          <w:color w:val="000000"/>
        </w:rPr>
        <w:t>.  </w:t>
      </w:r>
      <w:r w:rsidR="006A49D9">
        <w:rPr>
          <w:i/>
          <w:iCs/>
          <w:color w:val="000000"/>
        </w:rPr>
        <w:t xml:space="preserve"> </w:t>
      </w:r>
    </w:p>
    <w:p w14:paraId="0BB51CD1" w14:textId="77777777" w:rsidR="00AF41C9" w:rsidRDefault="00AF41C9" w:rsidP="00AA351F">
      <w:pPr>
        <w:pStyle w:val="af"/>
        <w:shd w:val="clear" w:color="auto" w:fill="FFFFFF"/>
        <w:spacing w:before="0" w:beforeAutospacing="0" w:after="0" w:afterAutospacing="0" w:line="276" w:lineRule="auto"/>
        <w:ind w:left="360"/>
        <w:jc w:val="both"/>
        <w:rPr>
          <w:i/>
          <w:iCs/>
          <w:color w:val="00000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97"/>
        <w:gridCol w:w="5021"/>
        <w:gridCol w:w="5242"/>
      </w:tblGrid>
      <w:tr w:rsidR="00AF41C9" w:rsidRPr="002E2DAF" w14:paraId="45028700" w14:textId="77777777" w:rsidTr="006A49D9">
        <w:trPr>
          <w:jc w:val="center"/>
        </w:trPr>
        <w:tc>
          <w:tcPr>
            <w:tcW w:w="4361" w:type="dxa"/>
            <w:vAlign w:val="center"/>
          </w:tcPr>
          <w:p w14:paraId="3E1F3BE4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Компетенции выпускников (коды)</w:t>
            </w:r>
          </w:p>
        </w:tc>
        <w:tc>
          <w:tcPr>
            <w:tcW w:w="5103" w:type="dxa"/>
            <w:vAlign w:val="center"/>
          </w:tcPr>
          <w:p w14:paraId="4F497BFC" w14:textId="77777777" w:rsidR="00AF41C9" w:rsidRPr="006A49D9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</w:t>
            </w:r>
            <w:r w:rsidRPr="000C7F73">
              <w:rPr>
                <w:b/>
                <w:bCs/>
                <w:sz w:val="24"/>
                <w:szCs w:val="24"/>
              </w:rPr>
              <w:t xml:space="preserve">ндикаторы (показатели) достижения </w:t>
            </w:r>
            <w:r>
              <w:rPr>
                <w:b/>
                <w:bCs/>
                <w:sz w:val="24"/>
                <w:szCs w:val="24"/>
              </w:rPr>
              <w:t>компетенций</w:t>
            </w:r>
          </w:p>
        </w:tc>
        <w:tc>
          <w:tcPr>
            <w:tcW w:w="5322" w:type="dxa"/>
            <w:vAlign w:val="center"/>
          </w:tcPr>
          <w:p w14:paraId="51264A70" w14:textId="77777777" w:rsidR="00AF41C9" w:rsidRPr="000C7F73" w:rsidRDefault="00AF41C9" w:rsidP="006A49D9">
            <w:pPr>
              <w:jc w:val="center"/>
              <w:rPr>
                <w:b/>
                <w:bCs/>
                <w:sz w:val="24"/>
                <w:szCs w:val="24"/>
              </w:rPr>
            </w:pPr>
            <w:r w:rsidRPr="000C7F73">
              <w:rPr>
                <w:b/>
                <w:bCs/>
                <w:sz w:val="24"/>
                <w:szCs w:val="24"/>
              </w:rPr>
              <w:t>Планируемые результаты обучения по дисциплине (модулю), сопряженные с компетенци</w:t>
            </w:r>
            <w:r>
              <w:rPr>
                <w:b/>
                <w:bCs/>
                <w:sz w:val="24"/>
                <w:szCs w:val="24"/>
              </w:rPr>
              <w:t>ями</w:t>
            </w:r>
          </w:p>
        </w:tc>
      </w:tr>
      <w:tr w:rsidR="00AF41C9" w:rsidRPr="002E2DAF" w14:paraId="51D09517" w14:textId="77777777" w:rsidTr="006A49D9">
        <w:trPr>
          <w:jc w:val="center"/>
        </w:trPr>
        <w:tc>
          <w:tcPr>
            <w:tcW w:w="4361" w:type="dxa"/>
          </w:tcPr>
          <w:p w14:paraId="0D01DC73" w14:textId="77777777" w:rsidR="00AF41C9" w:rsidRPr="00FE52B8" w:rsidRDefault="00AF41C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1B72EC44" w14:textId="77777777" w:rsidR="00AF41C9" w:rsidRPr="00F36B1E" w:rsidRDefault="00AF41C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22DEA0EE" w14:textId="77777777" w:rsidR="00AF41C9" w:rsidRPr="00FE52B8" w:rsidRDefault="00AF41C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045AA4A9" w14:textId="77777777" w:rsidTr="006A49D9">
        <w:trPr>
          <w:jc w:val="center"/>
        </w:trPr>
        <w:tc>
          <w:tcPr>
            <w:tcW w:w="4361" w:type="dxa"/>
          </w:tcPr>
          <w:p w14:paraId="49F469E6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408F6E87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598FFFF1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0CFDD7E5" w14:textId="77777777" w:rsidTr="006A49D9">
        <w:trPr>
          <w:jc w:val="center"/>
        </w:trPr>
        <w:tc>
          <w:tcPr>
            <w:tcW w:w="4361" w:type="dxa"/>
          </w:tcPr>
          <w:p w14:paraId="246B8E49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4D3E4469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68D34B55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A49D9" w:rsidRPr="002E2DAF" w14:paraId="6FC5433B" w14:textId="77777777" w:rsidTr="006A49D9">
        <w:trPr>
          <w:jc w:val="center"/>
        </w:trPr>
        <w:tc>
          <w:tcPr>
            <w:tcW w:w="4361" w:type="dxa"/>
          </w:tcPr>
          <w:p w14:paraId="015021C5" w14:textId="77777777" w:rsidR="006A49D9" w:rsidRPr="00FE52B8" w:rsidRDefault="006A49D9" w:rsidP="006A49D9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103" w:type="dxa"/>
          </w:tcPr>
          <w:p w14:paraId="7A2C312B" w14:textId="77777777" w:rsidR="006A49D9" w:rsidRPr="00F36B1E" w:rsidRDefault="006A49D9" w:rsidP="006A49D9">
            <w:pPr>
              <w:rPr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5322" w:type="dxa"/>
          </w:tcPr>
          <w:p w14:paraId="0C673E14" w14:textId="77777777" w:rsidR="006A49D9" w:rsidRPr="00FE52B8" w:rsidRDefault="006A49D9" w:rsidP="00175653">
            <w:pPr>
              <w:rPr>
                <w:b/>
                <w:sz w:val="24"/>
                <w:szCs w:val="24"/>
                <w:highlight w:val="yellow"/>
              </w:rPr>
            </w:pPr>
          </w:p>
        </w:tc>
      </w:tr>
    </w:tbl>
    <w:commentRangeEnd w:id="0"/>
    <w:p w14:paraId="7DB11096" w14:textId="77777777" w:rsidR="00E821C0" w:rsidRDefault="0093388E" w:rsidP="00E821C0">
      <w:pPr>
        <w:widowControl/>
        <w:suppressAutoHyphens/>
        <w:autoSpaceDE/>
        <w:autoSpaceDN/>
        <w:adjustRightInd/>
        <w:spacing w:before="100"/>
        <w:jc w:val="both"/>
        <w:rPr>
          <w:b/>
        </w:rPr>
      </w:pPr>
      <w:r>
        <w:rPr>
          <w:rStyle w:val="af2"/>
        </w:rPr>
        <w:commentReference w:id="0"/>
      </w:r>
    </w:p>
    <w:p w14:paraId="0CD648E6" w14:textId="77777777" w:rsidR="00E821C0" w:rsidRPr="00E821C0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E821C0">
        <w:rPr>
          <w:b/>
          <w:sz w:val="24"/>
          <w:szCs w:val="24"/>
          <w:lang w:eastAsia="ar-SA"/>
        </w:rPr>
        <w:t>Объем дисциплины по видам занятий</w:t>
      </w:r>
    </w:p>
    <w:p w14:paraId="13B76385" w14:textId="77777777" w:rsidR="00E821C0" w:rsidRDefault="00E821C0" w:rsidP="00E821C0">
      <w:pPr>
        <w:spacing w:before="100" w:line="276" w:lineRule="auto"/>
        <w:jc w:val="both"/>
        <w:rPr>
          <w:sz w:val="24"/>
          <w:szCs w:val="24"/>
        </w:rPr>
      </w:pPr>
      <w:r w:rsidRPr="00E821C0">
        <w:rPr>
          <w:sz w:val="24"/>
          <w:szCs w:val="24"/>
        </w:rPr>
        <w:t xml:space="preserve">Объем дисциплины составляет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3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зачетных единицы: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108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часов, </w:t>
      </w:r>
      <w:r w:rsidR="006A49D9">
        <w:rPr>
          <w:sz w:val="24"/>
          <w:szCs w:val="24"/>
        </w:rPr>
        <w:t>в том числе</w:t>
      </w:r>
      <w:r w:rsidRPr="00E821C0">
        <w:rPr>
          <w:sz w:val="24"/>
          <w:szCs w:val="24"/>
        </w:rPr>
        <w:t xml:space="preserve"> </w:t>
      </w:r>
      <w:r w:rsidR="006A49D9">
        <w:rPr>
          <w:sz w:val="24"/>
          <w:szCs w:val="24"/>
        </w:rPr>
        <w:t>_</w:t>
      </w:r>
      <w:r w:rsidR="00E43CEF" w:rsidRPr="00733F98">
        <w:rPr>
          <w:sz w:val="24"/>
          <w:szCs w:val="24"/>
          <w:u w:val="single"/>
        </w:rPr>
        <w:t>52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</w:t>
      </w:r>
      <w:r w:rsidR="00E43CEF">
        <w:rPr>
          <w:sz w:val="24"/>
          <w:szCs w:val="24"/>
        </w:rPr>
        <w:t>а</w:t>
      </w:r>
      <w:r w:rsidRPr="00E821C0">
        <w:rPr>
          <w:sz w:val="24"/>
          <w:szCs w:val="24"/>
        </w:rPr>
        <w:t xml:space="preserve"> составляет контактная работа с преподавателем, </w:t>
      </w:r>
      <w:r w:rsidR="006A49D9">
        <w:rPr>
          <w:sz w:val="24"/>
          <w:szCs w:val="24"/>
        </w:rPr>
        <w:t>_</w:t>
      </w:r>
      <w:r w:rsidR="00733F98" w:rsidRPr="00733F98">
        <w:rPr>
          <w:sz w:val="24"/>
          <w:szCs w:val="24"/>
          <w:u w:val="single"/>
        </w:rPr>
        <w:t>56</w:t>
      </w:r>
      <w:r w:rsidR="006A49D9">
        <w:rPr>
          <w:sz w:val="24"/>
          <w:szCs w:val="24"/>
        </w:rPr>
        <w:t>_</w:t>
      </w:r>
      <w:r w:rsidRPr="00E821C0">
        <w:rPr>
          <w:sz w:val="24"/>
          <w:szCs w:val="24"/>
        </w:rPr>
        <w:t xml:space="preserve"> академических часов составляет самостоятельная работа магистранта.</w:t>
      </w:r>
    </w:p>
    <w:p w14:paraId="7D718F1F" w14:textId="77777777" w:rsidR="00E821C0" w:rsidRPr="00F63F18" w:rsidRDefault="00E821C0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line="276" w:lineRule="auto"/>
        <w:jc w:val="both"/>
        <w:rPr>
          <w:b/>
          <w:sz w:val="24"/>
          <w:szCs w:val="24"/>
          <w:lang w:eastAsia="ar-SA"/>
        </w:rPr>
      </w:pPr>
      <w:r w:rsidRPr="00F63F18">
        <w:rPr>
          <w:b/>
          <w:sz w:val="24"/>
          <w:szCs w:val="24"/>
          <w:lang w:eastAsia="ar-SA"/>
        </w:rPr>
        <w:t>Формат обучения</w:t>
      </w:r>
      <w:r w:rsidR="00E43CEF" w:rsidRPr="00F63F18">
        <w:rPr>
          <w:b/>
          <w:sz w:val="24"/>
          <w:szCs w:val="24"/>
          <w:lang w:eastAsia="ar-SA"/>
        </w:rPr>
        <w:t>:</w:t>
      </w:r>
      <w:r w:rsidRPr="00F63F18">
        <w:rPr>
          <w:b/>
          <w:sz w:val="24"/>
          <w:szCs w:val="24"/>
          <w:lang w:eastAsia="ar-SA"/>
        </w:rPr>
        <w:t xml:space="preserve"> </w:t>
      </w:r>
      <w:r w:rsidR="00E43CEF" w:rsidRPr="00F63F18">
        <w:rPr>
          <w:sz w:val="24"/>
          <w:szCs w:val="24"/>
        </w:rPr>
        <w:t xml:space="preserve">очная, </w:t>
      </w:r>
      <w:r w:rsidR="00E43CEF" w:rsidRPr="00F63F18">
        <w:rPr>
          <w:sz w:val="24"/>
          <w:szCs w:val="24"/>
          <w:lang w:val="en-US"/>
        </w:rPr>
        <w:t>c</w:t>
      </w:r>
      <w:r w:rsidR="00E43CEF" w:rsidRPr="00F63F18">
        <w:rPr>
          <w:sz w:val="24"/>
          <w:szCs w:val="24"/>
        </w:rPr>
        <w:t xml:space="preserve"> использованием обучающей среды </w:t>
      </w:r>
      <w:proofErr w:type="spellStart"/>
      <w:r w:rsidR="00E43CEF" w:rsidRPr="00F63F18">
        <w:rPr>
          <w:sz w:val="24"/>
          <w:szCs w:val="24"/>
        </w:rPr>
        <w:t>On.Econ</w:t>
      </w:r>
      <w:proofErr w:type="spellEnd"/>
      <w:r w:rsidRPr="00F63F18">
        <w:rPr>
          <w:b/>
          <w:sz w:val="24"/>
          <w:szCs w:val="24"/>
          <w:lang w:eastAsia="ar-SA"/>
        </w:rPr>
        <w:t xml:space="preserve"> </w:t>
      </w:r>
    </w:p>
    <w:p w14:paraId="088CA61B" w14:textId="77777777" w:rsidR="003A2A59" w:rsidRPr="007F74F9" w:rsidRDefault="00E821C0" w:rsidP="00BB4BA6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120" w:line="276" w:lineRule="auto"/>
        <w:ind w:left="714" w:hanging="357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Содержание дисциплины</w:t>
      </w:r>
      <w:r w:rsidRPr="00E821C0">
        <w:rPr>
          <w:b/>
          <w:sz w:val="24"/>
          <w:szCs w:val="24"/>
          <w:lang w:eastAsia="ar-SA"/>
        </w:rPr>
        <w:t>, структурированное по темам (разделам) с указанием</w:t>
      </w:r>
      <w:r>
        <w:rPr>
          <w:b/>
          <w:sz w:val="24"/>
          <w:szCs w:val="24"/>
          <w:lang w:eastAsia="ar-SA"/>
        </w:rPr>
        <w:t xml:space="preserve"> </w:t>
      </w:r>
      <w:r w:rsidRPr="00E821C0">
        <w:rPr>
          <w:b/>
          <w:sz w:val="24"/>
          <w:szCs w:val="24"/>
          <w:lang w:eastAsia="ar-SA"/>
        </w:rPr>
        <w:t>отведенного на них количества академических часов и виды учебных</w:t>
      </w:r>
      <w:r>
        <w:rPr>
          <w:b/>
          <w:sz w:val="24"/>
          <w:szCs w:val="24"/>
          <w:lang w:eastAsia="ar-SA"/>
        </w:rPr>
        <w:t xml:space="preserve"> занятий</w:t>
      </w:r>
    </w:p>
    <w:tbl>
      <w:tblPr>
        <w:tblpPr w:leftFromText="180" w:rightFromText="180" w:vertAnchor="text" w:horzAnchor="page" w:tblpX="1009" w:tblpY="238"/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499"/>
        <w:gridCol w:w="1134"/>
        <w:gridCol w:w="1357"/>
        <w:gridCol w:w="1357"/>
        <w:gridCol w:w="1357"/>
        <w:gridCol w:w="1461"/>
        <w:gridCol w:w="1254"/>
        <w:gridCol w:w="1357"/>
        <w:gridCol w:w="1358"/>
      </w:tblGrid>
      <w:tr w:rsidR="00BA7C79" w:rsidRPr="002E2DAF" w14:paraId="133F1854" w14:textId="77777777" w:rsidTr="00122C89">
        <w:trPr>
          <w:trHeight w:val="135"/>
        </w:trPr>
        <w:tc>
          <w:tcPr>
            <w:tcW w:w="4499" w:type="dxa"/>
            <w:vMerge w:val="restart"/>
          </w:tcPr>
          <w:p w14:paraId="16CD0771" w14:textId="77777777" w:rsidR="00BA7C79" w:rsidRPr="002E2DAF" w:rsidRDefault="00BA7C79" w:rsidP="007F74F9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lastRenderedPageBreak/>
              <w:t xml:space="preserve">Наименование и краткое содержание разделов и тем дисциплины (модуля), </w:t>
            </w:r>
          </w:p>
          <w:p w14:paraId="52A34547" w14:textId="77777777" w:rsidR="00BA7C79" w:rsidRPr="002E2DAF" w:rsidRDefault="00BA7C79" w:rsidP="007F74F9">
            <w:pPr>
              <w:rPr>
                <w:b/>
                <w:bCs/>
                <w:sz w:val="24"/>
                <w:szCs w:val="24"/>
              </w:rPr>
            </w:pPr>
          </w:p>
          <w:p w14:paraId="5CA59CB8" w14:textId="77777777" w:rsidR="00BA7C79" w:rsidRPr="002E2DAF" w:rsidRDefault="00BA7C79" w:rsidP="007F74F9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</w:t>
            </w:r>
            <w:r w:rsidRPr="002E2DAF">
              <w:rPr>
                <w:b/>
                <w:bCs/>
                <w:sz w:val="24"/>
                <w:szCs w:val="24"/>
              </w:rPr>
              <w:t>орма промежуточной аттестации по дисциплине (модулю)</w:t>
            </w:r>
          </w:p>
        </w:tc>
        <w:tc>
          <w:tcPr>
            <w:tcW w:w="1134" w:type="dxa"/>
            <w:vMerge w:val="restart"/>
          </w:tcPr>
          <w:p w14:paraId="587A1635" w14:textId="77777777" w:rsidR="00BA7C79" w:rsidRPr="002E2DAF" w:rsidRDefault="00BA7C79" w:rsidP="007F74F9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  <w:p w14:paraId="5EB2E783" w14:textId="77777777" w:rsidR="00BA7C79" w:rsidRPr="002E2DAF" w:rsidRDefault="00BA7C79" w:rsidP="007F74F9">
            <w:pPr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(часы</w:t>
            </w:r>
            <w:r w:rsidRPr="002E2DAF">
              <w:rPr>
                <w:sz w:val="24"/>
                <w:szCs w:val="24"/>
              </w:rPr>
              <w:t>)</w:t>
            </w:r>
          </w:p>
        </w:tc>
        <w:tc>
          <w:tcPr>
            <w:tcW w:w="9501" w:type="dxa"/>
            <w:gridSpan w:val="7"/>
          </w:tcPr>
          <w:p w14:paraId="10687AE3" w14:textId="77777777" w:rsidR="00BA7C79" w:rsidRPr="002E2DAF" w:rsidRDefault="00BA7C79" w:rsidP="007F74F9">
            <w:pPr>
              <w:jc w:val="center"/>
              <w:rPr>
                <w:sz w:val="24"/>
                <w:szCs w:val="24"/>
              </w:rPr>
            </w:pPr>
            <w:r w:rsidRPr="002E2DAF">
              <w:rPr>
                <w:sz w:val="24"/>
                <w:szCs w:val="24"/>
              </w:rPr>
              <w:t>В том числе</w:t>
            </w:r>
          </w:p>
        </w:tc>
      </w:tr>
      <w:tr w:rsidR="00063556" w:rsidRPr="002E2DAF" w14:paraId="7022B2FC" w14:textId="77777777" w:rsidTr="00BA7C79">
        <w:trPr>
          <w:trHeight w:val="135"/>
        </w:trPr>
        <w:tc>
          <w:tcPr>
            <w:tcW w:w="4499" w:type="dxa"/>
            <w:vMerge/>
          </w:tcPr>
          <w:p w14:paraId="76951B64" w14:textId="77777777" w:rsidR="00063556" w:rsidRPr="002E2DAF" w:rsidRDefault="00063556" w:rsidP="007F74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5148B31A" w14:textId="77777777" w:rsidR="00063556" w:rsidRPr="002E2DAF" w:rsidRDefault="00063556" w:rsidP="007F74F9">
            <w:pPr>
              <w:rPr>
                <w:sz w:val="24"/>
                <w:szCs w:val="24"/>
              </w:rPr>
            </w:pPr>
          </w:p>
        </w:tc>
        <w:tc>
          <w:tcPr>
            <w:tcW w:w="5532" w:type="dxa"/>
            <w:gridSpan w:val="4"/>
          </w:tcPr>
          <w:p w14:paraId="6D0BDC50" w14:textId="77777777" w:rsidR="00063556" w:rsidRDefault="00063556" w:rsidP="007F74F9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Контактная работа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2E2DAF">
              <w:rPr>
                <w:b/>
                <w:bCs/>
                <w:sz w:val="24"/>
                <w:szCs w:val="24"/>
              </w:rPr>
              <w:t>(работа во в</w:t>
            </w:r>
            <w:r>
              <w:rPr>
                <w:b/>
                <w:bCs/>
                <w:sz w:val="24"/>
                <w:szCs w:val="24"/>
              </w:rPr>
              <w:t>заимодействии с преподавателем)</w:t>
            </w:r>
            <w:r w:rsidRPr="002E2DA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7B0FCA2B" w14:textId="77777777" w:rsidR="00063556" w:rsidRDefault="00063556" w:rsidP="007F74F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CBBD0C" w14:textId="77777777" w:rsidR="00063556" w:rsidRPr="002E2DAF" w:rsidRDefault="00063556" w:rsidP="001E6F0E">
            <w:pPr>
              <w:jc w:val="center"/>
              <w:rPr>
                <w:b/>
                <w:bCs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 контактной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</w:tc>
        <w:tc>
          <w:tcPr>
            <w:tcW w:w="3969" w:type="dxa"/>
            <w:gridSpan w:val="3"/>
          </w:tcPr>
          <w:p w14:paraId="4E203EB7" w14:textId="77777777" w:rsidR="00063556" w:rsidRDefault="00063556" w:rsidP="00DD6D3C">
            <w:pPr>
              <w:jc w:val="center"/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Самостоятельная работа обучающегося </w:t>
            </w:r>
          </w:p>
          <w:p w14:paraId="4612C5A7" w14:textId="77777777" w:rsidR="00063556" w:rsidRDefault="00063556" w:rsidP="00DD6D3C">
            <w:pPr>
              <w:jc w:val="center"/>
              <w:rPr>
                <w:b/>
                <w:bCs/>
                <w:i/>
                <w:sz w:val="24"/>
                <w:szCs w:val="24"/>
              </w:rPr>
            </w:pPr>
          </w:p>
          <w:p w14:paraId="593562F8" w14:textId="77777777" w:rsidR="00063556" w:rsidRPr="001E6F0E" w:rsidRDefault="00063556" w:rsidP="001E6F0E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1E5F87">
              <w:rPr>
                <w:b/>
                <w:bCs/>
                <w:i/>
                <w:sz w:val="24"/>
                <w:szCs w:val="24"/>
              </w:rPr>
              <w:t>Виды</w:t>
            </w:r>
            <w:r>
              <w:rPr>
                <w:b/>
                <w:bCs/>
                <w:i/>
                <w:sz w:val="24"/>
                <w:szCs w:val="24"/>
              </w:rPr>
              <w:t xml:space="preserve"> самостоятельной</w:t>
            </w:r>
            <w:r w:rsidRPr="001E5F87">
              <w:rPr>
                <w:b/>
                <w:bCs/>
                <w:i/>
                <w:sz w:val="24"/>
                <w:szCs w:val="24"/>
              </w:rPr>
              <w:t xml:space="preserve"> работы</w:t>
            </w:r>
            <w:r>
              <w:rPr>
                <w:b/>
                <w:bCs/>
                <w:i/>
                <w:sz w:val="24"/>
                <w:szCs w:val="24"/>
              </w:rPr>
              <w:t>, часы</w:t>
            </w:r>
          </w:p>
        </w:tc>
      </w:tr>
      <w:tr w:rsidR="00063556" w:rsidRPr="002E2DAF" w14:paraId="48C7A334" w14:textId="77777777" w:rsidTr="00BB4BA6">
        <w:trPr>
          <w:cantSplit/>
          <w:trHeight w:val="1581"/>
        </w:trPr>
        <w:tc>
          <w:tcPr>
            <w:tcW w:w="4499" w:type="dxa"/>
            <w:vMerge/>
          </w:tcPr>
          <w:p w14:paraId="7E396727" w14:textId="77777777" w:rsidR="00063556" w:rsidRPr="002E2DAF" w:rsidRDefault="00063556" w:rsidP="007F74F9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7B373BE0" w14:textId="77777777" w:rsidR="00063556" w:rsidRPr="002E2DAF" w:rsidRDefault="00063556" w:rsidP="007F74F9">
            <w:pPr>
              <w:rPr>
                <w:sz w:val="24"/>
                <w:szCs w:val="24"/>
              </w:rPr>
            </w:pPr>
          </w:p>
        </w:tc>
        <w:tc>
          <w:tcPr>
            <w:tcW w:w="1357" w:type="dxa"/>
            <w:textDirection w:val="btLr"/>
          </w:tcPr>
          <w:p w14:paraId="1100F232" w14:textId="77777777" w:rsidR="00063556" w:rsidRPr="00BB4BA6" w:rsidRDefault="00063556" w:rsidP="007F74F9">
            <w:pPr>
              <w:ind w:left="113" w:right="113"/>
              <w:jc w:val="center"/>
              <w:rPr>
                <w:sz w:val="22"/>
                <w:szCs w:val="24"/>
              </w:rPr>
            </w:pPr>
            <w:r w:rsidRPr="00BB4BA6">
              <w:rPr>
                <w:sz w:val="22"/>
                <w:szCs w:val="24"/>
              </w:rPr>
              <w:t>Занятия семинарского типа</w:t>
            </w:r>
          </w:p>
        </w:tc>
        <w:tc>
          <w:tcPr>
            <w:tcW w:w="1357" w:type="dxa"/>
            <w:textDirection w:val="btLr"/>
            <w:vAlign w:val="center"/>
          </w:tcPr>
          <w:p w14:paraId="6C581857" w14:textId="77777777" w:rsidR="00063556" w:rsidRPr="00BB4BA6" w:rsidRDefault="00063556" w:rsidP="007F74F9">
            <w:pPr>
              <w:ind w:left="113" w:right="113"/>
              <w:jc w:val="center"/>
              <w:rPr>
                <w:sz w:val="22"/>
                <w:szCs w:val="24"/>
              </w:rPr>
            </w:pPr>
            <w:r w:rsidRPr="00BB4BA6">
              <w:rPr>
                <w:sz w:val="22"/>
                <w:szCs w:val="24"/>
              </w:rPr>
              <w:t>Групповые консультации</w:t>
            </w:r>
          </w:p>
        </w:tc>
        <w:tc>
          <w:tcPr>
            <w:tcW w:w="1357" w:type="dxa"/>
            <w:tcBorders>
              <w:right w:val="single" w:sz="4" w:space="0" w:color="auto"/>
            </w:tcBorders>
            <w:textDirection w:val="btLr"/>
            <w:vAlign w:val="center"/>
          </w:tcPr>
          <w:p w14:paraId="0AAAB9F2" w14:textId="77777777" w:rsidR="00063556" w:rsidRPr="00BB4BA6" w:rsidRDefault="00063556" w:rsidP="007F74F9">
            <w:pPr>
              <w:jc w:val="center"/>
              <w:rPr>
                <w:sz w:val="22"/>
                <w:szCs w:val="24"/>
              </w:rPr>
            </w:pPr>
            <w:proofErr w:type="spellStart"/>
            <w:proofErr w:type="gramStart"/>
            <w:r w:rsidRPr="00BB4BA6">
              <w:rPr>
                <w:sz w:val="22"/>
                <w:szCs w:val="24"/>
              </w:rPr>
              <w:t>Индиви</w:t>
            </w:r>
            <w:proofErr w:type="spellEnd"/>
            <w:r w:rsidR="00BB4BA6">
              <w:rPr>
                <w:sz w:val="22"/>
                <w:szCs w:val="24"/>
              </w:rPr>
              <w:t>-</w:t>
            </w:r>
            <w:r w:rsidRPr="00BB4BA6">
              <w:rPr>
                <w:sz w:val="22"/>
                <w:szCs w:val="24"/>
              </w:rPr>
              <w:t>дуальные</w:t>
            </w:r>
            <w:proofErr w:type="gramEnd"/>
            <w:r w:rsidRPr="00BB4BA6">
              <w:rPr>
                <w:sz w:val="22"/>
                <w:szCs w:val="24"/>
              </w:rPr>
              <w:t xml:space="preserve"> консультации</w:t>
            </w:r>
          </w:p>
        </w:tc>
        <w:tc>
          <w:tcPr>
            <w:tcW w:w="1461" w:type="dxa"/>
            <w:tcBorders>
              <w:left w:val="single" w:sz="4" w:space="0" w:color="auto"/>
              <w:right w:val="single" w:sz="4" w:space="0" w:color="auto"/>
            </w:tcBorders>
          </w:tcPr>
          <w:p w14:paraId="52AC2199" w14:textId="77777777" w:rsidR="00063556" w:rsidRPr="002E2DAF" w:rsidRDefault="00063556" w:rsidP="007F74F9">
            <w:pPr>
              <w:rPr>
                <w:b/>
                <w:bCs/>
                <w:color w:val="FF6600"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25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091DCA0" w14:textId="77777777" w:rsidR="00063556" w:rsidRPr="00BB4BA6" w:rsidRDefault="00BA7C79" w:rsidP="007F74F9">
            <w:pPr>
              <w:ind w:left="113" w:right="113"/>
              <w:jc w:val="center"/>
              <w:rPr>
                <w:sz w:val="22"/>
                <w:szCs w:val="24"/>
              </w:rPr>
            </w:pPr>
            <w:r w:rsidRPr="00BB4BA6">
              <w:rPr>
                <w:sz w:val="22"/>
                <w:szCs w:val="24"/>
              </w:rPr>
              <w:t>Подготовка к аудиторным занятиям</w:t>
            </w:r>
          </w:p>
        </w:tc>
        <w:tc>
          <w:tcPr>
            <w:tcW w:w="1357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6C9AB22" w14:textId="77777777" w:rsidR="00063556" w:rsidRPr="00BB4BA6" w:rsidRDefault="000467B5" w:rsidP="007F74F9">
            <w:pPr>
              <w:ind w:left="113" w:right="113"/>
              <w:jc w:val="center"/>
              <w:rPr>
                <w:sz w:val="22"/>
                <w:szCs w:val="24"/>
              </w:rPr>
            </w:pPr>
            <w:proofErr w:type="spellStart"/>
            <w:r w:rsidRPr="00BB4BA6">
              <w:rPr>
                <w:sz w:val="22"/>
                <w:szCs w:val="24"/>
              </w:rPr>
              <w:t>Вне</w:t>
            </w:r>
            <w:r w:rsidR="00BA7C79" w:rsidRPr="00BB4BA6">
              <w:rPr>
                <w:sz w:val="22"/>
                <w:szCs w:val="24"/>
              </w:rPr>
              <w:t>удиторная</w:t>
            </w:r>
            <w:proofErr w:type="spellEnd"/>
            <w:r w:rsidR="00BA7C79" w:rsidRPr="00BB4BA6">
              <w:rPr>
                <w:sz w:val="22"/>
                <w:szCs w:val="24"/>
              </w:rPr>
              <w:t xml:space="preserve"> самостоятельная работа</w:t>
            </w:r>
          </w:p>
        </w:tc>
        <w:tc>
          <w:tcPr>
            <w:tcW w:w="1358" w:type="dxa"/>
            <w:tcBorders>
              <w:left w:val="single" w:sz="4" w:space="0" w:color="auto"/>
              <w:right w:val="single" w:sz="4" w:space="0" w:color="auto"/>
            </w:tcBorders>
          </w:tcPr>
          <w:p w14:paraId="61B71C5A" w14:textId="77777777" w:rsidR="00063556" w:rsidRDefault="00BA7C79" w:rsidP="00BA7C79">
            <w:pPr>
              <w:jc w:val="center"/>
              <w:rPr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>Всего</w:t>
            </w:r>
          </w:p>
        </w:tc>
      </w:tr>
      <w:tr w:rsidR="00EB7698" w:rsidRPr="002E2DAF" w14:paraId="4B2E5694" w14:textId="77777777" w:rsidTr="001D2058">
        <w:trPr>
          <w:trHeight w:val="283"/>
        </w:trPr>
        <w:tc>
          <w:tcPr>
            <w:tcW w:w="4499" w:type="dxa"/>
          </w:tcPr>
          <w:p w14:paraId="2DCCDB0F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1. Основные принципы организации управленческой финансовой информации и расчётов в бизнес-планировании</w:t>
            </w:r>
          </w:p>
        </w:tc>
        <w:tc>
          <w:tcPr>
            <w:tcW w:w="1134" w:type="dxa"/>
            <w:vAlign w:val="center"/>
          </w:tcPr>
          <w:p w14:paraId="26FC87C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10</w:t>
            </w:r>
          </w:p>
        </w:tc>
        <w:tc>
          <w:tcPr>
            <w:tcW w:w="1357" w:type="dxa"/>
            <w:vAlign w:val="center"/>
          </w:tcPr>
          <w:p w14:paraId="40F168AF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4</w:t>
            </w:r>
          </w:p>
        </w:tc>
        <w:tc>
          <w:tcPr>
            <w:tcW w:w="1357" w:type="dxa"/>
            <w:vAlign w:val="center"/>
          </w:tcPr>
          <w:p w14:paraId="0849CC6E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2</w:t>
            </w:r>
          </w:p>
        </w:tc>
        <w:tc>
          <w:tcPr>
            <w:tcW w:w="1357" w:type="dxa"/>
            <w:vAlign w:val="center"/>
          </w:tcPr>
          <w:p w14:paraId="12345D0C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1461" w:type="dxa"/>
            <w:vAlign w:val="center"/>
          </w:tcPr>
          <w:p w14:paraId="7DE25AF7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6</w:t>
            </w:r>
          </w:p>
        </w:tc>
        <w:tc>
          <w:tcPr>
            <w:tcW w:w="1254" w:type="dxa"/>
            <w:vAlign w:val="center"/>
          </w:tcPr>
          <w:p w14:paraId="6FC8AC1D" w14:textId="77777777" w:rsidR="00EB7698" w:rsidRPr="002E2DAF" w:rsidRDefault="000E36E9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007FD471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4305A8ED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5E2CD8C0" w14:textId="77777777" w:rsidTr="001D2058">
        <w:trPr>
          <w:trHeight w:val="283"/>
        </w:trPr>
        <w:tc>
          <w:tcPr>
            <w:tcW w:w="4499" w:type="dxa"/>
          </w:tcPr>
          <w:p w14:paraId="4BBC3FD6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2. Прямой и косвенный способы моделирования денежных потоков. Основные принципы построения финансовой модели бизнес-плана для целей управления</w:t>
            </w:r>
          </w:p>
        </w:tc>
        <w:tc>
          <w:tcPr>
            <w:tcW w:w="1134" w:type="dxa"/>
            <w:vAlign w:val="center"/>
          </w:tcPr>
          <w:p w14:paraId="0FE9C6F1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8</w:t>
            </w:r>
          </w:p>
        </w:tc>
        <w:tc>
          <w:tcPr>
            <w:tcW w:w="1357" w:type="dxa"/>
            <w:vAlign w:val="center"/>
          </w:tcPr>
          <w:p w14:paraId="1681C8FF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2</w:t>
            </w:r>
          </w:p>
        </w:tc>
        <w:tc>
          <w:tcPr>
            <w:tcW w:w="1357" w:type="dxa"/>
            <w:vAlign w:val="center"/>
          </w:tcPr>
          <w:p w14:paraId="0C08900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-</w:t>
            </w:r>
          </w:p>
        </w:tc>
        <w:tc>
          <w:tcPr>
            <w:tcW w:w="1357" w:type="dxa"/>
            <w:vAlign w:val="center"/>
          </w:tcPr>
          <w:p w14:paraId="3F89B7D4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215E19B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4</w:t>
            </w:r>
          </w:p>
        </w:tc>
        <w:tc>
          <w:tcPr>
            <w:tcW w:w="1254" w:type="dxa"/>
            <w:vAlign w:val="center"/>
          </w:tcPr>
          <w:p w14:paraId="320CF87E" w14:textId="77777777" w:rsidR="00EB7698" w:rsidRPr="002E2DAF" w:rsidRDefault="000E36E9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36A5B50B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0E1F347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1F18019E" w14:textId="77777777" w:rsidTr="001D2058">
        <w:trPr>
          <w:trHeight w:val="283"/>
        </w:trPr>
        <w:tc>
          <w:tcPr>
            <w:tcW w:w="4499" w:type="dxa"/>
          </w:tcPr>
          <w:p w14:paraId="798432EF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3. Моделирование оплаты труда и отчислений во внебюджетные фонды</w:t>
            </w:r>
          </w:p>
        </w:tc>
        <w:tc>
          <w:tcPr>
            <w:tcW w:w="1134" w:type="dxa"/>
            <w:vAlign w:val="center"/>
          </w:tcPr>
          <w:p w14:paraId="5FA2FE52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8</w:t>
            </w:r>
          </w:p>
        </w:tc>
        <w:tc>
          <w:tcPr>
            <w:tcW w:w="1357" w:type="dxa"/>
            <w:vAlign w:val="center"/>
          </w:tcPr>
          <w:p w14:paraId="0B03879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2</w:t>
            </w:r>
          </w:p>
        </w:tc>
        <w:tc>
          <w:tcPr>
            <w:tcW w:w="1357" w:type="dxa"/>
            <w:vAlign w:val="center"/>
          </w:tcPr>
          <w:p w14:paraId="2175E36F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-</w:t>
            </w:r>
          </w:p>
        </w:tc>
        <w:tc>
          <w:tcPr>
            <w:tcW w:w="1357" w:type="dxa"/>
            <w:vAlign w:val="center"/>
          </w:tcPr>
          <w:p w14:paraId="42A2CD8D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7AB464D9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4</w:t>
            </w:r>
          </w:p>
        </w:tc>
        <w:tc>
          <w:tcPr>
            <w:tcW w:w="1254" w:type="dxa"/>
            <w:vAlign w:val="center"/>
          </w:tcPr>
          <w:p w14:paraId="758DD5BC" w14:textId="77777777" w:rsidR="00EB7698" w:rsidRPr="002E2DAF" w:rsidRDefault="000E36E9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5D4D85B5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020F46B3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1D82A57E" w14:textId="77777777" w:rsidTr="001D2058">
        <w:trPr>
          <w:trHeight w:val="283"/>
        </w:trPr>
        <w:tc>
          <w:tcPr>
            <w:tcW w:w="4499" w:type="dxa"/>
          </w:tcPr>
          <w:p w14:paraId="7702D3E7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4. Моделирование налоговых денежных потоков в проекте. Построение отчёта о прибылях и убытках</w:t>
            </w:r>
          </w:p>
        </w:tc>
        <w:tc>
          <w:tcPr>
            <w:tcW w:w="1134" w:type="dxa"/>
            <w:vAlign w:val="center"/>
          </w:tcPr>
          <w:p w14:paraId="42883D07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22</w:t>
            </w:r>
          </w:p>
        </w:tc>
        <w:tc>
          <w:tcPr>
            <w:tcW w:w="1357" w:type="dxa"/>
            <w:vAlign w:val="center"/>
          </w:tcPr>
          <w:p w14:paraId="7F9A15F9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6</w:t>
            </w:r>
          </w:p>
        </w:tc>
        <w:tc>
          <w:tcPr>
            <w:tcW w:w="1357" w:type="dxa"/>
            <w:vAlign w:val="center"/>
          </w:tcPr>
          <w:p w14:paraId="5549E8E4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2</w:t>
            </w:r>
          </w:p>
        </w:tc>
        <w:tc>
          <w:tcPr>
            <w:tcW w:w="1357" w:type="dxa"/>
            <w:vAlign w:val="center"/>
          </w:tcPr>
          <w:p w14:paraId="0F78615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183B6A1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10</w:t>
            </w:r>
          </w:p>
        </w:tc>
        <w:tc>
          <w:tcPr>
            <w:tcW w:w="1254" w:type="dxa"/>
            <w:vAlign w:val="center"/>
          </w:tcPr>
          <w:p w14:paraId="3A6227F6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62A3CAE7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8" w:type="dxa"/>
            <w:vAlign w:val="center"/>
          </w:tcPr>
          <w:p w14:paraId="40ABE52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12</w:t>
            </w:r>
          </w:p>
        </w:tc>
      </w:tr>
      <w:tr w:rsidR="00EB7698" w:rsidRPr="002E2DAF" w14:paraId="3450DAB1" w14:textId="77777777" w:rsidTr="001D2058">
        <w:trPr>
          <w:trHeight w:val="283"/>
        </w:trPr>
        <w:tc>
          <w:tcPr>
            <w:tcW w:w="4499" w:type="dxa"/>
          </w:tcPr>
          <w:p w14:paraId="38139F93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5. Моделирование различных видов и схем финансирования в проекте</w:t>
            </w:r>
          </w:p>
        </w:tc>
        <w:tc>
          <w:tcPr>
            <w:tcW w:w="1134" w:type="dxa"/>
            <w:vAlign w:val="center"/>
          </w:tcPr>
          <w:p w14:paraId="63DDAB3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12</w:t>
            </w:r>
          </w:p>
        </w:tc>
        <w:tc>
          <w:tcPr>
            <w:tcW w:w="1357" w:type="dxa"/>
            <w:vAlign w:val="center"/>
          </w:tcPr>
          <w:p w14:paraId="49FE042B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2</w:t>
            </w:r>
          </w:p>
        </w:tc>
        <w:tc>
          <w:tcPr>
            <w:tcW w:w="1357" w:type="dxa"/>
            <w:vAlign w:val="center"/>
          </w:tcPr>
          <w:p w14:paraId="30F2BF63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2</w:t>
            </w:r>
          </w:p>
        </w:tc>
        <w:tc>
          <w:tcPr>
            <w:tcW w:w="1357" w:type="dxa"/>
            <w:vAlign w:val="center"/>
          </w:tcPr>
          <w:p w14:paraId="6BA503A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348A94A2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6</w:t>
            </w:r>
          </w:p>
        </w:tc>
        <w:tc>
          <w:tcPr>
            <w:tcW w:w="1254" w:type="dxa"/>
            <w:vAlign w:val="center"/>
          </w:tcPr>
          <w:p w14:paraId="4374D8B4" w14:textId="77777777" w:rsidR="00EB7698" w:rsidRPr="002E2DAF" w:rsidRDefault="000E36E9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74AA40A9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427F9A57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6</w:t>
            </w:r>
          </w:p>
        </w:tc>
      </w:tr>
      <w:tr w:rsidR="00EB7698" w:rsidRPr="002E2DAF" w14:paraId="016CB33B" w14:textId="77777777" w:rsidTr="001D2058">
        <w:trPr>
          <w:trHeight w:val="283"/>
        </w:trPr>
        <w:tc>
          <w:tcPr>
            <w:tcW w:w="4499" w:type="dxa"/>
          </w:tcPr>
          <w:p w14:paraId="1CE27F09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Тема 6. Сценарный подход к анализу рисков в бизнес-планировании. Учёт инфляции при моделировании</w:t>
            </w:r>
          </w:p>
        </w:tc>
        <w:tc>
          <w:tcPr>
            <w:tcW w:w="1134" w:type="dxa"/>
            <w:vAlign w:val="center"/>
          </w:tcPr>
          <w:p w14:paraId="383041BB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8</w:t>
            </w:r>
          </w:p>
        </w:tc>
        <w:tc>
          <w:tcPr>
            <w:tcW w:w="1357" w:type="dxa"/>
            <w:vAlign w:val="center"/>
          </w:tcPr>
          <w:p w14:paraId="2E566506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2</w:t>
            </w:r>
          </w:p>
        </w:tc>
        <w:tc>
          <w:tcPr>
            <w:tcW w:w="1357" w:type="dxa"/>
            <w:vAlign w:val="center"/>
          </w:tcPr>
          <w:p w14:paraId="436E5299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-</w:t>
            </w:r>
          </w:p>
        </w:tc>
        <w:tc>
          <w:tcPr>
            <w:tcW w:w="1357" w:type="dxa"/>
            <w:vAlign w:val="center"/>
          </w:tcPr>
          <w:p w14:paraId="7A6392FE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590B0B30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4</w:t>
            </w:r>
          </w:p>
        </w:tc>
        <w:tc>
          <w:tcPr>
            <w:tcW w:w="1254" w:type="dxa"/>
            <w:vAlign w:val="center"/>
          </w:tcPr>
          <w:p w14:paraId="17B92674" w14:textId="77777777" w:rsidR="00EB7698" w:rsidRPr="002E2DAF" w:rsidRDefault="000E36E9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3504E6D7" w14:textId="77777777" w:rsidR="00EB7698" w:rsidRPr="002E2DAF" w:rsidRDefault="001D2058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18189083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250981D7" w14:textId="77777777" w:rsidTr="001D2058">
        <w:trPr>
          <w:trHeight w:val="283"/>
        </w:trPr>
        <w:tc>
          <w:tcPr>
            <w:tcW w:w="4499" w:type="dxa"/>
          </w:tcPr>
          <w:p w14:paraId="42249668" w14:textId="77777777" w:rsidR="00EB7698" w:rsidRPr="00652BED" w:rsidRDefault="00EB7698" w:rsidP="00EB7698">
            <w:pPr>
              <w:keepNext/>
              <w:rPr>
                <w:sz w:val="22"/>
                <w:szCs w:val="22"/>
              </w:rPr>
            </w:pPr>
            <w:r w:rsidRPr="00652BED">
              <w:rPr>
                <w:sz w:val="22"/>
                <w:szCs w:val="22"/>
              </w:rPr>
              <w:t>Текущая аттестация-1</w:t>
            </w:r>
            <w:r w:rsidR="004B5FF9">
              <w:rPr>
                <w:sz w:val="22"/>
                <w:szCs w:val="22"/>
              </w:rPr>
              <w:t>, 2</w:t>
            </w:r>
            <w:r w:rsidRPr="00652BED">
              <w:rPr>
                <w:sz w:val="22"/>
                <w:szCs w:val="22"/>
              </w:rPr>
              <w:t>:</w:t>
            </w:r>
          </w:p>
          <w:p w14:paraId="10AAE190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>выполнение заданий по финансовым расчётам и моделированию на аудиторных и контактных часах</w:t>
            </w:r>
          </w:p>
        </w:tc>
        <w:tc>
          <w:tcPr>
            <w:tcW w:w="1134" w:type="dxa"/>
            <w:vAlign w:val="center"/>
          </w:tcPr>
          <w:p w14:paraId="069BFEB9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1</w:t>
            </w:r>
            <w:r w:rsidR="00767251">
              <w:t>4</w:t>
            </w:r>
          </w:p>
        </w:tc>
        <w:tc>
          <w:tcPr>
            <w:tcW w:w="1357" w:type="dxa"/>
            <w:vAlign w:val="center"/>
          </w:tcPr>
          <w:p w14:paraId="2987B588" w14:textId="77777777" w:rsidR="00EB7698" w:rsidRPr="002E2DAF" w:rsidRDefault="00767251" w:rsidP="001D2058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357" w:type="dxa"/>
            <w:vAlign w:val="center"/>
          </w:tcPr>
          <w:p w14:paraId="564BF05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-</w:t>
            </w:r>
          </w:p>
        </w:tc>
        <w:tc>
          <w:tcPr>
            <w:tcW w:w="1357" w:type="dxa"/>
            <w:vAlign w:val="center"/>
          </w:tcPr>
          <w:p w14:paraId="3A4FC31F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2</w:t>
            </w:r>
          </w:p>
        </w:tc>
        <w:tc>
          <w:tcPr>
            <w:tcW w:w="1461" w:type="dxa"/>
            <w:vAlign w:val="center"/>
          </w:tcPr>
          <w:p w14:paraId="20FD58B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6</w:t>
            </w:r>
          </w:p>
        </w:tc>
        <w:tc>
          <w:tcPr>
            <w:tcW w:w="1254" w:type="dxa"/>
            <w:vAlign w:val="center"/>
          </w:tcPr>
          <w:p w14:paraId="32419098" w14:textId="77777777" w:rsidR="00EB7698" w:rsidRPr="002E2DAF" w:rsidRDefault="000467B5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357" w:type="dxa"/>
            <w:vAlign w:val="center"/>
          </w:tcPr>
          <w:p w14:paraId="1854D377" w14:textId="77777777" w:rsidR="00EB7698" w:rsidRPr="002E2DAF" w:rsidRDefault="000467B5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09413135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6</w:t>
            </w:r>
          </w:p>
        </w:tc>
      </w:tr>
      <w:tr w:rsidR="00EB7698" w:rsidRPr="002E2DAF" w14:paraId="53CE41EA" w14:textId="77777777" w:rsidTr="001D2058">
        <w:trPr>
          <w:trHeight w:val="283"/>
        </w:trPr>
        <w:tc>
          <w:tcPr>
            <w:tcW w:w="4499" w:type="dxa"/>
          </w:tcPr>
          <w:p w14:paraId="78C6E8CC" w14:textId="77777777" w:rsidR="00EB7698" w:rsidRPr="002E2DAF" w:rsidRDefault="00EB7698" w:rsidP="00847049">
            <w:pPr>
              <w:keepNext/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lastRenderedPageBreak/>
              <w:t>Текущая аттестация-</w:t>
            </w:r>
            <w:r w:rsidR="004B5FF9">
              <w:rPr>
                <w:sz w:val="22"/>
                <w:szCs w:val="22"/>
              </w:rPr>
              <w:t>3</w:t>
            </w:r>
            <w:r w:rsidRPr="00652BED">
              <w:rPr>
                <w:sz w:val="22"/>
                <w:szCs w:val="22"/>
              </w:rPr>
              <w:t>:</w:t>
            </w:r>
            <w:r w:rsidR="00847049">
              <w:rPr>
                <w:sz w:val="22"/>
                <w:szCs w:val="22"/>
              </w:rPr>
              <w:t xml:space="preserve"> т</w:t>
            </w:r>
            <w:r w:rsidR="004B5FF9">
              <w:rPr>
                <w:sz w:val="22"/>
                <w:szCs w:val="22"/>
              </w:rPr>
              <w:t xml:space="preserve">ест-1 </w:t>
            </w:r>
          </w:p>
        </w:tc>
        <w:tc>
          <w:tcPr>
            <w:tcW w:w="1134" w:type="dxa"/>
            <w:vAlign w:val="center"/>
          </w:tcPr>
          <w:p w14:paraId="01DDD632" w14:textId="77777777" w:rsidR="00EB7698" w:rsidRPr="002E2DAF" w:rsidRDefault="00767251" w:rsidP="001D2058">
            <w:pPr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1357" w:type="dxa"/>
            <w:vAlign w:val="center"/>
          </w:tcPr>
          <w:p w14:paraId="366EE7D9" w14:textId="77777777" w:rsidR="00EB7698" w:rsidRPr="002E2DAF" w:rsidRDefault="00767251" w:rsidP="001D2058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57" w:type="dxa"/>
            <w:vAlign w:val="center"/>
          </w:tcPr>
          <w:p w14:paraId="57C145B3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-</w:t>
            </w:r>
          </w:p>
        </w:tc>
        <w:tc>
          <w:tcPr>
            <w:tcW w:w="1357" w:type="dxa"/>
            <w:vAlign w:val="center"/>
          </w:tcPr>
          <w:p w14:paraId="2C9BDB04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-</w:t>
            </w:r>
          </w:p>
        </w:tc>
        <w:tc>
          <w:tcPr>
            <w:tcW w:w="1461" w:type="dxa"/>
            <w:vAlign w:val="center"/>
          </w:tcPr>
          <w:p w14:paraId="722DED03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2</w:t>
            </w:r>
          </w:p>
        </w:tc>
        <w:tc>
          <w:tcPr>
            <w:tcW w:w="1254" w:type="dxa"/>
            <w:vAlign w:val="center"/>
          </w:tcPr>
          <w:p w14:paraId="66EA6DA5" w14:textId="77777777" w:rsidR="00EB7698" w:rsidRPr="002E2DAF" w:rsidRDefault="00A34B33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4A7D3FF6" w14:textId="77777777" w:rsidR="00EB7698" w:rsidRPr="002E2DAF" w:rsidRDefault="00A34B33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420BA539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580B2DA6" w14:textId="77777777" w:rsidTr="001D2058">
        <w:trPr>
          <w:trHeight w:val="283"/>
        </w:trPr>
        <w:tc>
          <w:tcPr>
            <w:tcW w:w="4499" w:type="dxa"/>
          </w:tcPr>
          <w:p w14:paraId="2AC38F6B" w14:textId="77777777" w:rsidR="00EB7698" w:rsidRPr="002E2DAF" w:rsidRDefault="00EB7698" w:rsidP="00EB7698"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Текущая аттестация-3</w:t>
            </w:r>
            <w:r w:rsidRPr="00652BED">
              <w:rPr>
                <w:sz w:val="22"/>
                <w:szCs w:val="22"/>
              </w:rPr>
              <w:t>: тест</w:t>
            </w:r>
            <w:r w:rsidR="00847049">
              <w:rPr>
                <w:sz w:val="22"/>
                <w:szCs w:val="22"/>
              </w:rPr>
              <w:t>-2</w:t>
            </w:r>
          </w:p>
        </w:tc>
        <w:tc>
          <w:tcPr>
            <w:tcW w:w="1134" w:type="dxa"/>
            <w:vAlign w:val="center"/>
          </w:tcPr>
          <w:p w14:paraId="2B61B472" w14:textId="77777777" w:rsidR="00EB7698" w:rsidRPr="002E2DAF" w:rsidRDefault="00767251" w:rsidP="001D2058">
            <w:pPr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357" w:type="dxa"/>
            <w:vAlign w:val="center"/>
          </w:tcPr>
          <w:p w14:paraId="5E543235" w14:textId="77777777" w:rsidR="00EB7698" w:rsidRPr="002E2DAF" w:rsidRDefault="00767251" w:rsidP="001D2058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357" w:type="dxa"/>
            <w:vAlign w:val="center"/>
          </w:tcPr>
          <w:p w14:paraId="5F170F51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2</w:t>
            </w:r>
          </w:p>
        </w:tc>
        <w:tc>
          <w:tcPr>
            <w:tcW w:w="1357" w:type="dxa"/>
            <w:vAlign w:val="center"/>
          </w:tcPr>
          <w:p w14:paraId="12B37E21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-</w:t>
            </w:r>
          </w:p>
        </w:tc>
        <w:tc>
          <w:tcPr>
            <w:tcW w:w="1461" w:type="dxa"/>
            <w:vAlign w:val="center"/>
          </w:tcPr>
          <w:p w14:paraId="0AFA7A74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4</w:t>
            </w:r>
          </w:p>
        </w:tc>
        <w:tc>
          <w:tcPr>
            <w:tcW w:w="1254" w:type="dxa"/>
            <w:vAlign w:val="center"/>
          </w:tcPr>
          <w:p w14:paraId="46386C09" w14:textId="77777777" w:rsidR="00EB7698" w:rsidRPr="002E2DAF" w:rsidRDefault="00A34B33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357" w:type="dxa"/>
            <w:vAlign w:val="center"/>
          </w:tcPr>
          <w:p w14:paraId="7D958270" w14:textId="77777777" w:rsidR="00EB7698" w:rsidRPr="002E2DAF" w:rsidRDefault="00A34B33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8" w:type="dxa"/>
            <w:vAlign w:val="center"/>
          </w:tcPr>
          <w:p w14:paraId="6BB9F57A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4</w:t>
            </w:r>
          </w:p>
        </w:tc>
      </w:tr>
      <w:tr w:rsidR="00EB7698" w:rsidRPr="002E2DAF" w14:paraId="58CA42A2" w14:textId="77777777" w:rsidTr="001D2058">
        <w:trPr>
          <w:trHeight w:val="283"/>
        </w:trPr>
        <w:tc>
          <w:tcPr>
            <w:tcW w:w="4499" w:type="dxa"/>
          </w:tcPr>
          <w:p w14:paraId="3FE31B89" w14:textId="77777777" w:rsidR="00EB7698" w:rsidRPr="002E2DAF" w:rsidRDefault="00EB7698" w:rsidP="00C04A63">
            <w:pPr>
              <w:rPr>
                <w:sz w:val="24"/>
                <w:szCs w:val="24"/>
              </w:rPr>
            </w:pPr>
            <w:r w:rsidRPr="00652BED">
              <w:rPr>
                <w:sz w:val="22"/>
                <w:szCs w:val="22"/>
              </w:rPr>
              <w:t xml:space="preserve">Промежуточная аттестация: </w:t>
            </w:r>
            <w:r>
              <w:rPr>
                <w:bCs/>
                <w:sz w:val="22"/>
                <w:szCs w:val="22"/>
              </w:rPr>
              <w:t>п</w:t>
            </w:r>
            <w:r w:rsidRPr="00652BED">
              <w:rPr>
                <w:bCs/>
                <w:sz w:val="22"/>
                <w:szCs w:val="22"/>
              </w:rPr>
              <w:t>редставление финансовых моделей с детализированными расчётами отдельных составляющих, сдача расчётов в электронном виде</w:t>
            </w:r>
            <w:r w:rsidR="00C04A63">
              <w:rPr>
                <w:bCs/>
                <w:sz w:val="22"/>
                <w:szCs w:val="22"/>
              </w:rPr>
              <w:t>, собеседование по индивидуальному проекту и по тематике курса</w:t>
            </w:r>
          </w:p>
        </w:tc>
        <w:tc>
          <w:tcPr>
            <w:tcW w:w="1134" w:type="dxa"/>
            <w:vAlign w:val="center"/>
          </w:tcPr>
          <w:p w14:paraId="06A435A2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917CB8">
              <w:t>14</w:t>
            </w:r>
          </w:p>
        </w:tc>
        <w:tc>
          <w:tcPr>
            <w:tcW w:w="1357" w:type="dxa"/>
            <w:vAlign w:val="center"/>
          </w:tcPr>
          <w:p w14:paraId="64AA39AD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B00137">
              <w:t>2</w:t>
            </w:r>
          </w:p>
        </w:tc>
        <w:tc>
          <w:tcPr>
            <w:tcW w:w="1357" w:type="dxa"/>
            <w:vAlign w:val="center"/>
          </w:tcPr>
          <w:p w14:paraId="71739A08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F72B17">
              <w:t>4</w:t>
            </w:r>
          </w:p>
        </w:tc>
        <w:tc>
          <w:tcPr>
            <w:tcW w:w="1357" w:type="dxa"/>
            <w:vAlign w:val="center"/>
          </w:tcPr>
          <w:p w14:paraId="7AE90C3B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AF2E93">
              <w:t>-</w:t>
            </w:r>
          </w:p>
        </w:tc>
        <w:tc>
          <w:tcPr>
            <w:tcW w:w="1461" w:type="dxa"/>
            <w:vAlign w:val="center"/>
          </w:tcPr>
          <w:p w14:paraId="59871FDB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B5C70">
              <w:t>6</w:t>
            </w:r>
          </w:p>
        </w:tc>
        <w:tc>
          <w:tcPr>
            <w:tcW w:w="1254" w:type="dxa"/>
            <w:vAlign w:val="center"/>
          </w:tcPr>
          <w:p w14:paraId="2FDDE81B" w14:textId="77777777" w:rsidR="00EB7698" w:rsidRPr="002E2DAF" w:rsidRDefault="000467B5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7" w:type="dxa"/>
            <w:vAlign w:val="center"/>
          </w:tcPr>
          <w:p w14:paraId="6F1E1B96" w14:textId="77777777" w:rsidR="00EB7698" w:rsidRPr="002E2DAF" w:rsidRDefault="000467B5" w:rsidP="001D20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358" w:type="dxa"/>
            <w:vAlign w:val="center"/>
          </w:tcPr>
          <w:p w14:paraId="71154A24" w14:textId="77777777" w:rsidR="00EB7698" w:rsidRPr="002E2DAF" w:rsidRDefault="00EB7698" w:rsidP="001D2058">
            <w:pPr>
              <w:jc w:val="center"/>
              <w:rPr>
                <w:sz w:val="24"/>
                <w:szCs w:val="24"/>
              </w:rPr>
            </w:pPr>
            <w:r w:rsidRPr="00856810">
              <w:t>8</w:t>
            </w:r>
          </w:p>
        </w:tc>
      </w:tr>
      <w:tr w:rsidR="008D1AC6" w:rsidRPr="002E2DAF" w14:paraId="55C575D4" w14:textId="77777777" w:rsidTr="00BE7D07">
        <w:tc>
          <w:tcPr>
            <w:tcW w:w="4499" w:type="dxa"/>
          </w:tcPr>
          <w:p w14:paraId="626B2EEB" w14:textId="77777777" w:rsidR="008D1AC6" w:rsidRPr="002E2DAF" w:rsidRDefault="008D1AC6" w:rsidP="007F74F9">
            <w:pPr>
              <w:rPr>
                <w:b/>
                <w:bCs/>
                <w:sz w:val="24"/>
                <w:szCs w:val="24"/>
              </w:rPr>
            </w:pPr>
            <w:r w:rsidRPr="002E2DAF">
              <w:rPr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1134" w:type="dxa"/>
            <w:vAlign w:val="center"/>
          </w:tcPr>
          <w:p w14:paraId="44F3E70E" w14:textId="77777777" w:rsidR="008D1AC6" w:rsidRPr="008D1AC6" w:rsidRDefault="008D1AC6" w:rsidP="00CA40FC">
            <w:pPr>
              <w:jc w:val="center"/>
              <w:rPr>
                <w:b/>
                <w:bCs/>
                <w:sz w:val="24"/>
                <w:szCs w:val="24"/>
              </w:rPr>
            </w:pPr>
            <w:r w:rsidRPr="008D1AC6">
              <w:rPr>
                <w:b/>
                <w:bCs/>
                <w:sz w:val="24"/>
                <w:szCs w:val="24"/>
              </w:rPr>
              <w:t>108</w:t>
            </w:r>
          </w:p>
        </w:tc>
        <w:tc>
          <w:tcPr>
            <w:tcW w:w="5532" w:type="dxa"/>
            <w:gridSpan w:val="4"/>
            <w:vAlign w:val="center"/>
          </w:tcPr>
          <w:p w14:paraId="5BF3DD53" w14:textId="77777777" w:rsidR="008D1AC6" w:rsidRPr="008D1AC6" w:rsidRDefault="008D1AC6" w:rsidP="00CA40FC">
            <w:pPr>
              <w:jc w:val="center"/>
              <w:rPr>
                <w:b/>
                <w:bCs/>
                <w:sz w:val="24"/>
                <w:szCs w:val="24"/>
              </w:rPr>
            </w:pPr>
            <w:r w:rsidRPr="008D1AC6">
              <w:rPr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3969" w:type="dxa"/>
            <w:gridSpan w:val="3"/>
          </w:tcPr>
          <w:p w14:paraId="357E9FCE" w14:textId="77777777" w:rsidR="008D1AC6" w:rsidRPr="008D1AC6" w:rsidRDefault="008D1AC6" w:rsidP="00CA40FC">
            <w:pPr>
              <w:jc w:val="center"/>
              <w:rPr>
                <w:b/>
                <w:bCs/>
                <w:sz w:val="24"/>
                <w:szCs w:val="24"/>
              </w:rPr>
            </w:pPr>
            <w:r w:rsidRPr="008D1AC6">
              <w:rPr>
                <w:b/>
                <w:bCs/>
                <w:sz w:val="24"/>
                <w:szCs w:val="24"/>
              </w:rPr>
              <w:t>56</w:t>
            </w:r>
          </w:p>
        </w:tc>
      </w:tr>
    </w:tbl>
    <w:p w14:paraId="1346379C" w14:textId="77777777" w:rsidR="006961DD" w:rsidRDefault="006961DD" w:rsidP="00683F90">
      <w:pPr>
        <w:widowControl/>
        <w:suppressAutoHyphens/>
        <w:autoSpaceDE/>
        <w:autoSpaceDN/>
        <w:adjustRightInd/>
        <w:spacing w:before="100"/>
        <w:jc w:val="both"/>
        <w:rPr>
          <w:b/>
          <w:sz w:val="24"/>
          <w:szCs w:val="24"/>
          <w:lang w:eastAsia="ar-SA"/>
        </w:rPr>
      </w:pPr>
    </w:p>
    <w:p w14:paraId="07D01D3D" w14:textId="77777777" w:rsidR="00683F90" w:rsidRDefault="006961DD" w:rsidP="00D118FD">
      <w:pPr>
        <w:widowControl/>
        <w:tabs>
          <w:tab w:val="left" w:pos="8120"/>
        </w:tabs>
        <w:suppressAutoHyphens/>
        <w:autoSpaceDE/>
        <w:autoSpaceDN/>
        <w:adjustRightInd/>
        <w:spacing w:before="100" w:after="240" w:line="276" w:lineRule="auto"/>
        <w:ind w:left="720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Краткое содержание тем дисциплины</w:t>
      </w:r>
    </w:p>
    <w:p w14:paraId="55FE5E2A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Тема 1. Основные принципы организации управленческой финансовой информации и расчётов в бизнес-планировании</w:t>
      </w:r>
    </w:p>
    <w:p w14:paraId="1A6F4328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Принципы формирования финансовой информации для принятия управленческих решений. Проработка бизнес-идеи: структурирование и анализ информации на начальной стадии. Основные правила построения финансовой модели в среде Excel. Сопоставление и сравнительный анализ экономического смысла величин денежных потоков и бухгалтерских прибылей и убытков: конвенциональная природа прибыли и фактическая основа денежного потока, анализ применимости для разного класса задач. Важность разделения этих показателей в практике управления проектами с учётом различных видов деятельности и форм организации предприятий.</w:t>
      </w:r>
    </w:p>
    <w:p w14:paraId="39701D77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1D272018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Волков И.М., Грачева М.В. Проектный анализ: Учебник для вузов. – М.: Инфра-М, 2011</w:t>
      </w:r>
    </w:p>
    <w:p w14:paraId="01070599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2. Методические рекомендации по оценке эффективности инвестиционных проектов (официальное издание). - М.: Экономика, 2000</w:t>
      </w:r>
    </w:p>
    <w:p w14:paraId="056E8000" w14:textId="77777777" w:rsidR="000E36E9" w:rsidRPr="009C6108" w:rsidRDefault="000E36E9" w:rsidP="002407E0">
      <w:pPr>
        <w:spacing w:line="276" w:lineRule="auto"/>
        <w:ind w:left="993" w:hanging="284"/>
        <w:jc w:val="both"/>
        <w:rPr>
          <w:sz w:val="24"/>
          <w:szCs w:val="24"/>
        </w:rPr>
      </w:pPr>
      <w:r w:rsidRPr="009C6108">
        <w:rPr>
          <w:sz w:val="24"/>
          <w:szCs w:val="24"/>
        </w:rPr>
        <w:t xml:space="preserve">3. Устюжанина Е.В., Петров А.Г., Садовничая А.В., Евсюков С.Г. Корпоративные финансы. – М.: Издательство «Дело», 2008. </w:t>
      </w:r>
      <w:r w:rsidR="002407E0">
        <w:rPr>
          <w:sz w:val="24"/>
          <w:szCs w:val="24"/>
        </w:rPr>
        <w:br/>
      </w:r>
      <w:r w:rsidRPr="009C6108">
        <w:rPr>
          <w:sz w:val="24"/>
          <w:szCs w:val="24"/>
        </w:rPr>
        <w:t>Главы 1,2.</w:t>
      </w:r>
    </w:p>
    <w:p w14:paraId="7B312310" w14:textId="77777777" w:rsidR="000E36E9" w:rsidRPr="009C6108" w:rsidRDefault="000E36E9" w:rsidP="002407E0">
      <w:pPr>
        <w:spacing w:line="276" w:lineRule="auto"/>
        <w:ind w:left="993" w:hanging="284"/>
        <w:jc w:val="both"/>
        <w:rPr>
          <w:sz w:val="24"/>
          <w:szCs w:val="24"/>
        </w:rPr>
      </w:pPr>
      <w:r w:rsidRPr="009C6108">
        <w:rPr>
          <w:sz w:val="24"/>
          <w:szCs w:val="24"/>
        </w:rPr>
        <w:t xml:space="preserve">4. Вершинина А.В. Сопоставление подходов к оценке инвестиций в проектах и на предприятиях. // М: Имущественные </w:t>
      </w:r>
      <w:r w:rsidR="002407E0">
        <w:rPr>
          <w:sz w:val="24"/>
          <w:szCs w:val="24"/>
        </w:rPr>
        <w:t>отношения в </w:t>
      </w:r>
      <w:r w:rsidRPr="009C6108">
        <w:rPr>
          <w:sz w:val="24"/>
          <w:szCs w:val="24"/>
        </w:rPr>
        <w:t>Российской Федерации, № 12 (135), 2012, с. 29-38</w:t>
      </w:r>
    </w:p>
    <w:p w14:paraId="271B28D0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57F981DD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Тема 2. Прямой и косвенный способы моделирования денежных потоков. Основные принципы построения финансовой модели бизнес-плана для целей управления.</w:t>
      </w:r>
    </w:p>
    <w:p w14:paraId="19F7CE02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  <w:u w:val="single"/>
        </w:rPr>
      </w:pPr>
      <w:r w:rsidRPr="009C6108">
        <w:rPr>
          <w:sz w:val="24"/>
          <w:szCs w:val="24"/>
        </w:rPr>
        <w:t xml:space="preserve">История возникновения отчёта о движении денежных средств и применения денежных потоков для оценки инвестиций. Изучение двух способов построения отчёта о движении денежных средств, прямого и косвенного, и их использования: решение разных экономических </w:t>
      </w:r>
      <w:r w:rsidRPr="009C6108">
        <w:rPr>
          <w:sz w:val="24"/>
          <w:szCs w:val="24"/>
        </w:rPr>
        <w:lastRenderedPageBreak/>
        <w:t xml:space="preserve">задач на базе </w:t>
      </w:r>
      <w:r w:rsidRPr="009C6108">
        <w:rPr>
          <w:i/>
          <w:sz w:val="24"/>
          <w:szCs w:val="24"/>
        </w:rPr>
        <w:t>различных</w:t>
      </w:r>
      <w:r w:rsidRPr="009C6108">
        <w:rPr>
          <w:sz w:val="24"/>
          <w:szCs w:val="24"/>
        </w:rPr>
        <w:t xml:space="preserve"> </w:t>
      </w:r>
      <w:r w:rsidRPr="009C6108">
        <w:rPr>
          <w:i/>
          <w:sz w:val="24"/>
          <w:szCs w:val="24"/>
        </w:rPr>
        <w:t>исходных данных</w:t>
      </w:r>
      <w:r w:rsidRPr="009C6108">
        <w:rPr>
          <w:sz w:val="24"/>
          <w:szCs w:val="24"/>
        </w:rPr>
        <w:t>. Алгоритмы моделирования прямых денежных потоков в бизнес-планировании: основные принципы построения модели бизнес-плана для целей управления проектом. Специфика классификации и разбиения денежных притоков и оттоков в модели в отличие от принятых классификаций начисляемых доходов и расходов в бухгалтерском учёте.</w:t>
      </w:r>
    </w:p>
    <w:p w14:paraId="52A6EA95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68823762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Вершинина А.В. Расчёты в инвестиционном проектировании // М.: Финансовая аналитика: проблемы и решения, № 42 (132), 2012, с. 35-39</w:t>
      </w:r>
    </w:p>
    <w:p w14:paraId="6693A1F6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2. Вершинина А.В. Методологические проблемы финансового моделирования в бизнес-планировании. // М.: Вестник Московского университета МВД России № 5, 2010, с. 65-70</w:t>
      </w:r>
    </w:p>
    <w:p w14:paraId="48B941C5" w14:textId="77777777" w:rsidR="000E36E9" w:rsidRPr="009C6108" w:rsidRDefault="000E36E9" w:rsidP="000E36E9">
      <w:pPr>
        <w:spacing w:line="276" w:lineRule="auto"/>
        <w:ind w:firstLine="709"/>
        <w:rPr>
          <w:b/>
          <w:sz w:val="24"/>
          <w:szCs w:val="24"/>
        </w:rPr>
      </w:pPr>
    </w:p>
    <w:p w14:paraId="061CEF86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Тема 3. Моделирование оплаты труда и отчислений во внебюджетные фонды</w:t>
      </w:r>
    </w:p>
    <w:p w14:paraId="1F1D89B3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Содержание темы:</w:t>
      </w:r>
    </w:p>
    <w:p w14:paraId="4B385D56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Моделирование страховых взносов по обязательному социальному страхованию работников. Учёт при моделировании регрессионных шкал тарифов страховых взносов. Принятие решений о степени детализации расчётов по оплате труда и выплате страховых взносов для моделирования и управления проектом.</w:t>
      </w:r>
    </w:p>
    <w:p w14:paraId="4C6186C1" w14:textId="77777777" w:rsidR="000E36E9" w:rsidRPr="009C6108" w:rsidRDefault="000E36E9" w:rsidP="000E36E9">
      <w:pPr>
        <w:keepNext/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547B8423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Налоговый кодекс Российской федерации. Часть вторая. Глава 34</w:t>
      </w:r>
    </w:p>
    <w:p w14:paraId="21890D61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2. Федеральный закон от 24.07.1998 N 125-ФЗ "Об обязательном социальном страховании от несчастных случаев на производстве и профессиональных заболеваний"</w:t>
      </w:r>
    </w:p>
    <w:p w14:paraId="21D313D6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3. Федеральный закон от 22.12.2005 N 179-ФЗ "О страховых тарифах на обязательное социальное страхование от несчастных случаев на производстве и профессиональных заболеваний на 2006 год"</w:t>
      </w:r>
    </w:p>
    <w:p w14:paraId="39ACCB2A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4. Приказ Минтруда России от 30.12.2016 N 851н "Об утверждении Классификации видов экономической деятельности по классам профессионального риска"</w:t>
      </w:r>
    </w:p>
    <w:p w14:paraId="34FADC9B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</w:p>
    <w:p w14:paraId="16EDF1B0" w14:textId="77777777" w:rsidR="000E36E9" w:rsidRPr="009C6108" w:rsidRDefault="000E36E9" w:rsidP="000E36E9">
      <w:pPr>
        <w:keepNext/>
        <w:spacing w:line="276" w:lineRule="auto"/>
        <w:ind w:firstLine="709"/>
        <w:jc w:val="both"/>
        <w:rPr>
          <w:b/>
          <w:sz w:val="40"/>
          <w:szCs w:val="24"/>
        </w:rPr>
      </w:pPr>
      <w:r w:rsidRPr="009C6108">
        <w:rPr>
          <w:b/>
          <w:sz w:val="24"/>
          <w:szCs w:val="24"/>
        </w:rPr>
        <w:t>Тема 4. Моделирование налоговых денежных потоков в проекте. Построение отчёта о прибылях и убытках</w:t>
      </w:r>
      <w:r w:rsidRPr="009C6108">
        <w:rPr>
          <w:b/>
          <w:sz w:val="40"/>
          <w:szCs w:val="24"/>
        </w:rPr>
        <w:t xml:space="preserve"> </w:t>
      </w:r>
    </w:p>
    <w:p w14:paraId="415DBC70" w14:textId="77777777" w:rsidR="000E36E9" w:rsidRPr="009C6108" w:rsidRDefault="000E36E9" w:rsidP="000E36E9">
      <w:pPr>
        <w:keepNext/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Содержание темы:</w:t>
      </w:r>
    </w:p>
    <w:p w14:paraId="4412E3D0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sz w:val="24"/>
          <w:szCs w:val="24"/>
        </w:rPr>
        <w:t>Режимы налогообложения и налоговые денежные потоки в проекте. Алгоритмы исчисления налогов. Моделирование в бизнес-плане размеров и времени выплат налогов в общем режиме налогообложения: налогов на прибыль, на имущество, на добавленную стоимость, а также налогов при упрощённой системе налогообложения, единого сельскохозяйственного налога и др. Правила построения отчёта о прибылях и убытках для налогообложения, моделирование переноса убытков.</w:t>
      </w:r>
    </w:p>
    <w:p w14:paraId="23BA7536" w14:textId="77777777" w:rsidR="00B73214" w:rsidRDefault="00B73214" w:rsidP="00B73214">
      <w:pPr>
        <w:keepNext/>
        <w:spacing w:before="120" w:line="276" w:lineRule="auto"/>
        <w:ind w:firstLine="709"/>
        <w:jc w:val="both"/>
        <w:rPr>
          <w:b/>
          <w:sz w:val="24"/>
          <w:szCs w:val="24"/>
        </w:rPr>
      </w:pPr>
    </w:p>
    <w:p w14:paraId="432F5981" w14:textId="77777777" w:rsidR="000E36E9" w:rsidRPr="009C6108" w:rsidRDefault="000E36E9" w:rsidP="00B73214">
      <w:pPr>
        <w:keepNext/>
        <w:spacing w:before="120"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0A898F3F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Налоговый кодекс Российской федерации. Часть вторая. Главы 21, 25, 30, 26.1, 26.2, 26.5</w:t>
      </w:r>
    </w:p>
    <w:p w14:paraId="5A490E25" w14:textId="77777777" w:rsidR="000E36E9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2. Вершинина А.В. Моделирование налога на имущество в бизнес-планировании // Имущественные отношения в РФ, № 10, 2010, с. 79-89</w:t>
      </w:r>
    </w:p>
    <w:p w14:paraId="3FB08C5D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</w:p>
    <w:p w14:paraId="7305AD57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48"/>
          <w:szCs w:val="24"/>
        </w:rPr>
      </w:pPr>
      <w:r w:rsidRPr="009C6108">
        <w:rPr>
          <w:b/>
          <w:sz w:val="24"/>
          <w:szCs w:val="24"/>
        </w:rPr>
        <w:t>Тема 5. Моделирование различных видов и схем финансирования в проекте</w:t>
      </w:r>
    </w:p>
    <w:p w14:paraId="3BD7CF7A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Содержание темы:</w:t>
      </w:r>
    </w:p>
    <w:p w14:paraId="613F524F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sz w:val="24"/>
          <w:szCs w:val="24"/>
        </w:rPr>
        <w:t>Выбор и привлечение различных источников финансирования. Отражение в модели существенных параметров финансирования. Кредитование: моделирование дифференцированных и аннуитетных платежей по возврату долга. Принципы проектного финансирования и его моделирование. Использование функции подбора параметра. Правила учёта процентных начислений и выплат в финансовых и налоговых денежных потоках бизнес-плана. Моделирование и анализ денежных потоков для собственных средств.</w:t>
      </w:r>
    </w:p>
    <w:p w14:paraId="55459C7B" w14:textId="77777777" w:rsidR="000E36E9" w:rsidRPr="009C6108" w:rsidRDefault="000E36E9" w:rsidP="000E36E9">
      <w:pPr>
        <w:keepNext/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6A90F738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Виленский П.Л., Лившиц В.Н., Смоляк С.А. Оценка эффективности инвестиционных проектов: Теория и практика: Учебное пособие. – 5-е изд. – М.: Поли Принт Сервис, 2015. Глава 10</w:t>
      </w:r>
    </w:p>
    <w:p w14:paraId="566905B2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2. Никонова И.А. Проектный анализ и проектное финансирование. – М.: Альпина Паблишер, 2012</w:t>
      </w:r>
    </w:p>
    <w:p w14:paraId="160C5C27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3. Вершинина А.В. Методологические проблемы финансового моделирования в бизнес-планировании. // М.: Вестник Московского университета МВД России № 5, 2010, с. 65-70</w:t>
      </w:r>
    </w:p>
    <w:p w14:paraId="7337F984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</w:p>
    <w:p w14:paraId="456C2361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Тема 6. Сценарный подход к анализу рисков в бизнес-планировании. Учёт инфляции в модели</w:t>
      </w:r>
    </w:p>
    <w:p w14:paraId="609625C4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Содержание темы:</w:t>
      </w:r>
    </w:p>
    <w:p w14:paraId="7B33AEC2" w14:textId="77777777" w:rsidR="000E36E9" w:rsidRPr="009C6108" w:rsidRDefault="000E36E9" w:rsidP="000E36E9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sz w:val="24"/>
          <w:szCs w:val="24"/>
        </w:rPr>
        <w:t xml:space="preserve">Принципы и правила построения сценариев в модели бизнес-плана для целей выявления и исследования рисков. Организация исходных данных для проигрывания сценариев и управления проектом. Отслеживание версий и представление результатов. Модельные расчёты по учёту инфляции и </w:t>
      </w:r>
      <w:proofErr w:type="spellStart"/>
      <w:r w:rsidRPr="009C6108">
        <w:rPr>
          <w:sz w:val="24"/>
          <w:szCs w:val="24"/>
        </w:rPr>
        <w:t>дефлирования</w:t>
      </w:r>
      <w:proofErr w:type="spellEnd"/>
      <w:r w:rsidRPr="009C6108">
        <w:rPr>
          <w:sz w:val="24"/>
          <w:szCs w:val="24"/>
        </w:rPr>
        <w:t xml:space="preserve"> в бизнес-плане. Формирование и форматирование итоговых отчётов и графиков для представления информации лицам, принимающим решения.</w:t>
      </w:r>
    </w:p>
    <w:p w14:paraId="08C45186" w14:textId="77777777" w:rsidR="000E36E9" w:rsidRPr="009C6108" w:rsidRDefault="000E36E9" w:rsidP="000E36E9">
      <w:pPr>
        <w:keepNext/>
        <w:spacing w:line="276" w:lineRule="auto"/>
        <w:ind w:firstLine="709"/>
        <w:jc w:val="both"/>
        <w:rPr>
          <w:b/>
          <w:sz w:val="24"/>
          <w:szCs w:val="24"/>
        </w:rPr>
      </w:pPr>
      <w:r w:rsidRPr="009C6108">
        <w:rPr>
          <w:b/>
          <w:sz w:val="24"/>
          <w:szCs w:val="24"/>
        </w:rPr>
        <w:t>Основная литература:</w:t>
      </w:r>
    </w:p>
    <w:p w14:paraId="6E783DB2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1. Виленский П.Л., Лившиц В.Н., Смоляк С.А. Оценка эффективности инвестиционных проектов: Теория и практика: Учебное пособие. – 5-е изд. – М.: Поли Принт Сервис, 2015. Глава 8, раздел 8.5; Глава 11</w:t>
      </w:r>
    </w:p>
    <w:p w14:paraId="15E3C276" w14:textId="77777777" w:rsidR="000E36E9" w:rsidRPr="009C6108" w:rsidRDefault="000E36E9" w:rsidP="00B73214">
      <w:pPr>
        <w:keepLines/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lastRenderedPageBreak/>
        <w:t>2. Риск-менеджмент инвестиционного проекта. Учебник под общей редакцией М.В. Грачевой и А.Б. Секерина. М.: ЮНИТИ-Дана, 2009</w:t>
      </w:r>
    </w:p>
    <w:p w14:paraId="5DA7F8D0" w14:textId="77777777" w:rsidR="000E36E9" w:rsidRPr="009C6108" w:rsidRDefault="000E36E9" w:rsidP="000E36E9">
      <w:pPr>
        <w:spacing w:line="276" w:lineRule="auto"/>
        <w:ind w:firstLine="709"/>
        <w:jc w:val="both"/>
        <w:rPr>
          <w:sz w:val="24"/>
          <w:szCs w:val="24"/>
        </w:rPr>
      </w:pPr>
      <w:r w:rsidRPr="009C6108">
        <w:rPr>
          <w:sz w:val="24"/>
          <w:szCs w:val="24"/>
        </w:rPr>
        <w:t>3. Методические рекомендации по оценке эффективности инвестиционных проектов (Третья редакция, исправленная и дополненная) – М.: 2008 (Проект, не утверждён, опубликован: http://www.niec.ru/Met/project03redMR.pdf). Разделы 8, 9.</w:t>
      </w:r>
    </w:p>
    <w:p w14:paraId="10013C80" w14:textId="77777777" w:rsidR="00551FF8" w:rsidRDefault="00683F90" w:rsidP="00551FF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83F90">
        <w:rPr>
          <w:b/>
          <w:sz w:val="24"/>
          <w:szCs w:val="24"/>
          <w:lang w:eastAsia="ar-SA"/>
        </w:rPr>
        <w:t xml:space="preserve">Фонд оценочных средств для оценивания результатов обучения по дисциплине </w:t>
      </w:r>
    </w:p>
    <w:p w14:paraId="1A7AB46C" w14:textId="77777777" w:rsidR="00D6144E" w:rsidRPr="00D6144E" w:rsidRDefault="00D6144E" w:rsidP="00D6144E">
      <w:pPr>
        <w:numPr>
          <w:ilvl w:val="1"/>
          <w:numId w:val="1"/>
        </w:numPr>
        <w:shd w:val="clear" w:color="auto" w:fill="FFFFFF"/>
        <w:spacing w:after="240" w:line="274" w:lineRule="exact"/>
        <w:ind w:right="-3"/>
        <w:jc w:val="both"/>
        <w:rPr>
          <w:b/>
          <w:sz w:val="24"/>
          <w:szCs w:val="24"/>
          <w:lang w:eastAsia="ar-SA"/>
        </w:rPr>
      </w:pPr>
      <w:r w:rsidRPr="00D6144E">
        <w:rPr>
          <w:b/>
          <w:sz w:val="24"/>
          <w:szCs w:val="24"/>
          <w:lang w:eastAsia="ar-SA"/>
        </w:rPr>
        <w:t>Примеры оценочных средств</w:t>
      </w:r>
      <w:r>
        <w:rPr>
          <w:b/>
          <w:sz w:val="24"/>
          <w:szCs w:val="24"/>
          <w:lang w:eastAsia="ar-SA"/>
        </w:rPr>
        <w:t>:</w:t>
      </w:r>
    </w:p>
    <w:tbl>
      <w:tblPr>
        <w:tblW w:w="1502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06"/>
        <w:gridCol w:w="4318"/>
      </w:tblGrid>
      <w:tr w:rsidR="002E78D8" w:rsidRPr="00C96F18" w14:paraId="6B2EE2FE" w14:textId="77777777" w:rsidTr="00D6144E">
        <w:trPr>
          <w:trHeight w:val="567"/>
        </w:trPr>
        <w:tc>
          <w:tcPr>
            <w:tcW w:w="10706" w:type="dxa"/>
            <w:shd w:val="clear" w:color="auto" w:fill="auto"/>
            <w:vAlign w:val="center"/>
          </w:tcPr>
          <w:p w14:paraId="7068565E" w14:textId="77777777" w:rsidR="002E78D8" w:rsidRPr="00166FF5" w:rsidRDefault="002E78D8" w:rsidP="00C57E4D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Результаты обучения по дисциплине </w:t>
            </w:r>
          </w:p>
        </w:tc>
        <w:tc>
          <w:tcPr>
            <w:tcW w:w="4318" w:type="dxa"/>
            <w:shd w:val="clear" w:color="auto" w:fill="auto"/>
            <w:vAlign w:val="center"/>
          </w:tcPr>
          <w:p w14:paraId="6DC64AC2" w14:textId="77777777" w:rsidR="002E78D8" w:rsidRPr="00166FF5" w:rsidRDefault="002E78D8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</w:tr>
      <w:tr w:rsidR="002E78D8" w:rsidRPr="000B33BD" w14:paraId="54994CE8" w14:textId="77777777" w:rsidTr="00D6144E">
        <w:trPr>
          <w:trHeight w:val="109"/>
        </w:trPr>
        <w:tc>
          <w:tcPr>
            <w:tcW w:w="10706" w:type="dxa"/>
            <w:shd w:val="clear" w:color="auto" w:fill="auto"/>
          </w:tcPr>
          <w:p w14:paraId="00C7277C" w14:textId="77777777" w:rsidR="002E78D8" w:rsidRPr="00C43993" w:rsidRDefault="00F63F1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  <w:r>
              <w:rPr>
                <w:rFonts w:eastAsia="SimSun"/>
                <w:bCs/>
                <w:i/>
                <w:color w:val="C00000"/>
                <w:sz w:val="24"/>
                <w:szCs w:val="24"/>
              </w:rPr>
              <w:t>Результаты обучения не заполняем, перечисляем только виды оценочных средств (типы заданий, которые используются на курсе: решение кейсов, деловые игры, самостоятельные и контрольные работы, тесты и так далее)</w:t>
            </w:r>
            <w:r w:rsidR="00C43993">
              <w:rPr>
                <w:rFonts w:eastAsia="SimSun"/>
                <w:bCs/>
                <w:i/>
                <w:color w:val="C00000"/>
                <w:sz w:val="24"/>
                <w:szCs w:val="24"/>
              </w:rPr>
              <w:t xml:space="preserve"> в правом столбце </w:t>
            </w:r>
            <w:r w:rsidR="00C43993" w:rsidRPr="00C43993">
              <w:rPr>
                <w:rFonts w:eastAsia="SimSun"/>
                <w:bCs/>
                <w:i/>
                <w:color w:val="C00000"/>
                <w:sz w:val="24"/>
                <w:szCs w:val="24"/>
              </w:rPr>
              <w:t>=&gt;</w:t>
            </w:r>
          </w:p>
        </w:tc>
        <w:tc>
          <w:tcPr>
            <w:tcW w:w="4318" w:type="dxa"/>
            <w:shd w:val="clear" w:color="auto" w:fill="auto"/>
          </w:tcPr>
          <w:p w14:paraId="7342613D" w14:textId="77777777" w:rsidR="002E78D8" w:rsidRPr="002E78D8" w:rsidRDefault="002E78D8" w:rsidP="002E78D8">
            <w:pPr>
              <w:widowControl/>
              <w:autoSpaceDE/>
              <w:autoSpaceDN/>
              <w:adjustRightInd/>
              <w:outlineLvl w:val="0"/>
              <w:rPr>
                <w:color w:val="000000"/>
                <w:sz w:val="24"/>
              </w:rPr>
            </w:pPr>
          </w:p>
        </w:tc>
      </w:tr>
    </w:tbl>
    <w:p w14:paraId="18284D4E" w14:textId="77777777" w:rsidR="00C57E4D" w:rsidRDefault="00C57E4D" w:rsidP="002407E0">
      <w:pPr>
        <w:shd w:val="clear" w:color="auto" w:fill="FFFFFF"/>
        <w:spacing w:line="274" w:lineRule="exact"/>
        <w:ind w:right="-314"/>
        <w:jc w:val="both"/>
        <w:rPr>
          <w:color w:val="000000"/>
          <w:spacing w:val="5"/>
          <w:sz w:val="24"/>
          <w:szCs w:val="24"/>
        </w:rPr>
      </w:pPr>
    </w:p>
    <w:p w14:paraId="5D2A67D3" w14:textId="77777777" w:rsidR="002E78D8" w:rsidRPr="00D6144E" w:rsidRDefault="0035296C" w:rsidP="002407E0">
      <w:pPr>
        <w:numPr>
          <w:ilvl w:val="1"/>
          <w:numId w:val="1"/>
        </w:numPr>
        <w:shd w:val="clear" w:color="auto" w:fill="FFFFFF"/>
        <w:spacing w:after="120" w:line="274" w:lineRule="exact"/>
        <w:ind w:left="777" w:right="-6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Критерии оценивания </w:t>
      </w:r>
      <w:r w:rsidRPr="00551FF8">
        <w:rPr>
          <w:b/>
          <w:sz w:val="24"/>
          <w:szCs w:val="24"/>
          <w:lang w:eastAsia="ar-SA"/>
        </w:rPr>
        <w:t>(баллы) по дисциплине:</w:t>
      </w:r>
    </w:p>
    <w:tbl>
      <w:tblPr>
        <w:tblW w:w="150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2"/>
        <w:gridCol w:w="4426"/>
      </w:tblGrid>
      <w:tr w:rsidR="002E78D8" w:rsidRPr="00166FF5" w14:paraId="64C59978" w14:textId="77777777" w:rsidTr="002407E0">
        <w:trPr>
          <w:trHeight w:val="475"/>
        </w:trPr>
        <w:tc>
          <w:tcPr>
            <w:tcW w:w="10632" w:type="dxa"/>
            <w:shd w:val="clear" w:color="auto" w:fill="auto"/>
            <w:vAlign w:val="center"/>
          </w:tcPr>
          <w:p w14:paraId="3EDDF639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Виды оценочных средств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643BCA1D" w14:textId="77777777" w:rsidR="002E78D8" w:rsidRPr="00166FF5" w:rsidRDefault="002E78D8" w:rsidP="00946C81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Баллы</w:t>
            </w:r>
          </w:p>
        </w:tc>
      </w:tr>
      <w:tr w:rsidR="001D2058" w:rsidRPr="000B33BD" w14:paraId="55596F43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B9D6FC2" w14:textId="77777777" w:rsidR="001D2058" w:rsidRPr="002E78D8" w:rsidRDefault="001D2058" w:rsidP="00C04A63">
            <w:pPr>
              <w:rPr>
                <w:sz w:val="24"/>
              </w:rPr>
            </w:pPr>
            <w:r w:rsidRPr="00652BED">
              <w:rPr>
                <w:sz w:val="24"/>
                <w:szCs w:val="24"/>
              </w:rPr>
              <w:t>Текущая аттестация-1: выполнение текущих заданий по финансовым расчётам и моделированию</w:t>
            </w:r>
            <w:r w:rsidR="00D70FA2">
              <w:rPr>
                <w:sz w:val="24"/>
                <w:szCs w:val="24"/>
              </w:rPr>
              <w:t xml:space="preserve"> вместе с преподавателем</w:t>
            </w:r>
            <w:r w:rsidRPr="00652BED">
              <w:rPr>
                <w:sz w:val="24"/>
                <w:szCs w:val="24"/>
              </w:rPr>
              <w:t xml:space="preserve">: 6 заданий на аудиторных часах – по </w:t>
            </w:r>
            <w:r w:rsidR="00C04A63">
              <w:rPr>
                <w:sz w:val="24"/>
                <w:szCs w:val="24"/>
              </w:rPr>
              <w:t>3</w:t>
            </w:r>
            <w:r w:rsidRPr="00652BED">
              <w:rPr>
                <w:sz w:val="24"/>
                <w:szCs w:val="24"/>
              </w:rPr>
              <w:t xml:space="preserve"> балл</w:t>
            </w:r>
            <w:r w:rsidR="00C04A63">
              <w:rPr>
                <w:sz w:val="24"/>
                <w:szCs w:val="24"/>
              </w:rPr>
              <w:t>а</w:t>
            </w:r>
            <w:r w:rsidRPr="00652BED">
              <w:rPr>
                <w:sz w:val="24"/>
                <w:szCs w:val="24"/>
              </w:rPr>
              <w:t xml:space="preserve"> за задание; </w:t>
            </w:r>
            <w:r w:rsidR="00C04A63">
              <w:rPr>
                <w:sz w:val="24"/>
                <w:szCs w:val="24"/>
              </w:rPr>
              <w:t xml:space="preserve">срок сдачи в электронном виде не позднее окончания </w:t>
            </w:r>
            <w:r w:rsidR="00D70FA2">
              <w:rPr>
                <w:sz w:val="24"/>
                <w:szCs w:val="24"/>
              </w:rPr>
              <w:t>текущего семинара.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1D50CD1" w14:textId="77777777" w:rsidR="001D2058" w:rsidRPr="007811C1" w:rsidRDefault="00C04A63" w:rsidP="00C04A63">
            <w:pPr>
              <w:jc w:val="center"/>
              <w:rPr>
                <w:i/>
                <w:iCs/>
                <w:color w:val="C00000"/>
                <w:sz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C04A63" w:rsidRPr="000B33BD" w14:paraId="530F901F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30E462A" w14:textId="77777777" w:rsidR="00C04A63" w:rsidRPr="00652BED" w:rsidRDefault="00C04A63" w:rsidP="00C04A63">
            <w:pPr>
              <w:rPr>
                <w:sz w:val="24"/>
                <w:szCs w:val="24"/>
              </w:rPr>
            </w:pPr>
            <w:r w:rsidRPr="00652BED">
              <w:rPr>
                <w:sz w:val="24"/>
                <w:szCs w:val="24"/>
              </w:rPr>
              <w:t>Текущая аттестация-2:</w:t>
            </w:r>
            <w:r>
              <w:rPr>
                <w:sz w:val="24"/>
                <w:szCs w:val="24"/>
              </w:rPr>
              <w:t xml:space="preserve"> </w:t>
            </w:r>
            <w:r w:rsidRPr="00652BED">
              <w:rPr>
                <w:sz w:val="24"/>
                <w:szCs w:val="24"/>
              </w:rPr>
              <w:t xml:space="preserve">защита </w:t>
            </w:r>
            <w:r>
              <w:rPr>
                <w:sz w:val="24"/>
                <w:szCs w:val="24"/>
              </w:rPr>
              <w:t>6</w:t>
            </w:r>
            <w:r w:rsidRPr="00652BED">
              <w:rPr>
                <w:sz w:val="24"/>
                <w:szCs w:val="24"/>
              </w:rPr>
              <w:t xml:space="preserve"> самостоятельных заданий – по 12 баллов за задание. При этом выполнение и сдача заданий происходит в строго указанное в </w:t>
            </w:r>
            <w:r>
              <w:rPr>
                <w:sz w:val="24"/>
                <w:szCs w:val="24"/>
              </w:rPr>
              <w:t>формулировке задания</w:t>
            </w:r>
            <w:r w:rsidRPr="00652BED">
              <w:rPr>
                <w:sz w:val="24"/>
                <w:szCs w:val="24"/>
              </w:rPr>
              <w:t xml:space="preserve"> время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5A69785" w14:textId="77777777" w:rsidR="00C04A63" w:rsidRPr="00652BED" w:rsidRDefault="00C04A63" w:rsidP="00C04A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D2058" w:rsidRPr="000B33BD" w14:paraId="413317E1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1718E80E" w14:textId="77777777" w:rsidR="001D2058" w:rsidRPr="002E78D8" w:rsidRDefault="001D2058" w:rsidP="00D70FA2">
            <w:pPr>
              <w:rPr>
                <w:sz w:val="24"/>
              </w:rPr>
            </w:pPr>
            <w:r w:rsidRPr="00652BED">
              <w:rPr>
                <w:sz w:val="24"/>
                <w:szCs w:val="24"/>
              </w:rPr>
              <w:t>Текущая аттестация-</w:t>
            </w:r>
            <w:r w:rsidR="00D70FA2">
              <w:rPr>
                <w:sz w:val="24"/>
                <w:szCs w:val="24"/>
              </w:rPr>
              <w:t>3</w:t>
            </w:r>
            <w:r w:rsidRPr="00652BED">
              <w:rPr>
                <w:sz w:val="24"/>
                <w:szCs w:val="24"/>
              </w:rPr>
              <w:t xml:space="preserve">: </w:t>
            </w:r>
            <w:r w:rsidR="00D70FA2" w:rsidRPr="00D70FA2">
              <w:rPr>
                <w:sz w:val="24"/>
                <w:szCs w:val="24"/>
              </w:rPr>
              <w:t>Тест-1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318B1F0E" w14:textId="77777777" w:rsidR="001D2058" w:rsidRPr="002E78D8" w:rsidRDefault="001D2058" w:rsidP="00D70FA2">
            <w:pPr>
              <w:jc w:val="center"/>
              <w:rPr>
                <w:sz w:val="24"/>
              </w:rPr>
            </w:pPr>
            <w:r w:rsidRPr="00652BED">
              <w:rPr>
                <w:color w:val="000000"/>
                <w:spacing w:val="5"/>
                <w:sz w:val="24"/>
                <w:szCs w:val="24"/>
              </w:rPr>
              <w:t>1</w:t>
            </w:r>
            <w:r w:rsidR="00D70FA2">
              <w:rPr>
                <w:color w:val="000000"/>
                <w:spacing w:val="5"/>
                <w:sz w:val="24"/>
                <w:szCs w:val="24"/>
              </w:rPr>
              <w:t>0</w:t>
            </w:r>
          </w:p>
        </w:tc>
      </w:tr>
      <w:tr w:rsidR="001D2058" w:rsidRPr="000B33BD" w14:paraId="021BCFEC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6027EAA1" w14:textId="77777777" w:rsidR="001D2058" w:rsidRPr="002E78D8" w:rsidRDefault="001D2058" w:rsidP="001D2058">
            <w:pPr>
              <w:rPr>
                <w:sz w:val="24"/>
              </w:rPr>
            </w:pPr>
            <w:r>
              <w:rPr>
                <w:sz w:val="24"/>
                <w:szCs w:val="24"/>
              </w:rPr>
              <w:t>Текущая аттестация-3</w:t>
            </w:r>
            <w:r w:rsidRPr="00652BED">
              <w:rPr>
                <w:sz w:val="24"/>
                <w:szCs w:val="24"/>
              </w:rPr>
              <w:t xml:space="preserve">: </w:t>
            </w:r>
            <w:r w:rsidR="00D70FA2" w:rsidRPr="00D70FA2">
              <w:rPr>
                <w:sz w:val="24"/>
                <w:szCs w:val="24"/>
              </w:rPr>
              <w:t>Тест-2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7660FECC" w14:textId="77777777" w:rsidR="001D2058" w:rsidRPr="002E78D8" w:rsidRDefault="00D70FA2" w:rsidP="001D2058">
            <w:pPr>
              <w:jc w:val="center"/>
              <w:rPr>
                <w:sz w:val="24"/>
              </w:rPr>
            </w:pPr>
            <w:r>
              <w:rPr>
                <w:color w:val="000000"/>
                <w:spacing w:val="5"/>
                <w:sz w:val="24"/>
                <w:szCs w:val="24"/>
              </w:rPr>
              <w:t>2</w:t>
            </w:r>
            <w:r w:rsidR="001D2058" w:rsidRPr="00652BED">
              <w:rPr>
                <w:color w:val="000000"/>
                <w:spacing w:val="5"/>
                <w:sz w:val="24"/>
                <w:szCs w:val="24"/>
              </w:rPr>
              <w:t>0</w:t>
            </w:r>
          </w:p>
        </w:tc>
      </w:tr>
      <w:tr w:rsidR="001D2058" w:rsidRPr="000B33BD" w14:paraId="288A5F58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0004554C" w14:textId="77777777" w:rsidR="001D2058" w:rsidRPr="002E78D8" w:rsidRDefault="001D2058" w:rsidP="001D2058">
            <w:pPr>
              <w:rPr>
                <w:sz w:val="24"/>
              </w:rPr>
            </w:pPr>
            <w:r w:rsidRPr="00652BED">
              <w:rPr>
                <w:sz w:val="24"/>
                <w:szCs w:val="24"/>
              </w:rPr>
              <w:t xml:space="preserve">Промежуточная аттестация: </w:t>
            </w:r>
            <w:r>
              <w:rPr>
                <w:sz w:val="24"/>
                <w:szCs w:val="24"/>
              </w:rPr>
              <w:t>р</w:t>
            </w:r>
            <w:r w:rsidRPr="00652BED">
              <w:rPr>
                <w:sz w:val="24"/>
                <w:szCs w:val="24"/>
              </w:rPr>
              <w:t>асчёт и представление финансовых моделей бизнес-плана с детализированными расчётами отдельных составляющих, сдача расчётов в электронном виде и печатных текстов пояснительных записок</w:t>
            </w:r>
            <w:proofErr w:type="gramStart"/>
            <w:r>
              <w:rPr>
                <w:sz w:val="24"/>
                <w:szCs w:val="24"/>
              </w:rPr>
              <w:t xml:space="preserve">, </w:t>
            </w:r>
            <w:r w:rsidRPr="00761767">
              <w:rPr>
                <w:sz w:val="24"/>
                <w:szCs w:val="24"/>
              </w:rPr>
              <w:t>,</w:t>
            </w:r>
            <w:proofErr w:type="gramEnd"/>
            <w:r w:rsidRPr="00761767">
              <w:rPr>
                <w:sz w:val="24"/>
                <w:szCs w:val="24"/>
              </w:rPr>
              <w:t xml:space="preserve"> собеседование по тематике курса и по существу расчётов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4148FFCE" w14:textId="77777777" w:rsidR="001D2058" w:rsidRPr="00655CE2" w:rsidRDefault="001D2058" w:rsidP="001D2058">
            <w:pPr>
              <w:jc w:val="center"/>
              <w:rPr>
                <w:sz w:val="24"/>
              </w:rPr>
            </w:pPr>
            <w:r w:rsidRPr="00652BED">
              <w:rPr>
                <w:color w:val="000000"/>
                <w:spacing w:val="5"/>
                <w:sz w:val="24"/>
                <w:szCs w:val="24"/>
              </w:rPr>
              <w:t>30</w:t>
            </w:r>
          </w:p>
        </w:tc>
      </w:tr>
      <w:tr w:rsidR="002E78D8" w:rsidRPr="000B33BD" w14:paraId="7B421862" w14:textId="77777777" w:rsidTr="00D6144E">
        <w:trPr>
          <w:trHeight w:val="109"/>
        </w:trPr>
        <w:tc>
          <w:tcPr>
            <w:tcW w:w="10632" w:type="dxa"/>
            <w:shd w:val="clear" w:color="auto" w:fill="auto"/>
          </w:tcPr>
          <w:p w14:paraId="5F787009" w14:textId="77777777" w:rsidR="002E78D8" w:rsidRPr="002E78D8" w:rsidRDefault="002E78D8" w:rsidP="002E78D8">
            <w:pPr>
              <w:rPr>
                <w:b/>
                <w:sz w:val="24"/>
              </w:rPr>
            </w:pPr>
            <w:r w:rsidRPr="002E78D8">
              <w:rPr>
                <w:b/>
                <w:sz w:val="24"/>
              </w:rPr>
              <w:t>Итого</w:t>
            </w:r>
          </w:p>
        </w:tc>
        <w:tc>
          <w:tcPr>
            <w:tcW w:w="4426" w:type="dxa"/>
            <w:shd w:val="clear" w:color="auto" w:fill="auto"/>
            <w:vAlign w:val="center"/>
          </w:tcPr>
          <w:p w14:paraId="2A6EE489" w14:textId="77777777" w:rsidR="007811C1" w:rsidRPr="002E78D8" w:rsidRDefault="007811C1" w:rsidP="007811C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150</w:t>
            </w:r>
          </w:p>
        </w:tc>
      </w:tr>
    </w:tbl>
    <w:p w14:paraId="31AE65C8" w14:textId="77777777" w:rsidR="0035296C" w:rsidRDefault="0035296C" w:rsidP="00166FF5">
      <w:pPr>
        <w:shd w:val="clear" w:color="auto" w:fill="FFFFFF"/>
        <w:spacing w:line="274" w:lineRule="exact"/>
        <w:ind w:right="-3"/>
        <w:jc w:val="both"/>
        <w:rPr>
          <w:color w:val="000000"/>
          <w:spacing w:val="5"/>
          <w:sz w:val="24"/>
          <w:szCs w:val="24"/>
        </w:rPr>
      </w:pPr>
    </w:p>
    <w:p w14:paraId="0A837F01" w14:textId="77777777" w:rsidR="00166FF5" w:rsidRPr="00551FF8" w:rsidRDefault="00166FF5" w:rsidP="00B73214">
      <w:pPr>
        <w:keepNext/>
        <w:numPr>
          <w:ilvl w:val="1"/>
          <w:numId w:val="1"/>
        </w:numPr>
        <w:shd w:val="clear" w:color="auto" w:fill="FFFFFF"/>
        <w:spacing w:after="240" w:line="274" w:lineRule="exact"/>
        <w:ind w:left="777" w:right="-6"/>
        <w:jc w:val="both"/>
        <w:rPr>
          <w:b/>
          <w:color w:val="000000"/>
          <w:spacing w:val="5"/>
          <w:sz w:val="24"/>
          <w:szCs w:val="24"/>
        </w:rPr>
      </w:pPr>
      <w:r w:rsidRPr="00551FF8">
        <w:rPr>
          <w:b/>
          <w:color w:val="000000"/>
          <w:spacing w:val="5"/>
          <w:sz w:val="24"/>
          <w:szCs w:val="24"/>
        </w:rPr>
        <w:lastRenderedPageBreak/>
        <w:t>Оценка по дисциплине выставляется, исходя из следующих критериев: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528"/>
        <w:gridCol w:w="4961"/>
      </w:tblGrid>
      <w:tr w:rsidR="00166FF5" w:rsidRPr="00C96F18" w14:paraId="294B2830" w14:textId="77777777" w:rsidTr="007854FD">
        <w:trPr>
          <w:trHeight w:val="567"/>
        </w:trPr>
        <w:tc>
          <w:tcPr>
            <w:tcW w:w="4503" w:type="dxa"/>
            <w:shd w:val="clear" w:color="auto" w:fill="auto"/>
            <w:vAlign w:val="center"/>
          </w:tcPr>
          <w:p w14:paraId="71ABF891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6D6BBD25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Минимальное количество баллов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4438FD" w14:textId="77777777" w:rsidR="00166FF5" w:rsidRPr="00166FF5" w:rsidRDefault="00166FF5" w:rsidP="00D3390F">
            <w:pPr>
              <w:jc w:val="center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166FF5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Максимальное количество баллов</w:t>
            </w:r>
          </w:p>
        </w:tc>
      </w:tr>
      <w:tr w:rsidR="002E78D8" w:rsidRPr="000B33BD" w14:paraId="331BDDB4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35190F4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Отлично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B32C07A" w14:textId="77777777" w:rsidR="002E78D8" w:rsidRPr="000B33BD" w:rsidRDefault="002E78D8" w:rsidP="00B27D2E">
            <w:pPr>
              <w:pStyle w:val="Default"/>
              <w:jc w:val="center"/>
            </w:pPr>
            <w:r>
              <w:t>127,5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50EC802" w14:textId="77777777" w:rsidR="002E78D8" w:rsidRPr="000B33BD" w:rsidRDefault="002E78D8" w:rsidP="00B27D2E">
            <w:pPr>
              <w:pStyle w:val="Default"/>
              <w:jc w:val="center"/>
            </w:pPr>
            <w:r>
              <w:t>150,0</w:t>
            </w:r>
          </w:p>
        </w:tc>
      </w:tr>
      <w:tr w:rsidR="002E78D8" w:rsidRPr="000B33BD" w14:paraId="77AE3AC3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4F150839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Хорошо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E957A2" w14:textId="77777777" w:rsidR="002E78D8" w:rsidRPr="000B33BD" w:rsidRDefault="002E78D8" w:rsidP="00B27D2E">
            <w:pPr>
              <w:pStyle w:val="Default"/>
              <w:jc w:val="center"/>
            </w:pPr>
            <w:r>
              <w:t>97,5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6D3D564" w14:textId="77777777" w:rsidR="002E78D8" w:rsidRPr="000B33BD" w:rsidRDefault="002E78D8" w:rsidP="00B27D2E">
            <w:pPr>
              <w:pStyle w:val="Default"/>
              <w:jc w:val="center"/>
            </w:pPr>
            <w:r>
              <w:t>127,0</w:t>
            </w:r>
          </w:p>
        </w:tc>
      </w:tr>
      <w:tr w:rsidR="002E78D8" w:rsidRPr="000B33BD" w14:paraId="0B59BB2C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72113815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19A1778A" w14:textId="77777777" w:rsidR="002E78D8" w:rsidRPr="000B33BD" w:rsidRDefault="002E78D8" w:rsidP="00B27D2E">
            <w:pPr>
              <w:pStyle w:val="Default"/>
              <w:jc w:val="center"/>
            </w:pPr>
            <w:r>
              <w:t>60,0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273B0FD" w14:textId="77777777" w:rsidR="002E78D8" w:rsidRPr="000B33BD" w:rsidRDefault="002E78D8" w:rsidP="00B27D2E">
            <w:pPr>
              <w:pStyle w:val="Default"/>
              <w:jc w:val="center"/>
            </w:pPr>
            <w:r>
              <w:t>97,0</w:t>
            </w:r>
          </w:p>
        </w:tc>
      </w:tr>
      <w:tr w:rsidR="002E78D8" w:rsidRPr="000B33BD" w14:paraId="6415980D" w14:textId="77777777" w:rsidTr="007854FD">
        <w:trPr>
          <w:trHeight w:val="109"/>
        </w:trPr>
        <w:tc>
          <w:tcPr>
            <w:tcW w:w="4503" w:type="dxa"/>
            <w:shd w:val="clear" w:color="auto" w:fill="auto"/>
          </w:tcPr>
          <w:p w14:paraId="0C6E319F" w14:textId="77777777" w:rsidR="002E78D8" w:rsidRPr="000B33BD" w:rsidRDefault="002E78D8" w:rsidP="002E78D8">
            <w:pPr>
              <w:pStyle w:val="Default"/>
            </w:pPr>
            <w:r w:rsidRPr="001F4F59">
              <w:rPr>
                <w:i/>
                <w:iCs/>
              </w:rPr>
              <w:t xml:space="preserve">Неудовлетворительно 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A7261CC" w14:textId="77777777" w:rsidR="002E78D8" w:rsidRPr="000B33BD" w:rsidRDefault="002E78D8" w:rsidP="00B27D2E">
            <w:pPr>
              <w:pStyle w:val="Default"/>
              <w:jc w:val="center"/>
            </w:pPr>
            <w:r>
              <w:t>0,0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11EC26D" w14:textId="77777777" w:rsidR="002E78D8" w:rsidRPr="000B33BD" w:rsidRDefault="002E78D8" w:rsidP="00B27D2E">
            <w:pPr>
              <w:pStyle w:val="Default"/>
              <w:jc w:val="center"/>
            </w:pPr>
            <w:r>
              <w:t>59,5</w:t>
            </w:r>
          </w:p>
        </w:tc>
      </w:tr>
    </w:tbl>
    <w:p w14:paraId="2B771D5D" w14:textId="77777777" w:rsidR="00683F90" w:rsidRDefault="00166FF5" w:rsidP="00C57E4D">
      <w:pPr>
        <w:spacing w:before="100"/>
        <w:jc w:val="both"/>
      </w:pPr>
      <w:r w:rsidRPr="00F33C87">
        <w:rPr>
          <w:b/>
        </w:rPr>
        <w:t>Примечание:</w:t>
      </w:r>
      <w:r w:rsidRPr="00F33C87">
        <w:t xml:space="preserve"> в случае, если магистрант за триместр набирает менее 20% баллов от максимального количества по дисциплине, то уже на </w:t>
      </w:r>
      <w:r>
        <w:t xml:space="preserve">промежуточном контроле </w:t>
      </w:r>
      <w:r w:rsidRPr="00F33C87">
        <w:t xml:space="preserve">(и далее на пересдачах) действует </w:t>
      </w:r>
      <w:r>
        <w:t xml:space="preserve">следующее </w:t>
      </w:r>
      <w:r w:rsidRPr="00F33C87">
        <w:t xml:space="preserve">правило сдачи: «магистрант может получить только оценку «Удовлетворительно», и только если </w:t>
      </w:r>
      <w:r>
        <w:t>получит за промежуточный контроль</w:t>
      </w:r>
      <w:r w:rsidRPr="00F33C87">
        <w:t xml:space="preserve">, </w:t>
      </w:r>
      <w:r>
        <w:t>включающий весь материал дисциплины</w:t>
      </w:r>
      <w:r w:rsidRPr="00F33C87">
        <w:t xml:space="preserve">, не менее, чем 85% от баллов за </w:t>
      </w:r>
      <w:r w:rsidR="00C57E4D">
        <w:t>промежуточный контроль</w:t>
      </w:r>
      <w:r w:rsidRPr="00F33C87">
        <w:t>».</w:t>
      </w:r>
    </w:p>
    <w:p w14:paraId="13AE4F2E" w14:textId="77777777" w:rsidR="00C57E4D" w:rsidRDefault="00C57E4D" w:rsidP="00C57E4D">
      <w:pPr>
        <w:spacing w:before="100"/>
        <w:jc w:val="both"/>
      </w:pPr>
    </w:p>
    <w:p w14:paraId="21205BBF" w14:textId="77777777" w:rsidR="0035296C" w:rsidRPr="0035296C" w:rsidRDefault="00C57E4D" w:rsidP="00D6144E">
      <w:pPr>
        <w:numPr>
          <w:ilvl w:val="1"/>
          <w:numId w:val="1"/>
        </w:numPr>
        <w:rPr>
          <w:b/>
          <w:sz w:val="24"/>
          <w:szCs w:val="24"/>
        </w:rPr>
      </w:pPr>
      <w:r w:rsidRPr="0035296C">
        <w:rPr>
          <w:rFonts w:ascii="TimesNewRomanPSMT" w:hAnsi="TimesNewRomanPSMT" w:cs="TimesNewRomanPSMT"/>
          <w:b/>
          <w:sz w:val="24"/>
          <w:szCs w:val="24"/>
        </w:rPr>
        <w:t>Типовые задания</w:t>
      </w:r>
      <w:r w:rsidR="0035296C" w:rsidRPr="0035296C">
        <w:rPr>
          <w:b/>
          <w:sz w:val="24"/>
          <w:szCs w:val="24"/>
        </w:rPr>
        <w:t xml:space="preserve"> и иные материалы, необходимые для оценки результатов обучения:</w:t>
      </w:r>
    </w:p>
    <w:p w14:paraId="716C8587" w14:textId="77777777" w:rsidR="002E78D8" w:rsidRPr="00D6144E" w:rsidRDefault="002E78D8" w:rsidP="00D6144E">
      <w:pPr>
        <w:pStyle w:val="af"/>
        <w:shd w:val="clear" w:color="auto" w:fill="FFFFFF"/>
        <w:spacing w:before="0" w:beforeAutospacing="0" w:after="0" w:afterAutospacing="0" w:line="276" w:lineRule="auto"/>
        <w:jc w:val="both"/>
        <w:rPr>
          <w:i/>
          <w:iCs/>
          <w:color w:val="C00000"/>
        </w:rPr>
      </w:pPr>
    </w:p>
    <w:p w14:paraId="6B4B6F65" w14:textId="77777777" w:rsidR="0035296C" w:rsidRPr="00F003B7" w:rsidRDefault="00F003B7" w:rsidP="00F003B7">
      <w:pPr>
        <w:pStyle w:val="5"/>
      </w:pPr>
      <w:r w:rsidRPr="00F003B7">
        <w:t>Пример домашнего задания «Моделирование ДП индивидуальных проектов»</w:t>
      </w:r>
    </w:p>
    <w:p w14:paraId="47FD7080" w14:textId="77777777" w:rsidR="007A23CC" w:rsidRDefault="00F003B7" w:rsidP="007A23CC">
      <w:pPr>
        <w:pStyle w:val="paragraph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F003B7">
        <w:rPr>
          <w:rFonts w:ascii="TimesNewRomanPS-ItalicMT" w:hAnsi="TimesNewRomanPS-ItalicMT" w:cs="TimesNewRomanPS-ItalicMT"/>
        </w:rPr>
        <w:t>Моделирование в Excel инвестиционных и операционных денежных потоков для индивидуальных проектов начала бизнеса:</w:t>
      </w:r>
    </w:p>
    <w:p w14:paraId="60D1AD3F" w14:textId="77777777" w:rsidR="007A23CC" w:rsidRDefault="00F003B7" w:rsidP="007A23CC">
      <w:pPr>
        <w:pStyle w:val="paragraph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7A23CC">
        <w:rPr>
          <w:rFonts w:ascii="TimesNewRomanPS-ItalicMT" w:hAnsi="TimesNewRomanPS-ItalicMT" w:cs="TimesNewRomanPS-ItalicMT"/>
        </w:rPr>
        <w:t>на I-м этапе оценки,</w:t>
      </w:r>
    </w:p>
    <w:p w14:paraId="66F0466A" w14:textId="77777777" w:rsidR="007A23CC" w:rsidRDefault="00F003B7" w:rsidP="007A23CC">
      <w:pPr>
        <w:pStyle w:val="paragraph"/>
        <w:numPr>
          <w:ilvl w:val="1"/>
          <w:numId w:val="28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F003B7">
        <w:rPr>
          <w:rFonts w:ascii="TimesNewRomanPS-ItalicMT" w:hAnsi="TimesNewRomanPS-ItalicMT" w:cs="TimesNewRomanPS-ItalicMT"/>
        </w:rPr>
        <w:t xml:space="preserve"> при условии применения упрощённой системы налогообложения.</w:t>
      </w:r>
    </w:p>
    <w:p w14:paraId="2ACA4C5E" w14:textId="77777777" w:rsidR="007A23CC" w:rsidRDefault="00F003B7" w:rsidP="007A23CC">
      <w:pPr>
        <w:pStyle w:val="paragraph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7A23CC">
        <w:rPr>
          <w:rFonts w:ascii="TimesNewRomanPS-ItalicMT" w:hAnsi="TimesNewRomanPS-ItalicMT" w:cs="TimesNewRomanPS-ItalicMT"/>
        </w:rPr>
        <w:t>Определить ставки налога по УСН в зависимости от региона, в котором предпринимается проект.</w:t>
      </w:r>
    </w:p>
    <w:p w14:paraId="2DE06F4B" w14:textId="77777777" w:rsidR="00F003B7" w:rsidRPr="007A23CC" w:rsidRDefault="00F003B7" w:rsidP="007A23CC">
      <w:pPr>
        <w:pStyle w:val="paragraph"/>
        <w:numPr>
          <w:ilvl w:val="0"/>
          <w:numId w:val="27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7A23CC">
        <w:rPr>
          <w:rFonts w:ascii="TimesNewRomanPS-ItalicMT" w:hAnsi="TimesNewRomanPS-ItalicMT" w:cs="TimesNewRomanPS-ItalicMT"/>
        </w:rPr>
        <w:t>Определить суммарный тариф страховых взносов в зависимости от вида деятельности по проекту.</w:t>
      </w:r>
    </w:p>
    <w:p w14:paraId="161A4C1E" w14:textId="77777777" w:rsidR="002E78D8" w:rsidRPr="007A23CC" w:rsidRDefault="002E78D8" w:rsidP="00C57E4D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09E6D366" w14:textId="77777777" w:rsidR="007A23CC" w:rsidRPr="007A23CC" w:rsidRDefault="007A23CC" w:rsidP="007A23CC">
      <w:pPr>
        <w:pStyle w:val="5"/>
      </w:pPr>
      <w:r w:rsidRPr="007A23CC">
        <w:t>Пример домашнего задания «Финансовая модель индивидуального проекта»</w:t>
      </w:r>
    </w:p>
    <w:p w14:paraId="7748A1E1" w14:textId="77777777" w:rsidR="004D586D" w:rsidRPr="004D586D" w:rsidRDefault="004D586D" w:rsidP="004D586D">
      <w:pPr>
        <w:pStyle w:val="paragraph"/>
        <w:numPr>
          <w:ilvl w:val="0"/>
          <w:numId w:val="30"/>
        </w:numPr>
        <w:rPr>
          <w:rFonts w:ascii="TimesNewRomanPS-ItalicMT" w:hAnsi="TimesNewRomanPS-ItalicMT" w:cs="TimesNewRomanPS-ItalicMT"/>
        </w:rPr>
      </w:pPr>
      <w:r w:rsidRPr="004D586D">
        <w:rPr>
          <w:rFonts w:ascii="TimesNewRomanPS-ItalicMT" w:hAnsi="TimesNewRomanPS-ItalicMT" w:cs="TimesNewRomanPS-ItalicMT"/>
        </w:rPr>
        <w:t xml:space="preserve">Подготовка, расчёт и раскрытие исходных данных по индивидуальному проекту. При необходимости в отдельных блоках на листе модели или на отдельных листах. Отдельный блок вне модели по расчёту поступлений денег от продаж обязателен. </w:t>
      </w:r>
    </w:p>
    <w:p w14:paraId="38772CED" w14:textId="77777777" w:rsidR="004D586D" w:rsidRPr="004D586D" w:rsidRDefault="004D586D" w:rsidP="004D586D">
      <w:pPr>
        <w:pStyle w:val="paragraph"/>
        <w:numPr>
          <w:ilvl w:val="0"/>
          <w:numId w:val="30"/>
        </w:numPr>
        <w:rPr>
          <w:rFonts w:ascii="TimesNewRomanPS-ItalicMT" w:hAnsi="TimesNewRomanPS-ItalicMT" w:cs="TimesNewRomanPS-ItalicMT"/>
        </w:rPr>
      </w:pPr>
      <w:r w:rsidRPr="004D586D">
        <w:rPr>
          <w:rFonts w:ascii="TimesNewRomanPS-ItalicMT" w:hAnsi="TimesNewRomanPS-ItalicMT" w:cs="TimesNewRomanPS-ItalicMT"/>
        </w:rPr>
        <w:t xml:space="preserve">Расчёт налога по УСН </w:t>
      </w:r>
      <w:r>
        <w:rPr>
          <w:rFonts w:ascii="TimesNewRomanPS-ItalicMT" w:hAnsi="TimesNewRomanPS-ItalicMT" w:cs="TimesNewRomanPS-ItalicMT"/>
        </w:rPr>
        <w:t>«</w:t>
      </w:r>
      <w:r w:rsidRPr="004D586D">
        <w:rPr>
          <w:rFonts w:ascii="TimesNewRomanPS-ItalicMT" w:hAnsi="TimesNewRomanPS-ItalicMT" w:cs="TimesNewRomanPS-ItalicMT"/>
        </w:rPr>
        <w:t xml:space="preserve">доходы </w:t>
      </w:r>
      <w:r>
        <w:rPr>
          <w:rFonts w:ascii="TimesNewRomanPS-ItalicMT" w:hAnsi="TimesNewRomanPS-ItalicMT" w:cs="TimesNewRomanPS-ItalicMT"/>
        </w:rPr>
        <w:t>–</w:t>
      </w:r>
      <w:r w:rsidRPr="004D586D">
        <w:rPr>
          <w:rFonts w:ascii="TimesNewRomanPS-ItalicMT" w:hAnsi="TimesNewRomanPS-ItalicMT" w:cs="TimesNewRomanPS-ItalicMT"/>
        </w:rPr>
        <w:t xml:space="preserve"> расходы</w:t>
      </w:r>
      <w:r>
        <w:rPr>
          <w:rFonts w:ascii="TimesNewRomanPS-ItalicMT" w:hAnsi="TimesNewRomanPS-ItalicMT" w:cs="TimesNewRomanPS-ItalicMT"/>
        </w:rPr>
        <w:t>»</w:t>
      </w:r>
      <w:r w:rsidRPr="004D586D">
        <w:rPr>
          <w:rFonts w:ascii="TimesNewRomanPS-ItalicMT" w:hAnsi="TimesNewRomanPS-ItalicMT" w:cs="TimesNewRomanPS-ItalicMT"/>
        </w:rPr>
        <w:t>.</w:t>
      </w:r>
    </w:p>
    <w:p w14:paraId="4F03410F" w14:textId="77777777" w:rsidR="004D586D" w:rsidRPr="004D586D" w:rsidRDefault="004D586D" w:rsidP="004D586D">
      <w:pPr>
        <w:pStyle w:val="paragraph"/>
        <w:numPr>
          <w:ilvl w:val="0"/>
          <w:numId w:val="30"/>
        </w:numPr>
        <w:rPr>
          <w:rFonts w:ascii="TimesNewRomanPS-ItalicMT" w:hAnsi="TimesNewRomanPS-ItalicMT" w:cs="TimesNewRomanPS-ItalicMT"/>
        </w:rPr>
      </w:pPr>
      <w:r w:rsidRPr="004D586D">
        <w:rPr>
          <w:rFonts w:ascii="TimesNewRomanPS-ItalicMT" w:hAnsi="TimesNewRomanPS-ItalicMT" w:cs="TimesNewRomanPS-ItalicMT"/>
        </w:rPr>
        <w:t>Раскрытие страховых взносов по 4 видам выплат в модели.</w:t>
      </w:r>
    </w:p>
    <w:p w14:paraId="4AE3C8CC" w14:textId="77777777" w:rsidR="007A23CC" w:rsidRPr="007A23CC" w:rsidRDefault="004D586D" w:rsidP="004D586D">
      <w:pPr>
        <w:pStyle w:val="paragraph"/>
        <w:numPr>
          <w:ilvl w:val="0"/>
          <w:numId w:val="30"/>
        </w:numPr>
        <w:autoSpaceDE w:val="0"/>
        <w:autoSpaceDN w:val="0"/>
        <w:adjustRightInd w:val="0"/>
        <w:spacing w:before="0" w:beforeAutospacing="0" w:after="0" w:afterAutospacing="0"/>
        <w:rPr>
          <w:rFonts w:ascii="TimesNewRomanPS-ItalicMT" w:hAnsi="TimesNewRomanPS-ItalicMT" w:cs="TimesNewRomanPS-ItalicMT"/>
        </w:rPr>
      </w:pPr>
      <w:r w:rsidRPr="004D586D">
        <w:rPr>
          <w:rFonts w:ascii="TimesNewRomanPS-ItalicMT" w:hAnsi="TimesNewRomanPS-ItalicMT" w:cs="TimesNewRomanPS-ItalicMT"/>
        </w:rPr>
        <w:t>Расчёт критериев эффективности и потребности в финансировании.</w:t>
      </w:r>
    </w:p>
    <w:p w14:paraId="1F9B069D" w14:textId="77777777" w:rsidR="007A23CC" w:rsidRDefault="007A23CC" w:rsidP="00C57E4D">
      <w:pPr>
        <w:widowControl/>
        <w:rPr>
          <w:rFonts w:ascii="TimesNewRomanPS-ItalicMT" w:hAnsi="TimesNewRomanPS-ItalicMT" w:cs="TimesNewRomanPS-ItalicMT"/>
          <w:sz w:val="24"/>
          <w:szCs w:val="24"/>
        </w:rPr>
      </w:pPr>
    </w:p>
    <w:p w14:paraId="195979F9" w14:textId="77777777" w:rsidR="004D586D" w:rsidRPr="00C93B12" w:rsidRDefault="00C93B12" w:rsidP="00B73214">
      <w:pPr>
        <w:keepNext/>
        <w:widowControl/>
        <w:rPr>
          <w:rFonts w:ascii="TimesNewRomanPS-ItalicMT" w:hAnsi="TimesNewRomanPS-ItalicMT" w:cs="TimesNewRomanPS-ItalicMT"/>
          <w:b/>
          <w:bCs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b/>
          <w:bCs/>
          <w:sz w:val="24"/>
          <w:szCs w:val="24"/>
        </w:rPr>
        <w:lastRenderedPageBreak/>
        <w:t>Пример тестового вопроса:</w:t>
      </w:r>
    </w:p>
    <w:p w14:paraId="18A8FD22" w14:textId="77777777" w:rsidR="00C93B12" w:rsidRPr="00C93B12" w:rsidRDefault="00C93B12" w:rsidP="00B73214">
      <w:pPr>
        <w:keepNext/>
        <w:widowControl/>
        <w:rPr>
          <w:rFonts w:ascii="TimesNewRomanPS-ItalicMT" w:hAnsi="TimesNewRomanPS-ItalicMT" w:cs="TimesNewRomanPS-ItalicMT"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sz w:val="24"/>
          <w:szCs w:val="24"/>
        </w:rPr>
        <w:t>Чтобы в текущем режиме управлять проектом и при этом контролировать выполнение финансового плана, в модели надо отразить:</w:t>
      </w:r>
    </w:p>
    <w:p w14:paraId="2603B341" w14:textId="77777777" w:rsidR="00C93B12" w:rsidRPr="00C93B12" w:rsidRDefault="00C93B12" w:rsidP="00B73214">
      <w:pPr>
        <w:keepNext/>
        <w:widowControl/>
        <w:numPr>
          <w:ilvl w:val="0"/>
          <w:numId w:val="31"/>
        </w:numPr>
        <w:rPr>
          <w:rFonts w:ascii="TimesNewRomanPS-ItalicMT" w:hAnsi="TimesNewRomanPS-ItalicMT" w:cs="TimesNewRomanPS-ItalicMT"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sz w:val="24"/>
          <w:szCs w:val="24"/>
        </w:rPr>
        <w:t>денежные потоки и стоимость создаваемых по проекту активов</w:t>
      </w:r>
    </w:p>
    <w:p w14:paraId="77009D66" w14:textId="77777777" w:rsidR="00C93B12" w:rsidRPr="00C93B12" w:rsidRDefault="00C93B12" w:rsidP="00B73214">
      <w:pPr>
        <w:keepNext/>
        <w:widowControl/>
        <w:numPr>
          <w:ilvl w:val="0"/>
          <w:numId w:val="31"/>
        </w:numPr>
        <w:rPr>
          <w:rFonts w:ascii="TimesNewRomanPS-ItalicMT" w:hAnsi="TimesNewRomanPS-ItalicMT" w:cs="TimesNewRomanPS-ItalicMT"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sz w:val="24"/>
          <w:szCs w:val="24"/>
        </w:rPr>
        <w:t>денежные потоки косвенные</w:t>
      </w:r>
    </w:p>
    <w:p w14:paraId="6DA35B9F" w14:textId="77777777" w:rsidR="00C93B12" w:rsidRPr="00C93B12" w:rsidRDefault="00C93B12" w:rsidP="00C93B12">
      <w:pPr>
        <w:widowControl/>
        <w:numPr>
          <w:ilvl w:val="0"/>
          <w:numId w:val="31"/>
        </w:numPr>
        <w:rPr>
          <w:rFonts w:ascii="TimesNewRomanPS-ItalicMT" w:hAnsi="TimesNewRomanPS-ItalicMT" w:cs="TimesNewRomanPS-ItalicMT"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sz w:val="24"/>
          <w:szCs w:val="24"/>
        </w:rPr>
        <w:t>бухгалтерские выручку и затраты</w:t>
      </w:r>
    </w:p>
    <w:p w14:paraId="2EFECF7C" w14:textId="77777777" w:rsidR="00C93B12" w:rsidRDefault="00C93B12" w:rsidP="00C93B12">
      <w:pPr>
        <w:widowControl/>
        <w:numPr>
          <w:ilvl w:val="0"/>
          <w:numId w:val="31"/>
        </w:numPr>
        <w:rPr>
          <w:rFonts w:ascii="TimesNewRomanPS-ItalicMT" w:hAnsi="TimesNewRomanPS-ItalicMT" w:cs="TimesNewRomanPS-ItalicMT"/>
          <w:sz w:val="24"/>
          <w:szCs w:val="24"/>
        </w:rPr>
      </w:pPr>
      <w:r w:rsidRPr="00C93B12">
        <w:rPr>
          <w:rFonts w:ascii="TimesNewRomanPS-ItalicMT" w:hAnsi="TimesNewRomanPS-ItalicMT" w:cs="TimesNewRomanPS-ItalicMT"/>
          <w:sz w:val="24"/>
          <w:szCs w:val="24"/>
        </w:rPr>
        <w:t>денежные потоки прямые</w:t>
      </w:r>
    </w:p>
    <w:p w14:paraId="006A911B" w14:textId="77777777" w:rsidR="002E78D8" w:rsidRDefault="002E78D8" w:rsidP="00B73214">
      <w:pPr>
        <w:widowControl/>
        <w:numPr>
          <w:ilvl w:val="1"/>
          <w:numId w:val="1"/>
        </w:numPr>
        <w:spacing w:before="120" w:after="120"/>
        <w:ind w:left="777"/>
        <w:rPr>
          <w:rFonts w:ascii="TimesNewRomanPS-ItalicMT" w:hAnsi="TimesNewRomanPS-ItalicMT" w:cs="TimesNewRomanPS-ItalicMT"/>
          <w:b/>
          <w:iCs/>
          <w:sz w:val="24"/>
          <w:szCs w:val="24"/>
        </w:rPr>
      </w:pPr>
      <w:r w:rsidRPr="002E78D8">
        <w:rPr>
          <w:rFonts w:ascii="TimesNewRomanPS-ItalicMT" w:hAnsi="TimesNewRomanPS-ItalicMT" w:cs="TimesNewRomanPS-ItalicMT"/>
          <w:b/>
          <w:iCs/>
          <w:sz w:val="24"/>
          <w:szCs w:val="24"/>
        </w:rPr>
        <w:t xml:space="preserve">Методические рекомендации </w:t>
      </w:r>
      <w:r w:rsidR="0035296C">
        <w:rPr>
          <w:rFonts w:ascii="TimesNewRomanPS-ItalicMT" w:hAnsi="TimesNewRomanPS-ItalicMT" w:cs="TimesNewRomanPS-ItalicMT"/>
          <w:b/>
          <w:iCs/>
          <w:sz w:val="24"/>
          <w:szCs w:val="24"/>
        </w:rPr>
        <w:t>и требования к выполнению заданий:</w:t>
      </w:r>
    </w:p>
    <w:p w14:paraId="134D701C" w14:textId="77777777" w:rsidR="00135DD6" w:rsidRPr="004D4FED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Студентам рекомендуется изучить перед очередным занятием указанную по данной теме литературу.</w:t>
      </w:r>
    </w:p>
    <w:p w14:paraId="1CD29799" w14:textId="77777777" w:rsidR="00135DD6" w:rsidRPr="004D4FED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При выполнении компьютерных и письменных </w:t>
      </w:r>
      <w:r w:rsidRPr="00C03905">
        <w:rPr>
          <w:b/>
          <w:bCs/>
          <w:sz w:val="24"/>
          <w:szCs w:val="24"/>
        </w:rPr>
        <w:t>домашних заданий</w:t>
      </w:r>
      <w:r w:rsidRPr="004D4FED">
        <w:rPr>
          <w:sz w:val="24"/>
          <w:szCs w:val="24"/>
        </w:rPr>
        <w:t xml:space="preserve"> следует обращать внимание на четкую систематизацию, методическую обоснованность и аргументацию, подробное аналитическое и вычислительно-программное решение, эргономичное визуальное оформление компьютерной модели бизнес-плана, финансово-экономическую интерпретацию результата.</w:t>
      </w:r>
    </w:p>
    <w:p w14:paraId="560E9B1D" w14:textId="77777777" w:rsidR="00135DD6" w:rsidRPr="004D4FED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При подготовке к </w:t>
      </w:r>
      <w:r w:rsidRPr="00C03905">
        <w:rPr>
          <w:b/>
          <w:bCs/>
          <w:sz w:val="24"/>
          <w:szCs w:val="24"/>
        </w:rPr>
        <w:t>тест</w:t>
      </w:r>
      <w:r w:rsidR="00D31EA8">
        <w:rPr>
          <w:b/>
          <w:bCs/>
          <w:sz w:val="24"/>
          <w:szCs w:val="24"/>
        </w:rPr>
        <w:t>ам</w:t>
      </w:r>
      <w:r w:rsidRPr="004D4FED">
        <w:rPr>
          <w:sz w:val="24"/>
          <w:szCs w:val="24"/>
        </w:rPr>
        <w:t xml:space="preserve"> следует проработать выносимые на контроль темы дисциплины, базируясь на изучении рекомендованной литературы и аудиторном материале, просмотреть выполненные задания.</w:t>
      </w:r>
      <w:r>
        <w:rPr>
          <w:sz w:val="24"/>
          <w:szCs w:val="24"/>
        </w:rPr>
        <w:t xml:space="preserve"> </w:t>
      </w:r>
      <w:r w:rsidRPr="00C03905">
        <w:rPr>
          <w:sz w:val="24"/>
          <w:szCs w:val="24"/>
        </w:rPr>
        <w:t>Тест содержит 10 вопросов по темам дисциплины «Бизнес-план как инструмент управления проектом», касающихся деталей построения финансовой модели. Ответ необходимо дать, выбрав верный вариант из трёх-четырёх альтернатив. Оценка: за правильный ответ /+1/ балл, за неверный ответ или отсутствие ответа /0/ баллов. Максимальная оценка за тест: 10 баллов.</w:t>
      </w:r>
    </w:p>
    <w:p w14:paraId="09619785" w14:textId="77777777" w:rsidR="00135DD6" w:rsidRPr="004D4FED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При </w:t>
      </w:r>
      <w:r w:rsidRPr="00C03905">
        <w:rPr>
          <w:b/>
          <w:bCs/>
          <w:sz w:val="24"/>
          <w:szCs w:val="24"/>
        </w:rPr>
        <w:t>подготовке финансовой модели учебного бизнес-плана проекта</w:t>
      </w:r>
      <w:r w:rsidRPr="004D4FED">
        <w:rPr>
          <w:sz w:val="24"/>
          <w:szCs w:val="24"/>
        </w:rPr>
        <w:t xml:space="preserve"> необходимо четко следовать принципам и алгоритму её разработки по соответствующим разделам с учетом международных требований, быть готовым к презентации завершающих результатов.</w:t>
      </w:r>
    </w:p>
    <w:p w14:paraId="7FFE7B5D" w14:textId="77777777" w:rsidR="00135DD6" w:rsidRPr="004D4FED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C03905">
        <w:rPr>
          <w:b/>
          <w:bCs/>
          <w:sz w:val="24"/>
          <w:szCs w:val="24"/>
        </w:rPr>
        <w:t>Учебная модель бизнес-плана</w:t>
      </w:r>
      <w:r w:rsidRPr="004D4FED">
        <w:rPr>
          <w:sz w:val="24"/>
          <w:szCs w:val="24"/>
        </w:rPr>
        <w:t xml:space="preserve"> должна состоять из двух частей: полной финансовой модели денежных потоков в среде Excel с детальной проработкой частей, оговоренных в индивидуальном задании, и аналитической записки с описанием принципов построения данной модели. Текст пояснений должен быть объёмом не менее 5 тыс. знаков, кроме того, он должен содержать необходимые схемы, алгоритмы, математические формулы, формулы из программы Excel, а также хорошо отформатированные таблицы с денежными потоками, иллюстрирующие работу созданной модели. Глубина проработки аспектов модели и её объем определяются и согласовываются с преподавателями на практических занятиях.</w:t>
      </w:r>
    </w:p>
    <w:p w14:paraId="60CFABE0" w14:textId="77777777" w:rsidR="00135DD6" w:rsidRDefault="00135DD6" w:rsidP="00135DD6">
      <w:pPr>
        <w:spacing w:after="40" w:line="276" w:lineRule="auto"/>
        <w:ind w:firstLine="709"/>
        <w:jc w:val="both"/>
        <w:rPr>
          <w:sz w:val="24"/>
          <w:szCs w:val="24"/>
        </w:rPr>
      </w:pPr>
      <w:r w:rsidRPr="00C03905">
        <w:rPr>
          <w:b/>
          <w:bCs/>
          <w:sz w:val="24"/>
          <w:szCs w:val="24"/>
        </w:rPr>
        <w:t>Представление и защита</w:t>
      </w:r>
      <w:r w:rsidRPr="004D4FED">
        <w:rPr>
          <w:sz w:val="24"/>
          <w:szCs w:val="24"/>
        </w:rPr>
        <w:t xml:space="preserve"> учебной финансовой модели бизнес-плана для целей управления проектом проходит по строго установленному графику во время общих или индивидуальных аудиторных занятий. Помимо разработанной модели и пояснительной записки должна быть подготовлена краткая презентация, демонстрирующая ключевые аспекты построения модели. Длительность публичного доклада не более 7 минут, длительность индивидуального отчёта преподавателю не более 5 минут. После сообщения предусмотрено время на вопросы, комментарии и обсуждение.</w:t>
      </w:r>
    </w:p>
    <w:p w14:paraId="1A018B6A" w14:textId="77777777" w:rsidR="0035296C" w:rsidRPr="002E78D8" w:rsidRDefault="0035296C" w:rsidP="002E78D8">
      <w:pPr>
        <w:spacing w:before="120"/>
        <w:jc w:val="both"/>
        <w:rPr>
          <w:bCs/>
          <w:i/>
          <w:spacing w:val="5"/>
          <w:sz w:val="24"/>
          <w:szCs w:val="24"/>
        </w:rPr>
      </w:pPr>
    </w:p>
    <w:p w14:paraId="484E2F95" w14:textId="77777777" w:rsidR="00683F90" w:rsidRPr="00683F90" w:rsidRDefault="00683F90" w:rsidP="00B73214">
      <w:pPr>
        <w:keepNext/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120" w:line="276" w:lineRule="auto"/>
        <w:ind w:left="714" w:hanging="357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Ресурсное обеспечение</w:t>
      </w:r>
    </w:p>
    <w:p w14:paraId="7A844B4E" w14:textId="77777777" w:rsidR="00683F90" w:rsidRDefault="00683F90" w:rsidP="00946C81">
      <w:pPr>
        <w:widowControl/>
        <w:numPr>
          <w:ilvl w:val="1"/>
          <w:numId w:val="1"/>
        </w:numPr>
        <w:suppressAutoHyphens/>
        <w:autoSpaceDE/>
        <w:autoSpaceDN/>
        <w:adjustRightInd/>
        <w:spacing w:before="100" w:after="240" w:line="276" w:lineRule="auto"/>
        <w:ind w:left="426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Перечень основной и дополнительной литературы</w:t>
      </w:r>
    </w:p>
    <w:p w14:paraId="4049E9EB" w14:textId="77777777" w:rsidR="00135DD6" w:rsidRPr="004D4FED" w:rsidRDefault="00135DD6" w:rsidP="00135DD6">
      <w:pPr>
        <w:spacing w:line="276" w:lineRule="auto"/>
        <w:jc w:val="both"/>
        <w:rPr>
          <w:b/>
          <w:sz w:val="24"/>
          <w:szCs w:val="24"/>
        </w:rPr>
      </w:pPr>
      <w:r w:rsidRPr="004D4FED">
        <w:rPr>
          <w:b/>
          <w:sz w:val="24"/>
          <w:szCs w:val="24"/>
        </w:rPr>
        <w:t>Основная литература:</w:t>
      </w:r>
    </w:p>
    <w:p w14:paraId="6E9FBC80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Виленский П.Л., Лившиц В.Н., Смоляк С.А. Оценка эффективности инвестиционных проектов: Теория и практика: Учебное пособие. – 5-е изд. – М.: Поли Принт Сервис, 2015</w:t>
      </w:r>
    </w:p>
    <w:p w14:paraId="010F7C6E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Методические рекомендации по оценке эффективности инвестиционных проектов (официальное издание). - М.: Экономика, 2000</w:t>
      </w:r>
    </w:p>
    <w:p w14:paraId="4A253A3D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Методические рекомендации по оценке эффективности инвестиционных проектов (Третья редакция, исправленная и дополненная) – М.: 2008 (Проект, не утверждён, опубликован: http://www.niec.ru/Met/project03redMR.pdf)</w:t>
      </w:r>
    </w:p>
    <w:p w14:paraId="11380B6F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Волков И.М., Грачева М.В. Проектный анализ: Учебник для вузов. – М.: Инфра-М, 2011</w:t>
      </w:r>
    </w:p>
    <w:p w14:paraId="2E1B5507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Никонова И.А. Проектный анализ и проектное финансирование. – М.: Альпина Паблишер, 2012</w:t>
      </w:r>
    </w:p>
    <w:p w14:paraId="6999ADC1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Вершинина А.В. Методологические проблемы финансового моделирования в бизнес-планировании. // М.: Вестник Московского университета МВД России № 5, 2010, с. 65-70</w:t>
      </w:r>
    </w:p>
    <w:p w14:paraId="47ABB881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Вершинина А.В. Сопоставление подходов к оценке инвестиций в проектах и на предприятиях. // М: Имущественные отношения в Российской Федерации, № 12 (135), 2012, с. 29-38</w:t>
      </w:r>
    </w:p>
    <w:p w14:paraId="21D1FC37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Вершинина А.В. Моделирование налога на имущество в бизнес-планировании // Имущественные отношения в РФ, № 10, 2010, с. 79-89</w:t>
      </w:r>
    </w:p>
    <w:p w14:paraId="0FC58B2C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Вершинина А.В. Расчёты в инвестиционном проектировании // М.: Финансовая аналитика: проблемы и решения, № 42 (132), 2012, с. 35-39</w:t>
      </w:r>
    </w:p>
    <w:p w14:paraId="2878CB83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Риск-менеджмент инвестиционного проекта. Учебник под общей редакцией М.В. Грачевой и А.Б. Секерина. М.: ЮНИТИ-Дана, 2009</w:t>
      </w:r>
    </w:p>
    <w:p w14:paraId="3D2420BB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Устюжанина Е.В., Петров А.Г., Садовничая А.В., Евсюков С.Г. Корпоративные финансы. – М.: Издательство «Дело», 2008</w:t>
      </w:r>
    </w:p>
    <w:p w14:paraId="2E086BFE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Налоговый кодекс Российской </w:t>
      </w:r>
      <w:r w:rsidR="00052CF5">
        <w:rPr>
          <w:sz w:val="24"/>
          <w:szCs w:val="24"/>
        </w:rPr>
        <w:t>Ф</w:t>
      </w:r>
      <w:r w:rsidRPr="004D4FED">
        <w:rPr>
          <w:sz w:val="24"/>
          <w:szCs w:val="24"/>
        </w:rPr>
        <w:t>едерации. Часть вторая. Главы 21, 25, 30, 26.1, 26.2, 26.5, 34</w:t>
      </w:r>
    </w:p>
    <w:p w14:paraId="1423C2BF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Федеральный закон от 24.07.1998 N 125-ФЗ "Об обязательном социальном страховании от несчастных случаев на производстве и профессиональных заболеваний"</w:t>
      </w:r>
    </w:p>
    <w:p w14:paraId="3AF2DA33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Федеральный закон от 22.12.2005 N 179-ФЗ "О страховых тарифах на обязательное социальное страхование от несчастных случаев на производстве и профессиональных заболеваний на 2006 год"</w:t>
      </w:r>
    </w:p>
    <w:p w14:paraId="11A9B4F1" w14:textId="77777777" w:rsidR="00135DD6" w:rsidRPr="004D4FED" w:rsidRDefault="00135DD6" w:rsidP="00135DD6">
      <w:pPr>
        <w:numPr>
          <w:ilvl w:val="0"/>
          <w:numId w:val="23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Приказ Минтруда России от 30.12.2016 N 851н "Об утверждении Классификации видов экономической деятельности по классам профессионального риска"</w:t>
      </w:r>
    </w:p>
    <w:p w14:paraId="368F2FEF" w14:textId="77777777" w:rsidR="00135DD6" w:rsidRPr="004D4FED" w:rsidRDefault="00135DD6" w:rsidP="00135DD6">
      <w:pPr>
        <w:spacing w:line="276" w:lineRule="auto"/>
        <w:jc w:val="both"/>
        <w:rPr>
          <w:sz w:val="24"/>
          <w:szCs w:val="24"/>
        </w:rPr>
      </w:pPr>
    </w:p>
    <w:p w14:paraId="2E2EA803" w14:textId="77777777" w:rsidR="00135DD6" w:rsidRPr="004D4FED" w:rsidRDefault="00135DD6" w:rsidP="00135DD6">
      <w:pPr>
        <w:keepNext/>
        <w:spacing w:before="120" w:after="120" w:line="276" w:lineRule="auto"/>
        <w:jc w:val="both"/>
        <w:rPr>
          <w:b/>
          <w:sz w:val="24"/>
          <w:szCs w:val="24"/>
        </w:rPr>
      </w:pPr>
      <w:r w:rsidRPr="004D4FED">
        <w:rPr>
          <w:b/>
          <w:sz w:val="24"/>
          <w:szCs w:val="24"/>
        </w:rPr>
        <w:t>Дополнительная литература:</w:t>
      </w:r>
    </w:p>
    <w:p w14:paraId="4EF039CE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Беренс В., </w:t>
      </w:r>
      <w:proofErr w:type="spellStart"/>
      <w:r w:rsidRPr="004D4FED">
        <w:rPr>
          <w:sz w:val="24"/>
          <w:szCs w:val="24"/>
        </w:rPr>
        <w:t>Хавранек</w:t>
      </w:r>
      <w:proofErr w:type="spellEnd"/>
      <w:r w:rsidRPr="004D4FED">
        <w:rPr>
          <w:sz w:val="24"/>
          <w:szCs w:val="24"/>
        </w:rPr>
        <w:t> П. М. Руководство по подготовке промышленных технико-экономических исследований. − М.: АОЗТ «</w:t>
      </w:r>
      <w:proofErr w:type="spellStart"/>
      <w:r w:rsidRPr="004D4FED">
        <w:rPr>
          <w:sz w:val="24"/>
          <w:szCs w:val="24"/>
        </w:rPr>
        <w:t>Интерэксперт</w:t>
      </w:r>
      <w:proofErr w:type="spellEnd"/>
      <w:r w:rsidRPr="004D4FED">
        <w:rPr>
          <w:sz w:val="24"/>
          <w:szCs w:val="24"/>
        </w:rPr>
        <w:t>», 1995</w:t>
      </w:r>
    </w:p>
    <w:p w14:paraId="70E66EF2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Орлова Е.Р. Бизнес-план. Методика составления и анализ типовых ошибок. 11-е изд. – М.: Омега-Л, 2016</w:t>
      </w:r>
    </w:p>
    <w:p w14:paraId="533B3552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Волков Д.Л. Теория ценностно-ориентированного менеджмента: финансовый и бухгалтерский аспекты. – СПб.: </w:t>
      </w:r>
      <w:proofErr w:type="spellStart"/>
      <w:r w:rsidRPr="004D4FED">
        <w:rPr>
          <w:sz w:val="24"/>
          <w:szCs w:val="24"/>
        </w:rPr>
        <w:t>Издат</w:t>
      </w:r>
      <w:proofErr w:type="spellEnd"/>
      <w:r w:rsidRPr="004D4FED">
        <w:rPr>
          <w:sz w:val="24"/>
          <w:szCs w:val="24"/>
        </w:rPr>
        <w:t>. Дом Санкт-Петербургского университета, 2006</w:t>
      </w:r>
    </w:p>
    <w:p w14:paraId="21796AED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proofErr w:type="spellStart"/>
      <w:r w:rsidRPr="004D4FED">
        <w:rPr>
          <w:sz w:val="24"/>
          <w:szCs w:val="24"/>
        </w:rPr>
        <w:t>Брейли</w:t>
      </w:r>
      <w:proofErr w:type="spellEnd"/>
      <w:r w:rsidRPr="004D4FED">
        <w:rPr>
          <w:sz w:val="24"/>
          <w:szCs w:val="24"/>
        </w:rPr>
        <w:t xml:space="preserve"> Р., Майерс С. Принципы корпоративных финансов. – М.: ЗАО «Олимп-Бизнес», 1997</w:t>
      </w:r>
    </w:p>
    <w:p w14:paraId="4A07BB4C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Бернстайн Л.А. Анализ финансовой отчетности: теория, практика и интерпретация. – М.: Финансы и статистика, 2002</w:t>
      </w:r>
    </w:p>
    <w:p w14:paraId="25A92B1A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Ван Хорн Дж.К. Основы управления финансами. – М.: Финансы и статистика, 2003</w:t>
      </w:r>
    </w:p>
    <w:p w14:paraId="65E74BC6" w14:textId="77777777" w:rsidR="00135DD6" w:rsidRPr="004D4FED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Каширин А., Семенов А. В поисках бизнес-ангела. Российский опыт привлечения стартовых инвестиций. – М.: Вершина, 2007</w:t>
      </w:r>
    </w:p>
    <w:p w14:paraId="7552E822" w14:textId="77777777" w:rsidR="00135DD6" w:rsidRDefault="00135DD6" w:rsidP="00135DD6">
      <w:pPr>
        <w:numPr>
          <w:ilvl w:val="0"/>
          <w:numId w:val="24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Энтони Р., Рис Дж. Учет: ситуации и примеры. – М.: Финансы и статистика, 2001</w:t>
      </w:r>
    </w:p>
    <w:p w14:paraId="08A04E33" w14:textId="77777777" w:rsidR="002E78D8" w:rsidRPr="006E6D02" w:rsidRDefault="002E78D8" w:rsidP="002E78D8">
      <w:pPr>
        <w:widowControl/>
        <w:suppressAutoHyphens/>
        <w:autoSpaceDE/>
        <w:autoSpaceDN/>
        <w:adjustRightInd/>
        <w:spacing w:before="100" w:after="240" w:line="276" w:lineRule="auto"/>
        <w:ind w:left="780"/>
        <w:jc w:val="both"/>
        <w:rPr>
          <w:b/>
          <w:sz w:val="24"/>
          <w:szCs w:val="24"/>
          <w:lang w:eastAsia="ar-SA"/>
        </w:rPr>
      </w:pPr>
    </w:p>
    <w:p w14:paraId="08E4B919" w14:textId="77777777" w:rsidR="00683F90" w:rsidRDefault="00683F90" w:rsidP="006E6D02">
      <w:pPr>
        <w:widowControl/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8.2. Перечень лицензионного программного обеспечения</w:t>
      </w:r>
    </w:p>
    <w:p w14:paraId="499D9AE5" w14:textId="77777777" w:rsidR="00135DD6" w:rsidRDefault="00135DD6" w:rsidP="00135DD6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C03905">
        <w:rPr>
          <w:bCs/>
          <w:sz w:val="24"/>
          <w:szCs w:val="24"/>
          <w:lang w:eastAsia="ar-SA"/>
        </w:rPr>
        <w:t>Пакет программ Microsoft Office</w:t>
      </w:r>
    </w:p>
    <w:p w14:paraId="3E4C207A" w14:textId="77777777" w:rsidR="00CB1161" w:rsidRPr="00CB1161" w:rsidRDefault="00CB1161" w:rsidP="00CB1161">
      <w:pPr>
        <w:widowControl/>
        <w:autoSpaceDE/>
        <w:autoSpaceDN/>
        <w:adjustRightInd/>
        <w:jc w:val="both"/>
        <w:textAlignment w:val="baseline"/>
        <w:rPr>
          <w:i/>
          <w:iCs/>
          <w:sz w:val="24"/>
          <w:szCs w:val="24"/>
        </w:rPr>
      </w:pPr>
    </w:p>
    <w:p w14:paraId="0986C7A2" w14:textId="77777777" w:rsidR="00683F90" w:rsidRDefault="00683F90" w:rsidP="00D31EA8">
      <w:pPr>
        <w:widowControl/>
        <w:suppressAutoHyphens/>
        <w:autoSpaceDE/>
        <w:autoSpaceDN/>
        <w:adjustRightInd/>
        <w:spacing w:before="100" w:after="12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8.3. Перечень профессиональных баз данных и информационных справочных систем</w:t>
      </w:r>
    </w:p>
    <w:p w14:paraId="12A54721" w14:textId="77777777" w:rsidR="00135DD6" w:rsidRDefault="00135DD6" w:rsidP="00135DD6">
      <w:pPr>
        <w:widowControl/>
        <w:suppressAutoHyphens/>
        <w:autoSpaceDE/>
        <w:autoSpaceDN/>
        <w:adjustRightInd/>
        <w:spacing w:line="276" w:lineRule="auto"/>
        <w:jc w:val="both"/>
        <w:rPr>
          <w:bCs/>
          <w:sz w:val="24"/>
          <w:szCs w:val="24"/>
          <w:lang w:eastAsia="ar-SA"/>
        </w:rPr>
      </w:pPr>
      <w:r w:rsidRPr="00C03905">
        <w:rPr>
          <w:bCs/>
          <w:sz w:val="24"/>
          <w:szCs w:val="24"/>
          <w:lang w:eastAsia="ar-SA"/>
        </w:rPr>
        <w:t>Ресурсы институциональной подписки экономического факультета МГУ</w:t>
      </w:r>
    </w:p>
    <w:p w14:paraId="69A67615" w14:textId="77777777" w:rsidR="00683F90" w:rsidRDefault="00683F90" w:rsidP="00D31EA8">
      <w:pPr>
        <w:widowControl/>
        <w:suppressAutoHyphens/>
        <w:autoSpaceDE/>
        <w:autoSpaceDN/>
        <w:adjustRightInd/>
        <w:spacing w:before="100" w:after="12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8.4. Перечень ресурсов информационно-телекоммуникационной сети «Интернет» (при</w:t>
      </w:r>
      <w:r w:rsidR="006E6D02" w:rsidRPr="006E6D02">
        <w:rPr>
          <w:b/>
          <w:sz w:val="24"/>
          <w:szCs w:val="24"/>
          <w:lang w:eastAsia="ar-SA"/>
        </w:rPr>
        <w:t xml:space="preserve"> </w:t>
      </w:r>
      <w:r w:rsidRPr="006E6D02">
        <w:rPr>
          <w:b/>
          <w:sz w:val="24"/>
          <w:szCs w:val="24"/>
          <w:lang w:eastAsia="ar-SA"/>
        </w:rPr>
        <w:t>необходимости)</w:t>
      </w:r>
    </w:p>
    <w:p w14:paraId="320CED34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http://www.cfin.ru </w:t>
      </w:r>
    </w:p>
    <w:p w14:paraId="34F4BB1C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http://www.rbc.ru</w:t>
      </w:r>
    </w:p>
    <w:p w14:paraId="2BBAE522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http://www.cbr.ru</w:t>
      </w:r>
    </w:p>
    <w:p w14:paraId="3BF51987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  <w:lang w:val="en-US"/>
        </w:rPr>
        <w:t>http</w:t>
      </w:r>
      <w:r w:rsidRPr="004D4FED">
        <w:rPr>
          <w:sz w:val="24"/>
          <w:szCs w:val="24"/>
        </w:rPr>
        <w:t>://</w:t>
      </w:r>
      <w:r w:rsidRPr="004D4FED">
        <w:rPr>
          <w:sz w:val="24"/>
          <w:szCs w:val="24"/>
          <w:lang w:val="en-US"/>
        </w:rPr>
        <w:t>www</w:t>
      </w:r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investmentrussia</w:t>
      </w:r>
      <w:proofErr w:type="spellEnd"/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ru</w:t>
      </w:r>
      <w:proofErr w:type="spellEnd"/>
      <w:r w:rsidRPr="004D4FED">
        <w:rPr>
          <w:sz w:val="24"/>
          <w:szCs w:val="24"/>
        </w:rPr>
        <w:t xml:space="preserve"> </w:t>
      </w:r>
    </w:p>
    <w:p w14:paraId="44E11128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  <w:lang w:val="en-US"/>
        </w:rPr>
        <w:t>http</w:t>
      </w:r>
      <w:r w:rsidRPr="004D4FED">
        <w:rPr>
          <w:sz w:val="24"/>
          <w:szCs w:val="24"/>
        </w:rPr>
        <w:t>://</w:t>
      </w:r>
      <w:r w:rsidRPr="004D4FED">
        <w:rPr>
          <w:sz w:val="24"/>
          <w:szCs w:val="24"/>
          <w:lang w:val="en-US"/>
        </w:rPr>
        <w:t>www</w:t>
      </w:r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tpprf</w:t>
      </w:r>
      <w:proofErr w:type="spellEnd"/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ru</w:t>
      </w:r>
      <w:proofErr w:type="spellEnd"/>
      <w:r w:rsidRPr="004D4FED">
        <w:rPr>
          <w:sz w:val="24"/>
          <w:szCs w:val="24"/>
        </w:rPr>
        <w:t xml:space="preserve"> </w:t>
      </w:r>
    </w:p>
    <w:p w14:paraId="095BFF74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  <w:lang w:val="en-US"/>
        </w:rPr>
        <w:t>http</w:t>
      </w:r>
      <w:r w:rsidRPr="004D4FED">
        <w:rPr>
          <w:sz w:val="24"/>
          <w:szCs w:val="24"/>
        </w:rPr>
        <w:t>://</w:t>
      </w:r>
      <w:r w:rsidRPr="004D4FED">
        <w:rPr>
          <w:sz w:val="24"/>
          <w:szCs w:val="24"/>
          <w:lang w:val="en-US"/>
        </w:rPr>
        <w:t>www</w:t>
      </w:r>
      <w:r w:rsidRPr="004D4FED">
        <w:rPr>
          <w:sz w:val="24"/>
          <w:szCs w:val="24"/>
        </w:rPr>
        <w:t>.</w:t>
      </w:r>
      <w:r w:rsidRPr="004D4FED">
        <w:rPr>
          <w:sz w:val="24"/>
          <w:szCs w:val="24"/>
          <w:lang w:val="en-US"/>
        </w:rPr>
        <w:t>forecast</w:t>
      </w:r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ru</w:t>
      </w:r>
      <w:proofErr w:type="spellEnd"/>
    </w:p>
    <w:p w14:paraId="2963C967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  <w:lang w:val="en-US"/>
        </w:rPr>
        <w:lastRenderedPageBreak/>
        <w:t>http</w:t>
      </w:r>
      <w:r w:rsidRPr="004D4FED">
        <w:rPr>
          <w:sz w:val="24"/>
          <w:szCs w:val="24"/>
        </w:rPr>
        <w:t>://</w:t>
      </w:r>
      <w:r w:rsidRPr="004D4FED">
        <w:rPr>
          <w:sz w:val="24"/>
          <w:szCs w:val="24"/>
          <w:lang w:val="en-US"/>
        </w:rPr>
        <w:t>www</w:t>
      </w:r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niec</w:t>
      </w:r>
      <w:proofErr w:type="spellEnd"/>
      <w:r w:rsidRPr="004D4FED">
        <w:rPr>
          <w:sz w:val="24"/>
          <w:szCs w:val="24"/>
        </w:rPr>
        <w:t>.</w:t>
      </w:r>
      <w:proofErr w:type="spellStart"/>
      <w:r w:rsidRPr="004D4FED">
        <w:rPr>
          <w:sz w:val="24"/>
          <w:szCs w:val="24"/>
          <w:lang w:val="en-US"/>
        </w:rPr>
        <w:t>ru</w:t>
      </w:r>
      <w:proofErr w:type="spellEnd"/>
      <w:r w:rsidRPr="004D4FED">
        <w:rPr>
          <w:sz w:val="24"/>
          <w:szCs w:val="24"/>
        </w:rPr>
        <w:t xml:space="preserve">  </w:t>
      </w:r>
    </w:p>
    <w:p w14:paraId="74323A19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 xml:space="preserve">http://www.cefir.ru </w:t>
      </w:r>
    </w:p>
    <w:p w14:paraId="45EBCE70" w14:textId="77777777" w:rsidR="00135DD6" w:rsidRPr="004D4FED" w:rsidRDefault="00135DD6" w:rsidP="00135DD6">
      <w:pPr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http://xn----7sbbdulgnjy9bq9h.xn--p1ai/ (акулы-</w:t>
      </w:r>
      <w:proofErr w:type="spellStart"/>
      <w:proofErr w:type="gramStart"/>
      <w:r w:rsidRPr="004D4FED">
        <w:rPr>
          <w:sz w:val="24"/>
          <w:szCs w:val="24"/>
        </w:rPr>
        <w:t>бизнеса.рф</w:t>
      </w:r>
      <w:proofErr w:type="spellEnd"/>
      <w:proofErr w:type="gramEnd"/>
      <w:r w:rsidRPr="004D4FED">
        <w:rPr>
          <w:sz w:val="24"/>
          <w:szCs w:val="24"/>
        </w:rPr>
        <w:t>)</w:t>
      </w:r>
    </w:p>
    <w:p w14:paraId="025B742F" w14:textId="77777777" w:rsidR="00135DD6" w:rsidRPr="004D4FED" w:rsidRDefault="00135DD6" w:rsidP="00135DD6">
      <w:pPr>
        <w:numPr>
          <w:ilvl w:val="0"/>
          <w:numId w:val="25"/>
        </w:numPr>
        <w:spacing w:after="240" w:line="276" w:lineRule="auto"/>
        <w:jc w:val="both"/>
        <w:rPr>
          <w:sz w:val="24"/>
          <w:szCs w:val="24"/>
        </w:rPr>
      </w:pPr>
      <w:r w:rsidRPr="004D4FED">
        <w:rPr>
          <w:sz w:val="24"/>
          <w:szCs w:val="24"/>
        </w:rPr>
        <w:t>http://tv.rbc.ru/archive/akuly (архив передач реалити-шоу «Акулы бизнеса»)</w:t>
      </w:r>
    </w:p>
    <w:p w14:paraId="0984EC38" w14:textId="77777777" w:rsidR="006E6D02" w:rsidRDefault="00683F90" w:rsidP="00D31EA8">
      <w:pPr>
        <w:widowControl/>
        <w:suppressAutoHyphens/>
        <w:autoSpaceDE/>
        <w:autoSpaceDN/>
        <w:adjustRightInd/>
        <w:spacing w:before="100" w:after="120" w:line="276" w:lineRule="auto"/>
        <w:jc w:val="both"/>
        <w:rPr>
          <w:b/>
          <w:sz w:val="24"/>
          <w:szCs w:val="24"/>
          <w:lang w:eastAsia="ar-SA"/>
        </w:rPr>
      </w:pPr>
      <w:r w:rsidRPr="006E6D02">
        <w:rPr>
          <w:b/>
          <w:sz w:val="24"/>
          <w:szCs w:val="24"/>
          <w:lang w:eastAsia="ar-SA"/>
        </w:rPr>
        <w:t>8.5. Описан</w:t>
      </w:r>
      <w:r w:rsidR="006E6D02">
        <w:rPr>
          <w:b/>
          <w:sz w:val="24"/>
          <w:szCs w:val="24"/>
          <w:lang w:eastAsia="ar-SA"/>
        </w:rPr>
        <w:t>ие материально-технической базы</w:t>
      </w:r>
    </w:p>
    <w:p w14:paraId="4B66DC37" w14:textId="77777777" w:rsidR="00CB1161" w:rsidRPr="006E6D02" w:rsidRDefault="00135DD6" w:rsidP="00135DD6">
      <w:pPr>
        <w:shd w:val="clear" w:color="auto" w:fill="FFFFFF"/>
        <w:spacing w:after="240" w:line="276" w:lineRule="auto"/>
        <w:ind w:right="-6" w:firstLine="709"/>
        <w:jc w:val="both"/>
        <w:rPr>
          <w:b/>
          <w:sz w:val="24"/>
          <w:szCs w:val="24"/>
          <w:lang w:eastAsia="ar-SA"/>
        </w:rPr>
      </w:pPr>
      <w:r w:rsidRPr="004D4FED">
        <w:rPr>
          <w:color w:val="000000"/>
          <w:spacing w:val="5"/>
          <w:sz w:val="24"/>
          <w:szCs w:val="24"/>
        </w:rPr>
        <w:t>Для организации занятий по дисциплине необходимы следующие</w:t>
      </w:r>
      <w:r w:rsidRPr="004D4FED">
        <w:rPr>
          <w:b/>
          <w:bCs/>
          <w:color w:val="000000"/>
          <w:spacing w:val="5"/>
          <w:sz w:val="24"/>
          <w:szCs w:val="24"/>
        </w:rPr>
        <w:t xml:space="preserve"> </w:t>
      </w:r>
      <w:r w:rsidRPr="004D4FED">
        <w:rPr>
          <w:color w:val="000000"/>
          <w:spacing w:val="5"/>
          <w:sz w:val="24"/>
          <w:szCs w:val="24"/>
        </w:rPr>
        <w:t>технические средства обучения</w:t>
      </w:r>
      <w:r w:rsidRPr="004D4FED">
        <w:rPr>
          <w:b/>
          <w:bCs/>
          <w:color w:val="000000"/>
          <w:sz w:val="24"/>
          <w:szCs w:val="24"/>
        </w:rPr>
        <w:t>:</w:t>
      </w:r>
      <w:r>
        <w:rPr>
          <w:b/>
          <w:bCs/>
          <w:color w:val="000000"/>
          <w:sz w:val="24"/>
          <w:szCs w:val="24"/>
        </w:rPr>
        <w:t xml:space="preserve"> </w:t>
      </w:r>
      <w:r w:rsidRPr="004D4FED">
        <w:rPr>
          <w:bCs/>
          <w:color w:val="000000"/>
          <w:sz w:val="24"/>
          <w:szCs w:val="24"/>
        </w:rPr>
        <w:t>класс с мультимедийными средствами: проектором и экраном; компьютеры персональные (или ноутбуки) с выходом в интернет для каждого студента, на компьютерах должен быть установлен пакет программ Microsoft Office; рабочие столы с возможностью одновременной работы на компьютере и ведения записей в тетрадях, доска со средствами нанесения и стирания изображений.</w:t>
      </w:r>
    </w:p>
    <w:p w14:paraId="441AF978" w14:textId="77777777" w:rsidR="00CB1161" w:rsidRPr="00F62558" w:rsidRDefault="00683F90" w:rsidP="0028608D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i/>
          <w:iCs/>
          <w:color w:val="C00000"/>
          <w:sz w:val="24"/>
          <w:szCs w:val="24"/>
          <w:lang w:eastAsia="ar-SA"/>
        </w:rPr>
      </w:pPr>
      <w:r w:rsidRPr="00F62558">
        <w:rPr>
          <w:b/>
          <w:sz w:val="24"/>
          <w:szCs w:val="24"/>
          <w:lang w:eastAsia="ar-SA"/>
        </w:rPr>
        <w:t xml:space="preserve">Язык преподавания: </w:t>
      </w:r>
      <w:r w:rsidR="005D1AE6" w:rsidRPr="00F62558">
        <w:rPr>
          <w:rStyle w:val="normaltextrun"/>
          <w:sz w:val="24"/>
          <w:szCs w:val="24"/>
          <w:shd w:val="clear" w:color="auto" w:fill="FFFFFF"/>
        </w:rPr>
        <w:t>Русский</w:t>
      </w:r>
    </w:p>
    <w:p w14:paraId="59E156CB" w14:textId="77777777" w:rsidR="00683F90" w:rsidRDefault="00683F90" w:rsidP="00D31EA8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120" w:line="276" w:lineRule="auto"/>
        <w:ind w:left="714" w:hanging="357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Преподаватель (преподаватели): </w:t>
      </w:r>
    </w:p>
    <w:p w14:paraId="34CBA0A9" w14:textId="77777777" w:rsidR="00CB1161" w:rsidRPr="00135DD6" w:rsidRDefault="00135DD6" w:rsidP="00CB1161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Вершинина Анна Владиленовна</w:t>
      </w:r>
      <w:r w:rsidR="00052CF5">
        <w:rPr>
          <w:sz w:val="24"/>
          <w:szCs w:val="24"/>
        </w:rPr>
        <w:t>, к.э.н.</w:t>
      </w:r>
    </w:p>
    <w:p w14:paraId="02DF30FD" w14:textId="77777777" w:rsidR="00667579" w:rsidRDefault="00CB1161" w:rsidP="00946C81">
      <w:pPr>
        <w:widowControl/>
        <w:numPr>
          <w:ilvl w:val="0"/>
          <w:numId w:val="1"/>
        </w:numPr>
        <w:suppressAutoHyphens/>
        <w:autoSpaceDE/>
        <w:autoSpaceDN/>
        <w:adjustRightInd/>
        <w:spacing w:before="100" w:after="240" w:line="276" w:lineRule="auto"/>
        <w:jc w:val="both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Разработчики</w:t>
      </w:r>
      <w:r w:rsidR="00683F90">
        <w:rPr>
          <w:b/>
          <w:sz w:val="24"/>
          <w:szCs w:val="24"/>
          <w:lang w:eastAsia="ar-SA"/>
        </w:rPr>
        <w:t xml:space="preserve"> программы: </w:t>
      </w:r>
    </w:p>
    <w:p w14:paraId="47671939" w14:textId="77777777" w:rsidR="002E78D8" w:rsidRPr="00D31EA8" w:rsidRDefault="00052CF5" w:rsidP="00D31EA8">
      <w:pPr>
        <w:widowControl/>
        <w:suppressAutoHyphens/>
        <w:autoSpaceDE/>
        <w:autoSpaceDN/>
        <w:adjustRightInd/>
        <w:spacing w:before="100" w:after="240" w:line="276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Вершинина Анна Владиленовна, к.э.н.</w:t>
      </w:r>
    </w:p>
    <w:sectPr w:rsidR="002E78D8" w:rsidRPr="00D31EA8" w:rsidSect="00AF41C9">
      <w:headerReference w:type="default" r:id="rId17"/>
      <w:footerReference w:type="default" r:id="rId18"/>
      <w:pgSz w:w="16838" w:h="11904" w:orient="landscape"/>
      <w:pgMar w:top="1418" w:right="1134" w:bottom="851" w:left="1134" w:header="624" w:footer="624" w:gutter="0"/>
      <w:pgNumType w:start="1"/>
      <w:cols w:space="720"/>
      <w:noEndnote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Говорова Ангелина Валерьевна" w:date="2021-11-02T17:35:00Z" w:initials="ГАВ">
    <w:p w14:paraId="593F8C34" w14:textId="77777777" w:rsidR="0093388E" w:rsidRDefault="0093388E" w:rsidP="006011C4">
      <w:pPr>
        <w:pStyle w:val="af3"/>
      </w:pPr>
      <w:r>
        <w:rPr>
          <w:rStyle w:val="af2"/>
        </w:rPr>
        <w:annotationRef/>
      </w:r>
      <w:r>
        <w:t>Не заполняем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93F8C3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93F8C34" w16cid:durableId="03909D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7982CB" w14:textId="77777777" w:rsidR="00164115" w:rsidRDefault="00164115" w:rsidP="00552B7C">
      <w:r>
        <w:separator/>
      </w:r>
    </w:p>
  </w:endnote>
  <w:endnote w:type="continuationSeparator" w:id="0">
    <w:p w14:paraId="7DAD7EDE" w14:textId="77777777" w:rsidR="00164115" w:rsidRDefault="00164115" w:rsidP="00552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83ED1" w14:textId="77777777" w:rsidR="00AF41C9" w:rsidRPr="00AF41C9" w:rsidRDefault="008D41AC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="00AF41C9"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AF41C9" w:rsidRPr="00AF41C9">
      <w:rPr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28EEB031" w14:textId="77777777" w:rsidR="00701D12" w:rsidRDefault="00701D12" w:rsidP="008C30B7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A0F8" w14:textId="77777777" w:rsidR="00AF41C9" w:rsidRDefault="00AF41C9" w:rsidP="008C30B7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96879" w14:textId="77777777" w:rsidR="00AF41C9" w:rsidRPr="00AF41C9" w:rsidRDefault="008D41AC">
    <w:pPr>
      <w:pStyle w:val="a5"/>
      <w:jc w:val="right"/>
      <w:rPr>
        <w:sz w:val="22"/>
        <w:szCs w:val="22"/>
      </w:rPr>
    </w:pPr>
    <w:r w:rsidRPr="00AF41C9">
      <w:rPr>
        <w:sz w:val="22"/>
        <w:szCs w:val="22"/>
      </w:rPr>
      <w:fldChar w:fldCharType="begin"/>
    </w:r>
    <w:r w:rsidR="00AF41C9" w:rsidRPr="00AF41C9">
      <w:rPr>
        <w:sz w:val="22"/>
        <w:szCs w:val="22"/>
      </w:rPr>
      <w:instrText>PAGE   \* MERGEFORMAT</w:instrText>
    </w:r>
    <w:r w:rsidRPr="00AF41C9">
      <w:rPr>
        <w:sz w:val="22"/>
        <w:szCs w:val="22"/>
      </w:rPr>
      <w:fldChar w:fldCharType="separate"/>
    </w:r>
    <w:r w:rsidR="00B73214">
      <w:rPr>
        <w:noProof/>
        <w:sz w:val="22"/>
        <w:szCs w:val="22"/>
      </w:rPr>
      <w:t>2</w:t>
    </w:r>
    <w:r w:rsidRPr="00AF41C9">
      <w:rPr>
        <w:sz w:val="22"/>
        <w:szCs w:val="22"/>
      </w:rPr>
      <w:fldChar w:fldCharType="end"/>
    </w:r>
  </w:p>
  <w:p w14:paraId="5889CEE2" w14:textId="77777777" w:rsidR="00AF41C9" w:rsidRDefault="00AF41C9" w:rsidP="008C30B7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D2E15" w14:textId="77777777" w:rsidR="00164115" w:rsidRDefault="00164115" w:rsidP="00552B7C">
      <w:r>
        <w:separator/>
      </w:r>
    </w:p>
  </w:footnote>
  <w:footnote w:type="continuationSeparator" w:id="0">
    <w:p w14:paraId="5FDEA3EF" w14:textId="77777777" w:rsidR="00164115" w:rsidRDefault="00164115" w:rsidP="00552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12410" w14:textId="77777777" w:rsidR="005C041D" w:rsidRPr="001C793F" w:rsidRDefault="005C041D" w:rsidP="002D3040">
    <w:pPr>
      <w:pStyle w:val="a3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49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416"/>
      <w:gridCol w:w="13576"/>
    </w:tblGrid>
    <w:tr w:rsidR="00AF41C9" w:rsidRPr="001C793F" w14:paraId="2A76B2D7" w14:textId="77777777" w:rsidTr="00AF41C9">
      <w:trPr>
        <w:trHeight w:val="614"/>
      </w:trPr>
      <w:tc>
        <w:tcPr>
          <w:tcW w:w="1349" w:type="dxa"/>
          <w:shd w:val="clear" w:color="auto" w:fill="auto"/>
          <w:vAlign w:val="center"/>
        </w:tcPr>
        <w:p w14:paraId="0DB1E125" w14:textId="77777777" w:rsidR="00AF41C9" w:rsidRDefault="008116BA" w:rsidP="002D3040">
          <w:pPr>
            <w:pStyle w:val="a3"/>
            <w:jc w:val="center"/>
          </w:pPr>
          <w:r>
            <w:rPr>
              <w:noProof/>
            </w:rPr>
            <w:drawing>
              <wp:inline distT="0" distB="0" distL="0" distR="0" wp14:anchorId="0B17CC99" wp14:editId="2B10BEDC">
                <wp:extent cx="733425" cy="316865"/>
                <wp:effectExtent l="19050" t="0" r="9525" b="0"/>
                <wp:docPr id="1" name="Рисунок 1" descr="mef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f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3168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43" w:type="dxa"/>
          <w:shd w:val="clear" w:color="auto" w:fill="auto"/>
          <w:vAlign w:val="bottom"/>
        </w:tcPr>
        <w:p w14:paraId="7C170F18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</w:p>
        <w:p w14:paraId="1BAB16F0" w14:textId="77777777" w:rsidR="00AF41C9" w:rsidRPr="002D3040" w:rsidRDefault="00372BF5" w:rsidP="002D3040">
          <w:pPr>
            <w:pStyle w:val="a3"/>
            <w:tabs>
              <w:tab w:val="clear" w:pos="4677"/>
              <w:tab w:val="clear" w:pos="9355"/>
            </w:tabs>
            <w:jc w:val="right"/>
            <w:rPr>
              <w:i/>
            </w:rPr>
          </w:pPr>
          <w:r w:rsidRPr="00372BF5">
            <w:t>Бизнес-план как инструмент управления проектом</w:t>
          </w:r>
        </w:p>
        <w:p w14:paraId="0D9BBB8C" w14:textId="77777777" w:rsidR="00AF41C9" w:rsidRPr="002D3040" w:rsidRDefault="00AF41C9" w:rsidP="002D3040">
          <w:pPr>
            <w:pStyle w:val="a3"/>
            <w:tabs>
              <w:tab w:val="clear" w:pos="4677"/>
              <w:tab w:val="clear" w:pos="9355"/>
            </w:tabs>
            <w:rPr>
              <w:i/>
            </w:rPr>
          </w:pPr>
        </w:p>
      </w:tc>
    </w:tr>
  </w:tbl>
  <w:p w14:paraId="26B7B8CD" w14:textId="77777777" w:rsidR="00AF41C9" w:rsidRPr="001C793F" w:rsidRDefault="00AF41C9" w:rsidP="002D3040">
    <w:pPr>
      <w:pStyle w:val="a3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014B7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27E82"/>
    <w:multiLevelType w:val="hybridMultilevel"/>
    <w:tmpl w:val="0C44096E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C6193D"/>
    <w:multiLevelType w:val="hybridMultilevel"/>
    <w:tmpl w:val="ECE4A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443FF"/>
    <w:multiLevelType w:val="hybridMultilevel"/>
    <w:tmpl w:val="BF68B30E"/>
    <w:lvl w:ilvl="0" w:tplc="6A62C3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07C06ED4"/>
    <w:multiLevelType w:val="hybridMultilevel"/>
    <w:tmpl w:val="23E0C358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C05C67"/>
    <w:multiLevelType w:val="multilevel"/>
    <w:tmpl w:val="FE56D2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0CFB2A4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356217"/>
    <w:multiLevelType w:val="hybridMultilevel"/>
    <w:tmpl w:val="D88C1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7C09CC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A5429F"/>
    <w:multiLevelType w:val="hybridMultilevel"/>
    <w:tmpl w:val="00ECD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004DE"/>
    <w:multiLevelType w:val="hybridMultilevel"/>
    <w:tmpl w:val="A586A256"/>
    <w:lvl w:ilvl="0" w:tplc="59104BC0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4602D8"/>
    <w:multiLevelType w:val="hybridMultilevel"/>
    <w:tmpl w:val="3F866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A14AAE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720185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F96E1B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1BD7"/>
    <w:multiLevelType w:val="hybridMultilevel"/>
    <w:tmpl w:val="610EC3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702042"/>
    <w:multiLevelType w:val="multilevel"/>
    <w:tmpl w:val="DAEE779E"/>
    <w:lvl w:ilvl="0">
      <w:start w:val="1"/>
      <w:numFmt w:val="decimal"/>
      <w:lvlText w:val="%1."/>
      <w:lvlJc w:val="left"/>
      <w:pPr>
        <w:tabs>
          <w:tab w:val="num" w:pos="-60"/>
        </w:tabs>
        <w:ind w:left="-6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000"/>
        </w:tabs>
        <w:ind w:left="6000" w:hanging="1800"/>
      </w:pPr>
      <w:rPr>
        <w:rFonts w:hint="default"/>
      </w:rPr>
    </w:lvl>
  </w:abstractNum>
  <w:abstractNum w:abstractNumId="17" w15:restartNumberingAfterBreak="0">
    <w:nsid w:val="3FBF4F3E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7353DD"/>
    <w:multiLevelType w:val="hybridMultilevel"/>
    <w:tmpl w:val="25BE4B7C"/>
    <w:lvl w:ilvl="0" w:tplc="A420DE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AB5378"/>
    <w:multiLevelType w:val="hybridMultilevel"/>
    <w:tmpl w:val="28604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545F1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82B65"/>
    <w:multiLevelType w:val="hybridMultilevel"/>
    <w:tmpl w:val="E106406A"/>
    <w:lvl w:ilvl="0" w:tplc="59023768">
      <w:start w:val="1"/>
      <w:numFmt w:val="russianLower"/>
      <w:lvlText w:val="%1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EC6372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C6087"/>
    <w:multiLevelType w:val="hybridMultilevel"/>
    <w:tmpl w:val="ABC8A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5A0E77"/>
    <w:multiLevelType w:val="hybridMultilevel"/>
    <w:tmpl w:val="BF68B30E"/>
    <w:lvl w:ilvl="0" w:tplc="D9E6F1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5" w15:restartNumberingAfterBreak="0">
    <w:nsid w:val="6AB324DC"/>
    <w:multiLevelType w:val="hybridMultilevel"/>
    <w:tmpl w:val="94D063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34F0F"/>
    <w:multiLevelType w:val="hybridMultilevel"/>
    <w:tmpl w:val="8E980776"/>
    <w:lvl w:ilvl="0" w:tplc="B26A1A6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F47EA6"/>
    <w:multiLevelType w:val="hybridMultilevel"/>
    <w:tmpl w:val="F626B54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79C84A07"/>
    <w:multiLevelType w:val="hybridMultilevel"/>
    <w:tmpl w:val="7E3AE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55ADD"/>
    <w:multiLevelType w:val="hybridMultilevel"/>
    <w:tmpl w:val="B9C42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FF1F31"/>
    <w:multiLevelType w:val="hybridMultilevel"/>
    <w:tmpl w:val="9C1A059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140631">
    <w:abstractNumId w:val="5"/>
  </w:num>
  <w:num w:numId="2" w16cid:durableId="1925994680">
    <w:abstractNumId w:val="20"/>
  </w:num>
  <w:num w:numId="3" w16cid:durableId="643122428">
    <w:abstractNumId w:val="25"/>
  </w:num>
  <w:num w:numId="4" w16cid:durableId="1342388862">
    <w:abstractNumId w:val="22"/>
  </w:num>
  <w:num w:numId="5" w16cid:durableId="56249715">
    <w:abstractNumId w:val="29"/>
  </w:num>
  <w:num w:numId="6" w16cid:durableId="868880471">
    <w:abstractNumId w:val="23"/>
  </w:num>
  <w:num w:numId="7" w16cid:durableId="1244757835">
    <w:abstractNumId w:val="17"/>
  </w:num>
  <w:num w:numId="8" w16cid:durableId="1970549662">
    <w:abstractNumId w:val="14"/>
  </w:num>
  <w:num w:numId="9" w16cid:durableId="311838537">
    <w:abstractNumId w:val="0"/>
  </w:num>
  <w:num w:numId="10" w16cid:durableId="2017534768">
    <w:abstractNumId w:val="6"/>
  </w:num>
  <w:num w:numId="11" w16cid:durableId="761684178">
    <w:abstractNumId w:val="12"/>
  </w:num>
  <w:num w:numId="12" w16cid:durableId="498733766">
    <w:abstractNumId w:val="13"/>
  </w:num>
  <w:num w:numId="13" w16cid:durableId="1384790929">
    <w:abstractNumId w:val="8"/>
  </w:num>
  <w:num w:numId="14" w16cid:durableId="1518457">
    <w:abstractNumId w:val="21"/>
  </w:num>
  <w:num w:numId="15" w16cid:durableId="1352606615">
    <w:abstractNumId w:val="4"/>
  </w:num>
  <w:num w:numId="16" w16cid:durableId="1936936426">
    <w:abstractNumId w:val="1"/>
  </w:num>
  <w:num w:numId="17" w16cid:durableId="23528602">
    <w:abstractNumId w:val="19"/>
  </w:num>
  <w:num w:numId="18" w16cid:durableId="10835382">
    <w:abstractNumId w:val="16"/>
  </w:num>
  <w:num w:numId="19" w16cid:durableId="2017073805">
    <w:abstractNumId w:val="24"/>
  </w:num>
  <w:num w:numId="20" w16cid:durableId="1322352432">
    <w:abstractNumId w:val="3"/>
  </w:num>
  <w:num w:numId="21" w16cid:durableId="8748470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269492">
    <w:abstractNumId w:val="18"/>
  </w:num>
  <w:num w:numId="23" w16cid:durableId="1284842407">
    <w:abstractNumId w:val="2"/>
  </w:num>
  <w:num w:numId="24" w16cid:durableId="2133673645">
    <w:abstractNumId w:val="7"/>
  </w:num>
  <w:num w:numId="25" w16cid:durableId="1059674291">
    <w:abstractNumId w:val="27"/>
  </w:num>
  <w:num w:numId="26" w16cid:durableId="1743603095">
    <w:abstractNumId w:val="30"/>
  </w:num>
  <w:num w:numId="27" w16cid:durableId="1504973069">
    <w:abstractNumId w:val="9"/>
  </w:num>
  <w:num w:numId="28" w16cid:durableId="317729051">
    <w:abstractNumId w:val="15"/>
  </w:num>
  <w:num w:numId="29" w16cid:durableId="1205098279">
    <w:abstractNumId w:val="28"/>
  </w:num>
  <w:num w:numId="30" w16cid:durableId="629089211">
    <w:abstractNumId w:val="11"/>
  </w:num>
  <w:num w:numId="31" w16cid:durableId="1652321082">
    <w:abstractNumId w:val="26"/>
  </w:num>
  <w:numIdMacAtCleanup w:val="2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оворова Ангелина Валерьевна">
    <w15:presenceInfo w15:providerId="None" w15:userId="Говорова Ангелина Валерьевна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3F"/>
    <w:rsid w:val="00002398"/>
    <w:rsid w:val="000129E2"/>
    <w:rsid w:val="00022784"/>
    <w:rsid w:val="00024F80"/>
    <w:rsid w:val="000467B5"/>
    <w:rsid w:val="00052CF5"/>
    <w:rsid w:val="00063556"/>
    <w:rsid w:val="0007274A"/>
    <w:rsid w:val="00072EE5"/>
    <w:rsid w:val="00074A07"/>
    <w:rsid w:val="0008100B"/>
    <w:rsid w:val="00082100"/>
    <w:rsid w:val="000B30CC"/>
    <w:rsid w:val="000B5B80"/>
    <w:rsid w:val="000C00E8"/>
    <w:rsid w:val="000C3431"/>
    <w:rsid w:val="000C6CB6"/>
    <w:rsid w:val="000E17A4"/>
    <w:rsid w:val="000E36E9"/>
    <w:rsid w:val="000F17D2"/>
    <w:rsid w:val="00105371"/>
    <w:rsid w:val="001103CE"/>
    <w:rsid w:val="0011065B"/>
    <w:rsid w:val="001144CF"/>
    <w:rsid w:val="0011782F"/>
    <w:rsid w:val="001244F3"/>
    <w:rsid w:val="00133316"/>
    <w:rsid w:val="00135B5C"/>
    <w:rsid w:val="00135DD6"/>
    <w:rsid w:val="00155B62"/>
    <w:rsid w:val="00164115"/>
    <w:rsid w:val="001660C0"/>
    <w:rsid w:val="00166FF5"/>
    <w:rsid w:val="00167D36"/>
    <w:rsid w:val="00170610"/>
    <w:rsid w:val="00172209"/>
    <w:rsid w:val="001734AF"/>
    <w:rsid w:val="00175653"/>
    <w:rsid w:val="001A7D9D"/>
    <w:rsid w:val="001B093D"/>
    <w:rsid w:val="001B1D97"/>
    <w:rsid w:val="001D0DA0"/>
    <w:rsid w:val="001D2058"/>
    <w:rsid w:val="001D3B1F"/>
    <w:rsid w:val="001E3C1A"/>
    <w:rsid w:val="001E582D"/>
    <w:rsid w:val="001E6F0E"/>
    <w:rsid w:val="001F38F1"/>
    <w:rsid w:val="001F660C"/>
    <w:rsid w:val="00207980"/>
    <w:rsid w:val="0023678A"/>
    <w:rsid w:val="002407E0"/>
    <w:rsid w:val="00240D8B"/>
    <w:rsid w:val="00245BA9"/>
    <w:rsid w:val="002550CA"/>
    <w:rsid w:val="00272146"/>
    <w:rsid w:val="002742B5"/>
    <w:rsid w:val="00276AB2"/>
    <w:rsid w:val="0028266F"/>
    <w:rsid w:val="00287807"/>
    <w:rsid w:val="002D1BFC"/>
    <w:rsid w:val="002D3040"/>
    <w:rsid w:val="002D6C44"/>
    <w:rsid w:val="002E6045"/>
    <w:rsid w:val="002E6BEA"/>
    <w:rsid w:val="002E78D8"/>
    <w:rsid w:val="002F779E"/>
    <w:rsid w:val="003112BF"/>
    <w:rsid w:val="00333F71"/>
    <w:rsid w:val="00346C66"/>
    <w:rsid w:val="0035296C"/>
    <w:rsid w:val="00352B6C"/>
    <w:rsid w:val="00356631"/>
    <w:rsid w:val="00361278"/>
    <w:rsid w:val="003729EB"/>
    <w:rsid w:val="00372BF5"/>
    <w:rsid w:val="00380603"/>
    <w:rsid w:val="00385F79"/>
    <w:rsid w:val="00392C97"/>
    <w:rsid w:val="003A2A59"/>
    <w:rsid w:val="003B5A47"/>
    <w:rsid w:val="003C11EE"/>
    <w:rsid w:val="003E0295"/>
    <w:rsid w:val="003E0348"/>
    <w:rsid w:val="003E7695"/>
    <w:rsid w:val="003F355E"/>
    <w:rsid w:val="00405814"/>
    <w:rsid w:val="00405E86"/>
    <w:rsid w:val="00411932"/>
    <w:rsid w:val="004322E7"/>
    <w:rsid w:val="00443796"/>
    <w:rsid w:val="00455AFF"/>
    <w:rsid w:val="00462505"/>
    <w:rsid w:val="00483921"/>
    <w:rsid w:val="004A319E"/>
    <w:rsid w:val="004A7E3E"/>
    <w:rsid w:val="004B113F"/>
    <w:rsid w:val="004B5FF9"/>
    <w:rsid w:val="004B6C3A"/>
    <w:rsid w:val="004D586D"/>
    <w:rsid w:val="004D6DFC"/>
    <w:rsid w:val="004E1874"/>
    <w:rsid w:val="004E4144"/>
    <w:rsid w:val="0050670A"/>
    <w:rsid w:val="00520529"/>
    <w:rsid w:val="00521845"/>
    <w:rsid w:val="00522348"/>
    <w:rsid w:val="0053062E"/>
    <w:rsid w:val="00534F6C"/>
    <w:rsid w:val="00536410"/>
    <w:rsid w:val="00547088"/>
    <w:rsid w:val="00551FF8"/>
    <w:rsid w:val="00552435"/>
    <w:rsid w:val="00552B7C"/>
    <w:rsid w:val="0056555A"/>
    <w:rsid w:val="00565782"/>
    <w:rsid w:val="005678D2"/>
    <w:rsid w:val="00571FF4"/>
    <w:rsid w:val="00581B5B"/>
    <w:rsid w:val="005841E2"/>
    <w:rsid w:val="00590ED3"/>
    <w:rsid w:val="00592809"/>
    <w:rsid w:val="005934F5"/>
    <w:rsid w:val="005B1CC0"/>
    <w:rsid w:val="005B3B24"/>
    <w:rsid w:val="005C041D"/>
    <w:rsid w:val="005C0D3D"/>
    <w:rsid w:val="005D1AE6"/>
    <w:rsid w:val="005D6100"/>
    <w:rsid w:val="00600685"/>
    <w:rsid w:val="006011C4"/>
    <w:rsid w:val="00606FD8"/>
    <w:rsid w:val="00617918"/>
    <w:rsid w:val="00652B02"/>
    <w:rsid w:val="00652BD9"/>
    <w:rsid w:val="00655CE2"/>
    <w:rsid w:val="00667579"/>
    <w:rsid w:val="006679B4"/>
    <w:rsid w:val="00683F90"/>
    <w:rsid w:val="0069124A"/>
    <w:rsid w:val="00693019"/>
    <w:rsid w:val="006961DD"/>
    <w:rsid w:val="006A49D9"/>
    <w:rsid w:val="006C23CF"/>
    <w:rsid w:val="006C7F3D"/>
    <w:rsid w:val="006D25B5"/>
    <w:rsid w:val="006D25C6"/>
    <w:rsid w:val="006E4B52"/>
    <w:rsid w:val="006E6D02"/>
    <w:rsid w:val="006F3E74"/>
    <w:rsid w:val="00701D12"/>
    <w:rsid w:val="00705C1E"/>
    <w:rsid w:val="00710E85"/>
    <w:rsid w:val="00720C20"/>
    <w:rsid w:val="00733F98"/>
    <w:rsid w:val="00741A05"/>
    <w:rsid w:val="00753FA5"/>
    <w:rsid w:val="00762CA0"/>
    <w:rsid w:val="00767251"/>
    <w:rsid w:val="007677C7"/>
    <w:rsid w:val="00772040"/>
    <w:rsid w:val="007811C1"/>
    <w:rsid w:val="007854FD"/>
    <w:rsid w:val="007954A6"/>
    <w:rsid w:val="007A23CC"/>
    <w:rsid w:val="007A4B59"/>
    <w:rsid w:val="007A4FC8"/>
    <w:rsid w:val="007A537E"/>
    <w:rsid w:val="007B6871"/>
    <w:rsid w:val="007B7086"/>
    <w:rsid w:val="007D1917"/>
    <w:rsid w:val="007E7168"/>
    <w:rsid w:val="007F74F9"/>
    <w:rsid w:val="00800CF2"/>
    <w:rsid w:val="008116BA"/>
    <w:rsid w:val="00812CB0"/>
    <w:rsid w:val="008134BA"/>
    <w:rsid w:val="008138AF"/>
    <w:rsid w:val="008146DC"/>
    <w:rsid w:val="00847049"/>
    <w:rsid w:val="0086016C"/>
    <w:rsid w:val="0086280E"/>
    <w:rsid w:val="008668D8"/>
    <w:rsid w:val="00883F32"/>
    <w:rsid w:val="00891AD4"/>
    <w:rsid w:val="00893FAC"/>
    <w:rsid w:val="008966F2"/>
    <w:rsid w:val="008B2A95"/>
    <w:rsid w:val="008B579C"/>
    <w:rsid w:val="008B7BA5"/>
    <w:rsid w:val="008C0F18"/>
    <w:rsid w:val="008C30B7"/>
    <w:rsid w:val="008C50C0"/>
    <w:rsid w:val="008D0FAA"/>
    <w:rsid w:val="008D1AC6"/>
    <w:rsid w:val="008D41AC"/>
    <w:rsid w:val="008D7659"/>
    <w:rsid w:val="009006E1"/>
    <w:rsid w:val="00905543"/>
    <w:rsid w:val="00914507"/>
    <w:rsid w:val="00920F9F"/>
    <w:rsid w:val="00926340"/>
    <w:rsid w:val="0093388E"/>
    <w:rsid w:val="00936DC8"/>
    <w:rsid w:val="0093722C"/>
    <w:rsid w:val="00940F5C"/>
    <w:rsid w:val="00946C81"/>
    <w:rsid w:val="009522F8"/>
    <w:rsid w:val="00960C39"/>
    <w:rsid w:val="00963FFD"/>
    <w:rsid w:val="00972B10"/>
    <w:rsid w:val="00974F31"/>
    <w:rsid w:val="009855EA"/>
    <w:rsid w:val="009907B3"/>
    <w:rsid w:val="009A0679"/>
    <w:rsid w:val="009A0F30"/>
    <w:rsid w:val="009A42D3"/>
    <w:rsid w:val="009C7E84"/>
    <w:rsid w:val="009D4B41"/>
    <w:rsid w:val="009D5356"/>
    <w:rsid w:val="009D6A3B"/>
    <w:rsid w:val="009F50CD"/>
    <w:rsid w:val="00A05AEE"/>
    <w:rsid w:val="00A079B7"/>
    <w:rsid w:val="00A21A83"/>
    <w:rsid w:val="00A34A2D"/>
    <w:rsid w:val="00A34B33"/>
    <w:rsid w:val="00A5066D"/>
    <w:rsid w:val="00A61257"/>
    <w:rsid w:val="00A61503"/>
    <w:rsid w:val="00A653EC"/>
    <w:rsid w:val="00A65931"/>
    <w:rsid w:val="00A710F9"/>
    <w:rsid w:val="00A732CF"/>
    <w:rsid w:val="00A851E5"/>
    <w:rsid w:val="00A91EF4"/>
    <w:rsid w:val="00A9533A"/>
    <w:rsid w:val="00A95969"/>
    <w:rsid w:val="00AA351F"/>
    <w:rsid w:val="00AA65FA"/>
    <w:rsid w:val="00AB38E7"/>
    <w:rsid w:val="00AC2A48"/>
    <w:rsid w:val="00AC6476"/>
    <w:rsid w:val="00AF11C5"/>
    <w:rsid w:val="00AF41C9"/>
    <w:rsid w:val="00AF47D6"/>
    <w:rsid w:val="00B007B3"/>
    <w:rsid w:val="00B21238"/>
    <w:rsid w:val="00B22D23"/>
    <w:rsid w:val="00B27D2E"/>
    <w:rsid w:val="00B3434A"/>
    <w:rsid w:val="00B657CC"/>
    <w:rsid w:val="00B73214"/>
    <w:rsid w:val="00B870B1"/>
    <w:rsid w:val="00B9428B"/>
    <w:rsid w:val="00BA0CE0"/>
    <w:rsid w:val="00BA7C79"/>
    <w:rsid w:val="00BB18A1"/>
    <w:rsid w:val="00BB31C9"/>
    <w:rsid w:val="00BB4BA6"/>
    <w:rsid w:val="00BC2930"/>
    <w:rsid w:val="00BD3EFB"/>
    <w:rsid w:val="00BD6165"/>
    <w:rsid w:val="00BD6A02"/>
    <w:rsid w:val="00BE036B"/>
    <w:rsid w:val="00BE6C30"/>
    <w:rsid w:val="00BE7DB4"/>
    <w:rsid w:val="00BF4626"/>
    <w:rsid w:val="00BF53DA"/>
    <w:rsid w:val="00C00112"/>
    <w:rsid w:val="00C01D4E"/>
    <w:rsid w:val="00C04A63"/>
    <w:rsid w:val="00C200AE"/>
    <w:rsid w:val="00C43993"/>
    <w:rsid w:val="00C57E4D"/>
    <w:rsid w:val="00C77E60"/>
    <w:rsid w:val="00C83A6C"/>
    <w:rsid w:val="00C93B12"/>
    <w:rsid w:val="00C94A0B"/>
    <w:rsid w:val="00C961D9"/>
    <w:rsid w:val="00C96917"/>
    <w:rsid w:val="00C97412"/>
    <w:rsid w:val="00C97DFA"/>
    <w:rsid w:val="00CA40FC"/>
    <w:rsid w:val="00CA54E1"/>
    <w:rsid w:val="00CB1161"/>
    <w:rsid w:val="00CB19F5"/>
    <w:rsid w:val="00CB1B77"/>
    <w:rsid w:val="00CC6E0F"/>
    <w:rsid w:val="00CC7CB5"/>
    <w:rsid w:val="00CD1F3F"/>
    <w:rsid w:val="00CE4C2D"/>
    <w:rsid w:val="00CF6E01"/>
    <w:rsid w:val="00D118FD"/>
    <w:rsid w:val="00D14529"/>
    <w:rsid w:val="00D23019"/>
    <w:rsid w:val="00D24F8B"/>
    <w:rsid w:val="00D2614B"/>
    <w:rsid w:val="00D31EA8"/>
    <w:rsid w:val="00D3390F"/>
    <w:rsid w:val="00D45BEA"/>
    <w:rsid w:val="00D47F61"/>
    <w:rsid w:val="00D60D2F"/>
    <w:rsid w:val="00D6144E"/>
    <w:rsid w:val="00D70FA2"/>
    <w:rsid w:val="00D71774"/>
    <w:rsid w:val="00D74A4A"/>
    <w:rsid w:val="00D77F3C"/>
    <w:rsid w:val="00D85030"/>
    <w:rsid w:val="00D8759C"/>
    <w:rsid w:val="00DA7B28"/>
    <w:rsid w:val="00DC02F1"/>
    <w:rsid w:val="00DC44B8"/>
    <w:rsid w:val="00DD0C88"/>
    <w:rsid w:val="00DD3A9F"/>
    <w:rsid w:val="00DD6D3C"/>
    <w:rsid w:val="00DE32C4"/>
    <w:rsid w:val="00DE3AC8"/>
    <w:rsid w:val="00E005C5"/>
    <w:rsid w:val="00E02C43"/>
    <w:rsid w:val="00E05365"/>
    <w:rsid w:val="00E139D4"/>
    <w:rsid w:val="00E17CE6"/>
    <w:rsid w:val="00E24167"/>
    <w:rsid w:val="00E27761"/>
    <w:rsid w:val="00E43CEF"/>
    <w:rsid w:val="00E522FF"/>
    <w:rsid w:val="00E620C0"/>
    <w:rsid w:val="00E70046"/>
    <w:rsid w:val="00E70167"/>
    <w:rsid w:val="00E821C0"/>
    <w:rsid w:val="00E82974"/>
    <w:rsid w:val="00E8346C"/>
    <w:rsid w:val="00E84AF3"/>
    <w:rsid w:val="00E92505"/>
    <w:rsid w:val="00EA333B"/>
    <w:rsid w:val="00EA379B"/>
    <w:rsid w:val="00EA71B6"/>
    <w:rsid w:val="00EB7698"/>
    <w:rsid w:val="00EC1655"/>
    <w:rsid w:val="00EC5509"/>
    <w:rsid w:val="00ED7A40"/>
    <w:rsid w:val="00F003B7"/>
    <w:rsid w:val="00F035A6"/>
    <w:rsid w:val="00F04CB0"/>
    <w:rsid w:val="00F11DEB"/>
    <w:rsid w:val="00F13C0B"/>
    <w:rsid w:val="00F30B09"/>
    <w:rsid w:val="00F30FF5"/>
    <w:rsid w:val="00F52506"/>
    <w:rsid w:val="00F5476B"/>
    <w:rsid w:val="00F55B5B"/>
    <w:rsid w:val="00F62558"/>
    <w:rsid w:val="00F62E1D"/>
    <w:rsid w:val="00F63F18"/>
    <w:rsid w:val="00F64AF8"/>
    <w:rsid w:val="00F80B32"/>
    <w:rsid w:val="00F954A8"/>
    <w:rsid w:val="00F96522"/>
    <w:rsid w:val="00F96EB0"/>
    <w:rsid w:val="00FA28AE"/>
    <w:rsid w:val="00FA64FC"/>
    <w:rsid w:val="00FB6427"/>
    <w:rsid w:val="00FC0932"/>
    <w:rsid w:val="00FC669E"/>
    <w:rsid w:val="00FE5361"/>
    <w:rsid w:val="00FE70BA"/>
    <w:rsid w:val="00FF344D"/>
    <w:rsid w:val="00F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57FE07"/>
  <w15:docId w15:val="{6E68DE00-DEEB-4C16-B040-8511302A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8E7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4E4144"/>
    <w:pPr>
      <w:keepNext/>
      <w:keepLines/>
      <w:widowControl/>
      <w:autoSpaceDE/>
      <w:autoSpaceDN/>
      <w:adjustRightInd/>
      <w:spacing w:before="240" w:after="240"/>
      <w:outlineLvl w:val="0"/>
    </w:pPr>
    <w:rPr>
      <w:b/>
      <w:bCs/>
      <w:color w:val="0F243E"/>
      <w:sz w:val="28"/>
      <w:szCs w:val="28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2550C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3A2A59"/>
    <w:pPr>
      <w:keepNext/>
      <w:widowControl/>
      <w:suppressAutoHyphens/>
      <w:autoSpaceDE/>
      <w:autoSpaceDN/>
      <w:adjustRightInd/>
      <w:spacing w:line="276" w:lineRule="auto"/>
      <w:ind w:left="720"/>
      <w:jc w:val="both"/>
      <w:outlineLvl w:val="2"/>
    </w:pPr>
    <w:rPr>
      <w:color w:val="C00000"/>
      <w:sz w:val="24"/>
      <w:szCs w:val="24"/>
    </w:rPr>
  </w:style>
  <w:style w:type="paragraph" w:styleId="4">
    <w:name w:val="heading 4"/>
    <w:basedOn w:val="a"/>
    <w:next w:val="a"/>
    <w:link w:val="40"/>
    <w:unhideWhenUsed/>
    <w:qFormat/>
    <w:rsid w:val="004E1874"/>
    <w:pPr>
      <w:keepNext/>
      <w:pBdr>
        <w:bottom w:val="single" w:sz="4" w:space="1" w:color="auto"/>
      </w:pBdr>
      <w:spacing w:line="360" w:lineRule="auto"/>
      <w:jc w:val="center"/>
      <w:outlineLvl w:val="3"/>
    </w:pPr>
    <w:rPr>
      <w:b/>
      <w:bCs/>
      <w:iCs/>
      <w:caps/>
      <w:sz w:val="24"/>
      <w:szCs w:val="24"/>
    </w:rPr>
  </w:style>
  <w:style w:type="paragraph" w:styleId="5">
    <w:name w:val="heading 5"/>
    <w:basedOn w:val="a"/>
    <w:next w:val="a"/>
    <w:link w:val="50"/>
    <w:unhideWhenUsed/>
    <w:qFormat/>
    <w:rsid w:val="00F003B7"/>
    <w:pPr>
      <w:keepNext/>
      <w:widowControl/>
      <w:outlineLvl w:val="4"/>
    </w:pPr>
    <w:rPr>
      <w:rFonts w:ascii="TimesNewRomanPS-ItalicMT" w:hAnsi="TimesNewRomanPS-ItalicMT" w:cs="TimesNewRomanPS-ItalicMT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52B7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552B7C"/>
    <w:rPr>
      <w:rFonts w:ascii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FF6204"/>
    <w:pPr>
      <w:ind w:left="720"/>
      <w:contextualSpacing/>
    </w:pPr>
  </w:style>
  <w:style w:type="paragraph" w:customStyle="1" w:styleId="ConsPlusTitle">
    <w:name w:val="ConsPlusTitle"/>
    <w:rsid w:val="00F62E1D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11">
    <w:name w:val="Название1"/>
    <w:basedOn w:val="a"/>
    <w:link w:val="a8"/>
    <w:qFormat/>
    <w:rsid w:val="00667579"/>
    <w:pPr>
      <w:widowControl/>
      <w:autoSpaceDE/>
      <w:autoSpaceDN/>
      <w:adjustRightInd/>
      <w:jc w:val="center"/>
    </w:pPr>
    <w:rPr>
      <w:sz w:val="28"/>
    </w:rPr>
  </w:style>
  <w:style w:type="character" w:customStyle="1" w:styleId="a8">
    <w:name w:val="Название Знак"/>
    <w:link w:val="11"/>
    <w:rsid w:val="00667579"/>
    <w:rPr>
      <w:rFonts w:ascii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4E4144"/>
    <w:rPr>
      <w:rFonts w:ascii="Times New Roman" w:hAnsi="Times New Roman"/>
      <w:b/>
      <w:bCs/>
      <w:color w:val="0F243E"/>
      <w:sz w:val="28"/>
      <w:szCs w:val="28"/>
      <w:lang w:eastAsia="en-US"/>
    </w:rPr>
  </w:style>
  <w:style w:type="table" w:styleId="a9">
    <w:name w:val="Table Grid"/>
    <w:basedOn w:val="a1"/>
    <w:uiPriority w:val="59"/>
    <w:rsid w:val="00282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A05AEE"/>
    <w:rPr>
      <w:color w:val="0563C1"/>
      <w:u w:val="single"/>
    </w:rPr>
  </w:style>
  <w:style w:type="paragraph" w:styleId="ab">
    <w:name w:val="TOC Heading"/>
    <w:basedOn w:val="1"/>
    <w:next w:val="a"/>
    <w:uiPriority w:val="39"/>
    <w:unhideWhenUsed/>
    <w:qFormat/>
    <w:rsid w:val="00600685"/>
    <w:pPr>
      <w:spacing w:after="0" w:line="259" w:lineRule="auto"/>
      <w:outlineLvl w:val="9"/>
    </w:pPr>
    <w:rPr>
      <w:rFonts w:ascii="Calibri Light" w:hAnsi="Calibri Light"/>
      <w:b w:val="0"/>
      <w:bCs w:val="0"/>
      <w:color w:val="2E74B5"/>
      <w:sz w:val="32"/>
      <w:szCs w:val="32"/>
      <w:lang w:eastAsia="ru-RU"/>
    </w:rPr>
  </w:style>
  <w:style w:type="paragraph" w:styleId="12">
    <w:name w:val="toc 1"/>
    <w:basedOn w:val="a"/>
    <w:next w:val="a"/>
    <w:autoRedefine/>
    <w:uiPriority w:val="39"/>
    <w:rsid w:val="00600685"/>
  </w:style>
  <w:style w:type="character" w:customStyle="1" w:styleId="20">
    <w:name w:val="Заголовок 2 Знак"/>
    <w:link w:val="2"/>
    <w:rsid w:val="002550C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1">
    <w:name w:val="toc 2"/>
    <w:basedOn w:val="a"/>
    <w:next w:val="a"/>
    <w:autoRedefine/>
    <w:uiPriority w:val="39"/>
    <w:rsid w:val="001F38F1"/>
    <w:pPr>
      <w:ind w:left="200"/>
    </w:pPr>
  </w:style>
  <w:style w:type="character" w:styleId="ac">
    <w:name w:val="Emphasis"/>
    <w:qFormat/>
    <w:rsid w:val="00EC5509"/>
    <w:rPr>
      <w:i/>
      <w:iCs/>
    </w:rPr>
  </w:style>
  <w:style w:type="character" w:styleId="ad">
    <w:name w:val="FollowedHyperlink"/>
    <w:rsid w:val="006D25B5"/>
    <w:rPr>
      <w:color w:val="954F72"/>
      <w:u w:val="single"/>
    </w:rPr>
  </w:style>
  <w:style w:type="character" w:customStyle="1" w:styleId="reference-text">
    <w:name w:val="reference-text"/>
    <w:rsid w:val="00A5066D"/>
  </w:style>
  <w:style w:type="character" w:customStyle="1" w:styleId="blk">
    <w:name w:val="blk"/>
    <w:rsid w:val="000B30CC"/>
  </w:style>
  <w:style w:type="paragraph" w:customStyle="1" w:styleId="ae">
    <w:name w:val="Знак Знак Знак Знак"/>
    <w:basedOn w:val="a"/>
    <w:rsid w:val="005B1CC0"/>
    <w:pPr>
      <w:widowControl/>
      <w:tabs>
        <w:tab w:val="num" w:pos="643"/>
      </w:tabs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Default">
    <w:name w:val="Default"/>
    <w:rsid w:val="00F5250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aragraph">
    <w:name w:val="paragraph"/>
    <w:basedOn w:val="a"/>
    <w:rsid w:val="005B3B2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5B3B24"/>
  </w:style>
  <w:style w:type="character" w:customStyle="1" w:styleId="eop">
    <w:name w:val="eop"/>
    <w:rsid w:val="005B3B24"/>
  </w:style>
  <w:style w:type="character" w:customStyle="1" w:styleId="spellingerror">
    <w:name w:val="spellingerror"/>
    <w:rsid w:val="005D1AE6"/>
  </w:style>
  <w:style w:type="paragraph" w:styleId="af">
    <w:name w:val="Normal (Web)"/>
    <w:basedOn w:val="a"/>
    <w:uiPriority w:val="99"/>
    <w:unhideWhenUsed/>
    <w:rsid w:val="00AA351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f0">
    <w:name w:val="Body Text"/>
    <w:basedOn w:val="a"/>
    <w:link w:val="af1"/>
    <w:uiPriority w:val="99"/>
    <w:rsid w:val="00207980"/>
    <w:pPr>
      <w:autoSpaceDE/>
      <w:autoSpaceDN/>
      <w:adjustRightInd/>
      <w:spacing w:after="120"/>
      <w:ind w:firstLine="400"/>
      <w:jc w:val="both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rsid w:val="00207980"/>
    <w:rPr>
      <w:rFonts w:ascii="Times New Roman" w:hAnsi="Times New Roman"/>
      <w:sz w:val="24"/>
      <w:szCs w:val="24"/>
    </w:rPr>
  </w:style>
  <w:style w:type="character" w:styleId="af2">
    <w:name w:val="annotation reference"/>
    <w:rsid w:val="0093388E"/>
    <w:rPr>
      <w:sz w:val="16"/>
      <w:szCs w:val="16"/>
    </w:rPr>
  </w:style>
  <w:style w:type="paragraph" w:styleId="af3">
    <w:name w:val="annotation text"/>
    <w:basedOn w:val="a"/>
    <w:link w:val="af4"/>
    <w:rsid w:val="0093388E"/>
  </w:style>
  <w:style w:type="character" w:customStyle="1" w:styleId="af4">
    <w:name w:val="Текст примечания Знак"/>
    <w:link w:val="af3"/>
    <w:rsid w:val="0093388E"/>
    <w:rPr>
      <w:rFonts w:ascii="Times New Roman" w:hAnsi="Times New Roman"/>
    </w:rPr>
  </w:style>
  <w:style w:type="paragraph" w:styleId="af5">
    <w:name w:val="annotation subject"/>
    <w:basedOn w:val="af3"/>
    <w:next w:val="af3"/>
    <w:link w:val="af6"/>
    <w:rsid w:val="0093388E"/>
    <w:rPr>
      <w:b/>
      <w:bCs/>
    </w:rPr>
  </w:style>
  <w:style w:type="character" w:customStyle="1" w:styleId="af6">
    <w:name w:val="Тема примечания Знак"/>
    <w:link w:val="af5"/>
    <w:rsid w:val="0093388E"/>
    <w:rPr>
      <w:rFonts w:ascii="Times New Roman" w:hAnsi="Times New Roman"/>
      <w:b/>
      <w:bCs/>
    </w:rPr>
  </w:style>
  <w:style w:type="character" w:customStyle="1" w:styleId="30">
    <w:name w:val="Заголовок 3 Знак"/>
    <w:link w:val="3"/>
    <w:rsid w:val="003A2A59"/>
    <w:rPr>
      <w:rFonts w:ascii="Times New Roman" w:hAnsi="Times New Roman"/>
      <w:color w:val="C00000"/>
      <w:sz w:val="24"/>
      <w:szCs w:val="24"/>
    </w:rPr>
  </w:style>
  <w:style w:type="character" w:customStyle="1" w:styleId="40">
    <w:name w:val="Заголовок 4 Знак"/>
    <w:link w:val="4"/>
    <w:rsid w:val="004E1874"/>
    <w:rPr>
      <w:rFonts w:ascii="Times New Roman" w:hAnsi="Times New Roman"/>
      <w:b/>
      <w:bCs/>
      <w:iCs/>
      <w:caps/>
      <w:sz w:val="24"/>
      <w:szCs w:val="24"/>
    </w:rPr>
  </w:style>
  <w:style w:type="character" w:customStyle="1" w:styleId="50">
    <w:name w:val="Заголовок 5 Знак"/>
    <w:basedOn w:val="a0"/>
    <w:link w:val="5"/>
    <w:rsid w:val="00F003B7"/>
    <w:rPr>
      <w:rFonts w:ascii="TimesNewRomanPS-ItalicMT" w:hAnsi="TimesNewRomanPS-ItalicMT" w:cs="TimesNewRomanPS-ItalicMT"/>
      <w:b/>
      <w:bCs/>
      <w:sz w:val="24"/>
      <w:szCs w:val="24"/>
    </w:rPr>
  </w:style>
  <w:style w:type="paragraph" w:styleId="af7">
    <w:name w:val="Balloon Text"/>
    <w:basedOn w:val="a"/>
    <w:link w:val="af8"/>
    <w:rsid w:val="008116BA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8116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2648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8277">
          <w:marLeft w:val="0"/>
          <w:marRight w:val="0"/>
          <w:marTop w:val="168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6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39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09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5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657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850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0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80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963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07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0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1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6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0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mments" Target="commen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018DFFE789644BBEC190D671B424DE" ma:contentTypeVersion="0" ma:contentTypeDescription="Создание документа." ma:contentTypeScope="" ma:versionID="0dc32063a03102f8f423252a666d28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b7c848e913c87e3341358f20727a8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A039E5-CE46-4470-BA35-789F454CEC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5BAE05-BEC9-4EA8-B0B0-E778FF7DAD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31FD-FD1E-4FA9-8A65-F2CF81D5E5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FC9A07-88CC-46B6-B90C-3E89CF304F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3020</Words>
  <Characters>17215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stru</dc:creator>
  <cp:lastModifiedBy>Александр Михайлов</cp:lastModifiedBy>
  <cp:revision>2</cp:revision>
  <cp:lastPrinted>2011-09-10T06:38:00Z</cp:lastPrinted>
  <dcterms:created xsi:type="dcterms:W3CDTF">2023-12-16T16:46:00Z</dcterms:created>
  <dcterms:modified xsi:type="dcterms:W3CDTF">2023-12-16T16:46:00Z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0x010100D1018DFFE789644BBEC190D671B424DE</vt:lpwstr>
  </property>
</Properties>
</file>