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84AB" w14:textId="77777777" w:rsidR="002E6045" w:rsidRPr="00283CCC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83CCC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7650966B" w14:textId="77777777" w:rsidR="002E6045" w:rsidRPr="00283CCC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83CCC">
        <w:rPr>
          <w:b/>
          <w:bCs/>
          <w:sz w:val="24"/>
          <w:szCs w:val="24"/>
        </w:rPr>
        <w:t>УЧРЕЖДЕНИЕ ВЫСШЕГО ОБРАЗОВАНИЯ</w:t>
      </w:r>
    </w:p>
    <w:p w14:paraId="0CA78248" w14:textId="77777777" w:rsidR="002E6045" w:rsidRPr="00283CCC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83CCC">
        <w:rPr>
          <w:b/>
          <w:bCs/>
          <w:sz w:val="24"/>
          <w:szCs w:val="24"/>
        </w:rPr>
        <w:t xml:space="preserve">«МОСКОВСКИЙ ГОСУДАРСТВЕННЫЙ УНИВЕРСИТЕТ ИМЕНИ </w:t>
      </w:r>
      <w:proofErr w:type="spellStart"/>
      <w:r w:rsidRPr="00283CCC">
        <w:rPr>
          <w:b/>
          <w:bCs/>
          <w:sz w:val="24"/>
          <w:szCs w:val="24"/>
        </w:rPr>
        <w:t>М.В.ЛОМОНОСОВА</w:t>
      </w:r>
      <w:proofErr w:type="spellEnd"/>
      <w:r w:rsidRPr="00283CCC">
        <w:rPr>
          <w:b/>
          <w:bCs/>
          <w:sz w:val="24"/>
          <w:szCs w:val="24"/>
        </w:rPr>
        <w:t>»</w:t>
      </w:r>
    </w:p>
    <w:p w14:paraId="113DBDEE" w14:textId="77777777" w:rsidR="002E6045" w:rsidRPr="00283CCC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AC08AA" w14:textId="77777777" w:rsidR="002E6045" w:rsidRPr="00283CCC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4AD513E2" w14:textId="77777777" w:rsidR="002E6045" w:rsidRPr="00283CCC" w:rsidRDefault="002E6045" w:rsidP="002E6045">
      <w:pPr>
        <w:widowControl/>
        <w:jc w:val="center"/>
        <w:rPr>
          <w:sz w:val="24"/>
          <w:szCs w:val="24"/>
        </w:rPr>
      </w:pPr>
      <w:r w:rsidRPr="00283CCC">
        <w:rPr>
          <w:sz w:val="24"/>
          <w:szCs w:val="24"/>
        </w:rPr>
        <w:t>ЭКОНОМИЧЕСКИЙ ФАКУЛЬТЕТ</w:t>
      </w:r>
    </w:p>
    <w:p w14:paraId="6B68B2CB" w14:textId="77777777" w:rsidR="00135B5C" w:rsidRPr="00283CCC" w:rsidRDefault="00135B5C" w:rsidP="002E6045">
      <w:pPr>
        <w:widowControl/>
        <w:jc w:val="center"/>
        <w:rPr>
          <w:sz w:val="24"/>
          <w:szCs w:val="24"/>
        </w:rPr>
      </w:pPr>
    </w:p>
    <w:p w14:paraId="2AA012F4" w14:textId="77777777" w:rsidR="00135B5C" w:rsidRPr="00283CCC" w:rsidRDefault="00135B5C" w:rsidP="002E6045">
      <w:pPr>
        <w:widowControl/>
        <w:jc w:val="center"/>
        <w:rPr>
          <w:sz w:val="24"/>
          <w:szCs w:val="24"/>
        </w:rPr>
      </w:pPr>
    </w:p>
    <w:p w14:paraId="5A03E232" w14:textId="77777777" w:rsidR="002E6045" w:rsidRPr="00283CCC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283CCC" w14:paraId="0C0A26FC" w14:textId="77777777" w:rsidTr="00E27761">
        <w:trPr>
          <w:cantSplit/>
          <w:trHeight w:val="733"/>
        </w:trPr>
        <w:tc>
          <w:tcPr>
            <w:tcW w:w="5825" w:type="dxa"/>
          </w:tcPr>
          <w:p w14:paraId="620983E9" w14:textId="77777777" w:rsidR="00135B5C" w:rsidRPr="00283CC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«УТВЕРЖД</w:t>
            </w:r>
            <w:r w:rsidR="007E7168" w:rsidRPr="00283CCC">
              <w:rPr>
                <w:sz w:val="24"/>
                <w:szCs w:val="24"/>
              </w:rPr>
              <w:t>АЮ</w:t>
            </w:r>
            <w:r w:rsidRPr="00283CCC">
              <w:rPr>
                <w:sz w:val="24"/>
                <w:szCs w:val="24"/>
              </w:rPr>
              <w:t>»</w:t>
            </w:r>
          </w:p>
          <w:p w14:paraId="22166321" w14:textId="77777777" w:rsidR="00135B5C" w:rsidRPr="00283CC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FE5A887" w14:textId="77777777" w:rsidR="00135B5C" w:rsidRPr="00283CC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Декан экономического факультета МГУ</w:t>
            </w:r>
          </w:p>
          <w:p w14:paraId="387F1E15" w14:textId="77777777" w:rsidR="00135B5C" w:rsidRPr="00283CC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 xml:space="preserve">профессор _____________ </w:t>
            </w:r>
            <w:proofErr w:type="spellStart"/>
            <w:r w:rsidRPr="00283CCC">
              <w:rPr>
                <w:sz w:val="24"/>
                <w:szCs w:val="24"/>
              </w:rPr>
              <w:t>А.А.Аузан</w:t>
            </w:r>
            <w:proofErr w:type="spellEnd"/>
          </w:p>
          <w:p w14:paraId="7FB1D9B3" w14:textId="77777777" w:rsidR="00207980" w:rsidRPr="00283CCC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283CCC">
              <w:t>«___» ____________2021 год</w:t>
            </w:r>
          </w:p>
          <w:p w14:paraId="64F9B291" w14:textId="77777777" w:rsidR="00135B5C" w:rsidRPr="00283CC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A445F55" w14:textId="77777777" w:rsidR="00135B5C" w:rsidRPr="00283CCC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283CCC" w14:paraId="45B6CCFD" w14:textId="77777777" w:rsidTr="00E27761">
        <w:trPr>
          <w:trHeight w:val="431"/>
        </w:trPr>
        <w:tc>
          <w:tcPr>
            <w:tcW w:w="5825" w:type="dxa"/>
          </w:tcPr>
          <w:p w14:paraId="7C86429F" w14:textId="77777777" w:rsidR="00135B5C" w:rsidRPr="00283CCC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10E2F03D" w14:textId="77777777" w:rsidR="002E6045" w:rsidRPr="00283CCC" w:rsidRDefault="002E6045" w:rsidP="00135B5C">
      <w:pPr>
        <w:widowControl/>
        <w:rPr>
          <w:sz w:val="24"/>
          <w:szCs w:val="24"/>
        </w:rPr>
      </w:pPr>
    </w:p>
    <w:p w14:paraId="6D26FDF8" w14:textId="77777777" w:rsidR="002E6045" w:rsidRPr="00283CCC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283CCC">
        <w:rPr>
          <w:b/>
          <w:bCs/>
          <w:sz w:val="28"/>
          <w:szCs w:val="28"/>
        </w:rPr>
        <w:t>РАБОЧАЯ ПРОГРАММА ДИСЦИПЛИНЫ</w:t>
      </w:r>
    </w:p>
    <w:p w14:paraId="0BE9FA93" w14:textId="77777777" w:rsidR="00E27761" w:rsidRPr="00283CCC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A3E8709" w14:textId="77777777" w:rsidR="00207980" w:rsidRPr="00283CCC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283CCC">
        <w:rPr>
          <w:b/>
          <w:bCs/>
          <w:iCs/>
          <w:sz w:val="24"/>
          <w:szCs w:val="24"/>
        </w:rPr>
        <w:t>Наименование дисциплины:</w:t>
      </w:r>
    </w:p>
    <w:p w14:paraId="3BCF2F80" w14:textId="05CC2EB9" w:rsidR="00207980" w:rsidRPr="00283CCC" w:rsidRDefault="00DB6F7A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283CCC">
        <w:rPr>
          <w:b/>
          <w:bCs/>
          <w:iCs/>
          <w:sz w:val="24"/>
          <w:szCs w:val="24"/>
        </w:rPr>
        <w:t>ПРЕДПРИНИМАТЕЛЬСКИЙ МАРКЕТИНГ</w:t>
      </w:r>
    </w:p>
    <w:p w14:paraId="165E0311" w14:textId="77777777" w:rsidR="00207980" w:rsidRPr="00283CCC" w:rsidRDefault="00207980" w:rsidP="00207980">
      <w:pPr>
        <w:widowControl/>
        <w:rPr>
          <w:sz w:val="24"/>
          <w:szCs w:val="24"/>
        </w:rPr>
      </w:pPr>
    </w:p>
    <w:p w14:paraId="2FA8542E" w14:textId="77777777" w:rsidR="00207980" w:rsidRPr="00283CCC" w:rsidRDefault="00207980" w:rsidP="00207980">
      <w:pPr>
        <w:jc w:val="center"/>
        <w:rPr>
          <w:i/>
          <w:iCs/>
          <w:sz w:val="24"/>
          <w:szCs w:val="24"/>
        </w:rPr>
      </w:pPr>
    </w:p>
    <w:p w14:paraId="67B23A9B" w14:textId="77777777" w:rsidR="00207980" w:rsidRPr="00283CCC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283CCC">
        <w:rPr>
          <w:b/>
          <w:bCs/>
          <w:sz w:val="24"/>
          <w:szCs w:val="24"/>
        </w:rPr>
        <w:t xml:space="preserve">Уровень высшего образования: </w:t>
      </w:r>
    </w:p>
    <w:p w14:paraId="3B7F3A9B" w14:textId="77777777" w:rsidR="00207980" w:rsidRPr="00283CCC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83CCC">
        <w:rPr>
          <w:sz w:val="24"/>
          <w:szCs w:val="24"/>
        </w:rPr>
        <w:t>МАГИСТРАТУРА</w:t>
      </w:r>
    </w:p>
    <w:p w14:paraId="1AF80E2C" w14:textId="77777777" w:rsidR="00207980" w:rsidRPr="00283CCC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9447ADD" w14:textId="77777777" w:rsidR="00207980" w:rsidRPr="00283CCC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283CCC">
        <w:rPr>
          <w:b/>
          <w:bCs/>
          <w:sz w:val="24"/>
          <w:szCs w:val="24"/>
        </w:rPr>
        <w:t>Направление подготовки:</w:t>
      </w:r>
    </w:p>
    <w:p w14:paraId="132A31B3" w14:textId="77777777" w:rsidR="00B27D2E" w:rsidRPr="00283CCC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283CCC">
        <w:rPr>
          <w:sz w:val="24"/>
          <w:szCs w:val="24"/>
        </w:rPr>
        <w:t>38.04.02. МЕНЕДЖМЕНТ</w:t>
      </w:r>
    </w:p>
    <w:p w14:paraId="54C16975" w14:textId="77777777" w:rsidR="00207980" w:rsidRPr="00283CCC" w:rsidRDefault="00207980" w:rsidP="00207980">
      <w:pPr>
        <w:ind w:firstLine="403"/>
        <w:jc w:val="center"/>
        <w:rPr>
          <w:sz w:val="24"/>
          <w:szCs w:val="24"/>
        </w:rPr>
      </w:pPr>
    </w:p>
    <w:p w14:paraId="1AF787A5" w14:textId="77777777" w:rsidR="00207980" w:rsidRPr="00283CCC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283CCC">
        <w:rPr>
          <w:b/>
          <w:bCs/>
        </w:rPr>
        <w:t>Форма обучения:</w:t>
      </w:r>
    </w:p>
    <w:p w14:paraId="251B8C20" w14:textId="77777777" w:rsidR="00207980" w:rsidRPr="00283CCC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283CCC">
        <w:t>ОЧНАЯ</w:t>
      </w:r>
    </w:p>
    <w:p w14:paraId="2CDB7088" w14:textId="77777777" w:rsidR="00207980" w:rsidRPr="00283CCC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7978E120" w14:textId="77777777" w:rsidR="00E27761" w:rsidRPr="00283CCC" w:rsidRDefault="00E27761" w:rsidP="00135B5C">
      <w:pPr>
        <w:widowControl/>
        <w:rPr>
          <w:b/>
          <w:bCs/>
          <w:sz w:val="28"/>
          <w:szCs w:val="28"/>
        </w:rPr>
      </w:pPr>
    </w:p>
    <w:p w14:paraId="2D619305" w14:textId="77777777" w:rsidR="00207980" w:rsidRPr="00283CCC" w:rsidRDefault="00207980" w:rsidP="00135B5C">
      <w:pPr>
        <w:widowControl/>
        <w:rPr>
          <w:b/>
          <w:bCs/>
          <w:sz w:val="28"/>
          <w:szCs w:val="28"/>
        </w:rPr>
      </w:pPr>
    </w:p>
    <w:p w14:paraId="1351ED2D" w14:textId="77777777" w:rsidR="00135B5C" w:rsidRPr="00283CCC" w:rsidRDefault="00135B5C" w:rsidP="00135B5C">
      <w:pPr>
        <w:widowControl/>
        <w:rPr>
          <w:b/>
          <w:bCs/>
          <w:sz w:val="28"/>
          <w:szCs w:val="28"/>
        </w:rPr>
      </w:pPr>
    </w:p>
    <w:p w14:paraId="4904A054" w14:textId="77777777" w:rsidR="007E7168" w:rsidRPr="00283CCC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283CCC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51878D35" w14:textId="77777777" w:rsidR="007E7168" w:rsidRPr="00283CCC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283CCC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283CCC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283CCC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58410A29" w14:textId="77777777" w:rsidR="002E6045" w:rsidRPr="00283CCC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283CCC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522FB3EA" w14:textId="77777777" w:rsidR="00135B5C" w:rsidRPr="00283CCC" w:rsidRDefault="00135B5C" w:rsidP="007E7168">
      <w:pPr>
        <w:widowControl/>
        <w:jc w:val="right"/>
        <w:rPr>
          <w:bCs/>
          <w:sz w:val="28"/>
          <w:szCs w:val="28"/>
        </w:rPr>
      </w:pPr>
    </w:p>
    <w:p w14:paraId="0B15FCDD" w14:textId="77777777" w:rsidR="001660C0" w:rsidRPr="00283CCC" w:rsidRDefault="001660C0" w:rsidP="00A61503">
      <w:pPr>
        <w:widowControl/>
        <w:rPr>
          <w:bCs/>
          <w:sz w:val="28"/>
          <w:szCs w:val="28"/>
        </w:rPr>
      </w:pPr>
    </w:p>
    <w:p w14:paraId="6592707E" w14:textId="77777777" w:rsidR="007E7168" w:rsidRPr="00283CCC" w:rsidRDefault="002E6045" w:rsidP="002E6045">
      <w:pPr>
        <w:widowControl/>
        <w:jc w:val="center"/>
        <w:rPr>
          <w:sz w:val="28"/>
          <w:szCs w:val="28"/>
        </w:rPr>
        <w:sectPr w:rsidR="007E7168" w:rsidRPr="00283CCC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83CCC">
        <w:rPr>
          <w:sz w:val="28"/>
          <w:szCs w:val="28"/>
        </w:rPr>
        <w:t>Москва</w:t>
      </w:r>
      <w:r w:rsidR="007E7168" w:rsidRPr="00283CCC">
        <w:rPr>
          <w:sz w:val="28"/>
          <w:szCs w:val="28"/>
        </w:rPr>
        <w:t xml:space="preserve"> 20</w:t>
      </w:r>
      <w:r w:rsidR="00AA351F" w:rsidRPr="00283CCC">
        <w:rPr>
          <w:sz w:val="28"/>
          <w:szCs w:val="28"/>
        </w:rPr>
        <w:t>21</w:t>
      </w:r>
    </w:p>
    <w:p w14:paraId="3DF2732E" w14:textId="77777777" w:rsidR="002E6045" w:rsidRPr="00283CCC" w:rsidRDefault="002E6045" w:rsidP="002E6045">
      <w:pPr>
        <w:widowControl/>
        <w:jc w:val="center"/>
        <w:rPr>
          <w:sz w:val="28"/>
          <w:szCs w:val="28"/>
        </w:rPr>
      </w:pPr>
    </w:p>
    <w:p w14:paraId="19398AA6" w14:textId="77777777" w:rsidR="00AF41C9" w:rsidRPr="00283CCC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F88BB1A" w14:textId="77777777" w:rsidR="00B27D2E" w:rsidRPr="00283CCC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83CCC">
        <w:rPr>
          <w:rStyle w:val="normaltextrun"/>
        </w:rPr>
        <w:t>Рабочая программа дисциплины</w:t>
      </w:r>
      <w:r w:rsidR="00AA351F" w:rsidRPr="00283CCC">
        <w:rPr>
          <w:rStyle w:val="normaltextrun"/>
        </w:rPr>
        <w:t xml:space="preserve"> </w:t>
      </w:r>
      <w:r w:rsidRPr="00283CCC">
        <w:rPr>
          <w:rStyle w:val="normaltextrun"/>
        </w:rPr>
        <w:t>разработана в соответствии с</w:t>
      </w:r>
      <w:r w:rsidR="00AA351F" w:rsidRPr="00283CCC">
        <w:rPr>
          <w:rStyle w:val="normaltextrun"/>
        </w:rPr>
        <w:t xml:space="preserve"> </w:t>
      </w:r>
      <w:r w:rsidRPr="00283CCC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283CCC">
        <w:rPr>
          <w:rStyle w:val="normaltextrun"/>
        </w:rPr>
        <w:t xml:space="preserve"> </w:t>
      </w:r>
      <w:r w:rsidRPr="00283CCC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283CCC">
        <w:rPr>
          <w:rStyle w:val="normaltextrun"/>
        </w:rPr>
        <w:t xml:space="preserve"> </w:t>
      </w:r>
      <w:r w:rsidRPr="00283CCC">
        <w:rPr>
          <w:rStyle w:val="normaltextrun"/>
        </w:rPr>
        <w:t>образования по направлению подготовки</w:t>
      </w:r>
      <w:r w:rsidR="00AA351F" w:rsidRPr="00283CCC">
        <w:rPr>
          <w:rStyle w:val="normaltextrun"/>
        </w:rPr>
        <w:t xml:space="preserve"> </w:t>
      </w:r>
      <w:r w:rsidRPr="00283CCC">
        <w:rPr>
          <w:rStyle w:val="normaltextrun"/>
        </w:rPr>
        <w:t>магистратуры</w:t>
      </w:r>
      <w:r w:rsidR="00AA351F" w:rsidRPr="00283CCC">
        <w:rPr>
          <w:rStyle w:val="normaltextrun"/>
        </w:rPr>
        <w:t xml:space="preserve"> </w:t>
      </w:r>
      <w:r w:rsidR="00A61503" w:rsidRPr="00283CCC">
        <w:rPr>
          <w:rStyle w:val="normaltextrun"/>
        </w:rPr>
        <w:t>38.04.02. Менеджмент</w:t>
      </w:r>
    </w:p>
    <w:p w14:paraId="4B7EA225" w14:textId="77777777" w:rsidR="00B27D2E" w:rsidRPr="00283CCC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41F4D24" w14:textId="77777777" w:rsidR="00B27D2E" w:rsidRPr="00283CCC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83CCC">
        <w:rPr>
          <w:rStyle w:val="normaltextrun"/>
        </w:rPr>
        <w:t xml:space="preserve">ОС МГУ </w:t>
      </w:r>
      <w:proofErr w:type="spellStart"/>
      <w:r w:rsidRPr="00283CCC">
        <w:rPr>
          <w:rStyle w:val="normaltextrun"/>
        </w:rPr>
        <w:t>утвержден</w:t>
      </w:r>
      <w:proofErr w:type="spellEnd"/>
      <w:r w:rsidRPr="00283CCC">
        <w:rPr>
          <w:rStyle w:val="normaltextrun"/>
        </w:rPr>
        <w:t xml:space="preserve"> решением </w:t>
      </w:r>
      <w:proofErr w:type="spellStart"/>
      <w:r w:rsidRPr="00283CCC">
        <w:rPr>
          <w:rStyle w:val="normaltextrun"/>
        </w:rPr>
        <w:t>Ученого</w:t>
      </w:r>
      <w:proofErr w:type="spellEnd"/>
      <w:r w:rsidRPr="00283CCC">
        <w:rPr>
          <w:rStyle w:val="normaltextrun"/>
        </w:rPr>
        <w:t xml:space="preserve"> совета МГУ имени </w:t>
      </w:r>
      <w:proofErr w:type="spellStart"/>
      <w:r w:rsidRPr="00283CCC">
        <w:rPr>
          <w:rStyle w:val="normaltextrun"/>
        </w:rPr>
        <w:t>М.В.Ломоносова</w:t>
      </w:r>
      <w:proofErr w:type="spellEnd"/>
      <w:r w:rsidRPr="00283CCC">
        <w:rPr>
          <w:rStyle w:val="normaltextrun"/>
        </w:rPr>
        <w:t xml:space="preserve"> от </w:t>
      </w:r>
      <w:r w:rsidR="00A61503" w:rsidRPr="00283CCC">
        <w:rPr>
          <w:rStyle w:val="normaltextrun"/>
        </w:rPr>
        <w:t>28</w:t>
      </w:r>
      <w:r w:rsidRPr="00283CCC">
        <w:rPr>
          <w:rStyle w:val="normaltextrun"/>
        </w:rPr>
        <w:t> </w:t>
      </w:r>
      <w:r w:rsidR="00AA351F" w:rsidRPr="00283CCC">
        <w:rPr>
          <w:rStyle w:val="normaltextrun"/>
        </w:rPr>
        <w:t>декабря</w:t>
      </w:r>
      <w:r w:rsidRPr="00283CCC">
        <w:rPr>
          <w:rStyle w:val="normaltextrun"/>
        </w:rPr>
        <w:t xml:space="preserve"> 20</w:t>
      </w:r>
      <w:r w:rsidR="00AA351F" w:rsidRPr="00283CCC">
        <w:rPr>
          <w:rStyle w:val="normaltextrun"/>
        </w:rPr>
        <w:t>2</w:t>
      </w:r>
      <w:r w:rsidR="00A61503" w:rsidRPr="00283CCC">
        <w:rPr>
          <w:rStyle w:val="normaltextrun"/>
        </w:rPr>
        <w:t>0</w:t>
      </w:r>
      <w:r w:rsidR="00AA351F" w:rsidRPr="00283CCC">
        <w:rPr>
          <w:rStyle w:val="normaltextrun"/>
        </w:rPr>
        <w:t xml:space="preserve"> </w:t>
      </w:r>
      <w:r w:rsidRPr="00283CCC">
        <w:rPr>
          <w:rStyle w:val="normaltextrun"/>
        </w:rPr>
        <w:t>года, протокол №</w:t>
      </w:r>
      <w:r w:rsidR="00A61503" w:rsidRPr="00283CCC">
        <w:rPr>
          <w:rStyle w:val="normaltextrun"/>
        </w:rPr>
        <w:t>7</w:t>
      </w:r>
    </w:p>
    <w:p w14:paraId="4FDF46E7" w14:textId="77777777" w:rsidR="00B27D2E" w:rsidRPr="00283CCC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3AFEA2E" w14:textId="77777777" w:rsidR="005B3B24" w:rsidRPr="00283CCC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83CCC">
        <w:rPr>
          <w:rStyle w:val="normaltextrun"/>
        </w:rPr>
        <w:t xml:space="preserve">Год (годы) </w:t>
      </w:r>
      <w:proofErr w:type="spellStart"/>
      <w:r w:rsidRPr="00283CCC">
        <w:rPr>
          <w:rStyle w:val="normaltextrun"/>
        </w:rPr>
        <w:t>приема</w:t>
      </w:r>
      <w:proofErr w:type="spellEnd"/>
      <w:r w:rsidRPr="00283CCC">
        <w:rPr>
          <w:rStyle w:val="normaltextrun"/>
        </w:rPr>
        <w:t xml:space="preserve"> на обучение: 20</w:t>
      </w:r>
      <w:r w:rsidR="00AA351F" w:rsidRPr="00283CCC">
        <w:rPr>
          <w:rStyle w:val="normaltextrun"/>
        </w:rPr>
        <w:t>21</w:t>
      </w:r>
      <w:r w:rsidRPr="00283CCC">
        <w:rPr>
          <w:rStyle w:val="normaltextrun"/>
        </w:rPr>
        <w:t xml:space="preserve"> и последующие</w:t>
      </w:r>
      <w:r w:rsidRPr="00283CCC">
        <w:rPr>
          <w:rStyle w:val="eop"/>
        </w:rPr>
        <w:t> </w:t>
      </w:r>
    </w:p>
    <w:p w14:paraId="4EB7AD85" w14:textId="77777777" w:rsidR="005C041D" w:rsidRPr="00283CCC" w:rsidRDefault="005C041D" w:rsidP="002E6045">
      <w:pPr>
        <w:widowControl/>
        <w:jc w:val="both"/>
        <w:rPr>
          <w:bCs/>
          <w:sz w:val="24"/>
          <w:szCs w:val="24"/>
        </w:rPr>
      </w:pPr>
    </w:p>
    <w:p w14:paraId="778893BD" w14:textId="77777777" w:rsidR="00207980" w:rsidRPr="00283CCC" w:rsidRDefault="00207980" w:rsidP="00207980">
      <w:pPr>
        <w:rPr>
          <w:sz w:val="24"/>
          <w:szCs w:val="24"/>
        </w:rPr>
      </w:pPr>
    </w:p>
    <w:p w14:paraId="4D98C45A" w14:textId="77777777" w:rsidR="00207980" w:rsidRPr="00283CCC" w:rsidRDefault="00207980" w:rsidP="00207980">
      <w:pPr>
        <w:rPr>
          <w:sz w:val="24"/>
          <w:szCs w:val="24"/>
        </w:rPr>
      </w:pPr>
    </w:p>
    <w:p w14:paraId="78B192EC" w14:textId="77777777" w:rsidR="00207980" w:rsidRPr="00283CCC" w:rsidRDefault="00207980" w:rsidP="00207980">
      <w:pPr>
        <w:rPr>
          <w:sz w:val="24"/>
          <w:szCs w:val="24"/>
        </w:rPr>
      </w:pPr>
    </w:p>
    <w:p w14:paraId="4F5E6CF5" w14:textId="77777777" w:rsidR="00207980" w:rsidRPr="00283CCC" w:rsidRDefault="00207980" w:rsidP="00207980">
      <w:pPr>
        <w:rPr>
          <w:sz w:val="24"/>
          <w:szCs w:val="24"/>
        </w:rPr>
      </w:pPr>
    </w:p>
    <w:p w14:paraId="7486CB57" w14:textId="77777777" w:rsidR="00207980" w:rsidRPr="00283CCC" w:rsidRDefault="00207980" w:rsidP="00207980">
      <w:pPr>
        <w:rPr>
          <w:sz w:val="24"/>
          <w:szCs w:val="24"/>
        </w:rPr>
      </w:pPr>
    </w:p>
    <w:p w14:paraId="7233CEB9" w14:textId="77777777" w:rsidR="00207980" w:rsidRPr="00283CCC" w:rsidRDefault="00207980" w:rsidP="00207980">
      <w:pPr>
        <w:rPr>
          <w:sz w:val="24"/>
          <w:szCs w:val="24"/>
        </w:rPr>
      </w:pPr>
    </w:p>
    <w:p w14:paraId="488E94CE" w14:textId="77777777" w:rsidR="00207980" w:rsidRPr="00283CCC" w:rsidRDefault="00207980" w:rsidP="00207980">
      <w:pPr>
        <w:rPr>
          <w:sz w:val="24"/>
          <w:szCs w:val="24"/>
        </w:rPr>
      </w:pPr>
    </w:p>
    <w:p w14:paraId="20EF7795" w14:textId="77777777" w:rsidR="00207980" w:rsidRPr="00283CCC" w:rsidRDefault="00207980" w:rsidP="00207980">
      <w:pPr>
        <w:rPr>
          <w:sz w:val="24"/>
          <w:szCs w:val="24"/>
        </w:rPr>
      </w:pPr>
    </w:p>
    <w:p w14:paraId="1DCB5351" w14:textId="77777777" w:rsidR="00207980" w:rsidRPr="00283CCC" w:rsidRDefault="00207980" w:rsidP="00207980">
      <w:pPr>
        <w:rPr>
          <w:sz w:val="24"/>
          <w:szCs w:val="24"/>
        </w:rPr>
      </w:pPr>
    </w:p>
    <w:p w14:paraId="1C480925" w14:textId="77777777" w:rsidR="00207980" w:rsidRPr="00283CCC" w:rsidRDefault="00207980" w:rsidP="00207980">
      <w:pPr>
        <w:rPr>
          <w:sz w:val="24"/>
          <w:szCs w:val="24"/>
        </w:rPr>
      </w:pPr>
    </w:p>
    <w:p w14:paraId="12938532" w14:textId="77777777" w:rsidR="00207980" w:rsidRPr="00283CCC" w:rsidRDefault="00207980" w:rsidP="00207980">
      <w:pPr>
        <w:jc w:val="right"/>
        <w:rPr>
          <w:sz w:val="24"/>
          <w:szCs w:val="24"/>
        </w:rPr>
      </w:pPr>
    </w:p>
    <w:p w14:paraId="40697DD8" w14:textId="77777777" w:rsidR="00207980" w:rsidRPr="00283CCC" w:rsidRDefault="00207980" w:rsidP="00207980">
      <w:pPr>
        <w:rPr>
          <w:sz w:val="24"/>
          <w:szCs w:val="24"/>
        </w:rPr>
      </w:pPr>
    </w:p>
    <w:p w14:paraId="2A0DA787" w14:textId="77777777" w:rsidR="00207980" w:rsidRPr="00283CCC" w:rsidRDefault="00207980" w:rsidP="00207980">
      <w:pPr>
        <w:rPr>
          <w:sz w:val="24"/>
          <w:szCs w:val="24"/>
        </w:rPr>
      </w:pPr>
    </w:p>
    <w:p w14:paraId="68E0BAA3" w14:textId="77777777" w:rsidR="00207980" w:rsidRPr="00283CCC" w:rsidRDefault="00207980" w:rsidP="00207980">
      <w:pPr>
        <w:rPr>
          <w:sz w:val="24"/>
          <w:szCs w:val="24"/>
        </w:rPr>
        <w:sectPr w:rsidR="00207980" w:rsidRPr="00283CCC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1064DBD4" w14:textId="77777777" w:rsidR="00E27761" w:rsidRPr="00283CCC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283CCC">
        <w:rPr>
          <w:b/>
          <w:sz w:val="24"/>
          <w:szCs w:val="24"/>
          <w:lang w:eastAsia="ar-SA"/>
        </w:rPr>
        <w:t xml:space="preserve">и статус </w:t>
      </w:r>
      <w:r w:rsidRPr="00283CCC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283CCC">
        <w:rPr>
          <w:b/>
          <w:sz w:val="24"/>
          <w:szCs w:val="24"/>
          <w:lang w:eastAsia="ar-SA"/>
        </w:rPr>
        <w:t xml:space="preserve">профессиональной </w:t>
      </w:r>
      <w:r w:rsidRPr="00283CCC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08521AFA" w14:textId="499FFE48" w:rsidR="00E27761" w:rsidRPr="00283CCC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283CCC">
        <w:rPr>
          <w:iCs/>
          <w:sz w:val="24"/>
          <w:szCs w:val="24"/>
        </w:rPr>
        <w:t>Статус дисциплины:</w:t>
      </w:r>
      <w:r w:rsidRPr="00283CCC">
        <w:rPr>
          <w:i/>
          <w:sz w:val="24"/>
          <w:szCs w:val="24"/>
        </w:rPr>
        <w:t xml:space="preserve"> вариативная</w:t>
      </w:r>
      <w:r w:rsidR="00AF41C9" w:rsidRPr="00283CCC">
        <w:rPr>
          <w:i/>
          <w:sz w:val="24"/>
          <w:szCs w:val="24"/>
        </w:rPr>
        <w:t xml:space="preserve"> </w:t>
      </w:r>
    </w:p>
    <w:p w14:paraId="50E19CD2" w14:textId="19EADD69" w:rsidR="00E27761" w:rsidRPr="00283CC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283CCC">
        <w:rPr>
          <w:iCs/>
          <w:sz w:val="24"/>
          <w:szCs w:val="24"/>
        </w:rPr>
        <w:t xml:space="preserve">Триместр: </w:t>
      </w:r>
      <w:r w:rsidR="00DB6F7A" w:rsidRPr="00283CCC">
        <w:rPr>
          <w:iCs/>
          <w:sz w:val="24"/>
          <w:szCs w:val="24"/>
        </w:rPr>
        <w:t>2</w:t>
      </w:r>
    </w:p>
    <w:p w14:paraId="7A4A005F" w14:textId="77777777" w:rsidR="00E27761" w:rsidRPr="00283CCC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Входные тре</w:t>
      </w:r>
      <w:r w:rsidR="005D6100" w:rsidRPr="00283CCC">
        <w:rPr>
          <w:b/>
          <w:sz w:val="24"/>
          <w:szCs w:val="24"/>
          <w:lang w:eastAsia="ar-SA"/>
        </w:rPr>
        <w:t xml:space="preserve">бования </w:t>
      </w:r>
      <w:r w:rsidR="00AA351F" w:rsidRPr="00283CCC">
        <w:rPr>
          <w:b/>
          <w:sz w:val="24"/>
          <w:szCs w:val="24"/>
          <w:lang w:eastAsia="ar-SA"/>
        </w:rPr>
        <w:t xml:space="preserve">(реквизиты) </w:t>
      </w:r>
      <w:r w:rsidR="005D6100" w:rsidRPr="00283CCC">
        <w:rPr>
          <w:b/>
          <w:sz w:val="24"/>
          <w:szCs w:val="24"/>
          <w:lang w:eastAsia="ar-SA"/>
        </w:rPr>
        <w:t>для освоения дисциплины</w:t>
      </w:r>
    </w:p>
    <w:p w14:paraId="03FD45C9" w14:textId="77777777" w:rsidR="00E27761" w:rsidRPr="00283CCC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283CCC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283CCC">
        <w:rPr>
          <w:i/>
          <w:sz w:val="24"/>
          <w:szCs w:val="24"/>
        </w:rPr>
        <w:t>умения</w:t>
      </w:r>
      <w:r w:rsidRPr="00283CCC">
        <w:rPr>
          <w:i/>
          <w:sz w:val="24"/>
          <w:szCs w:val="24"/>
        </w:rPr>
        <w:t xml:space="preserve">, полученные в </w:t>
      </w:r>
      <w:r w:rsidR="005D6100" w:rsidRPr="00283CCC">
        <w:rPr>
          <w:i/>
          <w:sz w:val="24"/>
          <w:szCs w:val="24"/>
        </w:rPr>
        <w:t xml:space="preserve">следующих </w:t>
      </w:r>
      <w:r w:rsidRPr="00283CCC">
        <w:rPr>
          <w:i/>
          <w:sz w:val="24"/>
          <w:szCs w:val="24"/>
        </w:rPr>
        <w:t>дисциплинах:</w:t>
      </w:r>
    </w:p>
    <w:p w14:paraId="315656E4" w14:textId="77777777" w:rsidR="00DB6F7A" w:rsidRPr="00283CCC" w:rsidRDefault="00DB6F7A" w:rsidP="00DB6F7A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</w:rPr>
        <w:t>Методы исследования в менеджменте</w:t>
      </w:r>
    </w:p>
    <w:p w14:paraId="58502B70" w14:textId="77777777" w:rsidR="00DB6F7A" w:rsidRPr="00283CCC" w:rsidRDefault="00DB6F7A" w:rsidP="00DB6F7A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sz w:val="24"/>
          <w:szCs w:val="24"/>
        </w:rPr>
        <w:t>Современные технологии и принятие управленческих решений</w:t>
      </w:r>
      <w:r w:rsidRPr="00283CCC">
        <w:rPr>
          <w:b/>
          <w:sz w:val="24"/>
          <w:szCs w:val="24"/>
          <w:lang w:eastAsia="ar-SA"/>
        </w:rPr>
        <w:t xml:space="preserve"> </w:t>
      </w:r>
    </w:p>
    <w:p w14:paraId="169F53E3" w14:textId="58AC694A" w:rsidR="00DB6F7A" w:rsidRPr="00283CCC" w:rsidRDefault="00DB6F7A" w:rsidP="00DB6F7A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</w:rPr>
        <w:t>Стратегический менеджмент</w:t>
      </w:r>
    </w:p>
    <w:p w14:paraId="695016D8" w14:textId="77777777" w:rsidR="00DB6F7A" w:rsidRPr="00283CCC" w:rsidRDefault="00DB6F7A" w:rsidP="00DB6F7A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F754BB5" w14:textId="77777777" w:rsidR="005D6100" w:rsidRPr="00283CCC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283CCC">
        <w:rPr>
          <w:b/>
          <w:sz w:val="24"/>
          <w:szCs w:val="24"/>
          <w:lang w:eastAsia="ar-SA"/>
        </w:rPr>
        <w:t xml:space="preserve">, </w:t>
      </w:r>
      <w:proofErr w:type="spellStart"/>
      <w:r w:rsidRPr="00283CCC">
        <w:rPr>
          <w:b/>
          <w:sz w:val="24"/>
          <w:szCs w:val="24"/>
          <w:lang w:eastAsia="ar-SA"/>
        </w:rPr>
        <w:t>соотнесенные</w:t>
      </w:r>
      <w:proofErr w:type="spellEnd"/>
      <w:r w:rsidRPr="00283CCC">
        <w:rPr>
          <w:b/>
          <w:sz w:val="24"/>
          <w:szCs w:val="24"/>
          <w:lang w:eastAsia="ar-SA"/>
        </w:rPr>
        <w:t xml:space="preserve"> с требуемыми компетенциями выпускников</w:t>
      </w:r>
    </w:p>
    <w:p w14:paraId="7B1E0E0B" w14:textId="77777777" w:rsidR="00AF41C9" w:rsidRPr="00283CCC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3402"/>
        <w:gridCol w:w="6598"/>
      </w:tblGrid>
      <w:tr w:rsidR="00833F40" w:rsidRPr="00283CCC" w14:paraId="4F90C828" w14:textId="77777777" w:rsidTr="00833F40">
        <w:trPr>
          <w:jc w:val="center"/>
        </w:trPr>
        <w:tc>
          <w:tcPr>
            <w:tcW w:w="4786" w:type="dxa"/>
            <w:vAlign w:val="center"/>
          </w:tcPr>
          <w:p w14:paraId="4B0DC292" w14:textId="77777777" w:rsidR="00AF41C9" w:rsidRPr="00283CCC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402" w:type="dxa"/>
            <w:vAlign w:val="center"/>
          </w:tcPr>
          <w:p w14:paraId="69EE2E48" w14:textId="77777777" w:rsidR="00AF41C9" w:rsidRPr="00283CCC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6598" w:type="dxa"/>
            <w:vAlign w:val="center"/>
          </w:tcPr>
          <w:p w14:paraId="717278CA" w14:textId="77777777" w:rsidR="00AF41C9" w:rsidRPr="00283CCC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 xml:space="preserve">Планируемые результаты обучения по дисциплине (модулю), </w:t>
            </w:r>
            <w:proofErr w:type="spellStart"/>
            <w:r w:rsidRPr="00283CCC">
              <w:rPr>
                <w:b/>
                <w:bCs/>
                <w:sz w:val="24"/>
                <w:szCs w:val="24"/>
              </w:rPr>
              <w:t>сопряженные</w:t>
            </w:r>
            <w:proofErr w:type="spellEnd"/>
            <w:r w:rsidRPr="00283CCC">
              <w:rPr>
                <w:b/>
                <w:bCs/>
                <w:sz w:val="24"/>
                <w:szCs w:val="24"/>
              </w:rPr>
              <w:t xml:space="preserve"> с компетенциями</w:t>
            </w:r>
          </w:p>
        </w:tc>
      </w:tr>
      <w:tr w:rsidR="00833F40" w:rsidRPr="00283CCC" w14:paraId="081C5338" w14:textId="77777777" w:rsidTr="00833F40">
        <w:trPr>
          <w:jc w:val="center"/>
        </w:trPr>
        <w:tc>
          <w:tcPr>
            <w:tcW w:w="4786" w:type="dxa"/>
            <w:vMerge w:val="restart"/>
            <w:vAlign w:val="center"/>
          </w:tcPr>
          <w:p w14:paraId="7178B81D" w14:textId="7777777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 xml:space="preserve">ПК-11. </w:t>
            </w:r>
          </w:p>
          <w:p w14:paraId="005B7A3B" w14:textId="3F3C157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функционального подразделения и организации в целом</w:t>
            </w:r>
          </w:p>
        </w:tc>
        <w:tc>
          <w:tcPr>
            <w:tcW w:w="3402" w:type="dxa"/>
            <w:vMerge w:val="restart"/>
            <w:vAlign w:val="center"/>
          </w:tcPr>
          <w:p w14:paraId="506CD8CA" w14:textId="43FB92D9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ПК-11.И-2.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6598" w:type="dxa"/>
            <w:vAlign w:val="center"/>
          </w:tcPr>
          <w:p w14:paraId="7AC58F6D" w14:textId="253D5E42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 xml:space="preserve"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</w:tr>
      <w:tr w:rsidR="00833F40" w:rsidRPr="00283CCC" w14:paraId="78C3C9C1" w14:textId="77777777" w:rsidTr="00833F40">
        <w:trPr>
          <w:jc w:val="center"/>
        </w:trPr>
        <w:tc>
          <w:tcPr>
            <w:tcW w:w="4786" w:type="dxa"/>
            <w:vMerge/>
            <w:vAlign w:val="center"/>
          </w:tcPr>
          <w:p w14:paraId="41B14051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7FD4D60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5B8E2F92" w14:textId="3E55D222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</w:tr>
      <w:tr w:rsidR="00833F40" w:rsidRPr="00283CCC" w14:paraId="465D0EFC" w14:textId="77777777" w:rsidTr="00833F40">
        <w:trPr>
          <w:jc w:val="center"/>
        </w:trPr>
        <w:tc>
          <w:tcPr>
            <w:tcW w:w="4786" w:type="dxa"/>
            <w:vAlign w:val="center"/>
          </w:tcPr>
          <w:p w14:paraId="3079C6D5" w14:textId="7777777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 xml:space="preserve">МПК-1. </w:t>
            </w:r>
          </w:p>
          <w:p w14:paraId="0A1FE987" w14:textId="4ACDB8FD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Способен управлять службами и подразделениями в компаниях различных форм собственности на разных стадиях жизненного цикла развития бизнеса, в том числе используя современные цифровые технологии</w:t>
            </w:r>
          </w:p>
        </w:tc>
        <w:tc>
          <w:tcPr>
            <w:tcW w:w="3402" w:type="dxa"/>
            <w:vAlign w:val="center"/>
          </w:tcPr>
          <w:p w14:paraId="054E8FA0" w14:textId="0819730F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МПК-1.И-1. Использует и адаптирует принципы, методы и стили управления к специфике организаций различных форм собственности на разных стадиях жизненного цикла развития бизнеса</w:t>
            </w:r>
          </w:p>
        </w:tc>
        <w:tc>
          <w:tcPr>
            <w:tcW w:w="6598" w:type="dxa"/>
            <w:vAlign w:val="center"/>
          </w:tcPr>
          <w:p w14:paraId="31E8ADB7" w14:textId="1DE7D7CF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</w:tr>
      <w:tr w:rsidR="00833F40" w:rsidRPr="00283CCC" w14:paraId="28405813" w14:textId="77777777" w:rsidTr="00833F40">
        <w:trPr>
          <w:jc w:val="center"/>
        </w:trPr>
        <w:tc>
          <w:tcPr>
            <w:tcW w:w="4786" w:type="dxa"/>
            <w:vMerge w:val="restart"/>
          </w:tcPr>
          <w:p w14:paraId="06B4462B" w14:textId="7777777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lastRenderedPageBreak/>
              <w:t xml:space="preserve">МПК-2. </w:t>
            </w:r>
          </w:p>
          <w:p w14:paraId="7B14BAA7" w14:textId="4CF49F29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3402" w:type="dxa"/>
            <w:vMerge w:val="restart"/>
            <w:vAlign w:val="center"/>
          </w:tcPr>
          <w:p w14:paraId="65498217" w14:textId="70BDC619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МПК-2.И-2. Разрабатывает стратегии поведения предпринимательских структур на различных рынках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6598" w:type="dxa"/>
            <w:vAlign w:val="center"/>
          </w:tcPr>
          <w:p w14:paraId="50109C13" w14:textId="3B65B394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833F40" w:rsidRPr="00283CCC" w14:paraId="1BD539FA" w14:textId="77777777" w:rsidTr="00833F40">
        <w:trPr>
          <w:jc w:val="center"/>
        </w:trPr>
        <w:tc>
          <w:tcPr>
            <w:tcW w:w="4786" w:type="dxa"/>
            <w:vMerge/>
          </w:tcPr>
          <w:p w14:paraId="477F9C35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59865CA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4285A344" w14:textId="47A7106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МПК-2.И-2.У-2. Умеет разрабатывает стратегии организации с учётом существующих и потенциальных рисков, принимая наиболее рациональные и эффективные решения</w:t>
            </w:r>
          </w:p>
        </w:tc>
      </w:tr>
      <w:tr w:rsidR="00833F40" w:rsidRPr="00283CCC" w14:paraId="0838C5EA" w14:textId="77777777" w:rsidTr="00833F40">
        <w:trPr>
          <w:jc w:val="center"/>
        </w:trPr>
        <w:tc>
          <w:tcPr>
            <w:tcW w:w="4786" w:type="dxa"/>
            <w:vMerge w:val="restart"/>
          </w:tcPr>
          <w:p w14:paraId="17BC2620" w14:textId="7777777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 xml:space="preserve">МПК-3. </w:t>
            </w:r>
          </w:p>
          <w:p w14:paraId="5E1DF03A" w14:textId="280F6335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3402" w:type="dxa"/>
            <w:vMerge w:val="restart"/>
            <w:vAlign w:val="center"/>
          </w:tcPr>
          <w:p w14:paraId="3D95DB0E" w14:textId="0B19C13A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МПК-3.И-1. Способен разрабатывать различные проектные решения, бизнес-планы и бизнес-модели</w:t>
            </w:r>
          </w:p>
        </w:tc>
        <w:tc>
          <w:tcPr>
            <w:tcW w:w="6598" w:type="dxa"/>
            <w:vAlign w:val="center"/>
          </w:tcPr>
          <w:p w14:paraId="390176D6" w14:textId="761692DA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</w:tr>
      <w:tr w:rsidR="00833F40" w:rsidRPr="00283CCC" w14:paraId="3C0F20B5" w14:textId="77777777" w:rsidTr="00833F40">
        <w:trPr>
          <w:jc w:val="center"/>
        </w:trPr>
        <w:tc>
          <w:tcPr>
            <w:tcW w:w="4786" w:type="dxa"/>
            <w:vMerge/>
          </w:tcPr>
          <w:p w14:paraId="77CAA498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41959D9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4B98B2C6" w14:textId="5B0CABA8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</w:tr>
      <w:tr w:rsidR="00833F40" w:rsidRPr="00283CCC" w14:paraId="75AF5618" w14:textId="77777777" w:rsidTr="00833F40">
        <w:trPr>
          <w:jc w:val="center"/>
        </w:trPr>
        <w:tc>
          <w:tcPr>
            <w:tcW w:w="4786" w:type="dxa"/>
            <w:vMerge w:val="restart"/>
          </w:tcPr>
          <w:p w14:paraId="61F5E21A" w14:textId="77777777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 xml:space="preserve">МПК-4. </w:t>
            </w:r>
          </w:p>
          <w:p w14:paraId="3E52F954" w14:textId="30EFF5AF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3402" w:type="dxa"/>
            <w:vMerge w:val="restart"/>
            <w:vAlign w:val="center"/>
          </w:tcPr>
          <w:p w14:paraId="1033F338" w14:textId="2F6D2CB1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МПК-4.И-1. Оценивает результаты реализации стратегий и проектов, в том числе применяя наиболее подходящие методы анализа данных</w:t>
            </w:r>
          </w:p>
        </w:tc>
        <w:tc>
          <w:tcPr>
            <w:tcW w:w="6598" w:type="dxa"/>
            <w:vAlign w:val="center"/>
          </w:tcPr>
          <w:p w14:paraId="34066DCE" w14:textId="0A583E8C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МПК-4.И-1.У-1. Умеет оценивать эффективность деятельности подразделения, организации и групп (команд) сотрудников</w:t>
            </w:r>
          </w:p>
        </w:tc>
      </w:tr>
      <w:tr w:rsidR="00833F40" w:rsidRPr="00283CCC" w14:paraId="7E061D9E" w14:textId="77777777" w:rsidTr="00833F40">
        <w:trPr>
          <w:jc w:val="center"/>
        </w:trPr>
        <w:tc>
          <w:tcPr>
            <w:tcW w:w="4786" w:type="dxa"/>
            <w:vMerge/>
          </w:tcPr>
          <w:p w14:paraId="2147C50C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95F1CAC" w14:textId="77777777" w:rsidR="00833F40" w:rsidRPr="00833F40" w:rsidRDefault="00833F40" w:rsidP="00833F40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  <w:vAlign w:val="center"/>
          </w:tcPr>
          <w:p w14:paraId="30DBDEFB" w14:textId="766435D5" w:rsidR="00833F40" w:rsidRPr="00833F40" w:rsidRDefault="00833F40" w:rsidP="00833F40">
            <w:pPr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МПК-4.И-1.У-2. Умеет критически оценивать результаты реализации стратегий и проектов при помощи количественных и качественных методов анализа данных</w:t>
            </w:r>
          </w:p>
        </w:tc>
      </w:tr>
    </w:tbl>
    <w:p w14:paraId="050D5124" w14:textId="77777777" w:rsidR="00E821C0" w:rsidRPr="00283CCC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6AEE8F38" w14:textId="77777777" w:rsidR="00E821C0" w:rsidRPr="00283CCC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Объем дисциплины по видам занятий</w:t>
      </w:r>
    </w:p>
    <w:p w14:paraId="5CF93993" w14:textId="77777777" w:rsidR="00E821C0" w:rsidRPr="00283CCC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Объем дисциплины составляет </w:t>
      </w:r>
      <w:r w:rsidR="006A49D9" w:rsidRPr="00283CCC">
        <w:rPr>
          <w:sz w:val="24"/>
          <w:szCs w:val="24"/>
        </w:rPr>
        <w:t>_</w:t>
      </w:r>
      <w:r w:rsidR="006A44B7" w:rsidRPr="00283CCC">
        <w:rPr>
          <w:sz w:val="24"/>
          <w:szCs w:val="24"/>
          <w:u w:val="single"/>
        </w:rPr>
        <w:t>3</w:t>
      </w:r>
      <w:r w:rsidR="006A49D9" w:rsidRPr="00283CCC">
        <w:rPr>
          <w:sz w:val="24"/>
          <w:szCs w:val="24"/>
        </w:rPr>
        <w:t>_</w:t>
      </w:r>
      <w:r w:rsidRPr="00283CCC">
        <w:rPr>
          <w:sz w:val="24"/>
          <w:szCs w:val="24"/>
        </w:rPr>
        <w:t xml:space="preserve"> </w:t>
      </w:r>
      <w:proofErr w:type="spellStart"/>
      <w:r w:rsidRPr="00283CCC">
        <w:rPr>
          <w:sz w:val="24"/>
          <w:szCs w:val="24"/>
        </w:rPr>
        <w:t>зачетны</w:t>
      </w:r>
      <w:r w:rsidR="006A44B7" w:rsidRPr="00283CCC">
        <w:rPr>
          <w:sz w:val="24"/>
          <w:szCs w:val="24"/>
        </w:rPr>
        <w:t>е</w:t>
      </w:r>
      <w:proofErr w:type="spellEnd"/>
      <w:r w:rsidRPr="00283CCC">
        <w:rPr>
          <w:sz w:val="24"/>
          <w:szCs w:val="24"/>
        </w:rPr>
        <w:t xml:space="preserve"> единицы: </w:t>
      </w:r>
      <w:r w:rsidR="006A49D9" w:rsidRPr="00283CCC">
        <w:rPr>
          <w:sz w:val="24"/>
          <w:szCs w:val="24"/>
        </w:rPr>
        <w:t>_</w:t>
      </w:r>
      <w:r w:rsidR="006A44B7" w:rsidRPr="00283CCC">
        <w:rPr>
          <w:sz w:val="24"/>
          <w:szCs w:val="24"/>
          <w:u w:val="single"/>
        </w:rPr>
        <w:t>108</w:t>
      </w:r>
      <w:r w:rsidR="006A49D9" w:rsidRPr="00283CCC">
        <w:rPr>
          <w:sz w:val="24"/>
          <w:szCs w:val="24"/>
        </w:rPr>
        <w:t>_</w:t>
      </w:r>
      <w:r w:rsidRPr="00283CCC">
        <w:rPr>
          <w:sz w:val="24"/>
          <w:szCs w:val="24"/>
        </w:rPr>
        <w:t xml:space="preserve"> академических часов, </w:t>
      </w:r>
      <w:r w:rsidR="006A49D9" w:rsidRPr="00283CCC">
        <w:rPr>
          <w:sz w:val="24"/>
          <w:szCs w:val="24"/>
        </w:rPr>
        <w:t>в том числе</w:t>
      </w:r>
      <w:r w:rsidRPr="00283CCC">
        <w:rPr>
          <w:sz w:val="24"/>
          <w:szCs w:val="24"/>
        </w:rPr>
        <w:t xml:space="preserve"> </w:t>
      </w:r>
      <w:r w:rsidR="006A49D9" w:rsidRPr="00283CCC">
        <w:rPr>
          <w:sz w:val="24"/>
          <w:szCs w:val="24"/>
        </w:rPr>
        <w:t>_</w:t>
      </w:r>
      <w:r w:rsidR="006A44B7" w:rsidRPr="00283CCC">
        <w:rPr>
          <w:sz w:val="24"/>
          <w:szCs w:val="24"/>
          <w:u w:val="single"/>
        </w:rPr>
        <w:t>52</w:t>
      </w:r>
      <w:r w:rsidR="006A49D9" w:rsidRPr="00283CCC">
        <w:rPr>
          <w:sz w:val="24"/>
          <w:szCs w:val="24"/>
        </w:rPr>
        <w:t>_</w:t>
      </w:r>
      <w:r w:rsidRPr="00283CCC">
        <w:rPr>
          <w:sz w:val="24"/>
          <w:szCs w:val="24"/>
        </w:rPr>
        <w:t xml:space="preserve"> академических час</w:t>
      </w:r>
      <w:r w:rsidR="006A49D9" w:rsidRPr="00283CCC">
        <w:rPr>
          <w:sz w:val="24"/>
          <w:szCs w:val="24"/>
        </w:rPr>
        <w:t>ов</w:t>
      </w:r>
      <w:r w:rsidRPr="00283CCC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283CCC">
        <w:rPr>
          <w:sz w:val="24"/>
          <w:szCs w:val="24"/>
        </w:rPr>
        <w:t>_</w:t>
      </w:r>
      <w:r w:rsidR="006A44B7" w:rsidRPr="00283CCC">
        <w:rPr>
          <w:sz w:val="24"/>
          <w:szCs w:val="24"/>
          <w:u w:val="single"/>
        </w:rPr>
        <w:t>56</w:t>
      </w:r>
      <w:r w:rsidR="006A49D9" w:rsidRPr="00283CCC">
        <w:rPr>
          <w:sz w:val="24"/>
          <w:szCs w:val="24"/>
        </w:rPr>
        <w:t>_</w:t>
      </w:r>
      <w:r w:rsidRPr="00283CCC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60229B56" w14:textId="77777777" w:rsidR="00E821C0" w:rsidRPr="00283CCC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Формат обучения _</w:t>
      </w:r>
      <w:r w:rsidR="006A44B7" w:rsidRPr="00283CCC">
        <w:rPr>
          <w:bCs/>
          <w:u w:val="single"/>
        </w:rPr>
        <w:t xml:space="preserve"> </w:t>
      </w:r>
      <w:r w:rsidR="006A44B7" w:rsidRPr="00283CCC">
        <w:rPr>
          <w:bCs/>
          <w:sz w:val="24"/>
          <w:szCs w:val="24"/>
          <w:u w:val="single"/>
          <w:lang w:eastAsia="ar-SA"/>
        </w:rPr>
        <w:t>очн</w:t>
      </w:r>
      <w:r w:rsidR="00FB317C" w:rsidRPr="00283CCC">
        <w:rPr>
          <w:bCs/>
          <w:sz w:val="24"/>
          <w:szCs w:val="24"/>
          <w:u w:val="single"/>
          <w:lang w:eastAsia="ar-SA"/>
        </w:rPr>
        <w:t>ое</w:t>
      </w:r>
      <w:r w:rsidR="006A44B7" w:rsidRPr="00283CCC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283CCC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283CCC">
        <w:rPr>
          <w:bCs/>
          <w:sz w:val="24"/>
          <w:szCs w:val="24"/>
          <w:u w:val="single"/>
          <w:lang w:eastAsia="ar-SA"/>
        </w:rPr>
        <w:t xml:space="preserve"> </w:t>
      </w:r>
      <w:r w:rsidRPr="00283CCC">
        <w:rPr>
          <w:b/>
          <w:sz w:val="24"/>
          <w:szCs w:val="24"/>
          <w:lang w:eastAsia="ar-SA"/>
        </w:rPr>
        <w:t xml:space="preserve">_________________________ </w:t>
      </w:r>
    </w:p>
    <w:p w14:paraId="2AAE1167" w14:textId="77777777" w:rsidR="00FB317C" w:rsidRPr="00283CCC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999E899" w14:textId="5FE62385" w:rsidR="005B7D58" w:rsidRPr="00283CCC" w:rsidRDefault="00E821C0" w:rsidP="00DB6F7A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lastRenderedPageBreak/>
        <w:t xml:space="preserve">Содержание дисциплины, структурированное по темам (разделам) с указанием </w:t>
      </w:r>
      <w:proofErr w:type="spellStart"/>
      <w:r w:rsidRPr="00283CCC">
        <w:rPr>
          <w:b/>
          <w:sz w:val="24"/>
          <w:szCs w:val="24"/>
          <w:lang w:eastAsia="ar-SA"/>
        </w:rPr>
        <w:t>отведенного</w:t>
      </w:r>
      <w:proofErr w:type="spellEnd"/>
      <w:r w:rsidRPr="00283CCC">
        <w:rPr>
          <w:b/>
          <w:sz w:val="24"/>
          <w:szCs w:val="24"/>
          <w:lang w:eastAsia="ar-SA"/>
        </w:rPr>
        <w:t xml:space="preserve"> на них количества академических часов и виды учебных занятий</w:t>
      </w: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:rsidRPr="00283CCC" w14:paraId="087F57B6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E69" w14:textId="77777777" w:rsidR="005B7D58" w:rsidRPr="00283CCC" w:rsidRDefault="005B7D58">
            <w:pPr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5B045A0A" w14:textId="77777777" w:rsidR="005B7D58" w:rsidRPr="00283CCC" w:rsidRDefault="005B7D58">
            <w:pPr>
              <w:rPr>
                <w:b/>
                <w:bCs/>
                <w:sz w:val="24"/>
                <w:szCs w:val="24"/>
              </w:rPr>
            </w:pPr>
          </w:p>
          <w:p w14:paraId="50FF1ECE" w14:textId="77777777" w:rsidR="005B7D58" w:rsidRPr="00283CCC" w:rsidRDefault="005B7D58">
            <w:pPr>
              <w:rPr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9CBA" w14:textId="77777777" w:rsidR="005B7D58" w:rsidRPr="00283CCC" w:rsidRDefault="005B7D58">
            <w:pPr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Всего</w:t>
            </w:r>
          </w:p>
          <w:p w14:paraId="4A8267E2" w14:textId="77777777" w:rsidR="005B7D58" w:rsidRPr="00283CCC" w:rsidRDefault="005B7D58">
            <w:pPr>
              <w:rPr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(часы</w:t>
            </w:r>
            <w:r w:rsidRPr="00283CCC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1A8D" w14:textId="77777777" w:rsidR="005B7D58" w:rsidRPr="00283CCC" w:rsidRDefault="005B7D58">
            <w:pPr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В том числе</w:t>
            </w:r>
          </w:p>
        </w:tc>
      </w:tr>
      <w:tr w:rsidR="005B7D58" w:rsidRPr="00283CCC" w14:paraId="657BB4E7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9558" w14:textId="77777777" w:rsidR="005B7D58" w:rsidRPr="00283CCC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1B98" w14:textId="77777777" w:rsidR="005B7D58" w:rsidRPr="00283CCC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9321" w14:textId="77777777" w:rsidR="005B7D58" w:rsidRPr="00283CCC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283CCC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1E2E04AD" w14:textId="77777777" w:rsidR="005B7D58" w:rsidRPr="00283CCC" w:rsidRDefault="005B7D58">
            <w:pPr>
              <w:jc w:val="center"/>
              <w:rPr>
                <w:i/>
                <w:sz w:val="24"/>
                <w:szCs w:val="24"/>
              </w:rPr>
            </w:pPr>
            <w:r w:rsidRPr="00283CCC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6676105A" w14:textId="77777777" w:rsidR="005B7D58" w:rsidRPr="00283CCC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2CAD" w14:textId="77777777" w:rsidR="005B7D58" w:rsidRPr="00283CCC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69E4DCD6" w14:textId="77777777" w:rsidR="005B7D58" w:rsidRPr="00283CCC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0BF8DE7A" w14:textId="77777777" w:rsidR="005B7D58" w:rsidRPr="00283CCC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83CCC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:rsidRPr="00283CCC" w14:paraId="4832F413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DFCD" w14:textId="77777777" w:rsidR="005B7D58" w:rsidRPr="00283CCC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C2A" w14:textId="77777777" w:rsidR="005B7D58" w:rsidRPr="00283CCC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26A84B" w14:textId="77777777" w:rsidR="005B7D58" w:rsidRPr="00283CCC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130157" w14:textId="77777777" w:rsidR="005B7D58" w:rsidRPr="00283CCC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273401" w14:textId="77777777" w:rsidR="005B7D58" w:rsidRPr="00283CCC" w:rsidRDefault="005B7D58">
            <w:pPr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FC8E" w14:textId="77777777" w:rsidR="005B7D58" w:rsidRPr="00283CCC" w:rsidRDefault="005B7D58">
            <w:pPr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A688" w14:textId="77777777" w:rsidR="005B7D58" w:rsidRPr="00283CCC" w:rsidRDefault="005B7D58">
            <w:pPr>
              <w:snapToGrid w:val="0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8C2B" w14:textId="77777777" w:rsidR="005B7D58" w:rsidRPr="00283CCC" w:rsidRDefault="005B7D58">
            <w:pPr>
              <w:snapToGrid w:val="0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2285" w14:textId="77777777" w:rsidR="005B7D58" w:rsidRPr="00283CCC" w:rsidRDefault="005B7D58">
            <w:pPr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283CCC" w:rsidRPr="00283CCC" w14:paraId="366D7277" w14:textId="77777777" w:rsidTr="009E50F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9BD" w14:textId="57B212BA" w:rsidR="005C148A" w:rsidRPr="00283CCC" w:rsidRDefault="005C148A" w:rsidP="005C148A">
            <w:pPr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Тема 1. Актуальные вопросы маркетинга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8386" w14:textId="4865F78D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79AE" w14:textId="6C523B9E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E56C" w14:textId="29C60992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3893" w14:textId="548A836E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3F29" w14:textId="308A3EE7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E6FB" w14:textId="753A8EF5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F1EB" w14:textId="12325DA1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89D5" w14:textId="4AAB1ACE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</w:tr>
      <w:tr w:rsidR="00283CCC" w:rsidRPr="00283CCC" w14:paraId="4CADEAF8" w14:textId="77777777" w:rsidTr="009E50F0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2104" w14:textId="21303E3C" w:rsidR="005C148A" w:rsidRPr="00283CCC" w:rsidRDefault="005C148A" w:rsidP="005C148A">
            <w:pPr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Тема 2. Анализ поведения потребителей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84B81" w14:textId="1A04BD2C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5E6A" w14:textId="3FEE543F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3FE73" w14:textId="3522B9BF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31A8" w14:textId="028A5D88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D67F" w14:textId="67405B3B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7F29" w14:textId="2792A576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0424" w14:textId="6AEE8E41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50F" w14:textId="590D85C2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</w:tr>
      <w:tr w:rsidR="00283CCC" w:rsidRPr="00283CCC" w14:paraId="03E26CA0" w14:textId="77777777" w:rsidTr="009E50F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09D" w14:textId="76D140AF" w:rsidR="005C148A" w:rsidRPr="00283CCC" w:rsidRDefault="005C148A" w:rsidP="005C148A">
            <w:pPr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Тема 3. Анализ конкурентного окружения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5CAE" w14:textId="51321BA0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4A4A" w14:textId="53FF3A52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D2DF" w14:textId="016D47FD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949F" w14:textId="46ADDC7F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68E8" w14:textId="3156C7C2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819E" w14:textId="772CE9D5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7579" w14:textId="32F83FFC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6C17" w14:textId="47FD7864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</w:tr>
      <w:tr w:rsidR="00283CCC" w:rsidRPr="00283CCC" w14:paraId="7C25A784" w14:textId="77777777" w:rsidTr="009E50F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E76E" w14:textId="620080E6" w:rsidR="005C148A" w:rsidRPr="00283CCC" w:rsidRDefault="005C148A" w:rsidP="005C148A">
            <w:pPr>
              <w:snapToGrid w:val="0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Тема 4. Маркетинговые исследования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2E5E" w14:textId="5359344D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A9F6" w14:textId="2AF3DF0E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05BA" w14:textId="68C0DD6C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95BA" w14:textId="4BC75AB5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BC4A" w14:textId="3D7C5686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33CF" w14:textId="171B29E3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5D45" w14:textId="32A0DE96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0E70" w14:textId="5A596F09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</w:tr>
      <w:tr w:rsidR="00283CCC" w:rsidRPr="00283CCC" w14:paraId="3BB2150C" w14:textId="77777777" w:rsidTr="009E50F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6212" w14:textId="340586DC" w:rsidR="005C148A" w:rsidRPr="00283CCC" w:rsidRDefault="005C148A" w:rsidP="005C148A">
            <w:pPr>
              <w:snapToGrid w:val="0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Тема 5. Реклама и продвижение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34C4" w14:textId="2BD1A7C4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1015" w14:textId="05947940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B70B" w14:textId="2BFC49FE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EA6E" w14:textId="4B6392EF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31BC" w14:textId="573B6D1A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9E6D8" w14:textId="1CF93693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CC61" w14:textId="24D4C2B5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BE6" w14:textId="1E819DF8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</w:tr>
      <w:tr w:rsidR="00283CCC" w:rsidRPr="00283CCC" w14:paraId="75B185E9" w14:textId="77777777" w:rsidTr="005C148A">
        <w:trPr>
          <w:trHeight w:val="54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FBB2" w14:textId="77777777" w:rsidR="005C148A" w:rsidRPr="00283CCC" w:rsidRDefault="005C148A" w:rsidP="005C148A">
            <w:pPr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Текущая аттестация:</w:t>
            </w:r>
          </w:p>
          <w:p w14:paraId="529654A0" w14:textId="77777777" w:rsidR="005C148A" w:rsidRPr="00283CCC" w:rsidRDefault="005C148A" w:rsidP="005C148A">
            <w:pPr>
              <w:snapToGrid w:val="0"/>
              <w:jc w:val="right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Подготовка работы по оценке целевого рынка</w:t>
            </w:r>
          </w:p>
          <w:p w14:paraId="39DE3391" w14:textId="767289CC" w:rsidR="005C148A" w:rsidRPr="00283CCC" w:rsidRDefault="005C148A" w:rsidP="005C148A">
            <w:pPr>
              <w:snapToGrid w:val="0"/>
              <w:jc w:val="right"/>
              <w:rPr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Подготовка и защита группового проекта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892B" w14:textId="77777777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18</w:t>
            </w:r>
          </w:p>
          <w:p w14:paraId="1C6D2316" w14:textId="2069472C" w:rsidR="00A13F32" w:rsidRPr="00283CCC" w:rsidRDefault="00A13F32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EA6B" w14:textId="77777777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2</w:t>
            </w:r>
          </w:p>
          <w:p w14:paraId="21E7BB91" w14:textId="7119FF76" w:rsidR="00A13F32" w:rsidRPr="00283CCC" w:rsidRDefault="00A13F32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6278" w14:textId="6182D80F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80FB" w14:textId="77777777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  <w:p w14:paraId="4CB589A8" w14:textId="168501BD" w:rsidR="00A13F32" w:rsidRPr="00283CCC" w:rsidRDefault="00A13F32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D9BB" w14:textId="0F8D8E66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C3C3" w14:textId="48B09A6B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C7D0" w14:textId="19B24E9A" w:rsidR="005C148A" w:rsidRPr="00283CCC" w:rsidRDefault="005C148A" w:rsidP="005C148A">
            <w:pPr>
              <w:snapToGrid w:val="0"/>
              <w:jc w:val="center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4456" w14:textId="496987D6" w:rsidR="005C148A" w:rsidRPr="00283CCC" w:rsidRDefault="005C148A" w:rsidP="005C148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12</w:t>
            </w:r>
          </w:p>
        </w:tc>
      </w:tr>
      <w:tr w:rsidR="00283CCC" w:rsidRPr="00283CCC" w14:paraId="779C1FE6" w14:textId="77777777" w:rsidTr="009E50F0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31F4" w14:textId="77777777" w:rsidR="005C148A" w:rsidRPr="00283CCC" w:rsidRDefault="005C148A" w:rsidP="005C148A">
            <w:pPr>
              <w:snapToGrid w:val="0"/>
              <w:rPr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Промежуточная аттестация:</w:t>
            </w:r>
          </w:p>
          <w:p w14:paraId="46C4D4F7" w14:textId="231D60AE" w:rsidR="005C148A" w:rsidRPr="00283CCC" w:rsidRDefault="005C148A" w:rsidP="005C148A">
            <w:pPr>
              <w:snapToGrid w:val="0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Итоговый тест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1250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6</w:t>
            </w:r>
          </w:p>
          <w:p w14:paraId="082AF162" w14:textId="3A2C7163" w:rsidR="005C148A" w:rsidRPr="00283CCC" w:rsidRDefault="005C148A" w:rsidP="005C148A">
            <w:pPr>
              <w:jc w:val="center"/>
              <w:rPr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84B9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2</w:t>
            </w:r>
          </w:p>
          <w:p w14:paraId="727AF46C" w14:textId="64257177" w:rsidR="005C148A" w:rsidRPr="00283CCC" w:rsidRDefault="005C148A" w:rsidP="005C148A">
            <w:pPr>
              <w:jc w:val="center"/>
              <w:rPr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B96F" w14:textId="0B7ECE48" w:rsidR="005C148A" w:rsidRPr="00283CCC" w:rsidRDefault="005C148A" w:rsidP="005C148A">
            <w:pPr>
              <w:jc w:val="center"/>
              <w:rPr>
                <w:iCs/>
                <w:sz w:val="24"/>
                <w:szCs w:val="24"/>
              </w:rPr>
            </w:pPr>
            <w:r w:rsidRPr="00283CC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0470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0</w:t>
            </w:r>
          </w:p>
          <w:p w14:paraId="7A79CE3B" w14:textId="0EDB193A" w:rsidR="005C148A" w:rsidRPr="00283CCC" w:rsidRDefault="005C148A" w:rsidP="005C148A">
            <w:pPr>
              <w:jc w:val="center"/>
              <w:rPr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6B8A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2</w:t>
            </w:r>
          </w:p>
          <w:p w14:paraId="2DE9B7D4" w14:textId="12404D33" w:rsidR="005C148A" w:rsidRPr="00283CCC" w:rsidRDefault="005C148A" w:rsidP="005C148A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00B7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4</w:t>
            </w:r>
          </w:p>
          <w:p w14:paraId="7A3E065F" w14:textId="3BD5280D" w:rsidR="005C148A" w:rsidRPr="00283CCC" w:rsidRDefault="005C148A" w:rsidP="005C148A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195C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0</w:t>
            </w:r>
          </w:p>
          <w:p w14:paraId="388759DB" w14:textId="762CB470" w:rsidR="005C148A" w:rsidRPr="00283CCC" w:rsidRDefault="005C148A" w:rsidP="005C148A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1270" w14:textId="77777777" w:rsidR="005C148A" w:rsidRPr="00283CCC" w:rsidRDefault="005C148A" w:rsidP="005C148A">
            <w:pPr>
              <w:jc w:val="center"/>
              <w:rPr>
                <w:i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4</w:t>
            </w:r>
          </w:p>
          <w:p w14:paraId="3B8EFD67" w14:textId="2715349F" w:rsidR="005C148A" w:rsidRPr="00283CCC" w:rsidRDefault="005C148A" w:rsidP="005C148A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83CCC">
              <w:rPr>
                <w:i/>
                <w:iCs/>
                <w:sz w:val="24"/>
                <w:szCs w:val="24"/>
              </w:rPr>
              <w:t>20</w:t>
            </w:r>
          </w:p>
        </w:tc>
      </w:tr>
      <w:tr w:rsidR="005B7D58" w:rsidRPr="00283CCC" w14:paraId="72293C3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F55" w14:textId="77777777" w:rsidR="005B7D58" w:rsidRPr="00283CCC" w:rsidRDefault="005B7D58">
            <w:pPr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658E" w14:textId="77777777" w:rsidR="005B7D58" w:rsidRPr="00283CC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516" w14:textId="77777777" w:rsidR="005B7D58" w:rsidRPr="00283CC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3111" w14:textId="77777777" w:rsidR="005B7D58" w:rsidRPr="00283CCC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83CCC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32F88238" w14:textId="77777777" w:rsidR="005B7D58" w:rsidRPr="00283CCC" w:rsidRDefault="005B7D58" w:rsidP="005B7D58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02A86FA5" w14:textId="77777777" w:rsidR="006961DD" w:rsidRPr="00283CCC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12CFC37E" w14:textId="77777777" w:rsidR="00683F90" w:rsidRPr="00283CCC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478B753E" w14:textId="77777777" w:rsidR="006679B4" w:rsidRPr="00283CCC" w:rsidRDefault="006679B4" w:rsidP="006679B4">
      <w:pPr>
        <w:spacing w:line="276" w:lineRule="auto"/>
        <w:jc w:val="both"/>
        <w:rPr>
          <w:b/>
          <w:sz w:val="24"/>
          <w:szCs w:val="24"/>
        </w:rPr>
      </w:pPr>
      <w:r w:rsidRPr="00283CCC">
        <w:rPr>
          <w:b/>
          <w:sz w:val="24"/>
          <w:szCs w:val="24"/>
        </w:rPr>
        <w:lastRenderedPageBreak/>
        <w:t xml:space="preserve">Тема 1. </w:t>
      </w:r>
      <w:r w:rsidR="00547088" w:rsidRPr="00283CCC">
        <w:rPr>
          <w:b/>
          <w:sz w:val="24"/>
          <w:szCs w:val="24"/>
        </w:rPr>
        <w:t>Название темы</w:t>
      </w:r>
      <w:r w:rsidRPr="00283CCC">
        <w:rPr>
          <w:b/>
          <w:sz w:val="24"/>
          <w:szCs w:val="24"/>
        </w:rPr>
        <w:t xml:space="preserve"> </w:t>
      </w:r>
    </w:p>
    <w:p w14:paraId="4C1DAC68" w14:textId="77777777" w:rsidR="00547088" w:rsidRPr="00283CCC" w:rsidRDefault="00547088" w:rsidP="006679B4">
      <w:pPr>
        <w:spacing w:line="276" w:lineRule="auto"/>
        <w:jc w:val="both"/>
        <w:rPr>
          <w:bCs/>
          <w:i/>
          <w:iCs/>
          <w:sz w:val="24"/>
          <w:szCs w:val="24"/>
        </w:rPr>
      </w:pPr>
      <w:r w:rsidRPr="00283CCC">
        <w:rPr>
          <w:bCs/>
          <w:i/>
          <w:iCs/>
          <w:sz w:val="24"/>
          <w:szCs w:val="24"/>
        </w:rPr>
        <w:t>Прописывается содержание темы</w:t>
      </w:r>
    </w:p>
    <w:p w14:paraId="296BE64D" w14:textId="77777777" w:rsidR="006679B4" w:rsidRPr="00283CCC" w:rsidRDefault="006679B4" w:rsidP="006679B4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83CCC">
        <w:rPr>
          <w:rFonts w:eastAsia="SimSun"/>
          <w:bCs/>
          <w:i/>
          <w:sz w:val="24"/>
          <w:szCs w:val="24"/>
        </w:rPr>
        <w:t xml:space="preserve">Основная литература: </w:t>
      </w:r>
      <w:r w:rsidR="00547088" w:rsidRPr="00283CCC">
        <w:rPr>
          <w:rFonts w:eastAsia="SimSun"/>
          <w:bCs/>
          <w:i/>
          <w:sz w:val="24"/>
          <w:szCs w:val="24"/>
        </w:rPr>
        <w:t>(не более 3 книг)</w:t>
      </w:r>
    </w:p>
    <w:p w14:paraId="2B6EED9E" w14:textId="77777777" w:rsidR="006679B4" w:rsidRPr="00283CCC" w:rsidRDefault="006679B4" w:rsidP="006679B4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283CCC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  <w:r w:rsidR="00547088" w:rsidRPr="00283CCC">
        <w:rPr>
          <w:rFonts w:eastAsia="SimSun"/>
          <w:bCs/>
          <w:i/>
          <w:sz w:val="24"/>
          <w:szCs w:val="24"/>
        </w:rPr>
        <w:t>(не более 5 дополнительных книг</w:t>
      </w:r>
      <w:r w:rsidR="00940F5C" w:rsidRPr="00283CCC">
        <w:rPr>
          <w:rFonts w:eastAsia="SimSun"/>
          <w:bCs/>
          <w:i/>
          <w:sz w:val="24"/>
          <w:szCs w:val="24"/>
        </w:rPr>
        <w:t xml:space="preserve"> по каждой теме</w:t>
      </w:r>
      <w:r w:rsidR="00547088" w:rsidRPr="00283CCC">
        <w:rPr>
          <w:rFonts w:eastAsia="SimSun"/>
          <w:bCs/>
          <w:i/>
          <w:sz w:val="24"/>
          <w:szCs w:val="24"/>
        </w:rPr>
        <w:t xml:space="preserve"> + не более 15 статей)</w:t>
      </w:r>
    </w:p>
    <w:p w14:paraId="599E917A" w14:textId="77777777" w:rsidR="00683F90" w:rsidRPr="00283CCC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333FCF4F" w14:textId="77777777" w:rsidR="00551FF8" w:rsidRPr="00283CCC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3200E94F" w14:textId="77777777" w:rsidR="00D6144E" w:rsidRPr="00283CCC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283CCC" w14:paraId="02A79CEA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68034CD8" w14:textId="77777777" w:rsidR="002E78D8" w:rsidRPr="00283CCC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1A7EFCE" w14:textId="77777777" w:rsidR="002E78D8" w:rsidRPr="00283CCC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7B0333" w:rsidRPr="00283CCC" w14:paraId="4F6B8BEA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E1B3FE9" w14:textId="04A45B0A" w:rsidR="007B0333" w:rsidRPr="00833F40" w:rsidRDefault="007B0333" w:rsidP="007B0333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  <w:tc>
          <w:tcPr>
            <w:tcW w:w="4318" w:type="dxa"/>
            <w:shd w:val="clear" w:color="auto" w:fill="auto"/>
          </w:tcPr>
          <w:p w14:paraId="166F85C5" w14:textId="52CE667A" w:rsidR="007B0333" w:rsidRPr="00283CCC" w:rsidRDefault="007B0333" w:rsidP="007B0333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283CCC">
              <w:rPr>
                <w:bCs/>
                <w:spacing w:val="5"/>
                <w:sz w:val="24"/>
                <w:szCs w:val="24"/>
              </w:rPr>
              <w:t>Выступления и участие в дискуссии Промежуточная аттестация: тест</w:t>
            </w:r>
          </w:p>
        </w:tc>
      </w:tr>
      <w:tr w:rsidR="007B0333" w:rsidRPr="00283CCC" w14:paraId="6F3F478D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48BB094" w14:textId="37A57720" w:rsidR="007B0333" w:rsidRPr="00833F40" w:rsidRDefault="007B0333" w:rsidP="007B0333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833F40">
              <w:rPr>
                <w:sz w:val="24"/>
                <w:szCs w:val="24"/>
              </w:rPr>
              <w:t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18195245" w14:textId="77777777" w:rsidR="007B0333" w:rsidRDefault="007B0333" w:rsidP="007B0333">
            <w:pPr>
              <w:widowControl/>
              <w:autoSpaceDE/>
              <w:autoSpaceDN/>
              <w:adjustRightInd/>
              <w:outlineLvl w:val="0"/>
              <w:rPr>
                <w:bCs/>
                <w:spacing w:val="5"/>
                <w:sz w:val="24"/>
                <w:szCs w:val="24"/>
              </w:rPr>
            </w:pPr>
            <w:r w:rsidRPr="00283CCC">
              <w:rPr>
                <w:bCs/>
                <w:spacing w:val="5"/>
                <w:sz w:val="24"/>
                <w:szCs w:val="24"/>
              </w:rPr>
              <w:t>Текущая аттестация: подготовка работы по оценке целевого рынка</w:t>
            </w:r>
          </w:p>
          <w:p w14:paraId="3E0209D0" w14:textId="2E0EF1F0" w:rsidR="007B0333" w:rsidRPr="00283CCC" w:rsidRDefault="007B0333" w:rsidP="007B0333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283CCC">
              <w:rPr>
                <w:bCs/>
                <w:spacing w:val="5"/>
                <w:sz w:val="24"/>
                <w:szCs w:val="24"/>
              </w:rPr>
              <w:t>Текущая аттестация: подготовка и защита группового проекта</w:t>
            </w:r>
          </w:p>
        </w:tc>
      </w:tr>
      <w:tr w:rsidR="007B0333" w:rsidRPr="00283CCC" w14:paraId="05B60DEB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063E91A" w14:textId="08222FED" w:rsidR="007B0333" w:rsidRPr="00283CCC" w:rsidRDefault="007B0333" w:rsidP="007B0333">
            <w:pPr>
              <w:outlineLvl w:val="0"/>
              <w:rPr>
                <w:sz w:val="24"/>
              </w:rPr>
            </w:pPr>
            <w:r w:rsidRPr="00833F40">
              <w:rPr>
                <w:sz w:val="24"/>
                <w:szCs w:val="24"/>
              </w:rPr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  <w:tc>
          <w:tcPr>
            <w:tcW w:w="4318" w:type="dxa"/>
            <w:vMerge/>
            <w:shd w:val="clear" w:color="auto" w:fill="auto"/>
          </w:tcPr>
          <w:p w14:paraId="03F26915" w14:textId="77777777" w:rsidR="007B0333" w:rsidRPr="00283CCC" w:rsidRDefault="007B0333" w:rsidP="007B0333">
            <w:pPr>
              <w:outlineLvl w:val="0"/>
              <w:rPr>
                <w:sz w:val="24"/>
              </w:rPr>
            </w:pPr>
          </w:p>
        </w:tc>
      </w:tr>
      <w:tr w:rsidR="007B0333" w:rsidRPr="00283CCC" w14:paraId="0D6764EA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440A832" w14:textId="22953FB6" w:rsidR="007B0333" w:rsidRPr="00283CCC" w:rsidRDefault="007B0333" w:rsidP="007B0333">
            <w:pPr>
              <w:outlineLvl w:val="1"/>
              <w:rPr>
                <w:sz w:val="24"/>
              </w:rPr>
            </w:pPr>
            <w:r w:rsidRPr="00833F40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  <w:tc>
          <w:tcPr>
            <w:tcW w:w="4318" w:type="dxa"/>
            <w:vMerge/>
            <w:shd w:val="clear" w:color="auto" w:fill="auto"/>
          </w:tcPr>
          <w:p w14:paraId="2F814601" w14:textId="77777777" w:rsidR="007B0333" w:rsidRPr="00283CCC" w:rsidRDefault="007B0333" w:rsidP="007B0333">
            <w:pPr>
              <w:outlineLvl w:val="1"/>
              <w:rPr>
                <w:sz w:val="24"/>
              </w:rPr>
            </w:pPr>
          </w:p>
        </w:tc>
      </w:tr>
      <w:tr w:rsidR="007B0333" w:rsidRPr="00283CCC" w14:paraId="1330297A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2972299" w14:textId="52B9EDD3" w:rsidR="007B0333" w:rsidRPr="00283CCC" w:rsidRDefault="007B0333" w:rsidP="007B0333">
            <w:pPr>
              <w:outlineLvl w:val="1"/>
              <w:rPr>
                <w:sz w:val="24"/>
              </w:rPr>
            </w:pPr>
            <w:r w:rsidRPr="00833F40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0B172D43" w14:textId="77777777" w:rsidR="007B0333" w:rsidRPr="00283CCC" w:rsidRDefault="007B0333" w:rsidP="007B0333">
            <w:pPr>
              <w:outlineLvl w:val="1"/>
              <w:rPr>
                <w:sz w:val="24"/>
              </w:rPr>
            </w:pPr>
          </w:p>
        </w:tc>
      </w:tr>
      <w:tr w:rsidR="007B0333" w:rsidRPr="00283CCC" w14:paraId="176DF82C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9B3E165" w14:textId="41E5A725" w:rsidR="007B0333" w:rsidRPr="00283CCC" w:rsidRDefault="007B0333" w:rsidP="007B0333">
            <w:pPr>
              <w:outlineLvl w:val="1"/>
              <w:rPr>
                <w:sz w:val="24"/>
              </w:rPr>
            </w:pPr>
            <w:r w:rsidRPr="00833F40">
              <w:rPr>
                <w:sz w:val="24"/>
                <w:szCs w:val="24"/>
              </w:rPr>
              <w:t>МПК-2.И-2.У-2. Умеет разрабатывает стратегии организации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4318" w:type="dxa"/>
            <w:vMerge/>
            <w:shd w:val="clear" w:color="auto" w:fill="auto"/>
          </w:tcPr>
          <w:p w14:paraId="44DAC2BF" w14:textId="77777777" w:rsidR="007B0333" w:rsidRPr="00283CCC" w:rsidRDefault="007B0333" w:rsidP="007B0333">
            <w:pPr>
              <w:outlineLvl w:val="1"/>
              <w:rPr>
                <w:sz w:val="24"/>
              </w:rPr>
            </w:pPr>
          </w:p>
        </w:tc>
      </w:tr>
      <w:tr w:rsidR="007B0333" w:rsidRPr="00283CCC" w14:paraId="0D3D2D33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7AE9D5A" w14:textId="0FFD5935" w:rsidR="007B0333" w:rsidRPr="00283CCC" w:rsidRDefault="007B0333" w:rsidP="007B0333">
            <w:pPr>
              <w:outlineLvl w:val="1"/>
              <w:rPr>
                <w:sz w:val="24"/>
              </w:rPr>
            </w:pPr>
            <w:r w:rsidRPr="00833F40">
              <w:rPr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70D74349" w14:textId="77777777" w:rsidR="007B0333" w:rsidRPr="00283CCC" w:rsidRDefault="007B0333" w:rsidP="007B0333">
            <w:pPr>
              <w:outlineLvl w:val="1"/>
              <w:rPr>
                <w:sz w:val="24"/>
              </w:rPr>
            </w:pPr>
          </w:p>
        </w:tc>
      </w:tr>
      <w:tr w:rsidR="007B0333" w:rsidRPr="00283CCC" w14:paraId="20A2AC54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7EFBC3BB" w14:textId="05540DAA" w:rsidR="007B0333" w:rsidRPr="00283CCC" w:rsidRDefault="007B0333" w:rsidP="007B0333">
            <w:pPr>
              <w:outlineLvl w:val="1"/>
              <w:rPr>
                <w:sz w:val="24"/>
              </w:rPr>
            </w:pPr>
            <w:r w:rsidRPr="00833F40">
              <w:rPr>
                <w:sz w:val="24"/>
                <w:szCs w:val="24"/>
              </w:rPr>
              <w:t>МПК-4.И-1.У-1. Умеет оценивать эффективность деятельности подразделения, организации и групп (команд) сотрудников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1B90E4B5" w14:textId="77777777" w:rsidR="007B0333" w:rsidRPr="00283CCC" w:rsidRDefault="007B0333" w:rsidP="007B0333">
            <w:pPr>
              <w:outlineLvl w:val="1"/>
              <w:rPr>
                <w:sz w:val="24"/>
              </w:rPr>
            </w:pPr>
          </w:p>
        </w:tc>
      </w:tr>
      <w:tr w:rsidR="007B0333" w:rsidRPr="00283CCC" w14:paraId="05E6E58B" w14:textId="77777777" w:rsidTr="0007301C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BB9CB50" w14:textId="049CEA35" w:rsidR="007B0333" w:rsidRPr="00283CCC" w:rsidRDefault="007B0333" w:rsidP="007B0333">
            <w:pPr>
              <w:outlineLvl w:val="1"/>
              <w:rPr>
                <w:sz w:val="24"/>
              </w:rPr>
            </w:pPr>
            <w:r w:rsidRPr="00833F40">
              <w:rPr>
                <w:sz w:val="24"/>
                <w:szCs w:val="24"/>
              </w:rPr>
              <w:t>МПК-4.И-1.У-2. Умеет критически оценивать результаты реализации стратегий и проектов при помощи количественных и качественных методов анализа данных</w:t>
            </w:r>
          </w:p>
        </w:tc>
        <w:tc>
          <w:tcPr>
            <w:tcW w:w="4318" w:type="dxa"/>
            <w:vMerge/>
            <w:shd w:val="clear" w:color="auto" w:fill="auto"/>
          </w:tcPr>
          <w:p w14:paraId="41B989C3" w14:textId="77777777" w:rsidR="007B0333" w:rsidRPr="00283CCC" w:rsidRDefault="007B0333" w:rsidP="007B0333">
            <w:pPr>
              <w:outlineLvl w:val="1"/>
              <w:rPr>
                <w:sz w:val="24"/>
              </w:rPr>
            </w:pPr>
          </w:p>
        </w:tc>
      </w:tr>
    </w:tbl>
    <w:p w14:paraId="398D0904" w14:textId="77777777" w:rsidR="00C57E4D" w:rsidRPr="00283CCC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29FC2C8" w14:textId="77777777" w:rsidR="002E78D8" w:rsidRPr="00283CCC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lastRenderedPageBreak/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283CCC" w14:paraId="12D90946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760054CF" w14:textId="77777777" w:rsidR="002E78D8" w:rsidRPr="00283CCC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5C2879B" w14:textId="77777777" w:rsidR="002E78D8" w:rsidRPr="00283CCC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384909" w:rsidRPr="00283CCC" w14:paraId="06070C23" w14:textId="77777777" w:rsidTr="002F21CC">
        <w:trPr>
          <w:trHeight w:val="109"/>
        </w:trPr>
        <w:tc>
          <w:tcPr>
            <w:tcW w:w="10632" w:type="dxa"/>
            <w:shd w:val="clear" w:color="auto" w:fill="auto"/>
          </w:tcPr>
          <w:p w14:paraId="2B456C3E" w14:textId="176557E9" w:rsidR="00384909" w:rsidRPr="00283CCC" w:rsidRDefault="00384909" w:rsidP="00384909">
            <w:pPr>
              <w:rPr>
                <w:sz w:val="24"/>
                <w:szCs w:val="24"/>
              </w:rPr>
            </w:pPr>
            <w:r w:rsidRPr="00A75922">
              <w:t>Короткие тесты (5 штук по 7 баллов)</w:t>
            </w:r>
          </w:p>
        </w:tc>
        <w:tc>
          <w:tcPr>
            <w:tcW w:w="4426" w:type="dxa"/>
            <w:shd w:val="clear" w:color="auto" w:fill="auto"/>
          </w:tcPr>
          <w:p w14:paraId="215647A3" w14:textId="29781F94" w:rsidR="00384909" w:rsidRPr="00283CCC" w:rsidRDefault="00384909" w:rsidP="00384909">
            <w:pPr>
              <w:jc w:val="center"/>
              <w:rPr>
                <w:sz w:val="24"/>
                <w:szCs w:val="24"/>
              </w:rPr>
            </w:pPr>
            <w:r w:rsidRPr="00A75922">
              <w:t>35</w:t>
            </w:r>
          </w:p>
        </w:tc>
      </w:tr>
      <w:tr w:rsidR="00384909" w:rsidRPr="00283CCC" w14:paraId="7F68C5DA" w14:textId="77777777" w:rsidTr="002F21CC">
        <w:trPr>
          <w:trHeight w:val="109"/>
        </w:trPr>
        <w:tc>
          <w:tcPr>
            <w:tcW w:w="10632" w:type="dxa"/>
            <w:shd w:val="clear" w:color="auto" w:fill="auto"/>
          </w:tcPr>
          <w:p w14:paraId="57695EF9" w14:textId="042D06C2" w:rsidR="00384909" w:rsidRPr="00283CCC" w:rsidRDefault="00384909" w:rsidP="00384909">
            <w:pPr>
              <w:rPr>
                <w:sz w:val="24"/>
                <w:szCs w:val="24"/>
              </w:rPr>
            </w:pPr>
            <w:r w:rsidRPr="00A75922">
              <w:t>Домашние задания (6 штук по 10 баллов+10 баллов при выполнении всех 6 заданий)</w:t>
            </w:r>
          </w:p>
        </w:tc>
        <w:tc>
          <w:tcPr>
            <w:tcW w:w="4426" w:type="dxa"/>
            <w:shd w:val="clear" w:color="auto" w:fill="auto"/>
          </w:tcPr>
          <w:p w14:paraId="006D6282" w14:textId="2C3B4DFD" w:rsidR="00384909" w:rsidRPr="00283CCC" w:rsidRDefault="00384909" w:rsidP="00384909">
            <w:pPr>
              <w:jc w:val="center"/>
              <w:rPr>
                <w:sz w:val="24"/>
                <w:szCs w:val="24"/>
              </w:rPr>
            </w:pPr>
            <w:r w:rsidRPr="00A75922">
              <w:t>70</w:t>
            </w:r>
          </w:p>
        </w:tc>
      </w:tr>
      <w:tr w:rsidR="00384909" w:rsidRPr="00283CCC" w14:paraId="10C88B93" w14:textId="77777777" w:rsidTr="002F21CC">
        <w:trPr>
          <w:trHeight w:val="109"/>
        </w:trPr>
        <w:tc>
          <w:tcPr>
            <w:tcW w:w="10632" w:type="dxa"/>
            <w:shd w:val="clear" w:color="auto" w:fill="auto"/>
          </w:tcPr>
          <w:p w14:paraId="717B37FA" w14:textId="766B97AB" w:rsidR="00384909" w:rsidRPr="00283CCC" w:rsidRDefault="00384909" w:rsidP="00384909">
            <w:pPr>
              <w:rPr>
                <w:sz w:val="24"/>
                <w:szCs w:val="24"/>
              </w:rPr>
            </w:pPr>
            <w:r w:rsidRPr="00A75922">
              <w:t>Промежуточная аттестация: тест</w:t>
            </w:r>
          </w:p>
        </w:tc>
        <w:tc>
          <w:tcPr>
            <w:tcW w:w="4426" w:type="dxa"/>
            <w:shd w:val="clear" w:color="auto" w:fill="auto"/>
          </w:tcPr>
          <w:p w14:paraId="1F1F59E6" w14:textId="42551940" w:rsidR="00384909" w:rsidRPr="00283CCC" w:rsidRDefault="00384909" w:rsidP="00384909">
            <w:pPr>
              <w:jc w:val="center"/>
              <w:rPr>
                <w:sz w:val="24"/>
                <w:szCs w:val="24"/>
              </w:rPr>
            </w:pPr>
            <w:r w:rsidRPr="00A75922">
              <w:t>15</w:t>
            </w:r>
          </w:p>
        </w:tc>
      </w:tr>
      <w:tr w:rsidR="00384909" w:rsidRPr="00283CCC" w14:paraId="309E3B0F" w14:textId="77777777" w:rsidTr="002F21CC">
        <w:trPr>
          <w:trHeight w:val="109"/>
        </w:trPr>
        <w:tc>
          <w:tcPr>
            <w:tcW w:w="10632" w:type="dxa"/>
            <w:shd w:val="clear" w:color="auto" w:fill="auto"/>
          </w:tcPr>
          <w:p w14:paraId="789F30A9" w14:textId="547426D9" w:rsidR="00384909" w:rsidRPr="00283CCC" w:rsidRDefault="00384909" w:rsidP="00384909">
            <w:pPr>
              <w:rPr>
                <w:sz w:val="24"/>
                <w:szCs w:val="24"/>
              </w:rPr>
            </w:pPr>
            <w:r w:rsidRPr="00A75922">
              <w:t>Текущая аттестация: подготовка и защита группового проекта</w:t>
            </w:r>
          </w:p>
        </w:tc>
        <w:tc>
          <w:tcPr>
            <w:tcW w:w="4426" w:type="dxa"/>
            <w:shd w:val="clear" w:color="auto" w:fill="auto"/>
          </w:tcPr>
          <w:p w14:paraId="0E1AAE52" w14:textId="21766168" w:rsidR="00384909" w:rsidRPr="00283CCC" w:rsidRDefault="00384909" w:rsidP="00384909">
            <w:pPr>
              <w:jc w:val="center"/>
              <w:rPr>
                <w:sz w:val="24"/>
                <w:szCs w:val="24"/>
              </w:rPr>
            </w:pPr>
            <w:r w:rsidRPr="00A75922">
              <w:t>30</w:t>
            </w:r>
          </w:p>
        </w:tc>
      </w:tr>
      <w:tr w:rsidR="00283CCC" w:rsidRPr="00283CCC" w14:paraId="295DF105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414C7BED" w14:textId="4F2D7E0C" w:rsidR="00F12836" w:rsidRPr="00283CCC" w:rsidRDefault="00F12836" w:rsidP="00F12836">
            <w:pPr>
              <w:rPr>
                <w:b/>
                <w:sz w:val="24"/>
                <w:szCs w:val="24"/>
              </w:rPr>
            </w:pPr>
            <w:r w:rsidRPr="00283CC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E3B05E5" w14:textId="5CEE6789" w:rsidR="00F12836" w:rsidRPr="00283CCC" w:rsidRDefault="00F12836" w:rsidP="00F12836">
            <w:pPr>
              <w:jc w:val="center"/>
              <w:rPr>
                <w:b/>
                <w:sz w:val="24"/>
                <w:szCs w:val="24"/>
              </w:rPr>
            </w:pPr>
            <w:r w:rsidRPr="00283CCC">
              <w:rPr>
                <w:b/>
                <w:sz w:val="24"/>
                <w:szCs w:val="24"/>
              </w:rPr>
              <w:t>150</w:t>
            </w:r>
          </w:p>
        </w:tc>
      </w:tr>
    </w:tbl>
    <w:p w14:paraId="13F40398" w14:textId="77777777" w:rsidR="0035296C" w:rsidRPr="00283CCC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sz w:val="24"/>
          <w:szCs w:val="24"/>
        </w:rPr>
      </w:pPr>
      <w:r w:rsidRPr="00283CCC">
        <w:rPr>
          <w:i/>
          <w:iCs/>
          <w:sz w:val="24"/>
          <w:szCs w:val="24"/>
        </w:rPr>
        <w:t>П</w:t>
      </w:r>
      <w:r w:rsidR="0035296C" w:rsidRPr="00283CCC">
        <w:rPr>
          <w:i/>
          <w:iCs/>
          <w:sz w:val="24"/>
          <w:szCs w:val="24"/>
        </w:rPr>
        <w:t xml:space="preserve">ри наличии блокирующих элементов до </w:t>
      </w:r>
      <w:r w:rsidRPr="00283CCC">
        <w:rPr>
          <w:i/>
          <w:iCs/>
          <w:sz w:val="24"/>
          <w:szCs w:val="24"/>
        </w:rPr>
        <w:t>промежуточной аттестации</w:t>
      </w:r>
      <w:r w:rsidR="0035296C" w:rsidRPr="00283CCC">
        <w:rPr>
          <w:i/>
          <w:iCs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133A893B" w14:textId="77777777" w:rsidR="0035296C" w:rsidRPr="00283CCC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7AF59F3" w14:textId="77777777" w:rsidR="00166FF5" w:rsidRPr="00283CCC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283CCC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283CCC" w14:paraId="716C0683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2D1A9DFD" w14:textId="77777777" w:rsidR="00166FF5" w:rsidRPr="00283CCC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12BBD29" w14:textId="77777777" w:rsidR="00166FF5" w:rsidRPr="00283CCC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04CE53" w14:textId="77777777" w:rsidR="00166FF5" w:rsidRPr="00283CCC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83C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283CCC" w14:paraId="1828696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842D0EA" w14:textId="77777777" w:rsidR="002E78D8" w:rsidRPr="00283CCC" w:rsidRDefault="002E78D8" w:rsidP="002E78D8">
            <w:pPr>
              <w:pStyle w:val="Default"/>
              <w:rPr>
                <w:color w:val="auto"/>
              </w:rPr>
            </w:pPr>
            <w:r w:rsidRPr="00283CCC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6558EA1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4D865C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150,0</w:t>
            </w:r>
          </w:p>
        </w:tc>
      </w:tr>
      <w:tr w:rsidR="002E78D8" w:rsidRPr="00283CCC" w14:paraId="7D6BD06A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15FDF71" w14:textId="77777777" w:rsidR="002E78D8" w:rsidRPr="00283CCC" w:rsidRDefault="002E78D8" w:rsidP="002E78D8">
            <w:pPr>
              <w:pStyle w:val="Default"/>
              <w:rPr>
                <w:color w:val="auto"/>
              </w:rPr>
            </w:pPr>
            <w:r w:rsidRPr="00283CCC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60BE225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EF7518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127,</w:t>
            </w:r>
            <w:r w:rsidR="006916C0" w:rsidRPr="00283CCC">
              <w:rPr>
                <w:color w:val="auto"/>
              </w:rPr>
              <w:t>4</w:t>
            </w:r>
          </w:p>
        </w:tc>
      </w:tr>
      <w:tr w:rsidR="002E78D8" w:rsidRPr="00283CCC" w14:paraId="35CC3C97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C276347" w14:textId="77777777" w:rsidR="002E78D8" w:rsidRPr="00283CCC" w:rsidRDefault="002E78D8" w:rsidP="002E78D8">
            <w:pPr>
              <w:pStyle w:val="Default"/>
              <w:rPr>
                <w:color w:val="auto"/>
              </w:rPr>
            </w:pPr>
            <w:r w:rsidRPr="00283CCC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E18680A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5C5241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97,</w:t>
            </w:r>
            <w:r w:rsidR="006916C0" w:rsidRPr="00283CCC">
              <w:rPr>
                <w:color w:val="auto"/>
              </w:rPr>
              <w:t>4</w:t>
            </w:r>
          </w:p>
        </w:tc>
      </w:tr>
      <w:tr w:rsidR="002E78D8" w:rsidRPr="00283CCC" w14:paraId="52CA80BA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73D3070" w14:textId="77777777" w:rsidR="002E78D8" w:rsidRPr="00283CCC" w:rsidRDefault="002E78D8" w:rsidP="002E78D8">
            <w:pPr>
              <w:pStyle w:val="Default"/>
              <w:rPr>
                <w:color w:val="auto"/>
              </w:rPr>
            </w:pPr>
            <w:r w:rsidRPr="00283CCC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17832C0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3F9F2D" w14:textId="77777777" w:rsidR="002E78D8" w:rsidRPr="00283CCC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283CCC">
              <w:rPr>
                <w:color w:val="auto"/>
              </w:rPr>
              <w:t>59,</w:t>
            </w:r>
            <w:r w:rsidR="006916C0" w:rsidRPr="00283CCC">
              <w:rPr>
                <w:color w:val="auto"/>
              </w:rPr>
              <w:t>9</w:t>
            </w:r>
          </w:p>
        </w:tc>
      </w:tr>
    </w:tbl>
    <w:p w14:paraId="3DB93CDB" w14:textId="77777777" w:rsidR="00683F90" w:rsidRPr="00283CCC" w:rsidRDefault="00166FF5" w:rsidP="00C57E4D">
      <w:pPr>
        <w:spacing w:before="100"/>
        <w:jc w:val="both"/>
      </w:pPr>
      <w:r w:rsidRPr="00283CCC">
        <w:rPr>
          <w:b/>
        </w:rPr>
        <w:t>Примечание:</w:t>
      </w:r>
      <w:r w:rsidRPr="00283CCC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283CCC">
        <w:t>промежуточный контроль</w:t>
      </w:r>
      <w:r w:rsidRPr="00283CCC">
        <w:t>».</w:t>
      </w:r>
    </w:p>
    <w:p w14:paraId="06607CDF" w14:textId="77777777" w:rsidR="00C57E4D" w:rsidRPr="00283CCC" w:rsidRDefault="00C57E4D" w:rsidP="00C57E4D">
      <w:pPr>
        <w:spacing w:before="100"/>
        <w:jc w:val="both"/>
      </w:pPr>
    </w:p>
    <w:p w14:paraId="3EA32C49" w14:textId="77777777" w:rsidR="0035296C" w:rsidRPr="00283CC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283CC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283CC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2AF975CA" w14:textId="77777777" w:rsidR="000F3F7E" w:rsidRPr="000F3F7E" w:rsidRDefault="000F3F7E" w:rsidP="000F3F7E">
      <w:pPr>
        <w:rPr>
          <w:sz w:val="24"/>
          <w:szCs w:val="24"/>
        </w:rPr>
      </w:pPr>
      <w:r w:rsidRPr="000F3F7E">
        <w:rPr>
          <w:sz w:val="24"/>
          <w:szCs w:val="24"/>
        </w:rPr>
        <w:t xml:space="preserve">Контроль получаемых знаний состоит из </w:t>
      </w:r>
      <w:proofErr w:type="spellStart"/>
      <w:r w:rsidRPr="000F3F7E">
        <w:rPr>
          <w:sz w:val="24"/>
          <w:szCs w:val="24"/>
        </w:rPr>
        <w:t>четырех</w:t>
      </w:r>
      <w:proofErr w:type="spellEnd"/>
      <w:r w:rsidRPr="000F3F7E">
        <w:rPr>
          <w:sz w:val="24"/>
          <w:szCs w:val="24"/>
        </w:rPr>
        <w:t xml:space="preserve"> блоков:</w:t>
      </w:r>
    </w:p>
    <w:p w14:paraId="3F288DDD" w14:textId="77777777" w:rsidR="000F3F7E" w:rsidRPr="000F3F7E" w:rsidRDefault="000F3F7E" w:rsidP="000F3F7E">
      <w:pPr>
        <w:rPr>
          <w:sz w:val="24"/>
          <w:szCs w:val="24"/>
        </w:rPr>
      </w:pPr>
    </w:p>
    <w:p w14:paraId="11D73C11" w14:textId="77777777" w:rsidR="000F3F7E" w:rsidRPr="000F3F7E" w:rsidRDefault="000F3F7E" w:rsidP="000F3F7E">
      <w:pPr>
        <w:rPr>
          <w:sz w:val="24"/>
          <w:szCs w:val="24"/>
        </w:rPr>
      </w:pPr>
      <w:r w:rsidRPr="000F3F7E">
        <w:rPr>
          <w:sz w:val="24"/>
          <w:szCs w:val="24"/>
        </w:rPr>
        <w:t>1.</w:t>
      </w:r>
      <w:r w:rsidRPr="000F3F7E">
        <w:rPr>
          <w:sz w:val="24"/>
          <w:szCs w:val="24"/>
        </w:rPr>
        <w:tab/>
        <w:t>Пяти 10-минутных тестов, проводимых на занятиях №№2-6</w:t>
      </w:r>
    </w:p>
    <w:p w14:paraId="0928176B" w14:textId="77777777" w:rsidR="000F3F7E" w:rsidRPr="000F3F7E" w:rsidRDefault="000F3F7E" w:rsidP="000F3F7E">
      <w:pPr>
        <w:rPr>
          <w:sz w:val="24"/>
          <w:szCs w:val="24"/>
        </w:rPr>
      </w:pPr>
      <w:r w:rsidRPr="000F3F7E">
        <w:rPr>
          <w:sz w:val="24"/>
          <w:szCs w:val="24"/>
        </w:rPr>
        <w:t>2.</w:t>
      </w:r>
      <w:r w:rsidRPr="000F3F7E">
        <w:rPr>
          <w:sz w:val="24"/>
          <w:szCs w:val="24"/>
        </w:rPr>
        <w:tab/>
        <w:t>Шести домашних заданий по итогам каждого из шести состоявшихся семинаров</w:t>
      </w:r>
    </w:p>
    <w:p w14:paraId="62172309" w14:textId="77777777" w:rsidR="000F3F7E" w:rsidRPr="000F3F7E" w:rsidRDefault="000F3F7E" w:rsidP="000F3F7E">
      <w:pPr>
        <w:rPr>
          <w:sz w:val="24"/>
          <w:szCs w:val="24"/>
        </w:rPr>
      </w:pPr>
      <w:r w:rsidRPr="000F3F7E">
        <w:rPr>
          <w:sz w:val="24"/>
          <w:szCs w:val="24"/>
        </w:rPr>
        <w:t>3.</w:t>
      </w:r>
      <w:r w:rsidRPr="000F3F7E">
        <w:rPr>
          <w:sz w:val="24"/>
          <w:szCs w:val="24"/>
        </w:rPr>
        <w:tab/>
        <w:t>Итогового теста по всем темам курса</w:t>
      </w:r>
    </w:p>
    <w:p w14:paraId="2CA7EED5" w14:textId="77777777" w:rsidR="000F3F7E" w:rsidRPr="000F3F7E" w:rsidRDefault="000F3F7E" w:rsidP="000F3F7E">
      <w:pPr>
        <w:rPr>
          <w:sz w:val="24"/>
          <w:szCs w:val="24"/>
        </w:rPr>
      </w:pPr>
      <w:r w:rsidRPr="000F3F7E">
        <w:rPr>
          <w:sz w:val="24"/>
          <w:szCs w:val="24"/>
        </w:rPr>
        <w:t>4.</w:t>
      </w:r>
      <w:r w:rsidRPr="000F3F7E">
        <w:rPr>
          <w:sz w:val="24"/>
          <w:szCs w:val="24"/>
        </w:rPr>
        <w:tab/>
        <w:t>Подготовки и защиты итогового группового проекта.</w:t>
      </w:r>
    </w:p>
    <w:p w14:paraId="41821DB2" w14:textId="77777777" w:rsidR="000F3F7E" w:rsidRDefault="000F3F7E" w:rsidP="000F3F7E">
      <w:pPr>
        <w:rPr>
          <w:sz w:val="24"/>
          <w:szCs w:val="24"/>
        </w:rPr>
      </w:pPr>
    </w:p>
    <w:p w14:paraId="4364E7EF" w14:textId="77777777" w:rsidR="000F3F7E" w:rsidRPr="000F3F7E" w:rsidRDefault="000F3F7E" w:rsidP="000F3F7E">
      <w:pPr>
        <w:rPr>
          <w:sz w:val="24"/>
          <w:szCs w:val="24"/>
        </w:rPr>
      </w:pPr>
    </w:p>
    <w:p w14:paraId="37BA17F9" w14:textId="77777777" w:rsidR="000F3F7E" w:rsidRPr="000F3F7E" w:rsidRDefault="000F3F7E" w:rsidP="000F3F7E">
      <w:pPr>
        <w:rPr>
          <w:b/>
          <w:bCs/>
          <w:sz w:val="24"/>
          <w:szCs w:val="24"/>
        </w:rPr>
      </w:pPr>
      <w:r w:rsidRPr="000F3F7E">
        <w:rPr>
          <w:b/>
          <w:bCs/>
          <w:sz w:val="24"/>
          <w:szCs w:val="24"/>
        </w:rPr>
        <w:lastRenderedPageBreak/>
        <w:t>Групповой проект</w:t>
      </w:r>
    </w:p>
    <w:p w14:paraId="79366AEB" w14:textId="77777777" w:rsidR="000F3F7E" w:rsidRPr="000F3F7E" w:rsidRDefault="000F3F7E" w:rsidP="000F3F7E">
      <w:pPr>
        <w:rPr>
          <w:sz w:val="24"/>
          <w:szCs w:val="24"/>
        </w:rPr>
      </w:pPr>
      <w:r w:rsidRPr="000F3F7E">
        <w:rPr>
          <w:sz w:val="24"/>
          <w:szCs w:val="24"/>
        </w:rPr>
        <w:t xml:space="preserve">Студенты делятся на 5 групп по </w:t>
      </w:r>
      <w:proofErr w:type="gramStart"/>
      <w:r w:rsidRPr="000F3F7E">
        <w:rPr>
          <w:sz w:val="24"/>
          <w:szCs w:val="24"/>
        </w:rPr>
        <w:t>5-6</w:t>
      </w:r>
      <w:proofErr w:type="gramEnd"/>
      <w:r w:rsidRPr="000F3F7E">
        <w:rPr>
          <w:sz w:val="24"/>
          <w:szCs w:val="24"/>
        </w:rPr>
        <w:t xml:space="preserve"> человек и выбирают лидера группы. Каждой группе необходимо разработать инновационный продукт (услугу) для вывода на рынок. Перед студентами стоит задача подготовить </w:t>
      </w:r>
      <w:proofErr w:type="gramStart"/>
      <w:r w:rsidRPr="000F3F7E">
        <w:rPr>
          <w:sz w:val="24"/>
          <w:szCs w:val="24"/>
        </w:rPr>
        <w:t>10-тиминутную</w:t>
      </w:r>
      <w:proofErr w:type="gramEnd"/>
      <w:r w:rsidRPr="000F3F7E">
        <w:rPr>
          <w:sz w:val="24"/>
          <w:szCs w:val="24"/>
        </w:rPr>
        <w:t xml:space="preserve"> презентацию проекта. </w:t>
      </w:r>
    </w:p>
    <w:p w14:paraId="6CDA3787" w14:textId="77777777" w:rsidR="009F72DF" w:rsidRPr="00283CCC" w:rsidRDefault="009F72DF" w:rsidP="009F72DF">
      <w:pPr>
        <w:rPr>
          <w:sz w:val="24"/>
          <w:szCs w:val="24"/>
        </w:rPr>
      </w:pPr>
    </w:p>
    <w:p w14:paraId="0A9139D8" w14:textId="77777777" w:rsidR="009F72DF" w:rsidRPr="00283CCC" w:rsidRDefault="009F72DF" w:rsidP="009F72DF">
      <w:pPr>
        <w:rPr>
          <w:sz w:val="24"/>
          <w:szCs w:val="24"/>
        </w:rPr>
      </w:pPr>
      <w:r w:rsidRPr="00283CCC">
        <w:rPr>
          <w:b/>
          <w:bCs/>
          <w:sz w:val="24"/>
          <w:szCs w:val="24"/>
        </w:rPr>
        <w:t>Промежуточная аттестация</w:t>
      </w:r>
      <w:r w:rsidRPr="00283CCC">
        <w:rPr>
          <w:sz w:val="24"/>
          <w:szCs w:val="24"/>
        </w:rPr>
        <w:t xml:space="preserve"> проводится в форме теста, разработанного по материалам настоящего курса. Тест представляет собой набор открытых и закрытых вопросов</w:t>
      </w:r>
    </w:p>
    <w:p w14:paraId="30ECB741" w14:textId="77777777" w:rsidR="002E78D8" w:rsidRPr="00283CCC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43F0E09" w14:textId="77777777" w:rsidR="002E78D8" w:rsidRPr="00283CCC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83CCC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283CC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1C8D4F7" w14:textId="77777777" w:rsidR="000F3F7E" w:rsidRDefault="000F3F7E" w:rsidP="000F3F7E">
      <w:pPr>
        <w:widowControl/>
        <w:spacing w:line="276" w:lineRule="auto"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14:paraId="409F0D2E" w14:textId="77777777" w:rsidR="000F3F7E" w:rsidRPr="00283CCC" w:rsidRDefault="000F3F7E" w:rsidP="000F3F7E">
      <w:pPr>
        <w:widowControl/>
        <w:spacing w:line="276" w:lineRule="auto"/>
        <w:ind w:firstLine="709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283CCC">
        <w:rPr>
          <w:rFonts w:ascii="TimesNewRomanPSMT" w:hAnsi="TimesNewRomanPSMT" w:cs="TimesNewRomanPSMT"/>
          <w:b/>
          <w:sz w:val="24"/>
          <w:szCs w:val="24"/>
        </w:rPr>
        <w:t>Структура презентации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группового проекта</w:t>
      </w:r>
      <w:r w:rsidRPr="00283CCC">
        <w:rPr>
          <w:rFonts w:ascii="TimesNewRomanPSMT" w:hAnsi="TimesNewRomanPSMT" w:cs="TimesNewRomanPSMT"/>
          <w:b/>
          <w:sz w:val="24"/>
          <w:szCs w:val="24"/>
        </w:rPr>
        <w:t>:</w:t>
      </w:r>
    </w:p>
    <w:p w14:paraId="30C96485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>Общая информация о команде – название, участники, распределение ответственности</w:t>
      </w:r>
    </w:p>
    <w:p w14:paraId="39220EBE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Описание </w:t>
      </w:r>
      <w:proofErr w:type="spellStart"/>
      <w:r w:rsidRPr="00A735B4">
        <w:rPr>
          <w:rFonts w:ascii="TimesNewRomanPSMT" w:hAnsi="TimesNewRomanPSMT" w:cs="TimesNewRomanPSMT"/>
          <w:bCs/>
          <w:sz w:val="24"/>
          <w:szCs w:val="24"/>
        </w:rPr>
        <w:t>проведенного</w:t>
      </w:r>
      <w:proofErr w:type="spellEnd"/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 исследования – что, как и почему планировали сделать, какие результаты получили, какие выводы сделали</w:t>
      </w:r>
    </w:p>
    <w:p w14:paraId="6A9C735A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Название продукта (если отличается от названия команды), его описание, </w:t>
      </w:r>
      <w:proofErr w:type="gramStart"/>
      <w:r w:rsidRPr="00A735B4">
        <w:rPr>
          <w:rFonts w:ascii="TimesNewRomanPSMT" w:hAnsi="TimesNewRomanPSMT" w:cs="TimesNewRomanPSMT"/>
          <w:bCs/>
          <w:sz w:val="24"/>
          <w:szCs w:val="24"/>
        </w:rPr>
        <w:t>потребность</w:t>
      </w:r>
      <w:proofErr w:type="gramEnd"/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 которую он удовлетворяет. </w:t>
      </w:r>
    </w:p>
    <w:p w14:paraId="0F0225DB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Описание и оценка </w:t>
      </w:r>
      <w:proofErr w:type="spellStart"/>
      <w:r w:rsidRPr="00A735B4">
        <w:rPr>
          <w:rFonts w:ascii="TimesNewRomanPSMT" w:hAnsi="TimesNewRomanPSMT" w:cs="TimesNewRomanPSMT"/>
          <w:bCs/>
          <w:sz w:val="24"/>
          <w:szCs w:val="24"/>
        </w:rPr>
        <w:t>объема</w:t>
      </w:r>
      <w:proofErr w:type="spellEnd"/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 рынка/сегмента и ожидаемой доли продукта на рынке.</w:t>
      </w:r>
    </w:p>
    <w:p w14:paraId="6072F416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 xml:space="preserve">Описание целевой аудитории / целевых аудиторий (если их несколько), в том числе – портрета потребителя. </w:t>
      </w:r>
    </w:p>
    <w:p w14:paraId="350ACC4E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>Обещание бренда и преимущества перед конкурентами, позиционирование / ценовая стратегия</w:t>
      </w:r>
    </w:p>
    <w:p w14:paraId="7A4C9DC8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>Общая характеристика продвижения</w:t>
      </w:r>
    </w:p>
    <w:p w14:paraId="684DEC80" w14:textId="77777777" w:rsidR="000F3F7E" w:rsidRPr="00A735B4" w:rsidRDefault="000F3F7E" w:rsidP="000F3F7E">
      <w:pPr>
        <w:widowControl/>
        <w:numPr>
          <w:ilvl w:val="0"/>
          <w:numId w:val="30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>Как устроено продвижение продукта. Можно показать креатив.</w:t>
      </w:r>
    </w:p>
    <w:p w14:paraId="1076EB9B" w14:textId="77777777" w:rsidR="000F3F7E" w:rsidRPr="00A735B4" w:rsidRDefault="000F3F7E" w:rsidP="000F3F7E">
      <w:pPr>
        <w:widowControl/>
        <w:numPr>
          <w:ilvl w:val="0"/>
          <w:numId w:val="30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>Как устроены продажи продукта. Какие каналы используются.</w:t>
      </w:r>
    </w:p>
    <w:p w14:paraId="3D394B83" w14:textId="77777777" w:rsidR="000F3F7E" w:rsidRPr="00A735B4" w:rsidRDefault="000F3F7E" w:rsidP="000F3F7E">
      <w:pPr>
        <w:widowControl/>
        <w:numPr>
          <w:ilvl w:val="0"/>
          <w:numId w:val="29"/>
        </w:numPr>
        <w:spacing w:line="276" w:lineRule="auto"/>
        <w:jc w:val="both"/>
        <w:rPr>
          <w:rFonts w:ascii="TimesNewRomanPSMT" w:hAnsi="TimesNewRomanPSMT" w:cs="TimesNewRomanPSMT"/>
          <w:bCs/>
          <w:sz w:val="24"/>
          <w:szCs w:val="24"/>
        </w:rPr>
      </w:pPr>
      <w:r w:rsidRPr="00A735B4">
        <w:rPr>
          <w:rFonts w:ascii="TimesNewRomanPSMT" w:hAnsi="TimesNewRomanPSMT" w:cs="TimesNewRomanPSMT"/>
          <w:bCs/>
          <w:sz w:val="24"/>
          <w:szCs w:val="24"/>
        </w:rPr>
        <w:t>Ключевые предположения и риски. Что важно для проекта и что может пойти не так</w:t>
      </w:r>
    </w:p>
    <w:p w14:paraId="3BE6C8E5" w14:textId="77777777" w:rsidR="0035296C" w:rsidRPr="00283CCC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1FB5D0C9" w14:textId="083898C5" w:rsidR="00683F90" w:rsidRPr="00283CCC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Ресурсное обеспечение</w:t>
      </w:r>
    </w:p>
    <w:p w14:paraId="1D176F76" w14:textId="77777777" w:rsidR="00683F90" w:rsidRPr="00283CCC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1F7FC5D6" w14:textId="77777777" w:rsidR="00283CCC" w:rsidRPr="00283CCC" w:rsidRDefault="00283CCC" w:rsidP="00283CCC">
      <w:pPr>
        <w:spacing w:line="276" w:lineRule="auto"/>
        <w:jc w:val="both"/>
        <w:rPr>
          <w:b/>
          <w:sz w:val="24"/>
          <w:szCs w:val="24"/>
        </w:rPr>
      </w:pPr>
      <w:r w:rsidRPr="00283CCC">
        <w:rPr>
          <w:b/>
          <w:sz w:val="24"/>
          <w:szCs w:val="24"/>
        </w:rPr>
        <w:t>Основная литература:</w:t>
      </w:r>
    </w:p>
    <w:p w14:paraId="03D56522" w14:textId="77777777" w:rsidR="00283CCC" w:rsidRPr="00283CCC" w:rsidRDefault="00283CCC" w:rsidP="00283CC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В. Н. Бузин, Т. С. Бузина, </w:t>
      </w:r>
      <w:proofErr w:type="spellStart"/>
      <w:r w:rsidRPr="00283CCC">
        <w:rPr>
          <w:sz w:val="24"/>
          <w:szCs w:val="24"/>
        </w:rPr>
        <w:t>Медиапланирование</w:t>
      </w:r>
      <w:proofErr w:type="spellEnd"/>
      <w:r w:rsidRPr="00283CCC">
        <w:rPr>
          <w:sz w:val="24"/>
          <w:szCs w:val="24"/>
        </w:rPr>
        <w:t xml:space="preserve"> для практиков. - М.: Вершина, 2006</w:t>
      </w:r>
    </w:p>
    <w:p w14:paraId="2C957A48" w14:textId="77777777" w:rsidR="00283CCC" w:rsidRPr="00283CCC" w:rsidRDefault="00283CCC" w:rsidP="00283CC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283CCC">
        <w:rPr>
          <w:sz w:val="24"/>
          <w:szCs w:val="24"/>
        </w:rPr>
        <w:t>Данбар</w:t>
      </w:r>
      <w:proofErr w:type="spellEnd"/>
      <w:r w:rsidRPr="00283CCC">
        <w:rPr>
          <w:sz w:val="24"/>
          <w:szCs w:val="24"/>
        </w:rPr>
        <w:t xml:space="preserve"> Я., Макдоналд М. Сегментирование рынка. – М: </w:t>
      </w:r>
      <w:proofErr w:type="spellStart"/>
      <w:r w:rsidRPr="00283CCC">
        <w:rPr>
          <w:sz w:val="24"/>
          <w:szCs w:val="24"/>
        </w:rPr>
        <w:t>ДИС</w:t>
      </w:r>
      <w:proofErr w:type="spellEnd"/>
      <w:r w:rsidRPr="00283CCC">
        <w:rPr>
          <w:sz w:val="24"/>
          <w:szCs w:val="24"/>
        </w:rPr>
        <w:t>, 2002</w:t>
      </w:r>
    </w:p>
    <w:p w14:paraId="7D80E715" w14:textId="77777777" w:rsidR="00283CCC" w:rsidRPr="00283CCC" w:rsidRDefault="00283CCC" w:rsidP="00283CC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</w:rPr>
        <w:t>Райс Э., Траут Дж., Позиционирование. Битва за узнаваемость. - ИД Питер, 2004</w:t>
      </w:r>
    </w:p>
    <w:p w14:paraId="552E030B" w14:textId="77777777" w:rsidR="00283CCC" w:rsidRPr="00283CCC" w:rsidRDefault="00283CCC" w:rsidP="00283CCC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</w:rPr>
        <w:lastRenderedPageBreak/>
        <w:t>Котлер Ф., Маркетинг-Менеджмент. - ИД Питер, 11-е изд., 2005</w:t>
      </w:r>
    </w:p>
    <w:p w14:paraId="6137A4EC" w14:textId="77777777" w:rsidR="00283CCC" w:rsidRPr="00283CCC" w:rsidRDefault="00283CCC" w:rsidP="00283CCC">
      <w:pPr>
        <w:spacing w:line="276" w:lineRule="auto"/>
        <w:jc w:val="both"/>
        <w:rPr>
          <w:b/>
          <w:sz w:val="24"/>
          <w:szCs w:val="24"/>
        </w:rPr>
      </w:pPr>
    </w:p>
    <w:p w14:paraId="2EBEC91A" w14:textId="77777777" w:rsidR="00283CCC" w:rsidRPr="00283CCC" w:rsidRDefault="00283CCC" w:rsidP="00283CCC">
      <w:pPr>
        <w:spacing w:line="276" w:lineRule="auto"/>
        <w:jc w:val="both"/>
        <w:rPr>
          <w:b/>
          <w:sz w:val="24"/>
          <w:szCs w:val="24"/>
        </w:rPr>
      </w:pPr>
      <w:r w:rsidRPr="00283CCC">
        <w:rPr>
          <w:b/>
          <w:sz w:val="24"/>
          <w:szCs w:val="24"/>
        </w:rPr>
        <w:t>Дополнительная литература:</w:t>
      </w:r>
    </w:p>
    <w:p w14:paraId="6835BC57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</w:rPr>
      </w:pPr>
      <w:proofErr w:type="spellStart"/>
      <w:r w:rsidRPr="00283CCC">
        <w:rPr>
          <w:sz w:val="24"/>
          <w:szCs w:val="24"/>
        </w:rPr>
        <w:t>Аакер</w:t>
      </w:r>
      <w:proofErr w:type="spellEnd"/>
      <w:r w:rsidRPr="00283CCC">
        <w:rPr>
          <w:sz w:val="24"/>
          <w:szCs w:val="24"/>
        </w:rPr>
        <w:t xml:space="preserve"> Д., Создание сильных брэндов. - Москва, ИД Гребенникова, 2003</w:t>
      </w:r>
    </w:p>
    <w:p w14:paraId="708743E6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</w:rPr>
      </w:pPr>
      <w:proofErr w:type="spellStart"/>
      <w:r w:rsidRPr="00283CCC">
        <w:rPr>
          <w:sz w:val="24"/>
          <w:szCs w:val="24"/>
        </w:rPr>
        <w:t>А.А</w:t>
      </w:r>
      <w:proofErr w:type="spellEnd"/>
      <w:r w:rsidRPr="00283CCC">
        <w:rPr>
          <w:sz w:val="24"/>
          <w:szCs w:val="24"/>
        </w:rPr>
        <w:t xml:space="preserve">. Томпсон, </w:t>
      </w:r>
      <w:proofErr w:type="spellStart"/>
      <w:r w:rsidRPr="00283CCC">
        <w:rPr>
          <w:sz w:val="24"/>
          <w:szCs w:val="24"/>
        </w:rPr>
        <w:t>А.Дж</w:t>
      </w:r>
      <w:proofErr w:type="spellEnd"/>
      <w:r w:rsidRPr="00283CCC">
        <w:rPr>
          <w:sz w:val="24"/>
          <w:szCs w:val="24"/>
        </w:rPr>
        <w:t>. Стрикленд, Стратегический менеджмент, Москва, ЮНИТИ, 1998</w:t>
      </w:r>
    </w:p>
    <w:p w14:paraId="1044B6C8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Друкер Питер Ф.  Рынок: как выйти в лидеры. Практика и принципы. – М.: Бук </w:t>
      </w:r>
      <w:proofErr w:type="spellStart"/>
      <w:r w:rsidRPr="00283CCC">
        <w:rPr>
          <w:sz w:val="24"/>
          <w:szCs w:val="24"/>
        </w:rPr>
        <w:t>Чембэр</w:t>
      </w:r>
      <w:proofErr w:type="spellEnd"/>
      <w:r w:rsidRPr="00283CCC">
        <w:rPr>
          <w:sz w:val="24"/>
          <w:szCs w:val="24"/>
        </w:rPr>
        <w:t xml:space="preserve"> Интернэшнл, 1992.</w:t>
      </w:r>
    </w:p>
    <w:p w14:paraId="3724E39C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</w:rPr>
      </w:pPr>
      <w:proofErr w:type="spellStart"/>
      <w:r w:rsidRPr="00283CCC">
        <w:rPr>
          <w:sz w:val="24"/>
          <w:szCs w:val="24"/>
        </w:rPr>
        <w:t>Капферер</w:t>
      </w:r>
      <w:proofErr w:type="spellEnd"/>
      <w:r w:rsidRPr="00283CCC">
        <w:rPr>
          <w:sz w:val="24"/>
          <w:szCs w:val="24"/>
        </w:rPr>
        <w:t xml:space="preserve"> Ж.-Н., Торговые марки: испытание практикой. Новые реальности современного брэндинга. - ИД Инфра-М, 2002</w:t>
      </w:r>
    </w:p>
    <w:p w14:paraId="1D3CA00E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</w:rPr>
      </w:pPr>
      <w:r w:rsidRPr="00283CCC">
        <w:rPr>
          <w:sz w:val="24"/>
          <w:szCs w:val="24"/>
        </w:rPr>
        <w:t xml:space="preserve">Игорь Березин, Маркетинговые исследования. Как это делают в России. – </w:t>
      </w:r>
      <w:proofErr w:type="spellStart"/>
      <w:r w:rsidRPr="00283CCC">
        <w:rPr>
          <w:sz w:val="24"/>
          <w:szCs w:val="24"/>
        </w:rPr>
        <w:t>М.:Вершина</w:t>
      </w:r>
      <w:proofErr w:type="spellEnd"/>
      <w:r w:rsidRPr="00283CCC">
        <w:rPr>
          <w:sz w:val="24"/>
          <w:szCs w:val="24"/>
        </w:rPr>
        <w:t>, 2005</w:t>
      </w:r>
    </w:p>
    <w:p w14:paraId="39D4FE65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  <w:lang w:eastAsia="ar-SA"/>
        </w:rPr>
      </w:pPr>
      <w:r w:rsidRPr="00283CCC">
        <w:rPr>
          <w:sz w:val="24"/>
          <w:szCs w:val="24"/>
        </w:rPr>
        <w:t xml:space="preserve">Рене </w:t>
      </w:r>
      <w:proofErr w:type="spellStart"/>
      <w:r w:rsidRPr="00283CCC">
        <w:rPr>
          <w:sz w:val="24"/>
          <w:szCs w:val="24"/>
        </w:rPr>
        <w:t>Моборн</w:t>
      </w:r>
      <w:proofErr w:type="spellEnd"/>
      <w:r w:rsidRPr="00283CCC">
        <w:rPr>
          <w:sz w:val="24"/>
          <w:szCs w:val="24"/>
        </w:rPr>
        <w:t>, В. Чан Ким, Стратегия голубого океана. Как найти или создать рынок, свободный от других игроков, Манн, Иванов, Фербер, 2017</w:t>
      </w:r>
    </w:p>
    <w:p w14:paraId="3B304335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ind w:left="714" w:hanging="357"/>
        <w:jc w:val="both"/>
        <w:rPr>
          <w:sz w:val="24"/>
          <w:szCs w:val="24"/>
          <w:lang w:eastAsia="ar-SA"/>
        </w:rPr>
      </w:pPr>
      <w:r w:rsidRPr="00283CCC">
        <w:rPr>
          <w:sz w:val="24"/>
          <w:szCs w:val="24"/>
        </w:rPr>
        <w:t>Майстер Д., Управление фирмой, оказывающей профессиональные услуги. – ИД Альпина Бизнес Букс, 2005</w:t>
      </w:r>
    </w:p>
    <w:p w14:paraId="458F0BEA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283CCC">
        <w:rPr>
          <w:sz w:val="24"/>
          <w:szCs w:val="24"/>
          <w:lang w:val="en-US"/>
        </w:rPr>
        <w:t>Chernatony</w:t>
      </w:r>
      <w:proofErr w:type="spellEnd"/>
      <w:r w:rsidRPr="00283CCC">
        <w:rPr>
          <w:sz w:val="24"/>
          <w:szCs w:val="24"/>
          <w:lang w:val="en-US"/>
        </w:rPr>
        <w:t xml:space="preserve"> L., McDonald, </w:t>
      </w:r>
      <w:proofErr w:type="spellStart"/>
      <w:proofErr w:type="gramStart"/>
      <w:r w:rsidRPr="00283CCC">
        <w:rPr>
          <w:sz w:val="24"/>
          <w:szCs w:val="24"/>
          <w:lang w:val="en-US"/>
        </w:rPr>
        <w:t>Malcolm,Wallace</w:t>
      </w:r>
      <w:proofErr w:type="spellEnd"/>
      <w:proofErr w:type="gramEnd"/>
      <w:r w:rsidRPr="00283CCC">
        <w:rPr>
          <w:sz w:val="24"/>
          <w:szCs w:val="24"/>
          <w:lang w:val="en-US"/>
        </w:rPr>
        <w:t xml:space="preserve">, Elaine. </w:t>
      </w:r>
      <w:proofErr w:type="spellStart"/>
      <w:r w:rsidRPr="00283CCC">
        <w:rPr>
          <w:sz w:val="24"/>
          <w:szCs w:val="24"/>
        </w:rPr>
        <w:t>Creating</w:t>
      </w:r>
      <w:proofErr w:type="spellEnd"/>
      <w:r w:rsidRPr="00283CCC">
        <w:rPr>
          <w:sz w:val="24"/>
          <w:szCs w:val="24"/>
        </w:rPr>
        <w:t xml:space="preserve"> </w:t>
      </w:r>
      <w:proofErr w:type="spellStart"/>
      <w:r w:rsidRPr="00283CCC">
        <w:rPr>
          <w:sz w:val="24"/>
          <w:szCs w:val="24"/>
        </w:rPr>
        <w:t>strong</w:t>
      </w:r>
      <w:proofErr w:type="spellEnd"/>
      <w:r w:rsidRPr="00283CCC">
        <w:rPr>
          <w:sz w:val="24"/>
          <w:szCs w:val="24"/>
        </w:rPr>
        <w:t xml:space="preserve"> </w:t>
      </w:r>
      <w:proofErr w:type="spellStart"/>
      <w:r w:rsidRPr="00283CCC">
        <w:rPr>
          <w:sz w:val="24"/>
          <w:szCs w:val="24"/>
        </w:rPr>
        <w:t>brands</w:t>
      </w:r>
      <w:proofErr w:type="spellEnd"/>
      <w:r w:rsidRPr="00283CCC">
        <w:rPr>
          <w:sz w:val="24"/>
          <w:szCs w:val="24"/>
        </w:rPr>
        <w:t>, 2011</w:t>
      </w:r>
    </w:p>
    <w:p w14:paraId="1BC8EAAC" w14:textId="77777777" w:rsidR="00283CCC" w:rsidRPr="00283CCC" w:rsidRDefault="00283CCC" w:rsidP="00283C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283CCC">
        <w:rPr>
          <w:sz w:val="24"/>
          <w:szCs w:val="24"/>
          <w:lang w:val="en-US"/>
        </w:rPr>
        <w:t xml:space="preserve">Keller </w:t>
      </w:r>
      <w:proofErr w:type="spellStart"/>
      <w:r w:rsidRPr="00283CCC">
        <w:rPr>
          <w:sz w:val="24"/>
          <w:szCs w:val="24"/>
          <w:lang w:val="en-US"/>
        </w:rPr>
        <w:t>K.L</w:t>
      </w:r>
      <w:proofErr w:type="spellEnd"/>
      <w:r w:rsidRPr="00283CCC">
        <w:rPr>
          <w:sz w:val="24"/>
          <w:szCs w:val="24"/>
          <w:lang w:val="en-US"/>
        </w:rPr>
        <w:t xml:space="preserve">. Strategic brand management. </w:t>
      </w:r>
      <w:proofErr w:type="spellStart"/>
      <w:r w:rsidRPr="00283CCC">
        <w:rPr>
          <w:sz w:val="24"/>
          <w:szCs w:val="24"/>
        </w:rPr>
        <w:t>Pearson</w:t>
      </w:r>
      <w:proofErr w:type="spellEnd"/>
      <w:r w:rsidRPr="00283CCC">
        <w:rPr>
          <w:sz w:val="24"/>
          <w:szCs w:val="24"/>
        </w:rPr>
        <w:t>, 2013.</w:t>
      </w:r>
    </w:p>
    <w:p w14:paraId="09D4932A" w14:textId="77777777" w:rsidR="002E78D8" w:rsidRPr="00283CCC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3B1E5C4B" w14:textId="77777777" w:rsidR="007D2BD9" w:rsidRPr="00283CC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16C77F44" w14:textId="77777777" w:rsidR="007D2BD9" w:rsidRPr="00283CCC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283CCC">
        <w:rPr>
          <w:sz w:val="24"/>
          <w:szCs w:val="24"/>
        </w:rPr>
        <w:t>Пакет программ Microsoft</w:t>
      </w:r>
      <w:r w:rsidRPr="00283CCC">
        <w:rPr>
          <w:rFonts w:ascii="Arial" w:hAnsi="Arial" w:cs="Arial"/>
          <w:sz w:val="23"/>
          <w:szCs w:val="23"/>
        </w:rPr>
        <w:t> </w:t>
      </w:r>
      <w:r w:rsidRPr="00283CCC">
        <w:rPr>
          <w:sz w:val="24"/>
          <w:szCs w:val="24"/>
        </w:rPr>
        <w:t>Office</w:t>
      </w:r>
    </w:p>
    <w:p w14:paraId="7E6A1B42" w14:textId="77777777" w:rsidR="007D2BD9" w:rsidRPr="00283CC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7A49EB9" w14:textId="77777777" w:rsidR="007D2BD9" w:rsidRPr="00283CCC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283CCC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116A00D7" w14:textId="77777777" w:rsidR="007D2BD9" w:rsidRPr="00283CC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2AAF0595" w14:textId="77777777" w:rsidR="007D2BD9" w:rsidRPr="00283CCC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283CCC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4" w:history="1">
        <w:r w:rsidRPr="00283CCC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283CCC">
        <w:rPr>
          <w:rFonts w:eastAsia="Calibri"/>
          <w:sz w:val="24"/>
          <w:szCs w:val="24"/>
          <w:lang w:eastAsia="en-US"/>
        </w:rPr>
        <w:t>)</w:t>
      </w:r>
    </w:p>
    <w:p w14:paraId="1775F7ED" w14:textId="77777777" w:rsidR="007D2BD9" w:rsidRPr="00283CCC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23B50DED" w14:textId="77777777" w:rsidR="007D2BD9" w:rsidRPr="00283CCC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73E3F3DE" w14:textId="77777777" w:rsidR="007D2BD9" w:rsidRPr="00283CC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3CCC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0B0F8363" w14:textId="77777777" w:rsidR="007D2BD9" w:rsidRPr="00283CC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3CCC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5" w:history="1">
        <w:r w:rsidRPr="00283CCC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283CCC">
        <w:rPr>
          <w:rFonts w:eastAsia="Calibri"/>
          <w:sz w:val="24"/>
          <w:szCs w:val="24"/>
          <w:lang w:eastAsia="en-US"/>
        </w:rPr>
        <w:t>);</w:t>
      </w:r>
    </w:p>
    <w:p w14:paraId="6D302AA1" w14:textId="77777777" w:rsidR="007D2BD9" w:rsidRPr="00283CC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3CCC">
        <w:rPr>
          <w:rFonts w:eastAsia="Calibri"/>
          <w:sz w:val="24"/>
          <w:szCs w:val="24"/>
          <w:lang w:eastAsia="en-US"/>
        </w:rPr>
        <w:lastRenderedPageBreak/>
        <w:t>доступ студента в институциональную подписку факультета;</w:t>
      </w:r>
    </w:p>
    <w:p w14:paraId="6BE04F22" w14:textId="77777777" w:rsidR="007D2BD9" w:rsidRPr="00283CCC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3CCC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1748B3E1" w14:textId="77777777" w:rsidR="00CB1161" w:rsidRPr="00283CCC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50EABB77" w14:textId="77777777" w:rsidR="00283CCC" w:rsidRPr="00283CCC" w:rsidRDefault="00283CCC" w:rsidP="00283CCC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0" w:firstLine="0"/>
        <w:jc w:val="both"/>
        <w:rPr>
          <w:b/>
          <w:i/>
          <w:iCs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 xml:space="preserve">Язык преподавания: </w:t>
      </w:r>
      <w:r w:rsidRPr="00283CCC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5826A988" w14:textId="77777777" w:rsidR="00283CCC" w:rsidRPr="00283CCC" w:rsidRDefault="00283CCC" w:rsidP="00283CCC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0" w:firstLine="0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5E42B66C" w14:textId="77777777" w:rsidR="00283CCC" w:rsidRPr="00283CCC" w:rsidRDefault="00283CCC" w:rsidP="00283CCC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sz w:val="24"/>
        </w:rPr>
      </w:pPr>
      <w:r w:rsidRPr="00283CCC">
        <w:rPr>
          <w:bCs/>
          <w:sz w:val="24"/>
        </w:rPr>
        <w:t>Каминский Денис Семёнович, к.э.н.</w:t>
      </w:r>
    </w:p>
    <w:p w14:paraId="405D3C47" w14:textId="77777777" w:rsidR="00283CCC" w:rsidRPr="00283CCC" w:rsidRDefault="00283CCC" w:rsidP="00283CCC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0" w:firstLine="0"/>
        <w:jc w:val="both"/>
        <w:rPr>
          <w:b/>
          <w:sz w:val="24"/>
          <w:szCs w:val="24"/>
          <w:lang w:eastAsia="ar-SA"/>
        </w:rPr>
      </w:pPr>
      <w:r w:rsidRPr="00283CCC">
        <w:rPr>
          <w:b/>
          <w:sz w:val="24"/>
          <w:szCs w:val="24"/>
          <w:lang w:eastAsia="ar-SA"/>
        </w:rPr>
        <w:t xml:space="preserve">Разработчики программы: </w:t>
      </w:r>
    </w:p>
    <w:p w14:paraId="53DE50F9" w14:textId="77777777" w:rsidR="00283CCC" w:rsidRPr="00283CCC" w:rsidRDefault="00283CCC" w:rsidP="00283CCC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/>
          <w:sz w:val="32"/>
          <w:szCs w:val="24"/>
          <w:lang w:eastAsia="ar-SA"/>
        </w:rPr>
      </w:pPr>
      <w:r w:rsidRPr="00283CCC">
        <w:rPr>
          <w:bCs/>
          <w:sz w:val="24"/>
        </w:rPr>
        <w:t>Каминский Денис Семёнович, к.э.н.</w:t>
      </w:r>
    </w:p>
    <w:p w14:paraId="1274FEA9" w14:textId="43ACA2B4" w:rsidR="002E78D8" w:rsidRPr="00283CCC" w:rsidRDefault="002E78D8" w:rsidP="00283CC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283CCC" w:rsidSect="00AF41C9">
      <w:headerReference w:type="default" r:id="rId16"/>
      <w:footerReference w:type="default" r:id="rId17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DECB" w14:textId="77777777" w:rsidR="00703DC5" w:rsidRDefault="00703DC5" w:rsidP="00552B7C">
      <w:r>
        <w:separator/>
      </w:r>
    </w:p>
  </w:endnote>
  <w:endnote w:type="continuationSeparator" w:id="0">
    <w:p w14:paraId="1739E0E9" w14:textId="77777777" w:rsidR="00703DC5" w:rsidRDefault="00703DC5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DA65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9B731AE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593A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233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277FDB37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31EC" w14:textId="77777777" w:rsidR="00703DC5" w:rsidRDefault="00703DC5" w:rsidP="00552B7C">
      <w:r>
        <w:separator/>
      </w:r>
    </w:p>
  </w:footnote>
  <w:footnote w:type="continuationSeparator" w:id="0">
    <w:p w14:paraId="1366A574" w14:textId="77777777" w:rsidR="00703DC5" w:rsidRDefault="00703DC5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DD10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13633"/>
    </w:tblGrid>
    <w:tr w:rsidR="00AF41C9" w:rsidRPr="001C793F" w14:paraId="311FF2D3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62949A03" w14:textId="77777777" w:rsidR="00AF41C9" w:rsidRDefault="00384909" w:rsidP="002D3040">
          <w:pPr>
            <w:pStyle w:val="a3"/>
            <w:jc w:val="center"/>
          </w:pPr>
          <w:r>
            <w:rPr>
              <w:noProof/>
            </w:rPr>
            <w:pict w14:anchorId="1061F5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7.45pt;height:24.8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79E55554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6E077B76" w14:textId="1691453B" w:rsidR="00AF41C9" w:rsidRPr="00DB6F7A" w:rsidRDefault="00DB6F7A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DB6F7A">
            <w:rPr>
              <w:i/>
            </w:rPr>
            <w:t>Предпринимательский маркетинг</w:t>
          </w:r>
        </w:p>
        <w:p w14:paraId="30185920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31B34618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D63B2"/>
    <w:multiLevelType w:val="hybridMultilevel"/>
    <w:tmpl w:val="4EAA31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720BB"/>
    <w:multiLevelType w:val="hybridMultilevel"/>
    <w:tmpl w:val="DA0CB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16CC"/>
    <w:multiLevelType w:val="hybridMultilevel"/>
    <w:tmpl w:val="653C1D4C"/>
    <w:lvl w:ilvl="0" w:tplc="4C723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045F4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AA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04F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23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080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2A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9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A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5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4F42B3"/>
    <w:multiLevelType w:val="hybridMultilevel"/>
    <w:tmpl w:val="0D8C1832"/>
    <w:lvl w:ilvl="0" w:tplc="B5424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8955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08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A0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06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7E98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85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C0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0A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D74"/>
    <w:multiLevelType w:val="hybridMultilevel"/>
    <w:tmpl w:val="4F665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692A477A"/>
    <w:multiLevelType w:val="hybridMultilevel"/>
    <w:tmpl w:val="D1F2D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2539">
    <w:abstractNumId w:val="5"/>
  </w:num>
  <w:num w:numId="2" w16cid:durableId="872377162">
    <w:abstractNumId w:val="20"/>
  </w:num>
  <w:num w:numId="3" w16cid:durableId="1344432133">
    <w:abstractNumId w:val="27"/>
  </w:num>
  <w:num w:numId="4" w16cid:durableId="1606500252">
    <w:abstractNumId w:val="23"/>
  </w:num>
  <w:num w:numId="5" w16cid:durableId="2068137953">
    <w:abstractNumId w:val="29"/>
  </w:num>
  <w:num w:numId="6" w16cid:durableId="931011211">
    <w:abstractNumId w:val="24"/>
  </w:num>
  <w:num w:numId="7" w16cid:durableId="133647074">
    <w:abstractNumId w:val="17"/>
  </w:num>
  <w:num w:numId="8" w16cid:durableId="1985892250">
    <w:abstractNumId w:val="13"/>
  </w:num>
  <w:num w:numId="9" w16cid:durableId="272707399">
    <w:abstractNumId w:val="0"/>
  </w:num>
  <w:num w:numId="10" w16cid:durableId="2067291894">
    <w:abstractNumId w:val="6"/>
  </w:num>
  <w:num w:numId="11" w16cid:durableId="1434012790">
    <w:abstractNumId w:val="11"/>
  </w:num>
  <w:num w:numId="12" w16cid:durableId="106124729">
    <w:abstractNumId w:val="12"/>
  </w:num>
  <w:num w:numId="13" w16cid:durableId="1358501950">
    <w:abstractNumId w:val="7"/>
  </w:num>
  <w:num w:numId="14" w16cid:durableId="742801607">
    <w:abstractNumId w:val="22"/>
  </w:num>
  <w:num w:numId="15" w16cid:durableId="1693460335">
    <w:abstractNumId w:val="4"/>
  </w:num>
  <w:num w:numId="16" w16cid:durableId="127670471">
    <w:abstractNumId w:val="1"/>
  </w:num>
  <w:num w:numId="17" w16cid:durableId="1264846181">
    <w:abstractNumId w:val="19"/>
  </w:num>
  <w:num w:numId="18" w16cid:durableId="442458603">
    <w:abstractNumId w:val="14"/>
  </w:num>
  <w:num w:numId="19" w16cid:durableId="888761096">
    <w:abstractNumId w:val="25"/>
  </w:num>
  <w:num w:numId="20" w16cid:durableId="1321539419">
    <w:abstractNumId w:val="3"/>
  </w:num>
  <w:num w:numId="21" w16cid:durableId="11772293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4722463">
    <w:abstractNumId w:val="15"/>
  </w:num>
  <w:num w:numId="23" w16cid:durableId="2114127277">
    <w:abstractNumId w:val="28"/>
  </w:num>
  <w:num w:numId="24" w16cid:durableId="805272985">
    <w:abstractNumId w:val="18"/>
  </w:num>
  <w:num w:numId="25" w16cid:durableId="906494259">
    <w:abstractNumId w:val="10"/>
  </w:num>
  <w:num w:numId="26" w16cid:durableId="1007827588">
    <w:abstractNumId w:val="16"/>
  </w:num>
  <w:num w:numId="27" w16cid:durableId="1038626064">
    <w:abstractNumId w:val="8"/>
  </w:num>
  <w:num w:numId="28" w16cid:durableId="164253086">
    <w:abstractNumId w:val="21"/>
  </w:num>
  <w:num w:numId="29" w16cid:durableId="1985893993">
    <w:abstractNumId w:val="26"/>
  </w:num>
  <w:num w:numId="30" w16cid:durableId="84143685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B30CC"/>
    <w:rsid w:val="000B5B80"/>
    <w:rsid w:val="000C00E8"/>
    <w:rsid w:val="000C3431"/>
    <w:rsid w:val="000C6CB6"/>
    <w:rsid w:val="000E17A4"/>
    <w:rsid w:val="000F17D2"/>
    <w:rsid w:val="000F3F7E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3CCC"/>
    <w:rsid w:val="00287807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729EB"/>
    <w:rsid w:val="00380603"/>
    <w:rsid w:val="00384909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C148A"/>
    <w:rsid w:val="005D1AE6"/>
    <w:rsid w:val="005D6100"/>
    <w:rsid w:val="00600685"/>
    <w:rsid w:val="00606FD8"/>
    <w:rsid w:val="00617918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3DC5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0333"/>
    <w:rsid w:val="007B6871"/>
    <w:rsid w:val="007B7086"/>
    <w:rsid w:val="007D1917"/>
    <w:rsid w:val="007D2BD9"/>
    <w:rsid w:val="007E7168"/>
    <w:rsid w:val="00800CF2"/>
    <w:rsid w:val="008134BA"/>
    <w:rsid w:val="008146DC"/>
    <w:rsid w:val="00833F40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E1664"/>
    <w:rsid w:val="009F50CD"/>
    <w:rsid w:val="009F72DF"/>
    <w:rsid w:val="00A05AEE"/>
    <w:rsid w:val="00A079B7"/>
    <w:rsid w:val="00A13F32"/>
    <w:rsid w:val="00A21A83"/>
    <w:rsid w:val="00A34A2D"/>
    <w:rsid w:val="00A5066D"/>
    <w:rsid w:val="00A61257"/>
    <w:rsid w:val="00A61503"/>
    <w:rsid w:val="00A65931"/>
    <w:rsid w:val="00A710F9"/>
    <w:rsid w:val="00A732CF"/>
    <w:rsid w:val="00A8220D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7D2E"/>
    <w:rsid w:val="00B3434A"/>
    <w:rsid w:val="00B40EB1"/>
    <w:rsid w:val="00B657CC"/>
    <w:rsid w:val="00B8566E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B6F7A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2836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CA7A8"/>
  <w15:chartTrackingRefBased/>
  <w15:docId w15:val="{678CF7FD-4ED6-4963-A295-E23C9AD1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B6F7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F72D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F72D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DB6F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9F72D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9F72DF"/>
    <w:rPr>
      <w:rFonts w:ascii="Calibri" w:eastAsia="Times New Roman" w:hAnsi="Calibri" w:cs="Times New Roman"/>
      <w:sz w:val="24"/>
      <w:szCs w:val="24"/>
    </w:rPr>
  </w:style>
  <w:style w:type="paragraph" w:styleId="af3">
    <w:name w:val="Body Text Indent"/>
    <w:basedOn w:val="a"/>
    <w:link w:val="af4"/>
    <w:rsid w:val="009F72DF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9F72D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on.econ.msu.r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n.econ.msu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97CCD-7341-4560-964A-10EC627E2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13063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5</cp:revision>
  <cp:lastPrinted>2011-09-10T06:38:00Z</cp:lastPrinted>
  <dcterms:created xsi:type="dcterms:W3CDTF">2023-01-26T19:34:00Z</dcterms:created>
  <dcterms:modified xsi:type="dcterms:W3CDTF">2023-06-21T19:39:00Z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