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1EEE8" w14:textId="77777777" w:rsidR="002E6045" w:rsidRPr="00A71044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A71044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5BA6FEEA" w14:textId="77777777" w:rsidR="002E6045" w:rsidRPr="00A71044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A71044">
        <w:rPr>
          <w:b/>
          <w:bCs/>
          <w:sz w:val="24"/>
          <w:szCs w:val="24"/>
        </w:rPr>
        <w:t>УЧРЕЖДЕНИЕ ВЫСШЕГО ОБРАЗОВАНИЯ</w:t>
      </w:r>
    </w:p>
    <w:p w14:paraId="308E3F89" w14:textId="77777777" w:rsidR="002E6045" w:rsidRPr="00A71044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A71044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5C282D28" w14:textId="77777777" w:rsidR="002E6045" w:rsidRPr="00A71044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0C592ED4" w14:textId="77777777" w:rsidR="002E6045" w:rsidRPr="00A71044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54661F94" w14:textId="77777777" w:rsidR="002E6045" w:rsidRPr="00A71044" w:rsidRDefault="002E6045" w:rsidP="002E6045">
      <w:pPr>
        <w:widowControl/>
        <w:jc w:val="center"/>
        <w:rPr>
          <w:sz w:val="24"/>
          <w:szCs w:val="24"/>
        </w:rPr>
      </w:pPr>
      <w:r w:rsidRPr="00A71044">
        <w:rPr>
          <w:sz w:val="24"/>
          <w:szCs w:val="24"/>
        </w:rPr>
        <w:t>ЭКОНОМИЧЕСКИЙ ФАКУЛЬТЕТ</w:t>
      </w:r>
    </w:p>
    <w:p w14:paraId="6CD6632E" w14:textId="77777777" w:rsidR="00135B5C" w:rsidRPr="00A71044" w:rsidRDefault="00135B5C" w:rsidP="002E6045">
      <w:pPr>
        <w:widowControl/>
        <w:jc w:val="center"/>
        <w:rPr>
          <w:sz w:val="24"/>
          <w:szCs w:val="24"/>
        </w:rPr>
      </w:pPr>
    </w:p>
    <w:p w14:paraId="77A7C38F" w14:textId="77777777" w:rsidR="00135B5C" w:rsidRPr="00A71044" w:rsidRDefault="00135B5C" w:rsidP="002E6045">
      <w:pPr>
        <w:widowControl/>
        <w:jc w:val="center"/>
        <w:rPr>
          <w:sz w:val="24"/>
          <w:szCs w:val="24"/>
        </w:rPr>
      </w:pPr>
    </w:p>
    <w:p w14:paraId="7A063BDB" w14:textId="77777777" w:rsidR="002E6045" w:rsidRPr="00A71044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A71044" w14:paraId="33094819" w14:textId="77777777" w:rsidTr="00E27761">
        <w:trPr>
          <w:cantSplit/>
          <w:trHeight w:val="733"/>
        </w:trPr>
        <w:tc>
          <w:tcPr>
            <w:tcW w:w="5825" w:type="dxa"/>
          </w:tcPr>
          <w:p w14:paraId="5C334AF3" w14:textId="77777777" w:rsidR="00135B5C" w:rsidRPr="00A71044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«УТВЕРЖД</w:t>
            </w:r>
            <w:r w:rsidR="007E7168" w:rsidRPr="00A71044">
              <w:rPr>
                <w:sz w:val="24"/>
                <w:szCs w:val="24"/>
              </w:rPr>
              <w:t>АЮ</w:t>
            </w:r>
            <w:r w:rsidRPr="00A71044">
              <w:rPr>
                <w:sz w:val="24"/>
                <w:szCs w:val="24"/>
              </w:rPr>
              <w:t>»</w:t>
            </w:r>
          </w:p>
          <w:p w14:paraId="36CF3900" w14:textId="77777777" w:rsidR="00135B5C" w:rsidRPr="00A71044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46CA7DFB" w14:textId="77777777" w:rsidR="00135B5C" w:rsidRPr="00A71044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Декан экономического факультета МГУ</w:t>
            </w:r>
          </w:p>
          <w:p w14:paraId="614FDCE0" w14:textId="77777777" w:rsidR="00135B5C" w:rsidRPr="00A71044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профессор _____________ А.А.Аузан</w:t>
            </w:r>
          </w:p>
          <w:p w14:paraId="4FD95D48" w14:textId="77777777" w:rsidR="00207980" w:rsidRPr="00A71044" w:rsidRDefault="00207980" w:rsidP="00207980">
            <w:pPr>
              <w:pStyle w:val="af1"/>
              <w:spacing w:after="0" w:line="360" w:lineRule="auto"/>
              <w:ind w:firstLine="0"/>
              <w:jc w:val="center"/>
            </w:pPr>
            <w:r w:rsidRPr="00A71044">
              <w:t>«___» ____________2021 год</w:t>
            </w:r>
          </w:p>
          <w:p w14:paraId="60DC802D" w14:textId="77777777" w:rsidR="00135B5C" w:rsidRPr="00A71044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062E2334" w14:textId="77777777" w:rsidR="00135B5C" w:rsidRPr="00A71044" w:rsidRDefault="00135B5C" w:rsidP="002079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35B5C" w:rsidRPr="00A71044" w14:paraId="0C5B4259" w14:textId="77777777" w:rsidTr="00E27761">
        <w:trPr>
          <w:trHeight w:val="431"/>
        </w:trPr>
        <w:tc>
          <w:tcPr>
            <w:tcW w:w="5825" w:type="dxa"/>
          </w:tcPr>
          <w:p w14:paraId="061FC87E" w14:textId="77777777" w:rsidR="00135B5C" w:rsidRPr="00A71044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240D0921" w14:textId="77777777" w:rsidR="002E6045" w:rsidRPr="00A71044" w:rsidRDefault="002E6045" w:rsidP="00135B5C">
      <w:pPr>
        <w:widowControl/>
        <w:rPr>
          <w:sz w:val="24"/>
          <w:szCs w:val="24"/>
        </w:rPr>
      </w:pPr>
    </w:p>
    <w:p w14:paraId="232404B1" w14:textId="77777777" w:rsidR="002E6045" w:rsidRPr="00A71044" w:rsidRDefault="007E7168" w:rsidP="002E6045">
      <w:pPr>
        <w:widowControl/>
        <w:jc w:val="center"/>
        <w:rPr>
          <w:b/>
          <w:bCs/>
          <w:sz w:val="28"/>
          <w:szCs w:val="28"/>
        </w:rPr>
      </w:pPr>
      <w:r w:rsidRPr="00A71044">
        <w:rPr>
          <w:b/>
          <w:bCs/>
          <w:sz w:val="28"/>
          <w:szCs w:val="28"/>
        </w:rPr>
        <w:t>РАБОЧАЯ ПРОГРАММА ДИСЦИПЛИНЫ</w:t>
      </w:r>
    </w:p>
    <w:p w14:paraId="37D4BBA4" w14:textId="77777777" w:rsidR="00E27761" w:rsidRPr="00A71044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772F4509" w14:textId="77777777" w:rsidR="00207980" w:rsidRPr="00A71044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A71044">
        <w:rPr>
          <w:b/>
          <w:bCs/>
          <w:iCs/>
          <w:sz w:val="24"/>
          <w:szCs w:val="24"/>
        </w:rPr>
        <w:t>Наименование дисциплины:</w:t>
      </w:r>
    </w:p>
    <w:p w14:paraId="6B786EE4" w14:textId="15E59373" w:rsidR="00207980" w:rsidRPr="00A71044" w:rsidRDefault="006A546C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bookmarkStart w:id="0" w:name="_Hlk125628687"/>
      <w:r w:rsidRPr="00A71044">
        <w:rPr>
          <w:b/>
          <w:bCs/>
          <w:iCs/>
          <w:sz w:val="24"/>
          <w:szCs w:val="24"/>
        </w:rPr>
        <w:t>СОЗДАНИЕ И РАЗВИТИЕ КОМАНДЫ</w:t>
      </w:r>
    </w:p>
    <w:bookmarkEnd w:id="0"/>
    <w:p w14:paraId="06430E27" w14:textId="77777777" w:rsidR="00207980" w:rsidRPr="00A71044" w:rsidRDefault="00207980" w:rsidP="00207980">
      <w:pPr>
        <w:widowControl/>
        <w:rPr>
          <w:sz w:val="24"/>
          <w:szCs w:val="24"/>
        </w:rPr>
      </w:pPr>
    </w:p>
    <w:p w14:paraId="5582A23E" w14:textId="77777777" w:rsidR="00207980" w:rsidRPr="00A71044" w:rsidRDefault="00207980" w:rsidP="00207980">
      <w:pPr>
        <w:jc w:val="center"/>
        <w:rPr>
          <w:i/>
          <w:iCs/>
          <w:sz w:val="24"/>
          <w:szCs w:val="24"/>
        </w:rPr>
      </w:pPr>
    </w:p>
    <w:p w14:paraId="0F970795" w14:textId="77777777" w:rsidR="00207980" w:rsidRPr="00A71044" w:rsidRDefault="00207980" w:rsidP="00207980">
      <w:pPr>
        <w:pBdr>
          <w:bottom w:val="single" w:sz="4" w:space="1" w:color="auto"/>
        </w:pBdr>
        <w:spacing w:after="240"/>
        <w:jc w:val="center"/>
        <w:rPr>
          <w:b/>
          <w:bCs/>
          <w:i/>
          <w:iCs/>
          <w:sz w:val="24"/>
          <w:szCs w:val="24"/>
        </w:rPr>
      </w:pPr>
      <w:r w:rsidRPr="00A71044">
        <w:rPr>
          <w:b/>
          <w:bCs/>
          <w:sz w:val="24"/>
          <w:szCs w:val="24"/>
        </w:rPr>
        <w:t xml:space="preserve">Уровень высшего образования: </w:t>
      </w:r>
    </w:p>
    <w:p w14:paraId="300A978D" w14:textId="77777777" w:rsidR="00207980" w:rsidRPr="00A71044" w:rsidRDefault="00207980" w:rsidP="0020798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A71044">
        <w:rPr>
          <w:sz w:val="24"/>
          <w:szCs w:val="24"/>
        </w:rPr>
        <w:t>МАГИСТРАТУРА</w:t>
      </w:r>
    </w:p>
    <w:p w14:paraId="2164CD72" w14:textId="77777777" w:rsidR="00207980" w:rsidRPr="00A71044" w:rsidRDefault="00207980" w:rsidP="00207980">
      <w:pPr>
        <w:jc w:val="center"/>
        <w:rPr>
          <w:b/>
          <w:bCs/>
          <w:i/>
          <w:iCs/>
          <w:sz w:val="24"/>
          <w:szCs w:val="24"/>
        </w:rPr>
      </w:pPr>
    </w:p>
    <w:p w14:paraId="332A645C" w14:textId="77777777" w:rsidR="00207980" w:rsidRPr="00A71044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A71044">
        <w:rPr>
          <w:b/>
          <w:bCs/>
          <w:sz w:val="24"/>
          <w:szCs w:val="24"/>
        </w:rPr>
        <w:t>Направление подготовки:</w:t>
      </w:r>
    </w:p>
    <w:p w14:paraId="7C58DE02" w14:textId="77777777" w:rsidR="00B27D2E" w:rsidRPr="00A71044" w:rsidRDefault="00A61503" w:rsidP="00207980">
      <w:pPr>
        <w:pBdr>
          <w:bottom w:val="single" w:sz="4" w:space="1" w:color="auto"/>
        </w:pBdr>
        <w:spacing w:line="360" w:lineRule="auto"/>
        <w:jc w:val="center"/>
        <w:rPr>
          <w:sz w:val="24"/>
          <w:szCs w:val="24"/>
        </w:rPr>
      </w:pPr>
      <w:r w:rsidRPr="00A71044">
        <w:rPr>
          <w:sz w:val="24"/>
          <w:szCs w:val="24"/>
        </w:rPr>
        <w:t>38.04.02. МЕНЕДЖМЕНТ</w:t>
      </w:r>
    </w:p>
    <w:p w14:paraId="7849E297" w14:textId="77777777" w:rsidR="00207980" w:rsidRPr="00A71044" w:rsidRDefault="00207980" w:rsidP="00207980">
      <w:pPr>
        <w:ind w:firstLine="403"/>
        <w:jc w:val="center"/>
        <w:rPr>
          <w:sz w:val="24"/>
          <w:szCs w:val="24"/>
        </w:rPr>
      </w:pPr>
    </w:p>
    <w:p w14:paraId="4586C267" w14:textId="77777777" w:rsidR="00207980" w:rsidRPr="00A71044" w:rsidRDefault="00207980" w:rsidP="00207980">
      <w:pPr>
        <w:pStyle w:val="af1"/>
        <w:pBdr>
          <w:bottom w:val="single" w:sz="4" w:space="1" w:color="auto"/>
        </w:pBdr>
        <w:jc w:val="center"/>
        <w:rPr>
          <w:b/>
          <w:bCs/>
        </w:rPr>
      </w:pPr>
      <w:r w:rsidRPr="00A71044">
        <w:rPr>
          <w:b/>
          <w:bCs/>
        </w:rPr>
        <w:t>Форма обучения:</w:t>
      </w:r>
    </w:p>
    <w:p w14:paraId="5DDCB385" w14:textId="77777777" w:rsidR="00207980" w:rsidRPr="00A71044" w:rsidRDefault="00207980" w:rsidP="00207980">
      <w:pPr>
        <w:pStyle w:val="af1"/>
        <w:pBdr>
          <w:bottom w:val="single" w:sz="4" w:space="1" w:color="auto"/>
        </w:pBdr>
        <w:ind w:firstLine="0"/>
        <w:jc w:val="center"/>
      </w:pPr>
      <w:r w:rsidRPr="00A71044">
        <w:t>ОЧНАЯ</w:t>
      </w:r>
    </w:p>
    <w:p w14:paraId="76DFE7CE" w14:textId="77777777" w:rsidR="00207980" w:rsidRPr="00A71044" w:rsidRDefault="00207980" w:rsidP="001660C0">
      <w:pPr>
        <w:widowControl/>
        <w:jc w:val="center"/>
        <w:rPr>
          <w:b/>
          <w:bCs/>
          <w:i/>
          <w:sz w:val="28"/>
          <w:szCs w:val="28"/>
        </w:rPr>
      </w:pPr>
    </w:p>
    <w:p w14:paraId="06CCB8A9" w14:textId="77777777" w:rsidR="00E27761" w:rsidRPr="00A71044" w:rsidRDefault="00E27761" w:rsidP="00135B5C">
      <w:pPr>
        <w:widowControl/>
        <w:rPr>
          <w:b/>
          <w:bCs/>
          <w:sz w:val="28"/>
          <w:szCs w:val="28"/>
        </w:rPr>
      </w:pPr>
    </w:p>
    <w:p w14:paraId="76D4D161" w14:textId="77777777" w:rsidR="00207980" w:rsidRPr="00A71044" w:rsidRDefault="00207980" w:rsidP="00135B5C">
      <w:pPr>
        <w:widowControl/>
        <w:rPr>
          <w:b/>
          <w:bCs/>
          <w:sz w:val="28"/>
          <w:szCs w:val="28"/>
        </w:rPr>
      </w:pPr>
    </w:p>
    <w:p w14:paraId="5D7179F6" w14:textId="77777777" w:rsidR="00135B5C" w:rsidRPr="00A71044" w:rsidRDefault="00135B5C" w:rsidP="00135B5C">
      <w:pPr>
        <w:widowControl/>
        <w:rPr>
          <w:b/>
          <w:bCs/>
          <w:sz w:val="28"/>
          <w:szCs w:val="28"/>
        </w:rPr>
      </w:pPr>
    </w:p>
    <w:p w14:paraId="6560B8CB" w14:textId="77777777" w:rsidR="007E7168" w:rsidRPr="00A71044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 w:rsidRPr="00A71044"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4A9E2933" w14:textId="77777777" w:rsidR="007E7168" w:rsidRPr="00A71044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A71044"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 w:rsidRPr="00A71044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 w:rsidRPr="00A71044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309F611F" w14:textId="77777777" w:rsidR="002E6045" w:rsidRPr="00A71044" w:rsidRDefault="007E7168" w:rsidP="007E7168">
      <w:pPr>
        <w:widowControl/>
        <w:jc w:val="right"/>
        <w:rPr>
          <w:b/>
          <w:bCs/>
          <w:sz w:val="28"/>
          <w:szCs w:val="28"/>
        </w:rPr>
      </w:pPr>
      <w:r w:rsidRPr="00A71044"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6D5DA2B3" w14:textId="77777777" w:rsidR="00135B5C" w:rsidRPr="00A71044" w:rsidRDefault="00135B5C" w:rsidP="007E7168">
      <w:pPr>
        <w:widowControl/>
        <w:jc w:val="right"/>
        <w:rPr>
          <w:bCs/>
          <w:sz w:val="28"/>
          <w:szCs w:val="28"/>
        </w:rPr>
      </w:pPr>
    </w:p>
    <w:p w14:paraId="3C378EF6" w14:textId="77777777" w:rsidR="001660C0" w:rsidRPr="00A71044" w:rsidRDefault="001660C0" w:rsidP="00A61503">
      <w:pPr>
        <w:widowControl/>
        <w:rPr>
          <w:bCs/>
          <w:sz w:val="28"/>
          <w:szCs w:val="28"/>
        </w:rPr>
      </w:pPr>
    </w:p>
    <w:p w14:paraId="3A74366E" w14:textId="77777777" w:rsidR="007E7168" w:rsidRPr="00A71044" w:rsidRDefault="002E6045" w:rsidP="002E6045">
      <w:pPr>
        <w:widowControl/>
        <w:jc w:val="center"/>
        <w:rPr>
          <w:sz w:val="28"/>
          <w:szCs w:val="28"/>
        </w:rPr>
        <w:sectPr w:rsidR="007E7168" w:rsidRPr="00A71044" w:rsidSect="005C041D">
          <w:footerReference w:type="default" r:id="rId12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A71044">
        <w:rPr>
          <w:sz w:val="28"/>
          <w:szCs w:val="28"/>
        </w:rPr>
        <w:t>Москва</w:t>
      </w:r>
      <w:r w:rsidR="007E7168" w:rsidRPr="00A71044">
        <w:rPr>
          <w:sz w:val="28"/>
          <w:szCs w:val="28"/>
        </w:rPr>
        <w:t xml:space="preserve"> 20</w:t>
      </w:r>
      <w:r w:rsidR="00AA351F" w:rsidRPr="00A71044">
        <w:rPr>
          <w:sz w:val="28"/>
          <w:szCs w:val="28"/>
        </w:rPr>
        <w:t>21</w:t>
      </w:r>
    </w:p>
    <w:p w14:paraId="1758E33E" w14:textId="77777777" w:rsidR="002E6045" w:rsidRPr="00A71044" w:rsidRDefault="002E6045" w:rsidP="002E6045">
      <w:pPr>
        <w:widowControl/>
        <w:jc w:val="center"/>
        <w:rPr>
          <w:sz w:val="28"/>
          <w:szCs w:val="28"/>
        </w:rPr>
      </w:pPr>
    </w:p>
    <w:p w14:paraId="48128DBA" w14:textId="77777777" w:rsidR="00AF41C9" w:rsidRPr="00A71044" w:rsidRDefault="00AF41C9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0AD3E7FF" w14:textId="77777777" w:rsidR="00B27D2E" w:rsidRPr="00A71044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A71044">
        <w:rPr>
          <w:rStyle w:val="normaltextrun"/>
        </w:rPr>
        <w:t>Рабочая программа дисциплины</w:t>
      </w:r>
      <w:r w:rsidR="00AA351F" w:rsidRPr="00A71044">
        <w:rPr>
          <w:rStyle w:val="normaltextrun"/>
        </w:rPr>
        <w:t xml:space="preserve"> </w:t>
      </w:r>
      <w:r w:rsidRPr="00A71044">
        <w:rPr>
          <w:rStyle w:val="normaltextrun"/>
        </w:rPr>
        <w:t>разработана в соответствии с</w:t>
      </w:r>
      <w:r w:rsidR="00AA351F" w:rsidRPr="00A71044">
        <w:rPr>
          <w:rStyle w:val="normaltextrun"/>
        </w:rPr>
        <w:t xml:space="preserve"> </w:t>
      </w:r>
      <w:r w:rsidRPr="00A71044">
        <w:rPr>
          <w:rStyle w:val="normaltextrun"/>
        </w:rPr>
        <w:t>самостоятельно установленным МГУ образовательным стандартом (ОС МГУ) для</w:t>
      </w:r>
      <w:r w:rsidR="00AA351F" w:rsidRPr="00A71044">
        <w:rPr>
          <w:rStyle w:val="normaltextrun"/>
        </w:rPr>
        <w:t xml:space="preserve"> </w:t>
      </w:r>
      <w:r w:rsidRPr="00A71044">
        <w:rPr>
          <w:rStyle w:val="normaltextrun"/>
        </w:rPr>
        <w:t>реализуемых основных профессиональных образовательных программ высшего</w:t>
      </w:r>
      <w:r w:rsidR="00AA351F" w:rsidRPr="00A71044">
        <w:rPr>
          <w:rStyle w:val="normaltextrun"/>
        </w:rPr>
        <w:t xml:space="preserve"> </w:t>
      </w:r>
      <w:r w:rsidRPr="00A71044">
        <w:rPr>
          <w:rStyle w:val="normaltextrun"/>
        </w:rPr>
        <w:t>образования по направлению подготовки</w:t>
      </w:r>
      <w:r w:rsidR="00AA351F" w:rsidRPr="00A71044">
        <w:rPr>
          <w:rStyle w:val="normaltextrun"/>
        </w:rPr>
        <w:t xml:space="preserve"> </w:t>
      </w:r>
      <w:r w:rsidRPr="00A71044">
        <w:rPr>
          <w:rStyle w:val="normaltextrun"/>
        </w:rPr>
        <w:t>магистратуры</w:t>
      </w:r>
      <w:r w:rsidR="00AA351F" w:rsidRPr="00A71044">
        <w:rPr>
          <w:rStyle w:val="normaltextrun"/>
        </w:rPr>
        <w:t xml:space="preserve"> </w:t>
      </w:r>
      <w:r w:rsidR="00A61503" w:rsidRPr="00A71044">
        <w:rPr>
          <w:rStyle w:val="normaltextrun"/>
        </w:rPr>
        <w:t>38.04.02. Менеджмент</w:t>
      </w:r>
    </w:p>
    <w:p w14:paraId="7E77E9CA" w14:textId="77777777" w:rsidR="00B27D2E" w:rsidRPr="00A71044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5950E783" w14:textId="77777777" w:rsidR="00B27D2E" w:rsidRPr="00A71044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A71044">
        <w:rPr>
          <w:rStyle w:val="normaltextrun"/>
        </w:rPr>
        <w:t xml:space="preserve">ОС МГУ утвержден решением Ученого совета МГУ имени </w:t>
      </w:r>
      <w:proofErr w:type="spellStart"/>
      <w:r w:rsidRPr="00A71044">
        <w:rPr>
          <w:rStyle w:val="normaltextrun"/>
        </w:rPr>
        <w:t>М.В.Ломоносова</w:t>
      </w:r>
      <w:proofErr w:type="spellEnd"/>
      <w:r w:rsidRPr="00A71044">
        <w:rPr>
          <w:rStyle w:val="normaltextrun"/>
        </w:rPr>
        <w:t xml:space="preserve"> от </w:t>
      </w:r>
      <w:r w:rsidR="00A61503" w:rsidRPr="00A71044">
        <w:rPr>
          <w:rStyle w:val="normaltextrun"/>
        </w:rPr>
        <w:t>28</w:t>
      </w:r>
      <w:r w:rsidRPr="00A71044">
        <w:rPr>
          <w:rStyle w:val="normaltextrun"/>
        </w:rPr>
        <w:t> </w:t>
      </w:r>
      <w:r w:rsidR="00AA351F" w:rsidRPr="00A71044">
        <w:rPr>
          <w:rStyle w:val="normaltextrun"/>
        </w:rPr>
        <w:t>декабря</w:t>
      </w:r>
      <w:r w:rsidRPr="00A71044">
        <w:rPr>
          <w:rStyle w:val="normaltextrun"/>
        </w:rPr>
        <w:t xml:space="preserve"> 20</w:t>
      </w:r>
      <w:r w:rsidR="00AA351F" w:rsidRPr="00A71044">
        <w:rPr>
          <w:rStyle w:val="normaltextrun"/>
        </w:rPr>
        <w:t>2</w:t>
      </w:r>
      <w:r w:rsidR="00A61503" w:rsidRPr="00A71044">
        <w:rPr>
          <w:rStyle w:val="normaltextrun"/>
        </w:rPr>
        <w:t>0</w:t>
      </w:r>
      <w:r w:rsidR="00AA351F" w:rsidRPr="00A71044">
        <w:rPr>
          <w:rStyle w:val="normaltextrun"/>
        </w:rPr>
        <w:t xml:space="preserve"> </w:t>
      </w:r>
      <w:r w:rsidRPr="00A71044">
        <w:rPr>
          <w:rStyle w:val="normaltextrun"/>
        </w:rPr>
        <w:t>года, протокол №</w:t>
      </w:r>
      <w:r w:rsidR="00A61503" w:rsidRPr="00A71044">
        <w:rPr>
          <w:rStyle w:val="normaltextrun"/>
        </w:rPr>
        <w:t>7</w:t>
      </w:r>
    </w:p>
    <w:p w14:paraId="0FCE739F" w14:textId="77777777" w:rsidR="00B27D2E" w:rsidRPr="00A71044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7E3644DE" w14:textId="77777777" w:rsidR="005B3B24" w:rsidRPr="00A71044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71044">
        <w:rPr>
          <w:rStyle w:val="normaltextrun"/>
        </w:rPr>
        <w:t>Год (годы) приема на обучение: 20</w:t>
      </w:r>
      <w:r w:rsidR="00AA351F" w:rsidRPr="00A71044">
        <w:rPr>
          <w:rStyle w:val="normaltextrun"/>
        </w:rPr>
        <w:t>21</w:t>
      </w:r>
      <w:r w:rsidRPr="00A71044">
        <w:rPr>
          <w:rStyle w:val="normaltextrun"/>
        </w:rPr>
        <w:t xml:space="preserve"> и последующие</w:t>
      </w:r>
      <w:r w:rsidRPr="00A71044">
        <w:rPr>
          <w:rStyle w:val="eop"/>
        </w:rPr>
        <w:t> </w:t>
      </w:r>
    </w:p>
    <w:p w14:paraId="02FCFC00" w14:textId="77777777" w:rsidR="005C041D" w:rsidRPr="00A71044" w:rsidRDefault="005C041D" w:rsidP="002E6045">
      <w:pPr>
        <w:widowControl/>
        <w:jc w:val="both"/>
        <w:rPr>
          <w:bCs/>
          <w:sz w:val="24"/>
          <w:szCs w:val="24"/>
        </w:rPr>
      </w:pPr>
    </w:p>
    <w:p w14:paraId="3E5C4F83" w14:textId="77777777" w:rsidR="00207980" w:rsidRPr="00A71044" w:rsidRDefault="00207980" w:rsidP="00207980">
      <w:pPr>
        <w:rPr>
          <w:sz w:val="24"/>
          <w:szCs w:val="24"/>
        </w:rPr>
      </w:pPr>
    </w:p>
    <w:p w14:paraId="76632151" w14:textId="77777777" w:rsidR="00207980" w:rsidRPr="00A71044" w:rsidRDefault="00207980" w:rsidP="00207980">
      <w:pPr>
        <w:rPr>
          <w:sz w:val="24"/>
          <w:szCs w:val="24"/>
        </w:rPr>
      </w:pPr>
    </w:p>
    <w:p w14:paraId="54021144" w14:textId="77777777" w:rsidR="00207980" w:rsidRPr="00A71044" w:rsidRDefault="00207980" w:rsidP="00207980">
      <w:pPr>
        <w:rPr>
          <w:sz w:val="24"/>
          <w:szCs w:val="24"/>
        </w:rPr>
      </w:pPr>
    </w:p>
    <w:p w14:paraId="6E5D4CD2" w14:textId="77777777" w:rsidR="00207980" w:rsidRPr="00A71044" w:rsidRDefault="00207980" w:rsidP="00207980">
      <w:pPr>
        <w:rPr>
          <w:sz w:val="24"/>
          <w:szCs w:val="24"/>
        </w:rPr>
      </w:pPr>
    </w:p>
    <w:p w14:paraId="0C58FC71" w14:textId="77777777" w:rsidR="00207980" w:rsidRPr="00A71044" w:rsidRDefault="00207980" w:rsidP="00207980">
      <w:pPr>
        <w:rPr>
          <w:sz w:val="24"/>
          <w:szCs w:val="24"/>
        </w:rPr>
      </w:pPr>
    </w:p>
    <w:p w14:paraId="4CD9411C" w14:textId="77777777" w:rsidR="00207980" w:rsidRPr="00A71044" w:rsidRDefault="00207980" w:rsidP="00207980">
      <w:pPr>
        <w:rPr>
          <w:sz w:val="24"/>
          <w:szCs w:val="24"/>
        </w:rPr>
      </w:pPr>
    </w:p>
    <w:p w14:paraId="45A3A2A4" w14:textId="77777777" w:rsidR="00207980" w:rsidRPr="00A71044" w:rsidRDefault="00207980" w:rsidP="00207980">
      <w:pPr>
        <w:rPr>
          <w:sz w:val="24"/>
          <w:szCs w:val="24"/>
        </w:rPr>
      </w:pPr>
    </w:p>
    <w:p w14:paraId="31A354C1" w14:textId="77777777" w:rsidR="00207980" w:rsidRPr="00A71044" w:rsidRDefault="00207980" w:rsidP="00207980">
      <w:pPr>
        <w:rPr>
          <w:sz w:val="24"/>
          <w:szCs w:val="24"/>
        </w:rPr>
      </w:pPr>
    </w:p>
    <w:p w14:paraId="61F74E85" w14:textId="77777777" w:rsidR="00207980" w:rsidRPr="00A71044" w:rsidRDefault="00207980" w:rsidP="00207980">
      <w:pPr>
        <w:rPr>
          <w:sz w:val="24"/>
          <w:szCs w:val="24"/>
        </w:rPr>
      </w:pPr>
    </w:p>
    <w:p w14:paraId="678C3F6C" w14:textId="77777777" w:rsidR="00207980" w:rsidRPr="00A71044" w:rsidRDefault="00207980" w:rsidP="00207980">
      <w:pPr>
        <w:rPr>
          <w:sz w:val="24"/>
          <w:szCs w:val="24"/>
        </w:rPr>
      </w:pPr>
    </w:p>
    <w:p w14:paraId="0A69FCC9" w14:textId="77777777" w:rsidR="00207980" w:rsidRPr="00A71044" w:rsidRDefault="00207980" w:rsidP="00207980">
      <w:pPr>
        <w:jc w:val="right"/>
        <w:rPr>
          <w:sz w:val="24"/>
          <w:szCs w:val="24"/>
        </w:rPr>
      </w:pPr>
    </w:p>
    <w:p w14:paraId="1F1369BD" w14:textId="77777777" w:rsidR="00207980" w:rsidRPr="00A71044" w:rsidRDefault="00207980" w:rsidP="00207980">
      <w:pPr>
        <w:rPr>
          <w:sz w:val="24"/>
          <w:szCs w:val="24"/>
        </w:rPr>
      </w:pPr>
    </w:p>
    <w:p w14:paraId="46CC2C69" w14:textId="77777777" w:rsidR="00207980" w:rsidRPr="00A71044" w:rsidRDefault="00207980" w:rsidP="00207980">
      <w:pPr>
        <w:rPr>
          <w:sz w:val="24"/>
          <w:szCs w:val="24"/>
        </w:rPr>
      </w:pPr>
    </w:p>
    <w:p w14:paraId="21D08D31" w14:textId="77777777" w:rsidR="00207980" w:rsidRPr="00A71044" w:rsidRDefault="00207980" w:rsidP="00207980">
      <w:pPr>
        <w:rPr>
          <w:sz w:val="24"/>
          <w:szCs w:val="24"/>
        </w:rPr>
        <w:sectPr w:rsidR="00207980" w:rsidRPr="00A71044" w:rsidSect="002D3040">
          <w:headerReference w:type="default" r:id="rId13"/>
          <w:footerReference w:type="default" r:id="rId14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58C54A7F" w14:textId="77777777" w:rsidR="00E27761" w:rsidRPr="00A71044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A71044">
        <w:rPr>
          <w:b/>
          <w:sz w:val="24"/>
          <w:szCs w:val="24"/>
          <w:lang w:eastAsia="ar-SA"/>
        </w:rPr>
        <w:t xml:space="preserve">Место </w:t>
      </w:r>
      <w:r w:rsidR="00166FF5" w:rsidRPr="00A71044">
        <w:rPr>
          <w:b/>
          <w:sz w:val="24"/>
          <w:szCs w:val="24"/>
          <w:lang w:eastAsia="ar-SA"/>
        </w:rPr>
        <w:t xml:space="preserve">и статус </w:t>
      </w:r>
      <w:r w:rsidRPr="00A71044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 w:rsidRPr="00A71044">
        <w:rPr>
          <w:b/>
          <w:sz w:val="24"/>
          <w:szCs w:val="24"/>
          <w:lang w:eastAsia="ar-SA"/>
        </w:rPr>
        <w:t xml:space="preserve">профессиональной </w:t>
      </w:r>
      <w:r w:rsidRPr="00A71044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23C7BEBC" w14:textId="77777777" w:rsidR="00E27761" w:rsidRPr="00A71044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A71044">
        <w:rPr>
          <w:iCs/>
          <w:sz w:val="24"/>
          <w:szCs w:val="24"/>
        </w:rPr>
        <w:t>Статус дисциплины:</w:t>
      </w:r>
      <w:r w:rsidRPr="00A71044">
        <w:rPr>
          <w:i/>
          <w:sz w:val="24"/>
          <w:szCs w:val="24"/>
        </w:rPr>
        <w:t xml:space="preserve"> </w:t>
      </w:r>
      <w:r w:rsidR="00AF41C9" w:rsidRPr="00A71044">
        <w:rPr>
          <w:i/>
          <w:sz w:val="24"/>
          <w:szCs w:val="24"/>
        </w:rPr>
        <w:t>обязательная/</w:t>
      </w:r>
      <w:r w:rsidRPr="00A71044">
        <w:rPr>
          <w:i/>
          <w:sz w:val="24"/>
          <w:szCs w:val="24"/>
        </w:rPr>
        <w:t>вариативная</w:t>
      </w:r>
      <w:r w:rsidR="00AF41C9" w:rsidRPr="00A71044">
        <w:rPr>
          <w:i/>
          <w:sz w:val="24"/>
          <w:szCs w:val="24"/>
        </w:rPr>
        <w:t>/факультатив (выбирается из предложенного списка)</w:t>
      </w:r>
    </w:p>
    <w:p w14:paraId="40ECE88C" w14:textId="77777777" w:rsidR="00E27761" w:rsidRPr="00A71044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A71044">
        <w:rPr>
          <w:iCs/>
          <w:sz w:val="24"/>
          <w:szCs w:val="24"/>
        </w:rPr>
        <w:t xml:space="preserve">Триместр: </w:t>
      </w:r>
    </w:p>
    <w:p w14:paraId="5BA209D1" w14:textId="77777777" w:rsidR="00E27761" w:rsidRPr="00A71044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A71044">
        <w:rPr>
          <w:b/>
          <w:sz w:val="24"/>
          <w:szCs w:val="24"/>
          <w:lang w:eastAsia="ar-SA"/>
        </w:rPr>
        <w:t>Входные тре</w:t>
      </w:r>
      <w:r w:rsidR="005D6100" w:rsidRPr="00A71044">
        <w:rPr>
          <w:b/>
          <w:sz w:val="24"/>
          <w:szCs w:val="24"/>
          <w:lang w:eastAsia="ar-SA"/>
        </w:rPr>
        <w:t xml:space="preserve">бования </w:t>
      </w:r>
      <w:r w:rsidR="00AA351F" w:rsidRPr="00A71044">
        <w:rPr>
          <w:b/>
          <w:sz w:val="24"/>
          <w:szCs w:val="24"/>
          <w:lang w:eastAsia="ar-SA"/>
        </w:rPr>
        <w:t xml:space="preserve">(реквизиты) </w:t>
      </w:r>
      <w:r w:rsidR="005D6100" w:rsidRPr="00A71044">
        <w:rPr>
          <w:b/>
          <w:sz w:val="24"/>
          <w:szCs w:val="24"/>
          <w:lang w:eastAsia="ar-SA"/>
        </w:rPr>
        <w:t>для освоения дисциплины</w:t>
      </w:r>
    </w:p>
    <w:p w14:paraId="725F7149" w14:textId="77777777" w:rsidR="00E27761" w:rsidRPr="00A71044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A71044">
        <w:rPr>
          <w:i/>
          <w:sz w:val="24"/>
          <w:szCs w:val="24"/>
        </w:rPr>
        <w:t xml:space="preserve">Для успешного освоения данного курса требуются знания и </w:t>
      </w:r>
      <w:r w:rsidR="00AA351F" w:rsidRPr="00A71044">
        <w:rPr>
          <w:i/>
          <w:sz w:val="24"/>
          <w:szCs w:val="24"/>
        </w:rPr>
        <w:t>умения</w:t>
      </w:r>
      <w:r w:rsidRPr="00A71044">
        <w:rPr>
          <w:i/>
          <w:sz w:val="24"/>
          <w:szCs w:val="24"/>
        </w:rPr>
        <w:t xml:space="preserve">, полученные в </w:t>
      </w:r>
      <w:r w:rsidR="005D6100" w:rsidRPr="00A71044">
        <w:rPr>
          <w:i/>
          <w:sz w:val="24"/>
          <w:szCs w:val="24"/>
        </w:rPr>
        <w:t xml:space="preserve">следующих </w:t>
      </w:r>
      <w:r w:rsidRPr="00A71044">
        <w:rPr>
          <w:i/>
          <w:sz w:val="24"/>
          <w:szCs w:val="24"/>
        </w:rPr>
        <w:t>дисциплинах:</w:t>
      </w:r>
    </w:p>
    <w:p w14:paraId="33A165DA" w14:textId="77777777" w:rsidR="00B13EC5" w:rsidRPr="00A71044" w:rsidRDefault="00B13EC5" w:rsidP="00B13EC5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A71044">
        <w:rPr>
          <w:sz w:val="24"/>
          <w:szCs w:val="24"/>
        </w:rPr>
        <w:t>Организационное поведение</w:t>
      </w:r>
    </w:p>
    <w:p w14:paraId="51CD39A1" w14:textId="77777777" w:rsidR="00B13EC5" w:rsidRPr="00A71044" w:rsidRDefault="00B13EC5" w:rsidP="00B13EC5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r w:rsidRPr="00A71044">
        <w:rPr>
          <w:sz w:val="24"/>
          <w:szCs w:val="24"/>
        </w:rPr>
        <w:t>Современные технологии и принятие управленческих решений</w:t>
      </w:r>
      <w:r w:rsidRPr="00A71044">
        <w:rPr>
          <w:b/>
          <w:sz w:val="24"/>
          <w:szCs w:val="24"/>
          <w:lang w:eastAsia="ar-SA"/>
        </w:rPr>
        <w:t xml:space="preserve"> </w:t>
      </w:r>
    </w:p>
    <w:p w14:paraId="4928C2BC" w14:textId="01C54B27" w:rsidR="00B13EC5" w:rsidRPr="00A71044" w:rsidRDefault="00B13EC5" w:rsidP="00B13EC5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A71044">
        <w:rPr>
          <w:sz w:val="24"/>
          <w:szCs w:val="24"/>
        </w:rPr>
        <w:t>Стратегический менеджмент</w:t>
      </w:r>
    </w:p>
    <w:p w14:paraId="08E0C0C2" w14:textId="77777777" w:rsidR="00B13EC5" w:rsidRPr="00A71044" w:rsidRDefault="00B13EC5" w:rsidP="00B13EC5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5AC8A0B8" w14:textId="70176007" w:rsidR="005D6100" w:rsidRPr="00A71044" w:rsidRDefault="005D6100" w:rsidP="00E4393D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r w:rsidRPr="00A71044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 w:rsidRPr="00A71044">
        <w:rPr>
          <w:b/>
          <w:sz w:val="24"/>
          <w:szCs w:val="24"/>
          <w:lang w:eastAsia="ar-SA"/>
        </w:rPr>
        <w:t xml:space="preserve">, </w:t>
      </w:r>
      <w:r w:rsidRPr="00A71044">
        <w:rPr>
          <w:b/>
          <w:sz w:val="24"/>
          <w:szCs w:val="24"/>
          <w:lang w:eastAsia="ar-SA"/>
        </w:rPr>
        <w:t>соотнесенные с требуемыми компетенциями выпускников</w:t>
      </w:r>
    </w:p>
    <w:p w14:paraId="3DD76F02" w14:textId="77777777" w:rsidR="00AF41C9" w:rsidRPr="00A71044" w:rsidRDefault="00AF41C9" w:rsidP="00AA351F">
      <w:pPr>
        <w:pStyle w:val="af0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3544"/>
        <w:gridCol w:w="8015"/>
      </w:tblGrid>
      <w:tr w:rsidR="00A71044" w:rsidRPr="00A71044" w14:paraId="072B08A2" w14:textId="77777777" w:rsidTr="00821ED6">
        <w:trPr>
          <w:jc w:val="center"/>
        </w:trPr>
        <w:tc>
          <w:tcPr>
            <w:tcW w:w="3227" w:type="dxa"/>
            <w:vAlign w:val="center"/>
          </w:tcPr>
          <w:p w14:paraId="0CCA63D7" w14:textId="77777777" w:rsidR="00AF41C9" w:rsidRPr="00A71044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3544" w:type="dxa"/>
            <w:vAlign w:val="center"/>
          </w:tcPr>
          <w:p w14:paraId="4B64E6DA" w14:textId="77777777" w:rsidR="00AF41C9" w:rsidRPr="00A71044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>Индикаторы (показатели) достижения компетенций</w:t>
            </w:r>
          </w:p>
        </w:tc>
        <w:tc>
          <w:tcPr>
            <w:tcW w:w="8015" w:type="dxa"/>
            <w:vAlign w:val="center"/>
          </w:tcPr>
          <w:p w14:paraId="78F9186D" w14:textId="77777777" w:rsidR="00AF41C9" w:rsidRPr="00A71044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>Планируемые результаты обучения по дисциплине (модулю), сопряженные с компетенциями</w:t>
            </w:r>
          </w:p>
        </w:tc>
      </w:tr>
      <w:tr w:rsidR="00A71044" w:rsidRPr="00A71044" w14:paraId="6266A201" w14:textId="77777777" w:rsidTr="00821ED6">
        <w:trPr>
          <w:jc w:val="center"/>
        </w:trPr>
        <w:tc>
          <w:tcPr>
            <w:tcW w:w="3227" w:type="dxa"/>
            <w:vMerge w:val="restart"/>
            <w:vAlign w:val="center"/>
          </w:tcPr>
          <w:p w14:paraId="4FC22625" w14:textId="77777777" w:rsidR="00821ED6" w:rsidRDefault="00821ED6" w:rsidP="00821ED6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УК-4. </w:t>
            </w:r>
            <w:r w:rsidRPr="00A71044">
              <w:rPr>
                <w:sz w:val="24"/>
                <w:szCs w:val="24"/>
              </w:rPr>
              <w:br/>
              <w:t xml:space="preserve">Способен организовывать и осуществлять </w:t>
            </w:r>
            <w:proofErr w:type="gramStart"/>
            <w:r w:rsidRPr="00A71044">
              <w:rPr>
                <w:sz w:val="24"/>
                <w:szCs w:val="24"/>
              </w:rPr>
              <w:t>руководство</w:t>
            </w:r>
            <w:proofErr w:type="gramEnd"/>
            <w:r w:rsidRPr="00A71044">
              <w:rPr>
                <w:sz w:val="24"/>
                <w:szCs w:val="24"/>
              </w:rPr>
              <w:t xml:space="preserve"> работой команды (группы), вырабатывая и реализуя командную стратегию для достижения поставленной цели</w:t>
            </w:r>
          </w:p>
          <w:p w14:paraId="18F6EC38" w14:textId="2D39DCB2" w:rsidR="00902E28" w:rsidRPr="00A71044" w:rsidRDefault="00902E28" w:rsidP="00821ED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53D0F11E" w14:textId="1FD45FA0" w:rsidR="00821ED6" w:rsidRPr="00A71044" w:rsidRDefault="00821ED6" w:rsidP="00821ED6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УК-4.И-1. Формирует эффективную команду</w:t>
            </w:r>
          </w:p>
        </w:tc>
        <w:tc>
          <w:tcPr>
            <w:tcW w:w="8015" w:type="dxa"/>
            <w:vAlign w:val="center"/>
          </w:tcPr>
          <w:p w14:paraId="11BEDE66" w14:textId="31653120" w:rsidR="00821ED6" w:rsidRPr="00A71044" w:rsidRDefault="00821ED6" w:rsidP="00821ED6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 xml:space="preserve">УК-4.И-1.З-1. Знает основные модели </w:t>
            </w:r>
            <w:proofErr w:type="spellStart"/>
            <w:r w:rsidRPr="00A71044">
              <w:rPr>
                <w:sz w:val="24"/>
                <w:szCs w:val="24"/>
              </w:rPr>
              <w:t>командообразования</w:t>
            </w:r>
            <w:proofErr w:type="spellEnd"/>
            <w:r w:rsidRPr="00A71044">
              <w:rPr>
                <w:sz w:val="24"/>
                <w:szCs w:val="24"/>
              </w:rPr>
              <w:t xml:space="preserve"> и факторы, влияющие на эффективность командной работы</w:t>
            </w:r>
          </w:p>
        </w:tc>
      </w:tr>
      <w:tr w:rsidR="00A71044" w:rsidRPr="00A71044" w14:paraId="681DD425" w14:textId="77777777" w:rsidTr="00821ED6">
        <w:trPr>
          <w:jc w:val="center"/>
        </w:trPr>
        <w:tc>
          <w:tcPr>
            <w:tcW w:w="3227" w:type="dxa"/>
            <w:vMerge/>
            <w:vAlign w:val="center"/>
          </w:tcPr>
          <w:p w14:paraId="1661EDFC" w14:textId="77777777" w:rsidR="00821ED6" w:rsidRPr="00A71044" w:rsidRDefault="00821ED6" w:rsidP="00821ED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45F3AC6C" w14:textId="77777777" w:rsidR="00821ED6" w:rsidRPr="00A71044" w:rsidRDefault="00821ED6" w:rsidP="00821ED6">
            <w:pPr>
              <w:rPr>
                <w:sz w:val="24"/>
                <w:szCs w:val="24"/>
              </w:rPr>
            </w:pPr>
          </w:p>
        </w:tc>
        <w:tc>
          <w:tcPr>
            <w:tcW w:w="8015" w:type="dxa"/>
            <w:vAlign w:val="center"/>
          </w:tcPr>
          <w:p w14:paraId="302A76D7" w14:textId="24B05CF9" w:rsidR="00821ED6" w:rsidRPr="00A71044" w:rsidRDefault="00821ED6" w:rsidP="00821ED6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УК-4.И-1.З-2. Знает основные современные технологии организации де</w:t>
            </w:r>
            <w:r w:rsidR="005C427B">
              <w:rPr>
                <w:sz w:val="24"/>
                <w:szCs w:val="24"/>
              </w:rPr>
              <w:t>я</w:t>
            </w:r>
            <w:r w:rsidRPr="00A71044">
              <w:rPr>
                <w:sz w:val="24"/>
                <w:szCs w:val="24"/>
              </w:rPr>
              <w:t>тельности команд, в том числе - виртуальных</w:t>
            </w:r>
          </w:p>
        </w:tc>
      </w:tr>
      <w:tr w:rsidR="00A71044" w:rsidRPr="00A71044" w14:paraId="3877735F" w14:textId="77777777" w:rsidTr="00821ED6">
        <w:trPr>
          <w:jc w:val="center"/>
        </w:trPr>
        <w:tc>
          <w:tcPr>
            <w:tcW w:w="3227" w:type="dxa"/>
            <w:vMerge/>
            <w:vAlign w:val="center"/>
          </w:tcPr>
          <w:p w14:paraId="5B607890" w14:textId="77777777" w:rsidR="00821ED6" w:rsidRPr="00A71044" w:rsidRDefault="00821ED6" w:rsidP="00821ED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1EFE2673" w14:textId="77777777" w:rsidR="00821ED6" w:rsidRPr="00A71044" w:rsidRDefault="00821ED6" w:rsidP="00821ED6">
            <w:pPr>
              <w:rPr>
                <w:sz w:val="24"/>
                <w:szCs w:val="24"/>
              </w:rPr>
            </w:pPr>
          </w:p>
        </w:tc>
        <w:tc>
          <w:tcPr>
            <w:tcW w:w="8015" w:type="dxa"/>
            <w:vAlign w:val="center"/>
          </w:tcPr>
          <w:p w14:paraId="1715C01A" w14:textId="1BFC4D06" w:rsidR="00821ED6" w:rsidRPr="00A71044" w:rsidRDefault="00821ED6" w:rsidP="00821ED6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УК-4.И-1.У-1. Умеет распределять роли в команде с учетом индивидуальных характеристик участников</w:t>
            </w:r>
          </w:p>
        </w:tc>
      </w:tr>
      <w:tr w:rsidR="00A71044" w:rsidRPr="00A71044" w14:paraId="31609A87" w14:textId="77777777" w:rsidTr="00821ED6">
        <w:trPr>
          <w:jc w:val="center"/>
        </w:trPr>
        <w:tc>
          <w:tcPr>
            <w:tcW w:w="3227" w:type="dxa"/>
            <w:vMerge/>
            <w:vAlign w:val="center"/>
          </w:tcPr>
          <w:p w14:paraId="72C039D1" w14:textId="77777777" w:rsidR="00821ED6" w:rsidRPr="00A71044" w:rsidRDefault="00821ED6" w:rsidP="00821ED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537701BB" w14:textId="77777777" w:rsidR="00821ED6" w:rsidRPr="00A71044" w:rsidRDefault="00821ED6" w:rsidP="00821ED6">
            <w:pPr>
              <w:rPr>
                <w:sz w:val="24"/>
                <w:szCs w:val="24"/>
              </w:rPr>
            </w:pPr>
          </w:p>
        </w:tc>
        <w:tc>
          <w:tcPr>
            <w:tcW w:w="8015" w:type="dxa"/>
            <w:vAlign w:val="center"/>
          </w:tcPr>
          <w:p w14:paraId="178A580D" w14:textId="3923B007" w:rsidR="00821ED6" w:rsidRPr="00A71044" w:rsidRDefault="00821ED6" w:rsidP="00821ED6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УК-4.И-1.У-2. Умеет ставить перед каждым участником команды четко сформулированную задачу с учетом его роли</w:t>
            </w:r>
          </w:p>
        </w:tc>
      </w:tr>
      <w:tr w:rsidR="00A71044" w:rsidRPr="00A71044" w14:paraId="44A289B2" w14:textId="77777777" w:rsidTr="00821ED6">
        <w:trPr>
          <w:jc w:val="center"/>
        </w:trPr>
        <w:tc>
          <w:tcPr>
            <w:tcW w:w="3227" w:type="dxa"/>
            <w:vMerge/>
            <w:vAlign w:val="center"/>
          </w:tcPr>
          <w:p w14:paraId="3E5B8FBC" w14:textId="77777777" w:rsidR="00821ED6" w:rsidRPr="00A71044" w:rsidRDefault="00821ED6" w:rsidP="00821ED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59A5EFFE" w14:textId="77777777" w:rsidR="00821ED6" w:rsidRPr="00A71044" w:rsidRDefault="00821ED6" w:rsidP="00821ED6">
            <w:pPr>
              <w:rPr>
                <w:sz w:val="24"/>
                <w:szCs w:val="24"/>
              </w:rPr>
            </w:pPr>
          </w:p>
        </w:tc>
        <w:tc>
          <w:tcPr>
            <w:tcW w:w="8015" w:type="dxa"/>
            <w:vAlign w:val="center"/>
          </w:tcPr>
          <w:p w14:paraId="4DF4D52A" w14:textId="2924D602" w:rsidR="00821ED6" w:rsidRPr="00A71044" w:rsidRDefault="00821ED6" w:rsidP="00821ED6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УК-4.И-1.У-3. Умеет выбирать методы организации работы команды с учетом специфики поставленной цели, временных и прочих ограничений</w:t>
            </w:r>
          </w:p>
        </w:tc>
      </w:tr>
      <w:tr w:rsidR="00A71044" w:rsidRPr="00A71044" w14:paraId="425217FA" w14:textId="77777777" w:rsidTr="00821ED6">
        <w:trPr>
          <w:jc w:val="center"/>
        </w:trPr>
        <w:tc>
          <w:tcPr>
            <w:tcW w:w="3227" w:type="dxa"/>
            <w:vMerge/>
            <w:vAlign w:val="center"/>
          </w:tcPr>
          <w:p w14:paraId="619FF57B" w14:textId="77777777" w:rsidR="00821ED6" w:rsidRPr="00A71044" w:rsidRDefault="00821ED6" w:rsidP="00821ED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50994E64" w14:textId="77777777" w:rsidR="00821ED6" w:rsidRPr="00A71044" w:rsidRDefault="00821ED6" w:rsidP="00821ED6">
            <w:pPr>
              <w:rPr>
                <w:sz w:val="24"/>
                <w:szCs w:val="24"/>
              </w:rPr>
            </w:pPr>
          </w:p>
        </w:tc>
        <w:tc>
          <w:tcPr>
            <w:tcW w:w="8015" w:type="dxa"/>
            <w:vAlign w:val="center"/>
          </w:tcPr>
          <w:p w14:paraId="246142F3" w14:textId="0532DFED" w:rsidR="00821ED6" w:rsidRPr="00A71044" w:rsidRDefault="00821ED6" w:rsidP="00821ED6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УК-4.И-1.У-4. Умеет планировать работу команды по достижению поставленных целей и оценивать необходимые ресурсы</w:t>
            </w:r>
          </w:p>
        </w:tc>
      </w:tr>
      <w:tr w:rsidR="00A71044" w:rsidRPr="00A71044" w14:paraId="6C5AD004" w14:textId="77777777" w:rsidTr="00821ED6">
        <w:trPr>
          <w:jc w:val="center"/>
        </w:trPr>
        <w:tc>
          <w:tcPr>
            <w:tcW w:w="3227" w:type="dxa"/>
            <w:vMerge/>
            <w:vAlign w:val="center"/>
          </w:tcPr>
          <w:p w14:paraId="63CF31E6" w14:textId="77777777" w:rsidR="00821ED6" w:rsidRPr="00A71044" w:rsidRDefault="00821ED6" w:rsidP="00821ED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2B977AEC" w14:textId="77777777" w:rsidR="00821ED6" w:rsidRDefault="00821ED6" w:rsidP="00821ED6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УК-4.И-2. Координирует и направляет деятельность участников команды на достижение поставленной цели с учетом особенностей поведения ее участников, временных и прочих ограничений</w:t>
            </w:r>
          </w:p>
          <w:p w14:paraId="1EBA3D57" w14:textId="0BC5285F" w:rsidR="00AA5486" w:rsidRPr="00A71044" w:rsidRDefault="00AA5486" w:rsidP="00821ED6">
            <w:pPr>
              <w:rPr>
                <w:sz w:val="24"/>
                <w:szCs w:val="24"/>
              </w:rPr>
            </w:pPr>
          </w:p>
        </w:tc>
        <w:tc>
          <w:tcPr>
            <w:tcW w:w="8015" w:type="dxa"/>
            <w:vAlign w:val="center"/>
          </w:tcPr>
          <w:p w14:paraId="69D004F3" w14:textId="25AA6A81" w:rsidR="00821ED6" w:rsidRPr="00A71044" w:rsidRDefault="00821ED6" w:rsidP="00821ED6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УК-4.И-2.З-1. Знает основные методы анализа взаимодействия в команде</w:t>
            </w:r>
          </w:p>
        </w:tc>
      </w:tr>
      <w:tr w:rsidR="00A71044" w:rsidRPr="00A71044" w14:paraId="7A068EA7" w14:textId="77777777" w:rsidTr="00821ED6">
        <w:trPr>
          <w:jc w:val="center"/>
        </w:trPr>
        <w:tc>
          <w:tcPr>
            <w:tcW w:w="3227" w:type="dxa"/>
            <w:vMerge/>
            <w:vAlign w:val="center"/>
          </w:tcPr>
          <w:p w14:paraId="08A6F22A" w14:textId="77777777" w:rsidR="00821ED6" w:rsidRPr="00A71044" w:rsidRDefault="00821ED6" w:rsidP="00821ED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07A4EB5C" w14:textId="77777777" w:rsidR="00821ED6" w:rsidRPr="00A71044" w:rsidRDefault="00821ED6" w:rsidP="00821ED6">
            <w:pPr>
              <w:rPr>
                <w:sz w:val="24"/>
                <w:szCs w:val="24"/>
              </w:rPr>
            </w:pPr>
          </w:p>
        </w:tc>
        <w:tc>
          <w:tcPr>
            <w:tcW w:w="8015" w:type="dxa"/>
            <w:vAlign w:val="center"/>
          </w:tcPr>
          <w:p w14:paraId="5CE5E171" w14:textId="15C48DDD" w:rsidR="00821ED6" w:rsidRPr="00A71044" w:rsidRDefault="00821ED6" w:rsidP="00821ED6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УК-4.И-2.З-2. Знает основные принципы и современные технологии осуществления эффективного коммуникационного процесса</w:t>
            </w:r>
          </w:p>
        </w:tc>
      </w:tr>
      <w:tr w:rsidR="00A71044" w:rsidRPr="00A71044" w14:paraId="41C77E4E" w14:textId="77777777" w:rsidTr="00821ED6">
        <w:trPr>
          <w:jc w:val="center"/>
        </w:trPr>
        <w:tc>
          <w:tcPr>
            <w:tcW w:w="3227" w:type="dxa"/>
            <w:vMerge/>
            <w:vAlign w:val="center"/>
          </w:tcPr>
          <w:p w14:paraId="07E46826" w14:textId="77777777" w:rsidR="00821ED6" w:rsidRPr="00A71044" w:rsidRDefault="00821ED6" w:rsidP="00821ED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607C413F" w14:textId="77777777" w:rsidR="00821ED6" w:rsidRPr="00A71044" w:rsidRDefault="00821ED6" w:rsidP="00821ED6">
            <w:pPr>
              <w:rPr>
                <w:sz w:val="24"/>
                <w:szCs w:val="24"/>
              </w:rPr>
            </w:pPr>
          </w:p>
        </w:tc>
        <w:tc>
          <w:tcPr>
            <w:tcW w:w="8015" w:type="dxa"/>
            <w:vAlign w:val="center"/>
          </w:tcPr>
          <w:p w14:paraId="19E0025E" w14:textId="30831733" w:rsidR="00821ED6" w:rsidRPr="00A71044" w:rsidRDefault="00821ED6" w:rsidP="00821ED6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УК-4.И-2.У-1. Умеет поддерживать в команде атмосферу сотрудничества и достижения цели, показывая ценность вклада каждого участника</w:t>
            </w:r>
          </w:p>
        </w:tc>
      </w:tr>
      <w:tr w:rsidR="00A71044" w:rsidRPr="00A71044" w14:paraId="2FF6A660" w14:textId="77777777" w:rsidTr="00821ED6">
        <w:trPr>
          <w:jc w:val="center"/>
        </w:trPr>
        <w:tc>
          <w:tcPr>
            <w:tcW w:w="3227" w:type="dxa"/>
            <w:vMerge/>
            <w:vAlign w:val="center"/>
          </w:tcPr>
          <w:p w14:paraId="0CAD35D6" w14:textId="77777777" w:rsidR="00821ED6" w:rsidRPr="00A71044" w:rsidRDefault="00821ED6" w:rsidP="00821ED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6BF7119B" w14:textId="77777777" w:rsidR="00821ED6" w:rsidRPr="00A71044" w:rsidRDefault="00821ED6" w:rsidP="00821ED6">
            <w:pPr>
              <w:rPr>
                <w:sz w:val="24"/>
                <w:szCs w:val="24"/>
              </w:rPr>
            </w:pPr>
          </w:p>
        </w:tc>
        <w:tc>
          <w:tcPr>
            <w:tcW w:w="8015" w:type="dxa"/>
            <w:vAlign w:val="center"/>
          </w:tcPr>
          <w:p w14:paraId="006B505D" w14:textId="301DD70B" w:rsidR="00821ED6" w:rsidRPr="00A71044" w:rsidRDefault="00821ED6" w:rsidP="00821ED6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УК-4.И-2.У-2. Умеет предоставлять эффективную обратную связь участникам команды по промежуточным и конечным результатам работы</w:t>
            </w:r>
          </w:p>
        </w:tc>
      </w:tr>
      <w:tr w:rsidR="00A71044" w:rsidRPr="00A71044" w14:paraId="379B4B37" w14:textId="77777777" w:rsidTr="00821ED6">
        <w:trPr>
          <w:jc w:val="center"/>
        </w:trPr>
        <w:tc>
          <w:tcPr>
            <w:tcW w:w="3227" w:type="dxa"/>
            <w:vMerge/>
            <w:vAlign w:val="center"/>
          </w:tcPr>
          <w:p w14:paraId="56C2EFD0" w14:textId="77777777" w:rsidR="00821ED6" w:rsidRPr="00A71044" w:rsidRDefault="00821ED6" w:rsidP="00821ED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0F76D974" w14:textId="77777777" w:rsidR="00821ED6" w:rsidRPr="00A71044" w:rsidRDefault="00821ED6" w:rsidP="00821ED6">
            <w:pPr>
              <w:rPr>
                <w:sz w:val="24"/>
                <w:szCs w:val="24"/>
              </w:rPr>
            </w:pPr>
          </w:p>
        </w:tc>
        <w:tc>
          <w:tcPr>
            <w:tcW w:w="8015" w:type="dxa"/>
            <w:vAlign w:val="center"/>
          </w:tcPr>
          <w:p w14:paraId="5D80F747" w14:textId="03CFA0D5" w:rsidR="00821ED6" w:rsidRPr="00A71044" w:rsidRDefault="00821ED6" w:rsidP="00821ED6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УК-4.И-2.У-3. Умеет выявлять конфликты, возникающие в процессе командной работы, и конструктивно управлять ими</w:t>
            </w:r>
          </w:p>
        </w:tc>
      </w:tr>
      <w:tr w:rsidR="00A71044" w:rsidRPr="00A71044" w14:paraId="2116D2ED" w14:textId="77777777" w:rsidTr="00821ED6">
        <w:trPr>
          <w:jc w:val="center"/>
        </w:trPr>
        <w:tc>
          <w:tcPr>
            <w:tcW w:w="3227" w:type="dxa"/>
            <w:vMerge/>
            <w:vAlign w:val="center"/>
          </w:tcPr>
          <w:p w14:paraId="401FFDB9" w14:textId="77777777" w:rsidR="00821ED6" w:rsidRPr="00A71044" w:rsidRDefault="00821ED6" w:rsidP="00821ED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265583D7" w14:textId="77777777" w:rsidR="00821ED6" w:rsidRPr="00A71044" w:rsidRDefault="00821ED6" w:rsidP="00821ED6">
            <w:pPr>
              <w:rPr>
                <w:sz w:val="24"/>
                <w:szCs w:val="24"/>
              </w:rPr>
            </w:pPr>
          </w:p>
        </w:tc>
        <w:tc>
          <w:tcPr>
            <w:tcW w:w="8015" w:type="dxa"/>
            <w:vAlign w:val="center"/>
          </w:tcPr>
          <w:p w14:paraId="39AF9C95" w14:textId="4F59CB11" w:rsidR="00821ED6" w:rsidRPr="00A71044" w:rsidRDefault="00821ED6" w:rsidP="00821ED6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 xml:space="preserve">УК-4.И-2.У-4. </w:t>
            </w:r>
            <w:bookmarkStart w:id="1" w:name="_GoBack"/>
            <w:bookmarkEnd w:id="1"/>
            <w:r w:rsidRPr="00A71044">
              <w:rPr>
                <w:sz w:val="24"/>
                <w:szCs w:val="24"/>
              </w:rPr>
              <w:t>Умеет использовать различные типы коммуникации для обеспечения эффективного взаимодействия участников команды, в том числе - виртуальной</w:t>
            </w:r>
          </w:p>
        </w:tc>
      </w:tr>
      <w:tr w:rsidR="00A71044" w:rsidRPr="00A71044" w14:paraId="4462CD9B" w14:textId="77777777" w:rsidTr="00D640FE">
        <w:trPr>
          <w:jc w:val="center"/>
        </w:trPr>
        <w:tc>
          <w:tcPr>
            <w:tcW w:w="3227" w:type="dxa"/>
            <w:vMerge w:val="restart"/>
            <w:vAlign w:val="center"/>
          </w:tcPr>
          <w:p w14:paraId="4DF1AB68" w14:textId="4EEC812A" w:rsidR="00E34843" w:rsidRPr="00A71044" w:rsidRDefault="00E34843" w:rsidP="00E34843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 xml:space="preserve">ПК-12. </w:t>
            </w:r>
            <w:r w:rsidRPr="00A71044">
              <w:rPr>
                <w:sz w:val="24"/>
                <w:szCs w:val="24"/>
              </w:rPr>
              <w:br/>
            </w:r>
            <w:proofErr w:type="gramStart"/>
            <w:r w:rsidRPr="00A71044">
              <w:rPr>
                <w:sz w:val="24"/>
                <w:szCs w:val="24"/>
              </w:rPr>
              <w:t>Способен</w:t>
            </w:r>
            <w:proofErr w:type="gramEnd"/>
            <w:r w:rsidRPr="00A71044">
              <w:rPr>
                <w:sz w:val="24"/>
                <w:szCs w:val="24"/>
              </w:rPr>
              <w:t xml:space="preserve"> самостоятельно создавать и адаптировать существующие зарубежные и отечественные программы планирования, использования и развития человеческих ресурсов на индивидуальном, групповом уровне и уровне трудового коллектива для достижения стратегического лидерства организации </w:t>
            </w:r>
          </w:p>
        </w:tc>
        <w:tc>
          <w:tcPr>
            <w:tcW w:w="3544" w:type="dxa"/>
            <w:vMerge w:val="restart"/>
            <w:vAlign w:val="center"/>
          </w:tcPr>
          <w:p w14:paraId="4B49937E" w14:textId="3C373088" w:rsidR="00F25BF3" w:rsidRPr="00A71044" w:rsidRDefault="00E34843" w:rsidP="00F25BF3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ПК-12.И-1. Проводит критический анализ зарубежных и отечественных программ планирования использования и развития человеческих ресурсов</w:t>
            </w:r>
          </w:p>
        </w:tc>
        <w:tc>
          <w:tcPr>
            <w:tcW w:w="8015" w:type="dxa"/>
            <w:vAlign w:val="center"/>
          </w:tcPr>
          <w:p w14:paraId="60AC1307" w14:textId="1D232BB8" w:rsidR="00E34843" w:rsidRPr="00A71044" w:rsidRDefault="00E34843" w:rsidP="00E34843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ПК-12.И-1.З-1. Знает основные отечественные и зарубежные программы планирования, использования и развития человеческих ресурсов</w:t>
            </w:r>
          </w:p>
        </w:tc>
      </w:tr>
      <w:tr w:rsidR="00A71044" w:rsidRPr="00A71044" w14:paraId="1881C57B" w14:textId="77777777" w:rsidTr="00D640FE">
        <w:trPr>
          <w:jc w:val="center"/>
        </w:trPr>
        <w:tc>
          <w:tcPr>
            <w:tcW w:w="3227" w:type="dxa"/>
            <w:vMerge/>
            <w:vAlign w:val="center"/>
          </w:tcPr>
          <w:p w14:paraId="0DF675E1" w14:textId="77777777" w:rsidR="00E34843" w:rsidRPr="00A71044" w:rsidRDefault="00E34843" w:rsidP="00E3484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4314E672" w14:textId="77777777" w:rsidR="00E34843" w:rsidRPr="00A71044" w:rsidRDefault="00E34843" w:rsidP="00E34843">
            <w:pPr>
              <w:rPr>
                <w:sz w:val="24"/>
                <w:szCs w:val="24"/>
              </w:rPr>
            </w:pPr>
          </w:p>
        </w:tc>
        <w:tc>
          <w:tcPr>
            <w:tcW w:w="8015" w:type="dxa"/>
            <w:vAlign w:val="center"/>
          </w:tcPr>
          <w:p w14:paraId="13D9759D" w14:textId="6950ED42" w:rsidR="00E34843" w:rsidRPr="00A71044" w:rsidRDefault="00E34843" w:rsidP="00E34843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ПК-12.И-1.У-1. Умеет критически оценивать достоинства и недостатки зарубежных и отечественных программ планирования, использования и развития человеческих ресурсов</w:t>
            </w:r>
          </w:p>
        </w:tc>
      </w:tr>
      <w:tr w:rsidR="00A71044" w:rsidRPr="00A71044" w14:paraId="332C6FBD" w14:textId="77777777" w:rsidTr="00D640FE">
        <w:trPr>
          <w:jc w:val="center"/>
        </w:trPr>
        <w:tc>
          <w:tcPr>
            <w:tcW w:w="3227" w:type="dxa"/>
            <w:vMerge/>
            <w:vAlign w:val="center"/>
          </w:tcPr>
          <w:p w14:paraId="25A4CA02" w14:textId="77777777" w:rsidR="00E34843" w:rsidRPr="00A71044" w:rsidRDefault="00E34843" w:rsidP="00E3484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DE66D24" w14:textId="0572DBD8" w:rsidR="00F25BF3" w:rsidRPr="00A71044" w:rsidRDefault="00E34843" w:rsidP="00F25BF3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ПК-12.И-2. Разрабатывает программы планирования, использования и развития человеческих ресурсов компании, сп</w:t>
            </w:r>
            <w:r w:rsidR="00F25BF3">
              <w:rPr>
                <w:sz w:val="24"/>
                <w:szCs w:val="24"/>
              </w:rPr>
              <w:t>о</w:t>
            </w:r>
            <w:r w:rsidRPr="00A71044">
              <w:rPr>
                <w:sz w:val="24"/>
                <w:szCs w:val="24"/>
              </w:rPr>
              <w:t>собствующие достижению стратегического лидерства организации</w:t>
            </w:r>
          </w:p>
        </w:tc>
        <w:tc>
          <w:tcPr>
            <w:tcW w:w="8015" w:type="dxa"/>
            <w:vAlign w:val="center"/>
          </w:tcPr>
          <w:p w14:paraId="4BF5E3AE" w14:textId="1AFBFCAB" w:rsidR="00E34843" w:rsidRPr="00A71044" w:rsidRDefault="00E34843" w:rsidP="00E34843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 xml:space="preserve">ПК-12.И-2.У-1. Умеет разрабатывать программы планирования, использования и развития человеческих ресурсов компании на индивидуальном, групповом уровне и уровне трудового коллектива </w:t>
            </w:r>
          </w:p>
        </w:tc>
      </w:tr>
      <w:tr w:rsidR="00A71044" w:rsidRPr="00A71044" w14:paraId="057CECEC" w14:textId="77777777" w:rsidTr="00D640FE">
        <w:trPr>
          <w:jc w:val="center"/>
        </w:trPr>
        <w:tc>
          <w:tcPr>
            <w:tcW w:w="3227" w:type="dxa"/>
            <w:vMerge w:val="restart"/>
          </w:tcPr>
          <w:p w14:paraId="0409F5D0" w14:textId="77777777" w:rsidR="00E34843" w:rsidRPr="00A71044" w:rsidRDefault="00E34843" w:rsidP="00E34843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 xml:space="preserve">МПК-1. </w:t>
            </w:r>
          </w:p>
          <w:p w14:paraId="2845D835" w14:textId="0D27CFC8" w:rsidR="00E34843" w:rsidRPr="00A71044" w:rsidRDefault="00E34843" w:rsidP="00E34843">
            <w:pPr>
              <w:rPr>
                <w:sz w:val="24"/>
                <w:szCs w:val="24"/>
              </w:rPr>
            </w:pPr>
            <w:proofErr w:type="gramStart"/>
            <w:r w:rsidRPr="00A71044">
              <w:rPr>
                <w:sz w:val="24"/>
                <w:szCs w:val="24"/>
              </w:rPr>
              <w:t>Способен управлять службами и подразделениями в компаниях различных форм собственности на разных стадиях жизненного цикла развития бизнеса, в том числе используя современные цифровые технологии</w:t>
            </w:r>
            <w:proofErr w:type="gramEnd"/>
          </w:p>
        </w:tc>
        <w:tc>
          <w:tcPr>
            <w:tcW w:w="3544" w:type="dxa"/>
            <w:vMerge w:val="restart"/>
            <w:vAlign w:val="center"/>
          </w:tcPr>
          <w:p w14:paraId="1A843D7A" w14:textId="13EAE27F" w:rsidR="00E34843" w:rsidRPr="00A71044" w:rsidRDefault="00E34843" w:rsidP="00E34843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МПК-1.И-1. Использует и адаптирует принципы, методы и стили управления к специфике организаций различных форм собственности на разных стадиях жизненного цикла развития бизнеса</w:t>
            </w:r>
          </w:p>
        </w:tc>
        <w:tc>
          <w:tcPr>
            <w:tcW w:w="8015" w:type="dxa"/>
            <w:vAlign w:val="center"/>
          </w:tcPr>
          <w:p w14:paraId="5E372B17" w14:textId="4B08AAA0" w:rsidR="00E34843" w:rsidRPr="00A71044" w:rsidRDefault="00E34843" w:rsidP="00E34843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МПК-1.И-1.З-1. Знает характеристики организаций различных типов и форм, а также особенности их развития на разных стадия</w:t>
            </w:r>
            <w:r w:rsidR="00654EF3">
              <w:rPr>
                <w:sz w:val="24"/>
                <w:szCs w:val="24"/>
              </w:rPr>
              <w:t>х</w:t>
            </w:r>
            <w:r w:rsidRPr="00A71044">
              <w:rPr>
                <w:sz w:val="24"/>
                <w:szCs w:val="24"/>
              </w:rPr>
              <w:t xml:space="preserve"> жизненного цикла бизнеса</w:t>
            </w:r>
          </w:p>
        </w:tc>
      </w:tr>
      <w:tr w:rsidR="00A71044" w:rsidRPr="00A71044" w14:paraId="12B16B0A" w14:textId="77777777" w:rsidTr="00D640FE">
        <w:trPr>
          <w:jc w:val="center"/>
        </w:trPr>
        <w:tc>
          <w:tcPr>
            <w:tcW w:w="3227" w:type="dxa"/>
            <w:vMerge/>
          </w:tcPr>
          <w:p w14:paraId="70681AE0" w14:textId="77777777" w:rsidR="00E34843" w:rsidRPr="00A71044" w:rsidRDefault="00E34843" w:rsidP="00E3484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64DBF93C" w14:textId="77777777" w:rsidR="00E34843" w:rsidRPr="00A71044" w:rsidRDefault="00E34843" w:rsidP="00E34843">
            <w:pPr>
              <w:rPr>
                <w:sz w:val="24"/>
                <w:szCs w:val="24"/>
              </w:rPr>
            </w:pPr>
          </w:p>
        </w:tc>
        <w:tc>
          <w:tcPr>
            <w:tcW w:w="8015" w:type="dxa"/>
            <w:vAlign w:val="center"/>
          </w:tcPr>
          <w:p w14:paraId="65F5685B" w14:textId="599B0CB3" w:rsidR="00E34843" w:rsidRPr="00A71044" w:rsidRDefault="00E34843" w:rsidP="00E34843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МПК-1.И-1.У-1. Умеет адаптировать существующие принципы, методы и стили управления к специфике конкретной организации с учётом стадии её развития и иных факторов</w:t>
            </w:r>
          </w:p>
        </w:tc>
      </w:tr>
    </w:tbl>
    <w:p w14:paraId="14A57308" w14:textId="229EFB4F" w:rsidR="00E821C0" w:rsidRPr="00A71044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481BBC2C" w14:textId="77777777" w:rsidR="00E225E9" w:rsidRPr="00A71044" w:rsidRDefault="00E225E9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2A3AC3A3" w14:textId="77777777" w:rsidR="00E821C0" w:rsidRPr="00A71044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A71044">
        <w:rPr>
          <w:b/>
          <w:sz w:val="24"/>
          <w:szCs w:val="24"/>
          <w:lang w:eastAsia="ar-SA"/>
        </w:rPr>
        <w:t>Объем дисциплины по видам занятий</w:t>
      </w:r>
    </w:p>
    <w:p w14:paraId="2B7013DD" w14:textId="1508ACD6" w:rsidR="00E821C0" w:rsidRPr="00A71044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A71044">
        <w:rPr>
          <w:sz w:val="24"/>
          <w:szCs w:val="24"/>
        </w:rPr>
        <w:t xml:space="preserve">Объем дисциплины составляет </w:t>
      </w:r>
      <w:r w:rsidR="006A49D9" w:rsidRPr="00A71044">
        <w:rPr>
          <w:sz w:val="24"/>
          <w:szCs w:val="24"/>
        </w:rPr>
        <w:t>_</w:t>
      </w:r>
      <w:r w:rsidR="006A44B7" w:rsidRPr="00A71044">
        <w:rPr>
          <w:sz w:val="24"/>
          <w:szCs w:val="24"/>
          <w:u w:val="single"/>
        </w:rPr>
        <w:t>3</w:t>
      </w:r>
      <w:r w:rsidR="006A49D9" w:rsidRPr="00A71044">
        <w:rPr>
          <w:sz w:val="24"/>
          <w:szCs w:val="24"/>
        </w:rPr>
        <w:t>_</w:t>
      </w:r>
      <w:r w:rsidRPr="00A71044">
        <w:rPr>
          <w:sz w:val="24"/>
          <w:szCs w:val="24"/>
        </w:rPr>
        <w:t xml:space="preserve"> зачетны</w:t>
      </w:r>
      <w:r w:rsidR="006A44B7" w:rsidRPr="00A71044">
        <w:rPr>
          <w:sz w:val="24"/>
          <w:szCs w:val="24"/>
        </w:rPr>
        <w:t>е</w:t>
      </w:r>
      <w:r w:rsidRPr="00A71044">
        <w:rPr>
          <w:sz w:val="24"/>
          <w:szCs w:val="24"/>
        </w:rPr>
        <w:t xml:space="preserve"> единицы: </w:t>
      </w:r>
      <w:r w:rsidR="006A49D9" w:rsidRPr="00A71044">
        <w:rPr>
          <w:sz w:val="24"/>
          <w:szCs w:val="24"/>
        </w:rPr>
        <w:t>_</w:t>
      </w:r>
      <w:r w:rsidR="006A44B7" w:rsidRPr="00A71044">
        <w:rPr>
          <w:sz w:val="24"/>
          <w:szCs w:val="24"/>
          <w:u w:val="single"/>
        </w:rPr>
        <w:t>108</w:t>
      </w:r>
      <w:r w:rsidR="006A49D9" w:rsidRPr="00A71044">
        <w:rPr>
          <w:sz w:val="24"/>
          <w:szCs w:val="24"/>
        </w:rPr>
        <w:t>_</w:t>
      </w:r>
      <w:r w:rsidRPr="00A71044">
        <w:rPr>
          <w:sz w:val="24"/>
          <w:szCs w:val="24"/>
        </w:rPr>
        <w:t xml:space="preserve"> академических часов, </w:t>
      </w:r>
      <w:r w:rsidR="006A49D9" w:rsidRPr="00A71044">
        <w:rPr>
          <w:sz w:val="24"/>
          <w:szCs w:val="24"/>
        </w:rPr>
        <w:t>в том числе</w:t>
      </w:r>
      <w:r w:rsidRPr="00A71044">
        <w:rPr>
          <w:sz w:val="24"/>
          <w:szCs w:val="24"/>
        </w:rPr>
        <w:t xml:space="preserve"> </w:t>
      </w:r>
      <w:r w:rsidR="006A49D9" w:rsidRPr="00A71044">
        <w:rPr>
          <w:sz w:val="24"/>
          <w:szCs w:val="24"/>
        </w:rPr>
        <w:t>_</w:t>
      </w:r>
      <w:r w:rsidR="006A44B7" w:rsidRPr="00A71044">
        <w:rPr>
          <w:sz w:val="24"/>
          <w:szCs w:val="24"/>
          <w:u w:val="single"/>
        </w:rPr>
        <w:t>52</w:t>
      </w:r>
      <w:r w:rsidR="006A49D9" w:rsidRPr="00A71044">
        <w:rPr>
          <w:sz w:val="24"/>
          <w:szCs w:val="24"/>
        </w:rPr>
        <w:t>_</w:t>
      </w:r>
      <w:r w:rsidRPr="00A71044">
        <w:rPr>
          <w:sz w:val="24"/>
          <w:szCs w:val="24"/>
        </w:rPr>
        <w:t xml:space="preserve"> академических час</w:t>
      </w:r>
      <w:r w:rsidR="00654EF3">
        <w:rPr>
          <w:sz w:val="24"/>
          <w:szCs w:val="24"/>
        </w:rPr>
        <w:t>а</w:t>
      </w:r>
      <w:r w:rsidRPr="00A71044">
        <w:rPr>
          <w:sz w:val="24"/>
          <w:szCs w:val="24"/>
        </w:rPr>
        <w:t xml:space="preserve"> составляет контактная работа с преподавателем, </w:t>
      </w:r>
      <w:r w:rsidR="006A49D9" w:rsidRPr="00A71044">
        <w:rPr>
          <w:sz w:val="24"/>
          <w:szCs w:val="24"/>
        </w:rPr>
        <w:t>_</w:t>
      </w:r>
      <w:r w:rsidR="006A44B7" w:rsidRPr="00A71044">
        <w:rPr>
          <w:sz w:val="24"/>
          <w:szCs w:val="24"/>
          <w:u w:val="single"/>
        </w:rPr>
        <w:t>56</w:t>
      </w:r>
      <w:r w:rsidR="006A49D9" w:rsidRPr="00A71044">
        <w:rPr>
          <w:sz w:val="24"/>
          <w:szCs w:val="24"/>
        </w:rPr>
        <w:t>_</w:t>
      </w:r>
      <w:r w:rsidRPr="00A71044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05B6E25A" w14:textId="77777777" w:rsidR="00E821C0" w:rsidRPr="00A71044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A71044">
        <w:rPr>
          <w:b/>
          <w:sz w:val="24"/>
          <w:szCs w:val="24"/>
          <w:lang w:eastAsia="ar-SA"/>
        </w:rPr>
        <w:t>Формат обучения _</w:t>
      </w:r>
      <w:r w:rsidR="006A44B7" w:rsidRPr="00A71044">
        <w:rPr>
          <w:bCs/>
          <w:u w:val="single"/>
        </w:rPr>
        <w:t xml:space="preserve"> </w:t>
      </w:r>
      <w:r w:rsidR="006A44B7" w:rsidRPr="00A71044">
        <w:rPr>
          <w:bCs/>
          <w:sz w:val="24"/>
          <w:szCs w:val="24"/>
          <w:u w:val="single"/>
          <w:lang w:eastAsia="ar-SA"/>
        </w:rPr>
        <w:t>очн</w:t>
      </w:r>
      <w:r w:rsidR="00FB317C" w:rsidRPr="00A71044">
        <w:rPr>
          <w:bCs/>
          <w:sz w:val="24"/>
          <w:szCs w:val="24"/>
          <w:u w:val="single"/>
          <w:lang w:eastAsia="ar-SA"/>
        </w:rPr>
        <w:t>ое</w:t>
      </w:r>
      <w:r w:rsidR="006A44B7" w:rsidRPr="00A71044">
        <w:rPr>
          <w:bCs/>
          <w:sz w:val="24"/>
          <w:szCs w:val="24"/>
          <w:u w:val="single"/>
          <w:lang w:eastAsia="ar-SA"/>
        </w:rPr>
        <w:t xml:space="preserve">, c использованием обучающей среды </w:t>
      </w:r>
      <w:proofErr w:type="spellStart"/>
      <w:r w:rsidR="006A44B7" w:rsidRPr="00A71044">
        <w:rPr>
          <w:bCs/>
          <w:sz w:val="24"/>
          <w:szCs w:val="24"/>
          <w:u w:val="single"/>
          <w:lang w:eastAsia="ar-SA"/>
        </w:rPr>
        <w:t>On.Econ</w:t>
      </w:r>
      <w:proofErr w:type="spellEnd"/>
      <w:r w:rsidR="006A44B7" w:rsidRPr="00A71044">
        <w:rPr>
          <w:bCs/>
          <w:sz w:val="24"/>
          <w:szCs w:val="24"/>
          <w:u w:val="single"/>
          <w:lang w:eastAsia="ar-SA"/>
        </w:rPr>
        <w:t xml:space="preserve"> </w:t>
      </w:r>
      <w:r w:rsidRPr="00A71044">
        <w:rPr>
          <w:b/>
          <w:sz w:val="24"/>
          <w:szCs w:val="24"/>
          <w:lang w:eastAsia="ar-SA"/>
        </w:rPr>
        <w:t xml:space="preserve">_________________________ </w:t>
      </w:r>
    </w:p>
    <w:p w14:paraId="46420FF2" w14:textId="0BE80406" w:rsidR="005B7D58" w:rsidRPr="00A71044" w:rsidRDefault="00E821C0" w:rsidP="00EF4469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120" w:line="276" w:lineRule="auto"/>
        <w:ind w:left="714" w:hanging="357"/>
        <w:jc w:val="both"/>
        <w:rPr>
          <w:b/>
          <w:sz w:val="24"/>
          <w:szCs w:val="24"/>
          <w:lang w:eastAsia="ar-SA"/>
        </w:rPr>
      </w:pPr>
      <w:r w:rsidRPr="00A71044">
        <w:rPr>
          <w:b/>
          <w:sz w:val="24"/>
          <w:szCs w:val="24"/>
          <w:lang w:eastAsia="ar-SA"/>
        </w:rPr>
        <w:t>Содержание дисциплины, структурированное по темам (разделам) с указанием отведенного на них количества академических часов и виды учебных занятий</w:t>
      </w:r>
    </w:p>
    <w:tbl>
      <w:tblPr>
        <w:tblW w:w="14860" w:type="dxa"/>
        <w:tblInd w:w="-243" w:type="dxa"/>
        <w:tblLayout w:type="fixed"/>
        <w:tblLook w:val="04A0" w:firstRow="1" w:lastRow="0" w:firstColumn="1" w:lastColumn="0" w:noHBand="0" w:noVBand="1"/>
      </w:tblPr>
      <w:tblGrid>
        <w:gridCol w:w="5171"/>
        <w:gridCol w:w="1134"/>
        <w:gridCol w:w="1222"/>
        <w:gridCol w:w="1222"/>
        <w:gridCol w:w="1222"/>
        <w:gridCol w:w="1153"/>
        <w:gridCol w:w="1291"/>
        <w:gridCol w:w="1222"/>
        <w:gridCol w:w="1223"/>
      </w:tblGrid>
      <w:tr w:rsidR="00A71044" w:rsidRPr="00A71044" w14:paraId="4366911E" w14:textId="77777777" w:rsidTr="006B2CB7">
        <w:trPr>
          <w:trHeight w:val="135"/>
        </w:trPr>
        <w:tc>
          <w:tcPr>
            <w:tcW w:w="5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84C3" w14:textId="77777777" w:rsidR="005B7D58" w:rsidRPr="00A71044" w:rsidRDefault="005B7D58" w:rsidP="006B2CB7">
            <w:pPr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  <w:p w14:paraId="6474227A" w14:textId="77777777" w:rsidR="005B7D58" w:rsidRPr="00A71044" w:rsidRDefault="005B7D58" w:rsidP="006B2CB7">
            <w:pPr>
              <w:rPr>
                <w:b/>
                <w:bCs/>
                <w:sz w:val="24"/>
                <w:szCs w:val="24"/>
              </w:rPr>
            </w:pPr>
          </w:p>
          <w:p w14:paraId="565B830D" w14:textId="77777777" w:rsidR="005B7D58" w:rsidRPr="00A71044" w:rsidRDefault="005B7D58" w:rsidP="006B2CB7">
            <w:pPr>
              <w:rPr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76AC" w14:textId="77777777" w:rsidR="005B7D58" w:rsidRPr="00A71044" w:rsidRDefault="005B7D58" w:rsidP="006B2CB7">
            <w:pPr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>Всего</w:t>
            </w:r>
          </w:p>
          <w:p w14:paraId="3F385C02" w14:textId="77777777" w:rsidR="005B7D58" w:rsidRPr="00A71044" w:rsidRDefault="005B7D58" w:rsidP="006B2CB7">
            <w:pPr>
              <w:rPr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>(часы</w:t>
            </w:r>
            <w:r w:rsidRPr="00A71044">
              <w:rPr>
                <w:sz w:val="24"/>
                <w:szCs w:val="24"/>
              </w:rPr>
              <w:t>)</w:t>
            </w:r>
          </w:p>
        </w:tc>
        <w:tc>
          <w:tcPr>
            <w:tcW w:w="85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830E" w14:textId="77777777" w:rsidR="005B7D58" w:rsidRPr="00A71044" w:rsidRDefault="005B7D58" w:rsidP="006B2CB7">
            <w:pPr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В том числе</w:t>
            </w:r>
          </w:p>
        </w:tc>
      </w:tr>
      <w:tr w:rsidR="00A71044" w:rsidRPr="00A71044" w14:paraId="27CCF8D6" w14:textId="77777777" w:rsidTr="006B2CB7">
        <w:trPr>
          <w:trHeight w:val="135"/>
        </w:trPr>
        <w:tc>
          <w:tcPr>
            <w:tcW w:w="5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0E6E" w14:textId="77777777" w:rsidR="005B7D58" w:rsidRPr="00A71044" w:rsidRDefault="005B7D58" w:rsidP="006B2CB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6654" w14:textId="77777777" w:rsidR="005B7D58" w:rsidRPr="00A71044" w:rsidRDefault="005B7D58" w:rsidP="006B2CB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9296" w14:textId="77777777" w:rsidR="005B7D58" w:rsidRPr="00A71044" w:rsidRDefault="005B7D58" w:rsidP="006B2CB7">
            <w:pPr>
              <w:jc w:val="center"/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 xml:space="preserve">Контактная работа </w:t>
            </w:r>
            <w:r w:rsidRPr="00A71044">
              <w:rPr>
                <w:b/>
                <w:bCs/>
                <w:sz w:val="24"/>
                <w:szCs w:val="24"/>
              </w:rPr>
              <w:br/>
              <w:t xml:space="preserve">(работа во взаимодействии с преподавателем) </w:t>
            </w:r>
          </w:p>
          <w:p w14:paraId="29A39FCE" w14:textId="20657F38" w:rsidR="005B7D58" w:rsidRPr="00A71044" w:rsidRDefault="005B7D58" w:rsidP="006B2CB7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71044">
              <w:rPr>
                <w:b/>
                <w:bCs/>
                <w:i/>
                <w:sz w:val="24"/>
                <w:szCs w:val="24"/>
              </w:rPr>
              <w:t>Виды контактной работы, часы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6221" w14:textId="77777777" w:rsidR="005B7D58" w:rsidRPr="00A71044" w:rsidRDefault="005B7D58" w:rsidP="006B2CB7">
            <w:pPr>
              <w:jc w:val="center"/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125F399F" w14:textId="77777777" w:rsidR="005B7D58" w:rsidRPr="00A71044" w:rsidRDefault="005B7D58" w:rsidP="006B2CB7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14:paraId="6A3253FD" w14:textId="77777777" w:rsidR="005B7D58" w:rsidRPr="00A71044" w:rsidRDefault="005B7D58" w:rsidP="006B2CB7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71044">
              <w:rPr>
                <w:b/>
                <w:bCs/>
                <w:i/>
                <w:sz w:val="24"/>
                <w:szCs w:val="24"/>
              </w:rPr>
              <w:t>Виды самостоятельной работы, часы</w:t>
            </w:r>
          </w:p>
        </w:tc>
      </w:tr>
      <w:tr w:rsidR="00A71044" w:rsidRPr="00A71044" w14:paraId="6948DDA9" w14:textId="77777777" w:rsidTr="006B2CB7">
        <w:trPr>
          <w:trHeight w:val="1403"/>
        </w:trPr>
        <w:tc>
          <w:tcPr>
            <w:tcW w:w="5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011B" w14:textId="77777777" w:rsidR="005B7D58" w:rsidRPr="00A71044" w:rsidRDefault="005B7D58" w:rsidP="006B2CB7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6112" w14:textId="77777777" w:rsidR="005B7D58" w:rsidRPr="00A71044" w:rsidRDefault="005B7D58" w:rsidP="006B2CB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DEB78C" w14:textId="77777777" w:rsidR="005B7D58" w:rsidRPr="00A71044" w:rsidRDefault="005B7D58" w:rsidP="006B2CB7">
            <w:pPr>
              <w:ind w:left="113" w:right="113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343EB1" w14:textId="77777777" w:rsidR="005B7D58" w:rsidRPr="00A71044" w:rsidRDefault="005B7D58" w:rsidP="006B2CB7">
            <w:pPr>
              <w:ind w:left="113" w:right="113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Групповые консультации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A55D50F" w14:textId="77777777" w:rsidR="005B7D58" w:rsidRPr="00A71044" w:rsidRDefault="005B7D58" w:rsidP="006B2CB7">
            <w:pPr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623C" w14:textId="77777777" w:rsidR="005B7D58" w:rsidRPr="00A71044" w:rsidRDefault="005B7D58" w:rsidP="006B2CB7">
            <w:pPr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8412" w14:textId="77777777" w:rsidR="005B7D58" w:rsidRPr="00A71044" w:rsidRDefault="005B7D58" w:rsidP="006B2CB7">
            <w:pPr>
              <w:snapToGrid w:val="0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Подготовка к аудиторным занятиям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6C12" w14:textId="77777777" w:rsidR="005B7D58" w:rsidRPr="00A71044" w:rsidRDefault="005B7D58" w:rsidP="006B2CB7">
            <w:pPr>
              <w:snapToGrid w:val="0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Самостоятельная внеаудиторная работа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DDF4" w14:textId="77777777" w:rsidR="005B7D58" w:rsidRPr="00A71044" w:rsidRDefault="005B7D58" w:rsidP="006B2CB7">
            <w:pPr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A71044" w:rsidRPr="00A71044" w14:paraId="419417BB" w14:textId="77777777" w:rsidTr="006B2CB7"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9EB2" w14:textId="3AFB0244" w:rsidR="00381B35" w:rsidRPr="00A71044" w:rsidRDefault="00381B35" w:rsidP="006B2CB7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Тема 1. Командообразование: цели, принципы, этапы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E7A3" w14:textId="77777777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16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0AF2" w14:textId="77777777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9845" w14:textId="29976ABE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5071" w14:textId="643D040E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C12E" w14:textId="77777777" w:rsidR="00381B35" w:rsidRPr="00A71044" w:rsidRDefault="00381B35" w:rsidP="006B2CB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AD79" w14:textId="6B9350B3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B16D" w14:textId="3692C68F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A4D3" w14:textId="77777777" w:rsidR="00381B35" w:rsidRPr="00A71044" w:rsidRDefault="00381B35" w:rsidP="006B2CB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A71044" w:rsidRPr="00A71044" w14:paraId="3F1E2B70" w14:textId="77777777" w:rsidTr="006B2CB7">
        <w:trPr>
          <w:trHeight w:val="9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3C0B" w14:textId="5B39138D" w:rsidR="00381B35" w:rsidRPr="00A71044" w:rsidRDefault="00381B35" w:rsidP="006B2CB7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Тема 2. Организационное построение команды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6D68" w14:textId="77777777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16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E879" w14:textId="77777777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64EA" w14:textId="30E6B685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419F" w14:textId="68D2C54E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37B8" w14:textId="77777777" w:rsidR="00381B35" w:rsidRPr="00A71044" w:rsidRDefault="00381B35" w:rsidP="006B2CB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6835" w14:textId="4B037B52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9556" w14:textId="799A9A53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0D84" w14:textId="77777777" w:rsidR="00381B35" w:rsidRPr="00A71044" w:rsidRDefault="00381B35" w:rsidP="006B2CB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A71044" w:rsidRPr="00A71044" w14:paraId="176FC020" w14:textId="77777777" w:rsidTr="006B2CB7"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4128" w14:textId="2D513B17" w:rsidR="00381B35" w:rsidRPr="00A71044" w:rsidRDefault="00381B35" w:rsidP="006B2CB7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Тема 3. Организация эффективной работы команды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4A5D" w14:textId="77777777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16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996A" w14:textId="77777777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6A39" w14:textId="1DF4C856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EA25" w14:textId="7BFFB829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5454" w14:textId="77777777" w:rsidR="00381B35" w:rsidRPr="00A71044" w:rsidRDefault="00381B35" w:rsidP="006B2CB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C78C" w14:textId="6B175B41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2611" w14:textId="5C440C30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3CB5" w14:textId="77777777" w:rsidR="00381B35" w:rsidRPr="00A71044" w:rsidRDefault="00381B35" w:rsidP="006B2CB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A71044" w:rsidRPr="00A71044" w14:paraId="4CECB220" w14:textId="77777777" w:rsidTr="006B2CB7"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5355" w14:textId="45E486CB" w:rsidR="00381B35" w:rsidRPr="00A71044" w:rsidRDefault="00381B35" w:rsidP="006B2CB7">
            <w:pPr>
              <w:snapToGrid w:val="0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Тема 4. Эффективное управление командой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B733" w14:textId="77777777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16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F8C5" w14:textId="633229F9" w:rsidR="00381B35" w:rsidRPr="00A71044" w:rsidRDefault="00D640FE" w:rsidP="006B2CB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5DDC" w14:textId="52B651AD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6E8D" w14:textId="38D7662C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08D0" w14:textId="77777777" w:rsidR="00381B35" w:rsidRPr="00A71044" w:rsidRDefault="00381B35" w:rsidP="006B2CB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FB7E" w14:textId="069E522B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C1DB" w14:textId="0DE6197C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A110" w14:textId="77777777" w:rsidR="00381B35" w:rsidRPr="00A71044" w:rsidRDefault="00381B35" w:rsidP="006B2CB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A71044" w:rsidRPr="00A71044" w14:paraId="185A79A3" w14:textId="77777777" w:rsidTr="006B2CB7"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468D" w14:textId="5F4EF611" w:rsidR="00381B35" w:rsidRPr="00A71044" w:rsidRDefault="00381B35" w:rsidP="006B2CB7">
            <w:pPr>
              <w:snapToGrid w:val="0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Тема 5. Развитие участников команды. Управление талантами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494C" w14:textId="77777777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16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9352" w14:textId="77777777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78CB" w14:textId="376829CC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FE67" w14:textId="1486BDCD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9C85" w14:textId="77777777" w:rsidR="00381B35" w:rsidRPr="00A71044" w:rsidRDefault="00381B35" w:rsidP="006B2CB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71C1" w14:textId="0B4FE446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F857" w14:textId="36CA0914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0BEE" w14:textId="77777777" w:rsidR="00381B35" w:rsidRPr="00A71044" w:rsidRDefault="00381B35" w:rsidP="006B2CB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A71044" w:rsidRPr="00A71044" w14:paraId="0443225F" w14:textId="77777777" w:rsidTr="006B2CB7"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2353" w14:textId="7342E1C2" w:rsidR="00381B35" w:rsidRPr="00A71044" w:rsidRDefault="00381B35" w:rsidP="006B2CB7">
            <w:pPr>
              <w:snapToGrid w:val="0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Тема 6. Преодоление противоречий в команде. Переговоры. Эффективный обмен информацией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2170" w14:textId="77777777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16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89F3" w14:textId="77777777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F4F6" w14:textId="321849AE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585C" w14:textId="0A23324D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96D8" w14:textId="77777777" w:rsidR="00381B35" w:rsidRPr="00A71044" w:rsidRDefault="00381B35" w:rsidP="006B2CB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92A4" w14:textId="5F314545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83EE" w14:textId="2D910C04" w:rsidR="00381B35" w:rsidRPr="00A71044" w:rsidRDefault="00381B35" w:rsidP="006B2CB7">
            <w:pPr>
              <w:snapToGrid w:val="0"/>
              <w:jc w:val="center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2019" w14:textId="77777777" w:rsidR="00381B35" w:rsidRPr="00A71044" w:rsidRDefault="00381B35" w:rsidP="006B2CB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A71044" w:rsidRPr="00A71044" w14:paraId="0974BE89" w14:textId="77777777" w:rsidTr="006B2CB7"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4E56" w14:textId="77777777" w:rsidR="00381B35" w:rsidRPr="00A71044" w:rsidRDefault="00381B35" w:rsidP="006B2CB7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 xml:space="preserve">Промежуточная аттестация </w:t>
            </w:r>
          </w:p>
          <w:p w14:paraId="3AEC0494" w14:textId="29C9F90A" w:rsidR="00381B35" w:rsidRPr="00A71044" w:rsidRDefault="00381B35" w:rsidP="006B2CB7">
            <w:pPr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(защита проекта с презентацией)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7953" w14:textId="77777777" w:rsidR="00381B35" w:rsidRPr="00A71044" w:rsidRDefault="00381B35" w:rsidP="006B2CB7">
            <w:pPr>
              <w:jc w:val="center"/>
              <w:rPr>
                <w:iCs/>
                <w:sz w:val="24"/>
                <w:szCs w:val="24"/>
              </w:rPr>
            </w:pPr>
            <w:r w:rsidRPr="00A71044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0EF7" w14:textId="77777777" w:rsidR="00381B35" w:rsidRPr="00A71044" w:rsidRDefault="00381B35" w:rsidP="006B2CB7">
            <w:pPr>
              <w:jc w:val="center"/>
              <w:rPr>
                <w:iCs/>
                <w:sz w:val="24"/>
                <w:szCs w:val="24"/>
              </w:rPr>
            </w:pPr>
            <w:r w:rsidRPr="00A71044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DAD7" w14:textId="77777777" w:rsidR="00381B35" w:rsidRPr="00A71044" w:rsidRDefault="00381B35" w:rsidP="006B2CB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6463" w14:textId="77777777" w:rsidR="00381B35" w:rsidRPr="00A71044" w:rsidRDefault="00381B35" w:rsidP="006B2CB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1497" w14:textId="77777777" w:rsidR="00381B35" w:rsidRPr="00A71044" w:rsidRDefault="00381B35" w:rsidP="006B2CB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71044">
              <w:rPr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AA8A" w14:textId="7E772ABD" w:rsidR="00381B35" w:rsidRPr="00A71044" w:rsidRDefault="00381B35" w:rsidP="006B2CB7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471F" w14:textId="3F3E3CBF" w:rsidR="00381B35" w:rsidRPr="00A71044" w:rsidRDefault="00381B35" w:rsidP="006B2CB7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A71044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6C0C" w14:textId="77777777" w:rsidR="00381B35" w:rsidRPr="00A71044" w:rsidRDefault="00381B35" w:rsidP="006B2CB7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71044">
              <w:rPr>
                <w:b/>
                <w:bCs/>
                <w:iCs/>
                <w:sz w:val="24"/>
                <w:szCs w:val="24"/>
              </w:rPr>
              <w:t>8</w:t>
            </w:r>
          </w:p>
        </w:tc>
      </w:tr>
      <w:tr w:rsidR="00A71044" w:rsidRPr="00A71044" w14:paraId="08346AC2" w14:textId="77777777" w:rsidTr="006B2CB7"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4DC2" w14:textId="77777777" w:rsidR="00984F84" w:rsidRPr="00A71044" w:rsidRDefault="00984F84" w:rsidP="006B2CB7">
            <w:pPr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E9F6" w14:textId="77777777" w:rsidR="00984F84" w:rsidRPr="00A71044" w:rsidRDefault="00984F84" w:rsidP="006B2CB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5E15" w14:textId="77777777" w:rsidR="00984F84" w:rsidRPr="00A71044" w:rsidRDefault="00984F84" w:rsidP="006B2CB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0BB2" w14:textId="77777777" w:rsidR="00984F84" w:rsidRPr="00A71044" w:rsidRDefault="00984F84" w:rsidP="006B2CB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71044">
              <w:rPr>
                <w:b/>
                <w:bCs/>
                <w:sz w:val="24"/>
                <w:szCs w:val="24"/>
              </w:rPr>
              <w:t>56</w:t>
            </w:r>
          </w:p>
        </w:tc>
      </w:tr>
    </w:tbl>
    <w:p w14:paraId="0367C6BC" w14:textId="77777777" w:rsidR="00683F90" w:rsidRPr="00A71044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A71044">
        <w:rPr>
          <w:b/>
          <w:sz w:val="24"/>
          <w:szCs w:val="24"/>
          <w:lang w:eastAsia="ar-SA"/>
        </w:rPr>
        <w:t>Краткое содержание тем дисциплины</w:t>
      </w:r>
    </w:p>
    <w:p w14:paraId="69C4BDE0" w14:textId="1BF70BE5" w:rsidR="00CA670A" w:rsidRPr="00A71044" w:rsidRDefault="00CA670A" w:rsidP="00CA670A">
      <w:pPr>
        <w:spacing w:line="276" w:lineRule="auto"/>
        <w:jc w:val="both"/>
        <w:rPr>
          <w:b/>
          <w:sz w:val="24"/>
          <w:szCs w:val="24"/>
        </w:rPr>
      </w:pPr>
      <w:r w:rsidRPr="00A71044">
        <w:rPr>
          <w:b/>
          <w:sz w:val="24"/>
          <w:szCs w:val="24"/>
        </w:rPr>
        <w:t>Тема 1. Командообразование: цели, принципы, этапы</w:t>
      </w:r>
    </w:p>
    <w:p w14:paraId="4E17909B" w14:textId="752EF29A" w:rsidR="00CA670A" w:rsidRPr="00A71044" w:rsidRDefault="00CA670A" w:rsidP="00CA670A">
      <w:pPr>
        <w:tabs>
          <w:tab w:val="left" w:pos="8244"/>
        </w:tabs>
        <w:spacing w:line="276" w:lineRule="auto"/>
        <w:ind w:right="284"/>
        <w:jc w:val="both"/>
        <w:rPr>
          <w:bCs/>
          <w:sz w:val="24"/>
          <w:szCs w:val="24"/>
        </w:rPr>
      </w:pPr>
      <w:r w:rsidRPr="00A71044">
        <w:rPr>
          <w:bCs/>
          <w:sz w:val="24"/>
          <w:szCs w:val="24"/>
        </w:rPr>
        <w:t>Определение команды. Отличие команды от группы и других форм организации взаимодействия индивидов. Цели создания команд. Гибкие команды как одна из основных форм ведения бизнеса в современных условиях. Мон</w:t>
      </w:r>
      <w:proofErr w:type="gramStart"/>
      <w:r w:rsidRPr="00A71044">
        <w:rPr>
          <w:bCs/>
          <w:sz w:val="24"/>
          <w:szCs w:val="24"/>
        </w:rPr>
        <w:t>о-</w:t>
      </w:r>
      <w:proofErr w:type="gramEnd"/>
      <w:r w:rsidRPr="00A71044">
        <w:rPr>
          <w:bCs/>
          <w:sz w:val="24"/>
          <w:szCs w:val="24"/>
        </w:rPr>
        <w:t xml:space="preserve"> и мульти-функциональные команды. Принципы работы команды. Требования к участникам команды. Особенности соотношения «жестких» и «гибких» навыков работников для эффективной работы команды. Преимущества и риски командной работы. Этапы развития команды.</w:t>
      </w:r>
    </w:p>
    <w:p w14:paraId="4FAB9DAB" w14:textId="77777777" w:rsidR="00226D92" w:rsidRPr="00A71044" w:rsidRDefault="00226D92" w:rsidP="00CA670A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</w:p>
    <w:p w14:paraId="583B194E" w14:textId="6E2D01D1" w:rsidR="00CA670A" w:rsidRPr="00A71044" w:rsidRDefault="00CA670A" w:rsidP="00CA670A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A71044">
        <w:rPr>
          <w:rFonts w:eastAsia="SimSun"/>
          <w:bCs/>
          <w:i/>
          <w:sz w:val="24"/>
          <w:szCs w:val="24"/>
        </w:rPr>
        <w:t xml:space="preserve">Основная литература: </w:t>
      </w:r>
    </w:p>
    <w:p w14:paraId="52DB21A8" w14:textId="16811AB0" w:rsidR="004C6BCD" w:rsidRPr="00A71044" w:rsidRDefault="004C6BCD" w:rsidP="00B103B1">
      <w:pPr>
        <w:numPr>
          <w:ilvl w:val="0"/>
          <w:numId w:val="24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bookmarkStart w:id="2" w:name="_Hlk125627671"/>
      <w:r w:rsidRPr="00A71044">
        <w:rPr>
          <w:rFonts w:eastAsia="SimSun"/>
          <w:bCs/>
          <w:iCs/>
          <w:sz w:val="24"/>
          <w:szCs w:val="24"/>
        </w:rPr>
        <w:t>Долгов М. В. Геометрия команды, создающая энергию. Модель 5F. М., 2019</w:t>
      </w:r>
      <w:r w:rsidR="00D640FE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p w14:paraId="30DB444D" w14:textId="71E9949F" w:rsidR="00226D92" w:rsidRPr="00A71044" w:rsidRDefault="00226D92" w:rsidP="00B103B1">
      <w:pPr>
        <w:numPr>
          <w:ilvl w:val="0"/>
          <w:numId w:val="24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proofErr w:type="spellStart"/>
      <w:r w:rsidRPr="00A71044">
        <w:rPr>
          <w:rFonts w:eastAsia="SimSun"/>
          <w:bCs/>
          <w:iCs/>
          <w:sz w:val="24"/>
          <w:szCs w:val="24"/>
        </w:rPr>
        <w:t>Катценбах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Дж., Смит Д. К. Командный подход. Создание высокоэффективной организации. М.: Альпина </w:t>
      </w:r>
      <w:proofErr w:type="spellStart"/>
      <w:r w:rsidRPr="00A71044">
        <w:rPr>
          <w:rFonts w:eastAsia="SimSun"/>
          <w:bCs/>
          <w:iCs/>
          <w:sz w:val="24"/>
          <w:szCs w:val="24"/>
        </w:rPr>
        <w:t>Паблишер</w:t>
      </w:r>
      <w:proofErr w:type="spellEnd"/>
      <w:r w:rsidRPr="00A71044">
        <w:rPr>
          <w:rFonts w:eastAsia="SimSun"/>
          <w:bCs/>
          <w:iCs/>
          <w:sz w:val="24"/>
          <w:szCs w:val="24"/>
        </w:rPr>
        <w:t>, 2019</w:t>
      </w:r>
      <w:r w:rsidR="00D640FE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bookmarkEnd w:id="2"/>
    <w:p w14:paraId="7B2352E0" w14:textId="77777777" w:rsidR="00CA670A" w:rsidRPr="00A71044" w:rsidRDefault="00CA670A" w:rsidP="00CA670A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</w:p>
    <w:p w14:paraId="5296F155" w14:textId="57055D73" w:rsidR="00CA670A" w:rsidRPr="00A71044" w:rsidRDefault="00CA670A" w:rsidP="00CA670A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A71044">
        <w:rPr>
          <w:rFonts w:eastAsia="SimSun"/>
          <w:bCs/>
          <w:i/>
          <w:sz w:val="24"/>
          <w:szCs w:val="24"/>
        </w:rPr>
        <w:t xml:space="preserve">Дополнительная литература: </w:t>
      </w:r>
    </w:p>
    <w:p w14:paraId="698AE885" w14:textId="28F78AEE" w:rsidR="00DD1E59" w:rsidRPr="00A71044" w:rsidRDefault="00DD1E59" w:rsidP="00B103B1">
      <w:pPr>
        <w:numPr>
          <w:ilvl w:val="0"/>
          <w:numId w:val="23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bookmarkStart w:id="3" w:name="_Hlk125627677"/>
      <w:r w:rsidRPr="00A71044">
        <w:rPr>
          <w:rFonts w:eastAsia="SimSun"/>
          <w:bCs/>
          <w:iCs/>
          <w:sz w:val="24"/>
          <w:szCs w:val="24"/>
        </w:rPr>
        <w:t>Графский М.Д. Что такое команда? И при чем тут рабочая группа? [Электронный ресурс]. – 2014. – Режим доступа: http://www.grafsky.ru/team/chto-takoe-komanda-i-pri-chem-tut-rabochayagruppa.htm (дата обращения: 04.10.2015)</w:t>
      </w:r>
      <w:r w:rsidR="00D640FE">
        <w:rPr>
          <w:rFonts w:eastAsia="SimSun"/>
          <w:bCs/>
          <w:iCs/>
          <w:sz w:val="24"/>
          <w:szCs w:val="24"/>
        </w:rPr>
        <w:t>.</w:t>
      </w:r>
    </w:p>
    <w:p w14:paraId="5AB83586" w14:textId="77777777" w:rsidR="00DD1E59" w:rsidRPr="00A71044" w:rsidRDefault="00DD1E59" w:rsidP="00B103B1">
      <w:pPr>
        <w:numPr>
          <w:ilvl w:val="0"/>
          <w:numId w:val="23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proofErr w:type="spellStart"/>
      <w:r w:rsidRPr="00A71044">
        <w:rPr>
          <w:rFonts w:eastAsia="SimSun"/>
          <w:bCs/>
          <w:iCs/>
          <w:sz w:val="24"/>
          <w:szCs w:val="24"/>
        </w:rPr>
        <w:t>Калинец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Е.С. Теоретико-методологические основы формирования конкурентно способной управленческой команды // Экономика и современный менеджмент: теория и практика. – 2014. − № 34. – С. 1-7.</w:t>
      </w:r>
    </w:p>
    <w:p w14:paraId="21472F4C" w14:textId="3B9986FB" w:rsidR="00DD1E59" w:rsidRPr="00A71044" w:rsidRDefault="00DD1E59" w:rsidP="00B103B1">
      <w:pPr>
        <w:numPr>
          <w:ilvl w:val="0"/>
          <w:numId w:val="23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proofErr w:type="spellStart"/>
      <w:r w:rsidRPr="00A71044">
        <w:rPr>
          <w:rFonts w:eastAsia="SimSun"/>
          <w:bCs/>
          <w:iCs/>
          <w:sz w:val="24"/>
          <w:szCs w:val="24"/>
        </w:rPr>
        <w:t>Ленсиони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П. М. Идеальный командный игрок. Как распознать и развить три ключевых качества. М.: Манн, Иванов и Фербер, 2019</w:t>
      </w:r>
      <w:r w:rsidR="00D640FE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p w14:paraId="42EE371F" w14:textId="0BDC1FB5" w:rsidR="00DD1E59" w:rsidRPr="00A71044" w:rsidRDefault="00DD1E59" w:rsidP="00B103B1">
      <w:pPr>
        <w:numPr>
          <w:ilvl w:val="0"/>
          <w:numId w:val="23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proofErr w:type="spellStart"/>
      <w:r w:rsidRPr="00A71044">
        <w:rPr>
          <w:rFonts w:eastAsia="SimSun"/>
          <w:bCs/>
          <w:iCs/>
          <w:sz w:val="24"/>
          <w:szCs w:val="24"/>
        </w:rPr>
        <w:t>Ленсиони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П. М. Пять пороков команды. М.: Манн, Иванов и Фербер, 2018</w:t>
      </w:r>
      <w:r w:rsidR="00D640FE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p w14:paraId="47C58929" w14:textId="16B91209" w:rsidR="00DD1E59" w:rsidRPr="00A71044" w:rsidRDefault="00DD1E59" w:rsidP="00B103B1">
      <w:pPr>
        <w:numPr>
          <w:ilvl w:val="0"/>
          <w:numId w:val="23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Максвелл Дж. Работа в команде. Минск: Попурри, 2014</w:t>
      </w:r>
      <w:r w:rsidR="00D640FE">
        <w:rPr>
          <w:rFonts w:eastAsia="SimSun"/>
          <w:bCs/>
          <w:iCs/>
          <w:sz w:val="24"/>
          <w:szCs w:val="24"/>
        </w:rPr>
        <w:t>.</w:t>
      </w:r>
    </w:p>
    <w:p w14:paraId="002BCF20" w14:textId="54F5AE59" w:rsidR="00DD1E59" w:rsidRPr="00A71044" w:rsidRDefault="00DD1E59" w:rsidP="00B103B1">
      <w:pPr>
        <w:numPr>
          <w:ilvl w:val="0"/>
          <w:numId w:val="23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Морозов А.Д. Создание эффективной управленческой команды: пошаговый алгоритм [Электронный ресурс] // Коммерческий директор. − 2014. − № 7. − Режим доступа: http://www.kom-dir.ru/article/63-sozdanieeffektivnoy-komandy (дата обращения: 15.10.2015)</w:t>
      </w:r>
      <w:r w:rsidR="00D640FE">
        <w:rPr>
          <w:rFonts w:eastAsia="SimSun"/>
          <w:bCs/>
          <w:iCs/>
          <w:sz w:val="24"/>
          <w:szCs w:val="24"/>
        </w:rPr>
        <w:t>.</w:t>
      </w:r>
    </w:p>
    <w:p w14:paraId="2BB5C150" w14:textId="702E6651" w:rsidR="00DD1E59" w:rsidRPr="00A71044" w:rsidRDefault="00DD1E59" w:rsidP="00B103B1">
      <w:pPr>
        <w:numPr>
          <w:ilvl w:val="0"/>
          <w:numId w:val="23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Пак В.Д. Содержание понятия «команда» // Международный научно</w:t>
      </w:r>
      <w:r w:rsidR="00D640FE">
        <w:rPr>
          <w:rFonts w:eastAsia="SimSun"/>
          <w:bCs/>
          <w:iCs/>
          <w:sz w:val="24"/>
          <w:szCs w:val="24"/>
        </w:rPr>
        <w:t>-</w:t>
      </w:r>
      <w:r w:rsidRPr="00A71044">
        <w:rPr>
          <w:rFonts w:eastAsia="SimSun"/>
          <w:bCs/>
          <w:iCs/>
          <w:sz w:val="24"/>
          <w:szCs w:val="24"/>
        </w:rPr>
        <w:t>исследовательский журнал. – 2015. − № 2. – С. 100-103.</w:t>
      </w:r>
    </w:p>
    <w:p w14:paraId="76C5E6DD" w14:textId="3F183766" w:rsidR="00DD1E59" w:rsidRPr="00A71044" w:rsidRDefault="00DD1E59" w:rsidP="00B103B1">
      <w:pPr>
        <w:numPr>
          <w:ilvl w:val="0"/>
          <w:numId w:val="23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Роббинс Х., Финли М. Почему не работают команды? Что идет не так, и как это исправить. М.: Добрая книга, 2005</w:t>
      </w:r>
      <w:r w:rsidR="00D640FE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p w14:paraId="639E9D4C" w14:textId="1F121534" w:rsidR="00CA670A" w:rsidRPr="00A71044" w:rsidRDefault="00DD1E59" w:rsidP="00B103B1">
      <w:pPr>
        <w:numPr>
          <w:ilvl w:val="0"/>
          <w:numId w:val="23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 xml:space="preserve">Сноу Ш. </w:t>
      </w:r>
      <w:proofErr w:type="spellStart"/>
      <w:r w:rsidRPr="00A71044">
        <w:rPr>
          <w:rFonts w:eastAsia="SimSun"/>
          <w:bCs/>
          <w:iCs/>
          <w:sz w:val="24"/>
          <w:szCs w:val="24"/>
        </w:rPr>
        <w:t>Dream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</w:t>
      </w:r>
      <w:proofErr w:type="spellStart"/>
      <w:r w:rsidRPr="00A71044">
        <w:rPr>
          <w:rFonts w:eastAsia="SimSun"/>
          <w:bCs/>
          <w:iCs/>
          <w:sz w:val="24"/>
          <w:szCs w:val="24"/>
        </w:rPr>
        <w:t>Teams</w:t>
      </w:r>
      <w:proofErr w:type="spellEnd"/>
      <w:r w:rsidRPr="00A71044">
        <w:rPr>
          <w:rFonts w:eastAsia="SimSun"/>
          <w:bCs/>
          <w:iCs/>
          <w:sz w:val="24"/>
          <w:szCs w:val="24"/>
        </w:rPr>
        <w:t>. Команда как единый организм. Минск: Попурри, 2019</w:t>
      </w:r>
      <w:r w:rsidR="00D640FE">
        <w:rPr>
          <w:rFonts w:eastAsia="SimSun"/>
          <w:bCs/>
          <w:iCs/>
          <w:sz w:val="24"/>
          <w:szCs w:val="24"/>
        </w:rPr>
        <w:t>.</w:t>
      </w:r>
    </w:p>
    <w:bookmarkEnd w:id="3"/>
    <w:p w14:paraId="6F9013B3" w14:textId="77777777" w:rsidR="00CA670A" w:rsidRPr="00A71044" w:rsidRDefault="00CA670A" w:rsidP="00CA670A">
      <w:pPr>
        <w:spacing w:line="276" w:lineRule="auto"/>
        <w:jc w:val="both"/>
        <w:rPr>
          <w:b/>
          <w:sz w:val="24"/>
          <w:szCs w:val="24"/>
        </w:rPr>
      </w:pPr>
    </w:p>
    <w:p w14:paraId="3BB51B68" w14:textId="100D0E7A" w:rsidR="00CA670A" w:rsidRPr="00A71044" w:rsidRDefault="00CA670A" w:rsidP="00CA670A">
      <w:pPr>
        <w:spacing w:line="276" w:lineRule="auto"/>
        <w:jc w:val="both"/>
        <w:rPr>
          <w:b/>
          <w:sz w:val="24"/>
          <w:szCs w:val="24"/>
        </w:rPr>
      </w:pPr>
      <w:r w:rsidRPr="00A71044">
        <w:rPr>
          <w:b/>
          <w:sz w:val="24"/>
          <w:szCs w:val="24"/>
        </w:rPr>
        <w:t>Тема 2. Организационное построение команды</w:t>
      </w:r>
    </w:p>
    <w:p w14:paraId="3D777423" w14:textId="77777777" w:rsidR="00B103B1" w:rsidRPr="00A71044" w:rsidRDefault="00B103B1" w:rsidP="00B103B1">
      <w:pPr>
        <w:tabs>
          <w:tab w:val="left" w:pos="8244"/>
        </w:tabs>
        <w:spacing w:line="276" w:lineRule="auto"/>
        <w:ind w:right="284"/>
        <w:jc w:val="both"/>
        <w:rPr>
          <w:bCs/>
          <w:sz w:val="24"/>
          <w:szCs w:val="24"/>
        </w:rPr>
      </w:pPr>
      <w:r w:rsidRPr="00A71044">
        <w:rPr>
          <w:bCs/>
          <w:sz w:val="24"/>
          <w:szCs w:val="24"/>
        </w:rPr>
        <w:t xml:space="preserve">Управление командой и административное управление. Разделение уровней и областей ответственности в командах. Процесс формирования команды. Организационная структура команды. Процессы и функции управления командой. Органы управления командой. Назначение ролей и ответственности в команде. Роли в команде управления проекта. Управленческие роли в команде. </w:t>
      </w:r>
    </w:p>
    <w:p w14:paraId="147ACA01" w14:textId="77777777" w:rsidR="00226D92" w:rsidRPr="00A71044" w:rsidRDefault="00226D92" w:rsidP="00226D92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</w:p>
    <w:p w14:paraId="31E90866" w14:textId="05CC94F2" w:rsidR="00226D92" w:rsidRPr="00A71044" w:rsidRDefault="00226D92" w:rsidP="00226D92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A71044">
        <w:rPr>
          <w:rFonts w:eastAsia="SimSun"/>
          <w:bCs/>
          <w:i/>
          <w:sz w:val="24"/>
          <w:szCs w:val="24"/>
        </w:rPr>
        <w:t xml:space="preserve">Основная литература: </w:t>
      </w:r>
    </w:p>
    <w:p w14:paraId="53F3FCBB" w14:textId="13C43ADE" w:rsidR="00226D92" w:rsidRPr="00A71044" w:rsidRDefault="00226D92" w:rsidP="00B103B1">
      <w:pPr>
        <w:numPr>
          <w:ilvl w:val="0"/>
          <w:numId w:val="25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Долгов М. В. Геометрия команды, создающая энергию. Модель 5F. М., 2019</w:t>
      </w:r>
      <w:r w:rsidR="00D640FE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p w14:paraId="52337D4E" w14:textId="6A131B5B" w:rsidR="00226D92" w:rsidRPr="00A71044" w:rsidRDefault="00226D92" w:rsidP="00B103B1">
      <w:pPr>
        <w:numPr>
          <w:ilvl w:val="0"/>
          <w:numId w:val="25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proofErr w:type="spellStart"/>
      <w:r w:rsidRPr="00A71044">
        <w:rPr>
          <w:rFonts w:eastAsia="SimSun"/>
          <w:bCs/>
          <w:iCs/>
          <w:sz w:val="24"/>
          <w:szCs w:val="24"/>
        </w:rPr>
        <w:t>Катценбах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Дж., Смит Д. К. Командный подход. Создание высокоэффективной организации. М.: Альпина </w:t>
      </w:r>
      <w:proofErr w:type="spellStart"/>
      <w:r w:rsidRPr="00A71044">
        <w:rPr>
          <w:rFonts w:eastAsia="SimSun"/>
          <w:bCs/>
          <w:iCs/>
          <w:sz w:val="24"/>
          <w:szCs w:val="24"/>
        </w:rPr>
        <w:t>Паблишер</w:t>
      </w:r>
      <w:proofErr w:type="spellEnd"/>
      <w:r w:rsidRPr="00A71044">
        <w:rPr>
          <w:rFonts w:eastAsia="SimSun"/>
          <w:bCs/>
          <w:iCs/>
          <w:sz w:val="24"/>
          <w:szCs w:val="24"/>
        </w:rPr>
        <w:t>, 2019</w:t>
      </w:r>
      <w:r w:rsidR="00D640FE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p w14:paraId="1C5AFE57" w14:textId="77777777" w:rsidR="00226D92" w:rsidRPr="00A71044" w:rsidRDefault="00226D92" w:rsidP="00226D92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</w:p>
    <w:p w14:paraId="69DC23BF" w14:textId="77777777" w:rsidR="00226D92" w:rsidRPr="00A71044" w:rsidRDefault="00226D92" w:rsidP="00226D92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A71044">
        <w:rPr>
          <w:rFonts w:eastAsia="SimSun"/>
          <w:bCs/>
          <w:i/>
          <w:sz w:val="24"/>
          <w:szCs w:val="24"/>
        </w:rPr>
        <w:t xml:space="preserve">Дополнительная литература: </w:t>
      </w:r>
    </w:p>
    <w:p w14:paraId="4687EA52" w14:textId="7A0D618C" w:rsidR="00B103B1" w:rsidRPr="00A71044" w:rsidRDefault="00B103B1" w:rsidP="00B103B1">
      <w:pPr>
        <w:numPr>
          <w:ilvl w:val="0"/>
          <w:numId w:val="26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Графский М.Д. Что такое команда? И при чем тут рабочая группа? [Электронный ресурс]. – 2014. – Режим доступа: http://www.grafsky.ru/team/chto-takoe-komanda-i-pri-chem-tut-rabochayagruppa.htm (дата обращения: 04.10.2015)</w:t>
      </w:r>
      <w:r w:rsidR="00D640FE">
        <w:rPr>
          <w:rFonts w:eastAsia="SimSun"/>
          <w:bCs/>
          <w:iCs/>
          <w:sz w:val="24"/>
          <w:szCs w:val="24"/>
        </w:rPr>
        <w:t>.</w:t>
      </w:r>
    </w:p>
    <w:p w14:paraId="67351E6F" w14:textId="77777777" w:rsidR="00B103B1" w:rsidRPr="00A71044" w:rsidRDefault="00B103B1" w:rsidP="00B103B1">
      <w:pPr>
        <w:numPr>
          <w:ilvl w:val="0"/>
          <w:numId w:val="26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proofErr w:type="spellStart"/>
      <w:r w:rsidRPr="00A71044">
        <w:rPr>
          <w:rFonts w:eastAsia="SimSun"/>
          <w:bCs/>
          <w:iCs/>
          <w:sz w:val="24"/>
          <w:szCs w:val="24"/>
        </w:rPr>
        <w:t>Калинец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Е.С. Теоретико-методологические основы формирования конкурентно способной управленческой команды // Экономика и современный менеджмент: теория и практика. – 2014. − № 34. – С. 1-7.</w:t>
      </w:r>
    </w:p>
    <w:p w14:paraId="7BDD7DF5" w14:textId="6E6442D9" w:rsidR="00B103B1" w:rsidRPr="00A71044" w:rsidRDefault="00B103B1" w:rsidP="00B103B1">
      <w:pPr>
        <w:numPr>
          <w:ilvl w:val="0"/>
          <w:numId w:val="26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proofErr w:type="spellStart"/>
      <w:r w:rsidRPr="00A71044">
        <w:rPr>
          <w:rFonts w:eastAsia="SimSun"/>
          <w:bCs/>
          <w:iCs/>
          <w:sz w:val="24"/>
          <w:szCs w:val="24"/>
        </w:rPr>
        <w:t>Ленсиони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П. М. Идеальный командный игрок. Как распознать и развить три ключевых качества. М.: Манн, Иванов и Фербер, 2019</w:t>
      </w:r>
      <w:r w:rsidR="00D640FE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p w14:paraId="7B3626F2" w14:textId="17657CF0" w:rsidR="00B103B1" w:rsidRPr="00A71044" w:rsidRDefault="00B103B1" w:rsidP="00B103B1">
      <w:pPr>
        <w:numPr>
          <w:ilvl w:val="0"/>
          <w:numId w:val="26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proofErr w:type="spellStart"/>
      <w:r w:rsidRPr="00A71044">
        <w:rPr>
          <w:rFonts w:eastAsia="SimSun"/>
          <w:bCs/>
          <w:iCs/>
          <w:sz w:val="24"/>
          <w:szCs w:val="24"/>
        </w:rPr>
        <w:t>Ленсиони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П. М. Пять пороков команды. М.: Манн, Иванов и Фербер, 2018</w:t>
      </w:r>
      <w:r w:rsidR="00D640FE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p w14:paraId="6781175C" w14:textId="2B76D1A4" w:rsidR="00B103B1" w:rsidRPr="00A71044" w:rsidRDefault="00B103B1" w:rsidP="00B103B1">
      <w:pPr>
        <w:numPr>
          <w:ilvl w:val="0"/>
          <w:numId w:val="26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Максвелл Дж. Работа в команде. Минск: Попурри, 2014</w:t>
      </w:r>
      <w:r w:rsidR="00D640FE">
        <w:rPr>
          <w:rFonts w:eastAsia="SimSun"/>
          <w:bCs/>
          <w:iCs/>
          <w:sz w:val="24"/>
          <w:szCs w:val="24"/>
        </w:rPr>
        <w:t>.</w:t>
      </w:r>
    </w:p>
    <w:p w14:paraId="5E6A1197" w14:textId="08553AE0" w:rsidR="00B103B1" w:rsidRPr="00A71044" w:rsidRDefault="00B103B1" w:rsidP="00B103B1">
      <w:pPr>
        <w:numPr>
          <w:ilvl w:val="0"/>
          <w:numId w:val="26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Морозов А.Д. Создание эффективной управленческой команды: пошаговый алгоритм [Электронный ресурс] // Коммерческий директор. − 2014. − № 7. − Режим доступа: http://www.kom-dir.ru/article/63-sozdanieeffektivnoy-komandy (дата обращения: 15.10.2015)</w:t>
      </w:r>
      <w:r w:rsidR="00D640FE">
        <w:rPr>
          <w:rFonts w:eastAsia="SimSun"/>
          <w:bCs/>
          <w:iCs/>
          <w:sz w:val="24"/>
          <w:szCs w:val="24"/>
        </w:rPr>
        <w:t>.</w:t>
      </w:r>
    </w:p>
    <w:p w14:paraId="2631C0A6" w14:textId="48C062FD" w:rsidR="00B103B1" w:rsidRPr="00A71044" w:rsidRDefault="00B103B1" w:rsidP="00B103B1">
      <w:pPr>
        <w:numPr>
          <w:ilvl w:val="0"/>
          <w:numId w:val="26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Пак В.Д. Содержание понятия «команда» // Международный научно</w:t>
      </w:r>
      <w:r w:rsidR="00D640FE">
        <w:rPr>
          <w:rFonts w:eastAsia="SimSun"/>
          <w:bCs/>
          <w:iCs/>
          <w:sz w:val="24"/>
          <w:szCs w:val="24"/>
        </w:rPr>
        <w:t>-</w:t>
      </w:r>
      <w:r w:rsidRPr="00A71044">
        <w:rPr>
          <w:rFonts w:eastAsia="SimSun"/>
          <w:bCs/>
          <w:iCs/>
          <w:sz w:val="24"/>
          <w:szCs w:val="24"/>
        </w:rPr>
        <w:t>исследовательский журнал. – 2015. − № 2. – С. 100-103.</w:t>
      </w:r>
    </w:p>
    <w:p w14:paraId="5DB85E45" w14:textId="17A265EB" w:rsidR="00B103B1" w:rsidRPr="00A71044" w:rsidRDefault="00B103B1" w:rsidP="00B103B1">
      <w:pPr>
        <w:numPr>
          <w:ilvl w:val="0"/>
          <w:numId w:val="26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Роббинс Х., Финли М. Почему не работают команды? Что идет не так, и как это исправить. М.: Добрая книга, 2005</w:t>
      </w:r>
      <w:r w:rsidR="00D640FE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p w14:paraId="05055F3A" w14:textId="4C2CB253" w:rsidR="00B103B1" w:rsidRPr="00A71044" w:rsidRDefault="00B103B1" w:rsidP="00B103B1">
      <w:pPr>
        <w:numPr>
          <w:ilvl w:val="0"/>
          <w:numId w:val="26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 xml:space="preserve">Сноу Ш. </w:t>
      </w:r>
      <w:proofErr w:type="spellStart"/>
      <w:r w:rsidRPr="00A71044">
        <w:rPr>
          <w:rFonts w:eastAsia="SimSun"/>
          <w:bCs/>
          <w:iCs/>
          <w:sz w:val="24"/>
          <w:szCs w:val="24"/>
        </w:rPr>
        <w:t>Dream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</w:t>
      </w:r>
      <w:proofErr w:type="spellStart"/>
      <w:r w:rsidRPr="00A71044">
        <w:rPr>
          <w:rFonts w:eastAsia="SimSun"/>
          <w:bCs/>
          <w:iCs/>
          <w:sz w:val="24"/>
          <w:szCs w:val="24"/>
        </w:rPr>
        <w:t>Teams</w:t>
      </w:r>
      <w:proofErr w:type="spellEnd"/>
      <w:r w:rsidRPr="00A71044">
        <w:rPr>
          <w:rFonts w:eastAsia="SimSun"/>
          <w:bCs/>
          <w:iCs/>
          <w:sz w:val="24"/>
          <w:szCs w:val="24"/>
        </w:rPr>
        <w:t>. Команда как единый организм. Минск: Попурри, 2019</w:t>
      </w:r>
      <w:r w:rsidR="00D640FE">
        <w:rPr>
          <w:rFonts w:eastAsia="SimSun"/>
          <w:bCs/>
          <w:iCs/>
          <w:sz w:val="24"/>
          <w:szCs w:val="24"/>
        </w:rPr>
        <w:t>.</w:t>
      </w:r>
    </w:p>
    <w:p w14:paraId="5FF120A1" w14:textId="77777777" w:rsidR="00226D92" w:rsidRPr="00A71044" w:rsidRDefault="00226D92" w:rsidP="00CA670A">
      <w:pPr>
        <w:spacing w:line="276" w:lineRule="auto"/>
        <w:jc w:val="both"/>
        <w:rPr>
          <w:b/>
          <w:sz w:val="24"/>
          <w:szCs w:val="24"/>
        </w:rPr>
      </w:pPr>
    </w:p>
    <w:p w14:paraId="2DE9473D" w14:textId="6770D1B0" w:rsidR="00CA670A" w:rsidRPr="00A71044" w:rsidRDefault="00CA670A" w:rsidP="00CA670A">
      <w:pPr>
        <w:spacing w:line="276" w:lineRule="auto"/>
        <w:jc w:val="both"/>
        <w:rPr>
          <w:b/>
          <w:sz w:val="24"/>
          <w:szCs w:val="24"/>
        </w:rPr>
      </w:pPr>
      <w:r w:rsidRPr="00A71044">
        <w:rPr>
          <w:b/>
          <w:sz w:val="24"/>
          <w:szCs w:val="24"/>
        </w:rPr>
        <w:t>Тема 3. Организация эффективной работы команды</w:t>
      </w:r>
    </w:p>
    <w:p w14:paraId="31A383F0" w14:textId="77777777" w:rsidR="00B103B1" w:rsidRPr="00A71044" w:rsidRDefault="00B103B1" w:rsidP="00B103B1">
      <w:pPr>
        <w:tabs>
          <w:tab w:val="left" w:pos="8244"/>
        </w:tabs>
        <w:spacing w:line="276" w:lineRule="auto"/>
        <w:ind w:right="284"/>
        <w:jc w:val="both"/>
        <w:rPr>
          <w:bCs/>
          <w:sz w:val="24"/>
          <w:szCs w:val="24"/>
        </w:rPr>
      </w:pPr>
      <w:r w:rsidRPr="00A71044">
        <w:rPr>
          <w:bCs/>
          <w:sz w:val="24"/>
          <w:szCs w:val="24"/>
        </w:rPr>
        <w:t xml:space="preserve">Эффективная команда. Характеристики высокоэффективной команды. Индикаторы командной эффективности. Смешанные команды: методологический аспект и организационно-деятельностная парадигма. Кросс-культурная интеграция в команде. Синергетика команды. Модель </w:t>
      </w:r>
      <w:proofErr w:type="spellStart"/>
      <w:r w:rsidRPr="00A71044">
        <w:rPr>
          <w:bCs/>
          <w:sz w:val="24"/>
          <w:szCs w:val="24"/>
        </w:rPr>
        <w:t>самомотивирующейся</w:t>
      </w:r>
      <w:proofErr w:type="spellEnd"/>
      <w:r w:rsidRPr="00A71044">
        <w:rPr>
          <w:bCs/>
          <w:sz w:val="24"/>
          <w:szCs w:val="24"/>
        </w:rPr>
        <w:t xml:space="preserve"> команды. Мотивация команды.</w:t>
      </w:r>
    </w:p>
    <w:p w14:paraId="49C92B12" w14:textId="77777777" w:rsidR="00226D92" w:rsidRPr="00A71044" w:rsidRDefault="00226D92" w:rsidP="00226D92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</w:p>
    <w:p w14:paraId="0E7DB390" w14:textId="77777777" w:rsidR="002914B9" w:rsidRPr="00A71044" w:rsidRDefault="002914B9" w:rsidP="002914B9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A71044">
        <w:rPr>
          <w:rFonts w:eastAsia="SimSun"/>
          <w:bCs/>
          <w:i/>
          <w:sz w:val="24"/>
          <w:szCs w:val="24"/>
        </w:rPr>
        <w:t xml:space="preserve">Основная литература: </w:t>
      </w:r>
    </w:p>
    <w:p w14:paraId="075E4401" w14:textId="69C1FEB4" w:rsidR="002914B9" w:rsidRPr="00A71044" w:rsidRDefault="002914B9" w:rsidP="002914B9">
      <w:pPr>
        <w:numPr>
          <w:ilvl w:val="0"/>
          <w:numId w:val="27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Долгов М. В. Геометрия команды, создающая энергию. Модель 5F. М., 2019</w:t>
      </w:r>
      <w:r w:rsidR="00D640FE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p w14:paraId="46637FAD" w14:textId="52553673" w:rsidR="002914B9" w:rsidRPr="00A71044" w:rsidRDefault="002914B9" w:rsidP="002914B9">
      <w:pPr>
        <w:numPr>
          <w:ilvl w:val="0"/>
          <w:numId w:val="27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proofErr w:type="spellStart"/>
      <w:r w:rsidRPr="00A71044">
        <w:rPr>
          <w:rFonts w:eastAsia="SimSun"/>
          <w:bCs/>
          <w:iCs/>
          <w:sz w:val="24"/>
          <w:szCs w:val="24"/>
        </w:rPr>
        <w:t>Катценбах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Дж., Смит Д. К. Командный подход. Создание высокоэффективной организации. М.: Альпина </w:t>
      </w:r>
      <w:proofErr w:type="spellStart"/>
      <w:r w:rsidRPr="00A71044">
        <w:rPr>
          <w:rFonts w:eastAsia="SimSun"/>
          <w:bCs/>
          <w:iCs/>
          <w:sz w:val="24"/>
          <w:szCs w:val="24"/>
        </w:rPr>
        <w:t>Паблишер</w:t>
      </w:r>
      <w:proofErr w:type="spellEnd"/>
      <w:r w:rsidRPr="00A71044">
        <w:rPr>
          <w:rFonts w:eastAsia="SimSun"/>
          <w:bCs/>
          <w:iCs/>
          <w:sz w:val="24"/>
          <w:szCs w:val="24"/>
        </w:rPr>
        <w:t>, 2019</w:t>
      </w:r>
      <w:r w:rsidR="00D640FE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p w14:paraId="7225FB38" w14:textId="77777777" w:rsidR="002914B9" w:rsidRPr="00A71044" w:rsidRDefault="002914B9" w:rsidP="002914B9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</w:p>
    <w:p w14:paraId="36237859" w14:textId="77777777" w:rsidR="002914B9" w:rsidRPr="00A71044" w:rsidRDefault="002914B9" w:rsidP="002914B9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A71044">
        <w:rPr>
          <w:rFonts w:eastAsia="SimSun"/>
          <w:bCs/>
          <w:i/>
          <w:sz w:val="24"/>
          <w:szCs w:val="24"/>
        </w:rPr>
        <w:t xml:space="preserve">Дополнительная литература: </w:t>
      </w:r>
    </w:p>
    <w:p w14:paraId="09CCC27B" w14:textId="2A16CBAC" w:rsidR="002914B9" w:rsidRPr="00A71044" w:rsidRDefault="002914B9" w:rsidP="002914B9">
      <w:pPr>
        <w:numPr>
          <w:ilvl w:val="0"/>
          <w:numId w:val="28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Графский М.Д. Что такое команда? И при чем тут рабочая группа? [Электронный ресурс]. – 2014. – Режим доступа: http://www.grafsky.ru/team/chto-takoe-komanda-i-pri-chem-tut-rabochayagruppa.htm (дата обращения: 04.10.2015)</w:t>
      </w:r>
      <w:r w:rsidR="00D640FE">
        <w:rPr>
          <w:rFonts w:eastAsia="SimSun"/>
          <w:bCs/>
          <w:iCs/>
          <w:sz w:val="24"/>
          <w:szCs w:val="24"/>
        </w:rPr>
        <w:t>.</w:t>
      </w:r>
    </w:p>
    <w:p w14:paraId="0F4D9B7D" w14:textId="77777777" w:rsidR="002914B9" w:rsidRPr="00A71044" w:rsidRDefault="002914B9" w:rsidP="002914B9">
      <w:pPr>
        <w:numPr>
          <w:ilvl w:val="0"/>
          <w:numId w:val="28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proofErr w:type="spellStart"/>
      <w:r w:rsidRPr="00A71044">
        <w:rPr>
          <w:rFonts w:eastAsia="SimSun"/>
          <w:bCs/>
          <w:iCs/>
          <w:sz w:val="24"/>
          <w:szCs w:val="24"/>
        </w:rPr>
        <w:t>Калинец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Е.С. Теоретико-методологические основы формирования конкурентно способной управленческой команды // Экономика и современный менеджмент: теория и практика. – 2014. − № 34. – С. 1-7.</w:t>
      </w:r>
    </w:p>
    <w:p w14:paraId="2F52C3BB" w14:textId="47903C8E" w:rsidR="002914B9" w:rsidRPr="00A71044" w:rsidRDefault="002914B9" w:rsidP="002914B9">
      <w:pPr>
        <w:numPr>
          <w:ilvl w:val="0"/>
          <w:numId w:val="28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proofErr w:type="spellStart"/>
      <w:r w:rsidRPr="00A71044">
        <w:rPr>
          <w:rFonts w:eastAsia="SimSun"/>
          <w:bCs/>
          <w:iCs/>
          <w:sz w:val="24"/>
          <w:szCs w:val="24"/>
        </w:rPr>
        <w:t>Ленсиони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П. М. Идеальный командный игрок. Как распознать и развить три ключевых качества. М.: Манн, Иванов и Фербер, 2019</w:t>
      </w:r>
      <w:r w:rsidR="00D640FE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p w14:paraId="152BB50D" w14:textId="037000D6" w:rsidR="002914B9" w:rsidRPr="00A71044" w:rsidRDefault="002914B9" w:rsidP="002914B9">
      <w:pPr>
        <w:numPr>
          <w:ilvl w:val="0"/>
          <w:numId w:val="28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proofErr w:type="spellStart"/>
      <w:r w:rsidRPr="00A71044">
        <w:rPr>
          <w:rFonts w:eastAsia="SimSun"/>
          <w:bCs/>
          <w:iCs/>
          <w:sz w:val="24"/>
          <w:szCs w:val="24"/>
        </w:rPr>
        <w:t>Ленсиони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П. М. Пять пороков команды. М.: Манн, Иванов и Фербер, 2018</w:t>
      </w:r>
      <w:r w:rsidR="00D640FE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p w14:paraId="48CD7E93" w14:textId="7ADCBEC5" w:rsidR="002914B9" w:rsidRPr="00A71044" w:rsidRDefault="002914B9" w:rsidP="002914B9">
      <w:pPr>
        <w:numPr>
          <w:ilvl w:val="0"/>
          <w:numId w:val="28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Максвелл Дж. Работа в команде. Минск: Попурри, 2014</w:t>
      </w:r>
      <w:r w:rsidR="00D640FE">
        <w:rPr>
          <w:rFonts w:eastAsia="SimSun"/>
          <w:bCs/>
          <w:iCs/>
          <w:sz w:val="24"/>
          <w:szCs w:val="24"/>
        </w:rPr>
        <w:t>.</w:t>
      </w:r>
    </w:p>
    <w:p w14:paraId="0E7DB8DA" w14:textId="018F9224" w:rsidR="002914B9" w:rsidRPr="00A71044" w:rsidRDefault="002914B9" w:rsidP="002914B9">
      <w:pPr>
        <w:numPr>
          <w:ilvl w:val="0"/>
          <w:numId w:val="28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Морозов А.Д. Создание эффективной управленческой команды: пошаговый алгоритм [Электронный ресурс] // Коммерческий директор. − 2014. − № 7. − Режим доступа: http://www.kom-dir.ru/article/63-sozdanieeffektivnoy-komandy (дата обращения: 15.10.2015)</w:t>
      </w:r>
      <w:r w:rsidR="00D640FE">
        <w:rPr>
          <w:rFonts w:eastAsia="SimSun"/>
          <w:bCs/>
          <w:iCs/>
          <w:sz w:val="24"/>
          <w:szCs w:val="24"/>
        </w:rPr>
        <w:t>.</w:t>
      </w:r>
    </w:p>
    <w:p w14:paraId="082948CF" w14:textId="7BE62B3E" w:rsidR="002914B9" w:rsidRPr="00A71044" w:rsidRDefault="002914B9" w:rsidP="002914B9">
      <w:pPr>
        <w:numPr>
          <w:ilvl w:val="0"/>
          <w:numId w:val="28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Пак В.Д. Содержание понятия «команда» // Международный научно</w:t>
      </w:r>
      <w:r w:rsidR="00D640FE">
        <w:rPr>
          <w:rFonts w:eastAsia="SimSun"/>
          <w:bCs/>
          <w:iCs/>
          <w:sz w:val="24"/>
          <w:szCs w:val="24"/>
        </w:rPr>
        <w:t>-</w:t>
      </w:r>
      <w:r w:rsidRPr="00A71044">
        <w:rPr>
          <w:rFonts w:eastAsia="SimSun"/>
          <w:bCs/>
          <w:iCs/>
          <w:sz w:val="24"/>
          <w:szCs w:val="24"/>
        </w:rPr>
        <w:t>исследовательский журнал. – 2015. − № 2. – С. 100-103.</w:t>
      </w:r>
    </w:p>
    <w:p w14:paraId="32DAD6DC" w14:textId="4815E442" w:rsidR="002914B9" w:rsidRPr="00A71044" w:rsidRDefault="002914B9" w:rsidP="002914B9">
      <w:pPr>
        <w:numPr>
          <w:ilvl w:val="0"/>
          <w:numId w:val="28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Роббинс Х., Финли М. Почему не работают команды? Что идет не так, и как это исправить. М.: Добрая книга, 2005</w:t>
      </w:r>
      <w:r w:rsidR="00D640FE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p w14:paraId="10718F77" w14:textId="0AE28B3A" w:rsidR="002914B9" w:rsidRPr="00A71044" w:rsidRDefault="002914B9" w:rsidP="002914B9">
      <w:pPr>
        <w:numPr>
          <w:ilvl w:val="0"/>
          <w:numId w:val="28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 xml:space="preserve">Сноу Ш. </w:t>
      </w:r>
      <w:proofErr w:type="spellStart"/>
      <w:r w:rsidRPr="00A71044">
        <w:rPr>
          <w:rFonts w:eastAsia="SimSun"/>
          <w:bCs/>
          <w:iCs/>
          <w:sz w:val="24"/>
          <w:szCs w:val="24"/>
        </w:rPr>
        <w:t>Dream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</w:t>
      </w:r>
      <w:proofErr w:type="spellStart"/>
      <w:r w:rsidRPr="00A71044">
        <w:rPr>
          <w:rFonts w:eastAsia="SimSun"/>
          <w:bCs/>
          <w:iCs/>
          <w:sz w:val="24"/>
          <w:szCs w:val="24"/>
        </w:rPr>
        <w:t>Teams</w:t>
      </w:r>
      <w:proofErr w:type="spellEnd"/>
      <w:r w:rsidRPr="00A71044">
        <w:rPr>
          <w:rFonts w:eastAsia="SimSun"/>
          <w:bCs/>
          <w:iCs/>
          <w:sz w:val="24"/>
          <w:szCs w:val="24"/>
        </w:rPr>
        <w:t>. Команда как единый организм. Минск: Попурри, 2019</w:t>
      </w:r>
      <w:r w:rsidR="00D640FE">
        <w:rPr>
          <w:rFonts w:eastAsia="SimSun"/>
          <w:bCs/>
          <w:iCs/>
          <w:sz w:val="24"/>
          <w:szCs w:val="24"/>
        </w:rPr>
        <w:t>.</w:t>
      </w:r>
    </w:p>
    <w:p w14:paraId="6E294B6A" w14:textId="77777777" w:rsidR="00226D92" w:rsidRPr="00A71044" w:rsidRDefault="00226D92" w:rsidP="00CA670A">
      <w:pPr>
        <w:spacing w:line="276" w:lineRule="auto"/>
        <w:jc w:val="both"/>
        <w:rPr>
          <w:b/>
          <w:sz w:val="24"/>
          <w:szCs w:val="24"/>
        </w:rPr>
      </w:pPr>
    </w:p>
    <w:p w14:paraId="695EBC8F" w14:textId="075AC2E0" w:rsidR="00CA670A" w:rsidRPr="00A71044" w:rsidRDefault="00CA670A" w:rsidP="00CA670A">
      <w:pPr>
        <w:spacing w:line="276" w:lineRule="auto"/>
        <w:jc w:val="both"/>
        <w:rPr>
          <w:b/>
          <w:sz w:val="24"/>
          <w:szCs w:val="24"/>
        </w:rPr>
      </w:pPr>
      <w:r w:rsidRPr="00A71044">
        <w:rPr>
          <w:b/>
          <w:sz w:val="24"/>
          <w:szCs w:val="24"/>
        </w:rPr>
        <w:t>Тема 4. Эффективное управление командой</w:t>
      </w:r>
    </w:p>
    <w:p w14:paraId="01D18CED" w14:textId="3003DBFB" w:rsidR="002914B9" w:rsidRPr="00A71044" w:rsidRDefault="002914B9" w:rsidP="002914B9">
      <w:pPr>
        <w:tabs>
          <w:tab w:val="left" w:pos="8244"/>
        </w:tabs>
        <w:spacing w:line="276" w:lineRule="auto"/>
        <w:ind w:right="284"/>
        <w:jc w:val="both"/>
        <w:rPr>
          <w:bCs/>
          <w:sz w:val="24"/>
          <w:szCs w:val="24"/>
        </w:rPr>
      </w:pPr>
      <w:r w:rsidRPr="00A71044">
        <w:rPr>
          <w:bCs/>
          <w:sz w:val="24"/>
          <w:szCs w:val="24"/>
        </w:rPr>
        <w:t>Основные принципы принятия решений и организация соподчинения участников команды. Власть и формы ее проявления. Лидеры и последователи, их роли в команде. Типы лидеров</w:t>
      </w:r>
      <w:r w:rsidR="00D640FE">
        <w:rPr>
          <w:bCs/>
          <w:sz w:val="24"/>
          <w:szCs w:val="24"/>
        </w:rPr>
        <w:t>,</w:t>
      </w:r>
      <w:r w:rsidRPr="00A71044">
        <w:rPr>
          <w:bCs/>
          <w:sz w:val="24"/>
          <w:szCs w:val="24"/>
        </w:rPr>
        <w:t xml:space="preserve"> методы управления командой. Адаптация участника команды к характеру и типу отношений, стилю руководства, системе взаимодействия.</w:t>
      </w:r>
    </w:p>
    <w:p w14:paraId="44F0944B" w14:textId="77777777" w:rsidR="00226D92" w:rsidRPr="00A71044" w:rsidRDefault="00226D92" w:rsidP="00226D92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</w:p>
    <w:p w14:paraId="7B20C35F" w14:textId="77777777" w:rsidR="002914B9" w:rsidRPr="00A71044" w:rsidRDefault="002914B9" w:rsidP="002914B9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A71044">
        <w:rPr>
          <w:rFonts w:eastAsia="SimSun"/>
          <w:bCs/>
          <w:i/>
          <w:sz w:val="24"/>
          <w:szCs w:val="24"/>
        </w:rPr>
        <w:t xml:space="preserve">Основная литература: </w:t>
      </w:r>
    </w:p>
    <w:p w14:paraId="72F989E0" w14:textId="1F1AF098" w:rsidR="00304216" w:rsidRPr="00A71044" w:rsidRDefault="00304216" w:rsidP="00304216">
      <w:pPr>
        <w:numPr>
          <w:ilvl w:val="0"/>
          <w:numId w:val="30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bookmarkStart w:id="4" w:name="_Hlk125627685"/>
      <w:r w:rsidRPr="00A71044">
        <w:rPr>
          <w:rFonts w:eastAsia="SimSun"/>
          <w:bCs/>
          <w:iCs/>
          <w:sz w:val="24"/>
          <w:szCs w:val="24"/>
        </w:rPr>
        <w:t xml:space="preserve">Адизес И. Развитие лидеров. Как понять свой стиль управления и эффективно общаться с носителями иных стилей. М.: Альпина </w:t>
      </w:r>
      <w:proofErr w:type="spellStart"/>
      <w:r w:rsidRPr="00A71044">
        <w:rPr>
          <w:rFonts w:eastAsia="SimSun"/>
          <w:bCs/>
          <w:iCs/>
          <w:sz w:val="24"/>
          <w:szCs w:val="24"/>
        </w:rPr>
        <w:t>Паблишер</w:t>
      </w:r>
      <w:proofErr w:type="spellEnd"/>
      <w:r w:rsidRPr="00A71044">
        <w:rPr>
          <w:rFonts w:eastAsia="SimSun"/>
          <w:bCs/>
          <w:iCs/>
          <w:sz w:val="24"/>
          <w:szCs w:val="24"/>
        </w:rPr>
        <w:t>, 2019</w:t>
      </w:r>
      <w:r w:rsidR="00D640FE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bookmarkEnd w:id="4"/>
    <w:p w14:paraId="4283F60A" w14:textId="77777777" w:rsidR="002914B9" w:rsidRPr="00A71044" w:rsidRDefault="002914B9" w:rsidP="002914B9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</w:p>
    <w:p w14:paraId="5B82BBD1" w14:textId="77777777" w:rsidR="002914B9" w:rsidRPr="00A71044" w:rsidRDefault="002914B9" w:rsidP="002914B9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A71044">
        <w:rPr>
          <w:rFonts w:eastAsia="SimSun"/>
          <w:bCs/>
          <w:i/>
          <w:sz w:val="24"/>
          <w:szCs w:val="24"/>
        </w:rPr>
        <w:t xml:space="preserve">Дополнительная литература: </w:t>
      </w:r>
    </w:p>
    <w:p w14:paraId="1CA27DF7" w14:textId="678CCAD6" w:rsidR="00304216" w:rsidRPr="00A71044" w:rsidRDefault="002914B9" w:rsidP="00304216">
      <w:pPr>
        <w:numPr>
          <w:ilvl w:val="0"/>
          <w:numId w:val="31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bookmarkStart w:id="5" w:name="_Hlk125627688"/>
      <w:proofErr w:type="spellStart"/>
      <w:r w:rsidRPr="00A71044">
        <w:rPr>
          <w:rFonts w:eastAsia="SimSun"/>
          <w:bCs/>
          <w:iCs/>
          <w:sz w:val="24"/>
          <w:szCs w:val="24"/>
        </w:rPr>
        <w:t>Бэнфилд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Р., Эрикссон М., </w:t>
      </w:r>
      <w:proofErr w:type="spellStart"/>
      <w:r w:rsidRPr="00A71044">
        <w:rPr>
          <w:rFonts w:eastAsia="SimSun"/>
          <w:bCs/>
          <w:iCs/>
          <w:sz w:val="24"/>
          <w:szCs w:val="24"/>
        </w:rPr>
        <w:t>Уокингшо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Н. Лидеры продукта. Как лучшие в мире </w:t>
      </w:r>
      <w:proofErr w:type="spellStart"/>
      <w:r w:rsidRPr="00A71044">
        <w:rPr>
          <w:rFonts w:eastAsia="SimSun"/>
          <w:bCs/>
          <w:iCs/>
          <w:sz w:val="24"/>
          <w:szCs w:val="24"/>
        </w:rPr>
        <w:t>продакт</w:t>
      </w:r>
      <w:proofErr w:type="spellEnd"/>
      <w:r w:rsidRPr="00A71044">
        <w:rPr>
          <w:rFonts w:eastAsia="SimSun"/>
          <w:bCs/>
          <w:iCs/>
          <w:sz w:val="24"/>
          <w:szCs w:val="24"/>
        </w:rPr>
        <w:t>-менеджеры создают команды и запускают крутые продукты. М.: Манн, Иванов и Фербер, 2019</w:t>
      </w:r>
      <w:r w:rsidR="00D640FE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p w14:paraId="09CC0A0D" w14:textId="50E00810" w:rsidR="00304216" w:rsidRPr="00A71044" w:rsidRDefault="002914B9" w:rsidP="00304216">
      <w:pPr>
        <w:numPr>
          <w:ilvl w:val="0"/>
          <w:numId w:val="31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proofErr w:type="spellStart"/>
      <w:r w:rsidRPr="00A71044">
        <w:rPr>
          <w:rFonts w:eastAsia="SimSun"/>
          <w:bCs/>
          <w:iCs/>
          <w:sz w:val="24"/>
          <w:szCs w:val="24"/>
        </w:rPr>
        <w:t>Гайда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В.Л. Эффективное делегирование полномочий: 6 советов [Электронный ресурс] // Коммерческий директор. − 2015. − № 4. − Режим доступа: http://www.kom-dir.ru/article/231-red-effektivnoe-delegirovaniepolnomochiy (дата обращения: 25.09.2015)</w:t>
      </w:r>
      <w:r w:rsidR="004E1E19">
        <w:rPr>
          <w:rFonts w:eastAsia="SimSun"/>
          <w:bCs/>
          <w:iCs/>
          <w:sz w:val="24"/>
          <w:szCs w:val="24"/>
        </w:rPr>
        <w:t>.</w:t>
      </w:r>
    </w:p>
    <w:p w14:paraId="5E0CB179" w14:textId="77777777" w:rsidR="00304216" w:rsidRPr="00A71044" w:rsidRDefault="002914B9" w:rsidP="00304216">
      <w:pPr>
        <w:numPr>
          <w:ilvl w:val="0"/>
          <w:numId w:val="31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proofErr w:type="spellStart"/>
      <w:r w:rsidRPr="00A71044">
        <w:rPr>
          <w:rFonts w:eastAsia="SimSun"/>
          <w:bCs/>
          <w:iCs/>
          <w:sz w:val="24"/>
          <w:szCs w:val="24"/>
        </w:rPr>
        <w:t>Кахраман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Е.Г. Главное в команде – наличие лидера, идеи и взаимного уважения // Управление персоналом. − 2014. − № 9. − С. 61- 64.</w:t>
      </w:r>
    </w:p>
    <w:p w14:paraId="730D3541" w14:textId="124AD2A9" w:rsidR="00304216" w:rsidRPr="00A71044" w:rsidRDefault="002914B9" w:rsidP="00304216">
      <w:pPr>
        <w:numPr>
          <w:ilvl w:val="0"/>
          <w:numId w:val="31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Логан Д., Кинг Дж., Фишер-Райт Х. Лидер и племя. Пять уровней корпоративной культуры. М.: Манн, Иванов и Фербер, 2018</w:t>
      </w:r>
      <w:r w:rsidR="004E1E19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p w14:paraId="3FF2AD3F" w14:textId="66FF8138" w:rsidR="00226D92" w:rsidRPr="00A71044" w:rsidRDefault="002914B9" w:rsidP="00304216">
      <w:pPr>
        <w:numPr>
          <w:ilvl w:val="0"/>
          <w:numId w:val="31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Устинов А.В. Лидерство, а не авторитет должности – основной тренд десятилетия // Управление персоналом. − 2014. − № 9. − С. 13-17.</w:t>
      </w:r>
    </w:p>
    <w:bookmarkEnd w:id="5"/>
    <w:p w14:paraId="1E0A062C" w14:textId="77777777" w:rsidR="002914B9" w:rsidRPr="00A71044" w:rsidRDefault="002914B9" w:rsidP="002914B9">
      <w:pPr>
        <w:spacing w:line="276" w:lineRule="auto"/>
        <w:jc w:val="both"/>
        <w:rPr>
          <w:b/>
          <w:sz w:val="24"/>
          <w:szCs w:val="24"/>
        </w:rPr>
      </w:pPr>
    </w:p>
    <w:p w14:paraId="7274AC23" w14:textId="75826AC1" w:rsidR="00CA670A" w:rsidRPr="00A71044" w:rsidRDefault="00CA670A" w:rsidP="00CA670A">
      <w:pPr>
        <w:spacing w:line="276" w:lineRule="auto"/>
        <w:jc w:val="both"/>
        <w:rPr>
          <w:b/>
          <w:sz w:val="24"/>
          <w:szCs w:val="24"/>
        </w:rPr>
      </w:pPr>
      <w:r w:rsidRPr="00A71044">
        <w:rPr>
          <w:b/>
          <w:sz w:val="24"/>
          <w:szCs w:val="24"/>
        </w:rPr>
        <w:t>Тема 5. Развитие участников команды. Управление талантами</w:t>
      </w:r>
    </w:p>
    <w:p w14:paraId="39C83185" w14:textId="656BE404" w:rsidR="00304216" w:rsidRPr="00A71044" w:rsidRDefault="00304216" w:rsidP="00304216">
      <w:pPr>
        <w:tabs>
          <w:tab w:val="left" w:pos="8244"/>
        </w:tabs>
        <w:spacing w:line="276" w:lineRule="auto"/>
        <w:ind w:right="284"/>
        <w:jc w:val="both"/>
        <w:rPr>
          <w:bCs/>
          <w:sz w:val="24"/>
          <w:szCs w:val="24"/>
        </w:rPr>
      </w:pPr>
      <w:r w:rsidRPr="00A71044">
        <w:rPr>
          <w:bCs/>
          <w:sz w:val="24"/>
          <w:szCs w:val="24"/>
        </w:rPr>
        <w:t>Управление талантами: основные понятия, определения, характеристики.  Понятия «талант»,  «управление талантами» (</w:t>
      </w:r>
      <w:proofErr w:type="spellStart"/>
      <w:r w:rsidRPr="00A71044">
        <w:rPr>
          <w:bCs/>
          <w:sz w:val="24"/>
          <w:szCs w:val="24"/>
        </w:rPr>
        <w:t>talent</w:t>
      </w:r>
      <w:proofErr w:type="spellEnd"/>
      <w:r w:rsidRPr="00A71044">
        <w:rPr>
          <w:bCs/>
          <w:sz w:val="24"/>
          <w:szCs w:val="24"/>
        </w:rPr>
        <w:t xml:space="preserve"> </w:t>
      </w:r>
      <w:proofErr w:type="spellStart"/>
      <w:r w:rsidRPr="00A71044">
        <w:rPr>
          <w:bCs/>
          <w:sz w:val="24"/>
          <w:szCs w:val="24"/>
        </w:rPr>
        <w:t>management</w:t>
      </w:r>
      <w:proofErr w:type="spellEnd"/>
      <w:r w:rsidRPr="00A71044">
        <w:rPr>
          <w:bCs/>
          <w:sz w:val="24"/>
          <w:szCs w:val="24"/>
        </w:rPr>
        <w:t>), «пул талантов» (</w:t>
      </w:r>
      <w:proofErr w:type="spellStart"/>
      <w:r w:rsidRPr="00A71044">
        <w:rPr>
          <w:bCs/>
          <w:sz w:val="24"/>
          <w:szCs w:val="24"/>
        </w:rPr>
        <w:t>talent</w:t>
      </w:r>
      <w:proofErr w:type="spellEnd"/>
      <w:r w:rsidRPr="00A71044">
        <w:rPr>
          <w:bCs/>
          <w:sz w:val="24"/>
          <w:szCs w:val="24"/>
        </w:rPr>
        <w:t xml:space="preserve"> </w:t>
      </w:r>
      <w:proofErr w:type="spellStart"/>
      <w:r w:rsidRPr="00A71044">
        <w:rPr>
          <w:bCs/>
          <w:sz w:val="24"/>
          <w:szCs w:val="24"/>
        </w:rPr>
        <w:t>pool</w:t>
      </w:r>
      <w:proofErr w:type="spellEnd"/>
      <w:r w:rsidRPr="00A71044">
        <w:rPr>
          <w:bCs/>
          <w:sz w:val="24"/>
          <w:szCs w:val="24"/>
        </w:rPr>
        <w:t>), «канал талантов» (</w:t>
      </w:r>
      <w:proofErr w:type="spellStart"/>
      <w:r w:rsidRPr="00A71044">
        <w:rPr>
          <w:bCs/>
          <w:sz w:val="24"/>
          <w:szCs w:val="24"/>
        </w:rPr>
        <w:t>talent</w:t>
      </w:r>
      <w:proofErr w:type="spellEnd"/>
      <w:r w:rsidRPr="00A71044">
        <w:rPr>
          <w:bCs/>
          <w:sz w:val="24"/>
          <w:szCs w:val="24"/>
        </w:rPr>
        <w:t xml:space="preserve"> </w:t>
      </w:r>
      <w:proofErr w:type="spellStart"/>
      <w:r w:rsidRPr="00A71044">
        <w:rPr>
          <w:bCs/>
          <w:sz w:val="24"/>
          <w:szCs w:val="24"/>
        </w:rPr>
        <w:t>pipeline</w:t>
      </w:r>
      <w:proofErr w:type="spellEnd"/>
      <w:r w:rsidRPr="00A71044">
        <w:rPr>
          <w:bCs/>
          <w:sz w:val="24"/>
          <w:szCs w:val="24"/>
        </w:rPr>
        <w:t xml:space="preserve">). Подходы к пониманию таланта и управлению талантами. Кадровый резерв и управление персоналом: особенности и различия. Как сделать кадровый резерв реально работающим инструментом. </w:t>
      </w:r>
    </w:p>
    <w:p w14:paraId="5020947B" w14:textId="77777777" w:rsidR="00304216" w:rsidRPr="00A71044" w:rsidRDefault="00304216" w:rsidP="00304216">
      <w:pPr>
        <w:tabs>
          <w:tab w:val="left" w:pos="8244"/>
        </w:tabs>
        <w:spacing w:line="276" w:lineRule="auto"/>
        <w:ind w:right="284"/>
        <w:jc w:val="both"/>
        <w:rPr>
          <w:bCs/>
          <w:sz w:val="24"/>
          <w:szCs w:val="24"/>
        </w:rPr>
      </w:pPr>
      <w:r w:rsidRPr="00A71044">
        <w:rPr>
          <w:bCs/>
          <w:sz w:val="24"/>
          <w:szCs w:val="24"/>
        </w:rPr>
        <w:t>Основные направления (этапы) управления талантами в компании. Привлечение и обозначение талантливых работников: источники привлечения (персонал компании, привлечение лучших специалистов в отрасли продаж). Выявление талантов в организации: оценка персонала по ключевым показателям эффективности, элементы процесса оценки талантов. Развитие талантов: внедрение целевых программ развития талантов на основе компетенций, модель компетенций, виды компетенций: корпоративные, менеджерские, специальные (функциональные) компетенции. Характеристика модели компетенций. Удержание талантов: реализация карьерных технологий с учётом карьерных притязаний талантливых работников, создание эффективной системы мотивации талантов.</w:t>
      </w:r>
    </w:p>
    <w:p w14:paraId="0CED125F" w14:textId="77777777" w:rsidR="00304216" w:rsidRPr="00A71044" w:rsidRDefault="00304216" w:rsidP="00304216">
      <w:pPr>
        <w:tabs>
          <w:tab w:val="left" w:pos="8244"/>
        </w:tabs>
        <w:spacing w:line="276" w:lineRule="auto"/>
        <w:ind w:right="284"/>
        <w:jc w:val="both"/>
        <w:rPr>
          <w:bCs/>
          <w:sz w:val="24"/>
          <w:szCs w:val="24"/>
        </w:rPr>
      </w:pPr>
      <w:r w:rsidRPr="00A71044">
        <w:rPr>
          <w:bCs/>
          <w:sz w:val="24"/>
          <w:szCs w:val="24"/>
        </w:rPr>
        <w:t xml:space="preserve">Стратегии управления талантами: 1) «Найти наилучшее применение природным дарованиям каждого сотрудника», 2) «Талант = большой потенциал к профессиональному росту». </w:t>
      </w:r>
    </w:p>
    <w:p w14:paraId="7DE67843" w14:textId="57A3058A" w:rsidR="00304216" w:rsidRPr="00A71044" w:rsidRDefault="00304216" w:rsidP="00304216">
      <w:pPr>
        <w:tabs>
          <w:tab w:val="left" w:pos="8244"/>
        </w:tabs>
        <w:spacing w:line="276" w:lineRule="auto"/>
        <w:ind w:right="284"/>
        <w:jc w:val="both"/>
        <w:rPr>
          <w:bCs/>
          <w:sz w:val="24"/>
          <w:szCs w:val="24"/>
        </w:rPr>
      </w:pPr>
      <w:r w:rsidRPr="00A71044">
        <w:rPr>
          <w:bCs/>
          <w:sz w:val="24"/>
          <w:szCs w:val="24"/>
        </w:rPr>
        <w:t xml:space="preserve">Управление талантами: практический опыт построения системы управления талантами в России и зарубежных странах. Лучшие практики компаний:  </w:t>
      </w:r>
      <w:proofErr w:type="spellStart"/>
      <w:r w:rsidRPr="00A71044">
        <w:rPr>
          <w:bCs/>
          <w:sz w:val="24"/>
          <w:szCs w:val="24"/>
        </w:rPr>
        <w:t>Госкорпорация</w:t>
      </w:r>
      <w:proofErr w:type="spellEnd"/>
      <w:r w:rsidRPr="00A71044">
        <w:rPr>
          <w:bCs/>
          <w:sz w:val="24"/>
          <w:szCs w:val="24"/>
        </w:rPr>
        <w:t xml:space="preserve"> «</w:t>
      </w:r>
      <w:proofErr w:type="spellStart"/>
      <w:r w:rsidRPr="00A71044">
        <w:rPr>
          <w:bCs/>
          <w:sz w:val="24"/>
          <w:szCs w:val="24"/>
        </w:rPr>
        <w:t>Росатом</w:t>
      </w:r>
      <w:proofErr w:type="spellEnd"/>
      <w:r w:rsidRPr="00A71044">
        <w:rPr>
          <w:bCs/>
          <w:sz w:val="24"/>
          <w:szCs w:val="24"/>
        </w:rPr>
        <w:t xml:space="preserve">», «ЭКОПСИ Консалтинг», </w:t>
      </w:r>
      <w:r w:rsidRPr="00A71044">
        <w:rPr>
          <w:bCs/>
          <w:sz w:val="24"/>
          <w:szCs w:val="24"/>
          <w:lang w:val="en-US"/>
        </w:rPr>
        <w:t>McKinsey</w:t>
      </w:r>
      <w:r w:rsidRPr="00A71044">
        <w:rPr>
          <w:bCs/>
          <w:sz w:val="24"/>
          <w:szCs w:val="24"/>
        </w:rPr>
        <w:t xml:space="preserve"> &amp; </w:t>
      </w:r>
      <w:r w:rsidRPr="00A71044">
        <w:rPr>
          <w:bCs/>
          <w:sz w:val="24"/>
          <w:szCs w:val="24"/>
          <w:lang w:val="en-US"/>
        </w:rPr>
        <w:t>Company</w:t>
      </w:r>
      <w:r w:rsidRPr="00A71044">
        <w:rPr>
          <w:bCs/>
          <w:sz w:val="24"/>
          <w:szCs w:val="24"/>
        </w:rPr>
        <w:t xml:space="preserve">, </w:t>
      </w:r>
      <w:r w:rsidRPr="00A71044">
        <w:rPr>
          <w:bCs/>
          <w:sz w:val="24"/>
          <w:szCs w:val="24"/>
          <w:lang w:val="en-US"/>
        </w:rPr>
        <w:t>General</w:t>
      </w:r>
      <w:r w:rsidRPr="00A71044">
        <w:rPr>
          <w:bCs/>
          <w:sz w:val="24"/>
          <w:szCs w:val="24"/>
        </w:rPr>
        <w:t xml:space="preserve"> </w:t>
      </w:r>
      <w:r w:rsidRPr="00A71044">
        <w:rPr>
          <w:bCs/>
          <w:sz w:val="24"/>
          <w:szCs w:val="24"/>
          <w:lang w:val="en-US"/>
        </w:rPr>
        <w:t>Electric</w:t>
      </w:r>
      <w:r w:rsidRPr="00A71044">
        <w:rPr>
          <w:bCs/>
          <w:sz w:val="24"/>
          <w:szCs w:val="24"/>
        </w:rPr>
        <w:t xml:space="preserve">, </w:t>
      </w:r>
      <w:r w:rsidRPr="00A71044">
        <w:rPr>
          <w:bCs/>
          <w:sz w:val="24"/>
          <w:szCs w:val="24"/>
          <w:lang w:val="en-US"/>
        </w:rPr>
        <w:t>Procter</w:t>
      </w:r>
      <w:r w:rsidRPr="00A71044">
        <w:rPr>
          <w:bCs/>
          <w:sz w:val="24"/>
          <w:szCs w:val="24"/>
        </w:rPr>
        <w:t xml:space="preserve"> &amp; </w:t>
      </w:r>
      <w:r w:rsidRPr="00A71044">
        <w:rPr>
          <w:bCs/>
          <w:sz w:val="24"/>
          <w:szCs w:val="24"/>
          <w:lang w:val="en-US"/>
        </w:rPr>
        <w:t>Gamble</w:t>
      </w:r>
      <w:r w:rsidRPr="00A71044">
        <w:rPr>
          <w:bCs/>
          <w:sz w:val="24"/>
          <w:szCs w:val="24"/>
        </w:rPr>
        <w:t xml:space="preserve">, </w:t>
      </w:r>
      <w:r w:rsidRPr="00A71044">
        <w:rPr>
          <w:bCs/>
          <w:sz w:val="24"/>
          <w:szCs w:val="24"/>
          <w:lang w:val="en-US"/>
        </w:rPr>
        <w:t>Apple</w:t>
      </w:r>
      <w:r w:rsidRPr="00A71044">
        <w:rPr>
          <w:bCs/>
          <w:sz w:val="24"/>
          <w:szCs w:val="24"/>
        </w:rPr>
        <w:t xml:space="preserve">, </w:t>
      </w:r>
      <w:r w:rsidRPr="00A71044">
        <w:rPr>
          <w:bCs/>
          <w:sz w:val="24"/>
          <w:szCs w:val="24"/>
          <w:lang w:val="en-US"/>
        </w:rPr>
        <w:t>Toyota</w:t>
      </w:r>
      <w:r w:rsidRPr="00A71044">
        <w:rPr>
          <w:bCs/>
          <w:sz w:val="24"/>
          <w:szCs w:val="24"/>
        </w:rPr>
        <w:t xml:space="preserve">, </w:t>
      </w:r>
      <w:r w:rsidRPr="00A71044">
        <w:rPr>
          <w:bCs/>
          <w:sz w:val="24"/>
          <w:szCs w:val="24"/>
          <w:lang w:val="en-US"/>
        </w:rPr>
        <w:t>PepsiCo</w:t>
      </w:r>
      <w:r w:rsidRPr="00A71044">
        <w:rPr>
          <w:bCs/>
          <w:sz w:val="24"/>
          <w:szCs w:val="24"/>
        </w:rPr>
        <w:t xml:space="preserve"> и др.  Система управления талантами в организации. Анализ элементов системы управления талантами в организации. Формы развития персонала. Ключевые принципы управления талантами. Общие практики управления талантами. Подходы к управлению талантами в государственном секторе. Первая модель – модель управления талантами с развитием лидерства в качестве основной практики. Вторая модель – модель управления талантами с практикой управления преемственностью в качестве основной. Тенденции в обучении и развитии высокопотенциальных сотрудников. Наиболее эффективные методы развития. Сравнение эффективности методов развития талантов</w:t>
      </w:r>
      <w:r w:rsidR="004E1E19">
        <w:rPr>
          <w:bCs/>
          <w:sz w:val="24"/>
          <w:szCs w:val="24"/>
        </w:rPr>
        <w:t>.</w:t>
      </w:r>
      <w:r w:rsidRPr="00A71044">
        <w:rPr>
          <w:bCs/>
          <w:sz w:val="24"/>
          <w:szCs w:val="24"/>
        </w:rPr>
        <w:cr/>
      </w:r>
    </w:p>
    <w:p w14:paraId="5D7D2EC5" w14:textId="77777777" w:rsidR="00304216" w:rsidRPr="00A71044" w:rsidRDefault="00304216" w:rsidP="00304216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A71044">
        <w:rPr>
          <w:rFonts w:eastAsia="SimSun"/>
          <w:bCs/>
          <w:i/>
          <w:sz w:val="24"/>
          <w:szCs w:val="24"/>
        </w:rPr>
        <w:t xml:space="preserve">Основная литература: </w:t>
      </w:r>
    </w:p>
    <w:p w14:paraId="1B4AE0DF" w14:textId="7EB3F43E" w:rsidR="00142B0F" w:rsidRPr="00A71044" w:rsidRDefault="00142B0F" w:rsidP="00142B0F">
      <w:pPr>
        <w:numPr>
          <w:ilvl w:val="0"/>
          <w:numId w:val="34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sz w:val="24"/>
          <w:szCs w:val="24"/>
        </w:rPr>
      </w:pPr>
      <w:bookmarkStart w:id="6" w:name="_Hlk125627692"/>
      <w:proofErr w:type="spellStart"/>
      <w:r w:rsidRPr="00A71044">
        <w:rPr>
          <w:rFonts w:eastAsia="SimSun"/>
          <w:bCs/>
          <w:sz w:val="24"/>
          <w:szCs w:val="24"/>
        </w:rPr>
        <w:t>Мильнер</w:t>
      </w:r>
      <w:proofErr w:type="spellEnd"/>
      <w:r w:rsidRPr="00A71044">
        <w:rPr>
          <w:rFonts w:eastAsia="SimSun"/>
          <w:bCs/>
          <w:sz w:val="24"/>
          <w:szCs w:val="24"/>
        </w:rPr>
        <w:t xml:space="preserve"> Б.З. Управление знаниями в корпорациях: учеб. Пособие / Б.З. </w:t>
      </w:r>
      <w:proofErr w:type="spellStart"/>
      <w:r w:rsidRPr="00A71044">
        <w:rPr>
          <w:rFonts w:eastAsia="SimSun"/>
          <w:bCs/>
          <w:sz w:val="24"/>
          <w:szCs w:val="24"/>
        </w:rPr>
        <w:t>Мильнер</w:t>
      </w:r>
      <w:proofErr w:type="spellEnd"/>
      <w:r w:rsidRPr="00A71044">
        <w:rPr>
          <w:rFonts w:eastAsia="SimSun"/>
          <w:bCs/>
          <w:sz w:val="24"/>
          <w:szCs w:val="24"/>
        </w:rPr>
        <w:t>, З.П. Румянцева, В.Г. Смирнова, А.В. Блинникова. – М.: Дело, 2006. С. 283.</w:t>
      </w:r>
    </w:p>
    <w:bookmarkEnd w:id="6"/>
    <w:p w14:paraId="690D9A9D" w14:textId="77777777" w:rsidR="00304216" w:rsidRPr="00A71044" w:rsidRDefault="00304216" w:rsidP="00304216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</w:p>
    <w:p w14:paraId="49F165D5" w14:textId="77777777" w:rsidR="00304216" w:rsidRPr="00A71044" w:rsidRDefault="00304216" w:rsidP="00304216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A71044">
        <w:rPr>
          <w:rFonts w:eastAsia="SimSun"/>
          <w:bCs/>
          <w:i/>
          <w:sz w:val="24"/>
          <w:szCs w:val="24"/>
        </w:rPr>
        <w:t xml:space="preserve">Дополнительная литература: </w:t>
      </w:r>
    </w:p>
    <w:p w14:paraId="326E0F13" w14:textId="75677EF5" w:rsidR="00142B0F" w:rsidRPr="00A71044" w:rsidRDefault="00142B0F" w:rsidP="00142B0F">
      <w:pPr>
        <w:numPr>
          <w:ilvl w:val="0"/>
          <w:numId w:val="35"/>
        </w:numPr>
        <w:spacing w:line="276" w:lineRule="auto"/>
        <w:jc w:val="both"/>
        <w:rPr>
          <w:rFonts w:eastAsia="SimSun"/>
          <w:bCs/>
          <w:sz w:val="24"/>
          <w:szCs w:val="24"/>
        </w:rPr>
      </w:pPr>
      <w:bookmarkStart w:id="7" w:name="_Hlk125627699"/>
      <w:r w:rsidRPr="00A71044">
        <w:rPr>
          <w:rFonts w:eastAsia="SimSun"/>
          <w:bCs/>
          <w:sz w:val="24"/>
          <w:szCs w:val="24"/>
        </w:rPr>
        <w:t>Артамонова М.В., Солнцева А.Г. Проблемы управления талантами в организации и пути их решения // Достойный труд – основа стабильного общества : материалы IV оч.-</w:t>
      </w:r>
      <w:proofErr w:type="spellStart"/>
      <w:r w:rsidRPr="00A71044">
        <w:rPr>
          <w:rFonts w:eastAsia="SimSun"/>
          <w:bCs/>
          <w:sz w:val="24"/>
          <w:szCs w:val="24"/>
        </w:rPr>
        <w:t>заоч</w:t>
      </w:r>
      <w:proofErr w:type="spellEnd"/>
      <w:r w:rsidRPr="00A71044">
        <w:rPr>
          <w:rFonts w:eastAsia="SimSun"/>
          <w:bCs/>
          <w:sz w:val="24"/>
          <w:szCs w:val="24"/>
        </w:rPr>
        <w:t xml:space="preserve">. </w:t>
      </w:r>
      <w:proofErr w:type="spellStart"/>
      <w:r w:rsidRPr="00A71044">
        <w:rPr>
          <w:rFonts w:eastAsia="SimSun"/>
          <w:bCs/>
          <w:sz w:val="24"/>
          <w:szCs w:val="24"/>
        </w:rPr>
        <w:t>Междунар</w:t>
      </w:r>
      <w:proofErr w:type="spellEnd"/>
      <w:r w:rsidRPr="00A71044">
        <w:rPr>
          <w:rFonts w:eastAsia="SimSun"/>
          <w:bCs/>
          <w:sz w:val="24"/>
          <w:szCs w:val="24"/>
        </w:rPr>
        <w:t>. науч.-</w:t>
      </w:r>
      <w:proofErr w:type="spellStart"/>
      <w:r w:rsidRPr="00A71044">
        <w:rPr>
          <w:rFonts w:eastAsia="SimSun"/>
          <w:bCs/>
          <w:sz w:val="24"/>
          <w:szCs w:val="24"/>
        </w:rPr>
        <w:t>практ</w:t>
      </w:r>
      <w:proofErr w:type="spellEnd"/>
      <w:r w:rsidRPr="00A71044">
        <w:rPr>
          <w:rFonts w:eastAsia="SimSun"/>
          <w:bCs/>
          <w:sz w:val="24"/>
          <w:szCs w:val="24"/>
        </w:rPr>
        <w:t xml:space="preserve">. </w:t>
      </w:r>
      <w:proofErr w:type="spellStart"/>
      <w:r w:rsidRPr="00A71044">
        <w:rPr>
          <w:rFonts w:eastAsia="SimSun"/>
          <w:bCs/>
          <w:sz w:val="24"/>
          <w:szCs w:val="24"/>
        </w:rPr>
        <w:t>конф</w:t>
      </w:r>
      <w:proofErr w:type="spellEnd"/>
      <w:r w:rsidRPr="00A71044">
        <w:rPr>
          <w:rFonts w:eastAsia="SimSun"/>
          <w:bCs/>
          <w:sz w:val="24"/>
          <w:szCs w:val="24"/>
        </w:rPr>
        <w:t xml:space="preserve">. (Екатеринбург, 15–17 </w:t>
      </w:r>
      <w:proofErr w:type="spellStart"/>
      <w:r w:rsidRPr="00A71044">
        <w:rPr>
          <w:rFonts w:eastAsia="SimSun"/>
          <w:bCs/>
          <w:sz w:val="24"/>
          <w:szCs w:val="24"/>
        </w:rPr>
        <w:t>нояб</w:t>
      </w:r>
      <w:proofErr w:type="spellEnd"/>
      <w:r w:rsidRPr="00A71044">
        <w:rPr>
          <w:rFonts w:eastAsia="SimSun"/>
          <w:bCs/>
          <w:sz w:val="24"/>
          <w:szCs w:val="24"/>
        </w:rPr>
        <w:t xml:space="preserve">. 2012 г.) : в 2 т. / отв. ред.: Э.В. </w:t>
      </w:r>
      <w:proofErr w:type="spellStart"/>
      <w:r w:rsidRPr="00A71044">
        <w:rPr>
          <w:rFonts w:eastAsia="SimSun"/>
          <w:bCs/>
          <w:sz w:val="24"/>
          <w:szCs w:val="24"/>
        </w:rPr>
        <w:t>Пешина</w:t>
      </w:r>
      <w:proofErr w:type="spellEnd"/>
      <w:r w:rsidRPr="00A71044">
        <w:rPr>
          <w:rFonts w:eastAsia="SimSun"/>
          <w:bCs/>
          <w:sz w:val="24"/>
          <w:szCs w:val="24"/>
        </w:rPr>
        <w:t xml:space="preserve">, Н.З. </w:t>
      </w:r>
      <w:proofErr w:type="spellStart"/>
      <w:r w:rsidRPr="00A71044">
        <w:rPr>
          <w:rFonts w:eastAsia="SimSun"/>
          <w:bCs/>
          <w:sz w:val="24"/>
          <w:szCs w:val="24"/>
        </w:rPr>
        <w:t>Шаймарданов</w:t>
      </w:r>
      <w:proofErr w:type="spellEnd"/>
      <w:r w:rsidRPr="00A71044">
        <w:rPr>
          <w:rFonts w:eastAsia="SimSun"/>
          <w:bCs/>
          <w:sz w:val="24"/>
          <w:szCs w:val="24"/>
        </w:rPr>
        <w:t>. – Екатеринбург: Ур. гос. экон. ун-т, 2012. – Т. 2. – С. 37–40.</w:t>
      </w:r>
    </w:p>
    <w:p w14:paraId="1E7E8081" w14:textId="13E5ECDA" w:rsidR="00142B0F" w:rsidRPr="00A71044" w:rsidRDefault="00B97B08" w:rsidP="00142B0F">
      <w:pPr>
        <w:numPr>
          <w:ilvl w:val="0"/>
          <w:numId w:val="35"/>
        </w:numPr>
        <w:spacing w:line="276" w:lineRule="auto"/>
        <w:jc w:val="both"/>
        <w:rPr>
          <w:rFonts w:eastAsia="SimSun"/>
          <w:bCs/>
          <w:sz w:val="24"/>
          <w:szCs w:val="24"/>
        </w:rPr>
      </w:pPr>
      <w:r w:rsidRPr="00A71044">
        <w:rPr>
          <w:rFonts w:eastAsia="SimSun"/>
          <w:bCs/>
          <w:sz w:val="24"/>
          <w:szCs w:val="24"/>
        </w:rPr>
        <w:t xml:space="preserve">Майкл Э., </w:t>
      </w:r>
      <w:proofErr w:type="spellStart"/>
      <w:r w:rsidRPr="00A71044">
        <w:rPr>
          <w:rFonts w:eastAsia="SimSun"/>
          <w:bCs/>
          <w:sz w:val="24"/>
          <w:szCs w:val="24"/>
        </w:rPr>
        <w:t>Хэндфилд</w:t>
      </w:r>
      <w:proofErr w:type="spellEnd"/>
      <w:r w:rsidRPr="00A71044">
        <w:rPr>
          <w:rFonts w:eastAsia="SimSun"/>
          <w:bCs/>
          <w:sz w:val="24"/>
          <w:szCs w:val="24"/>
        </w:rPr>
        <w:t xml:space="preserve">-Джонс Х., </w:t>
      </w:r>
      <w:proofErr w:type="spellStart"/>
      <w:r w:rsidRPr="00A71044">
        <w:rPr>
          <w:rFonts w:eastAsia="SimSun"/>
          <w:bCs/>
          <w:sz w:val="24"/>
          <w:szCs w:val="24"/>
        </w:rPr>
        <w:t>Эксельрод</w:t>
      </w:r>
      <w:proofErr w:type="spellEnd"/>
      <w:r w:rsidRPr="00A71044">
        <w:rPr>
          <w:rFonts w:eastAsia="SimSun"/>
          <w:bCs/>
          <w:sz w:val="24"/>
          <w:szCs w:val="24"/>
        </w:rPr>
        <w:t xml:space="preserve"> Э. Война за таланты; пер. с англ. </w:t>
      </w:r>
      <w:proofErr w:type="spellStart"/>
      <w:r w:rsidRPr="00A71044">
        <w:rPr>
          <w:rFonts w:eastAsia="SimSun"/>
          <w:bCs/>
          <w:sz w:val="24"/>
          <w:szCs w:val="24"/>
        </w:rPr>
        <w:t>Корнилович</w:t>
      </w:r>
      <w:proofErr w:type="spellEnd"/>
      <w:r w:rsidRPr="00A71044">
        <w:rPr>
          <w:rFonts w:eastAsia="SimSun"/>
          <w:bCs/>
          <w:sz w:val="24"/>
          <w:szCs w:val="24"/>
        </w:rPr>
        <w:t xml:space="preserve"> Ю.Е. – 2-е изд., </w:t>
      </w:r>
      <w:proofErr w:type="spellStart"/>
      <w:r w:rsidRPr="00A71044">
        <w:rPr>
          <w:rFonts w:eastAsia="SimSun"/>
          <w:bCs/>
          <w:sz w:val="24"/>
          <w:szCs w:val="24"/>
        </w:rPr>
        <w:t>испр</w:t>
      </w:r>
      <w:proofErr w:type="spellEnd"/>
      <w:r w:rsidRPr="00A71044">
        <w:rPr>
          <w:rFonts w:eastAsia="SimSun"/>
          <w:bCs/>
          <w:sz w:val="24"/>
          <w:szCs w:val="24"/>
        </w:rPr>
        <w:t>. – М.: Манн, Иванов и Фербер, 2006. – 272 с.</w:t>
      </w:r>
    </w:p>
    <w:p w14:paraId="443F25F9" w14:textId="05AD8E6A" w:rsidR="00B97B08" w:rsidRPr="00A71044" w:rsidRDefault="00B97B08" w:rsidP="00D640FE">
      <w:pPr>
        <w:numPr>
          <w:ilvl w:val="0"/>
          <w:numId w:val="35"/>
        </w:numPr>
        <w:spacing w:line="276" w:lineRule="auto"/>
        <w:jc w:val="both"/>
        <w:rPr>
          <w:rFonts w:eastAsia="SimSun"/>
          <w:bCs/>
          <w:sz w:val="24"/>
          <w:szCs w:val="24"/>
        </w:rPr>
      </w:pPr>
      <w:r w:rsidRPr="00A71044">
        <w:rPr>
          <w:rFonts w:eastAsia="SimSun"/>
          <w:bCs/>
          <w:sz w:val="24"/>
          <w:szCs w:val="24"/>
          <w:lang w:val="en-US"/>
        </w:rPr>
        <w:t xml:space="preserve">Campion M.A., Fink A.A., </w:t>
      </w:r>
      <w:proofErr w:type="spellStart"/>
      <w:r w:rsidRPr="00A71044">
        <w:rPr>
          <w:rFonts w:eastAsia="SimSun"/>
          <w:bCs/>
          <w:sz w:val="24"/>
          <w:szCs w:val="24"/>
          <w:lang w:val="en-US"/>
        </w:rPr>
        <w:t>Ruggeberg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 xml:space="preserve"> B.J. et al. Doing competencies well: Best practices in competency modeling // Personnel </w:t>
      </w:r>
      <w:proofErr w:type="spellStart"/>
      <w:r w:rsidRPr="00A71044">
        <w:rPr>
          <w:rFonts w:eastAsia="SimSun"/>
          <w:bCs/>
          <w:sz w:val="24"/>
          <w:szCs w:val="24"/>
          <w:lang w:val="en-US"/>
        </w:rPr>
        <w:t>sychology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 xml:space="preserve">. </w:t>
      </w:r>
      <w:r w:rsidRPr="00A71044">
        <w:rPr>
          <w:rFonts w:eastAsia="SimSun"/>
          <w:bCs/>
          <w:sz w:val="24"/>
          <w:szCs w:val="24"/>
        </w:rPr>
        <w:t xml:space="preserve">2011. </w:t>
      </w:r>
      <w:proofErr w:type="spellStart"/>
      <w:r w:rsidRPr="00A71044">
        <w:rPr>
          <w:rFonts w:eastAsia="SimSun"/>
          <w:bCs/>
          <w:sz w:val="24"/>
          <w:szCs w:val="24"/>
        </w:rPr>
        <w:t>Nr</w:t>
      </w:r>
      <w:proofErr w:type="spellEnd"/>
      <w:r w:rsidRPr="00A71044">
        <w:rPr>
          <w:rFonts w:eastAsia="SimSun"/>
          <w:bCs/>
          <w:sz w:val="24"/>
          <w:szCs w:val="24"/>
        </w:rPr>
        <w:t>. 64. Р. 225.</w:t>
      </w:r>
    </w:p>
    <w:p w14:paraId="76BC1CB1" w14:textId="6E3D1F05" w:rsidR="00B97B08" w:rsidRPr="00A71044" w:rsidRDefault="00B97B08" w:rsidP="00B97B08">
      <w:pPr>
        <w:numPr>
          <w:ilvl w:val="0"/>
          <w:numId w:val="35"/>
        </w:numPr>
        <w:spacing w:line="276" w:lineRule="auto"/>
        <w:jc w:val="both"/>
        <w:rPr>
          <w:rFonts w:eastAsia="SimSun"/>
          <w:bCs/>
          <w:sz w:val="24"/>
          <w:szCs w:val="24"/>
        </w:rPr>
      </w:pPr>
      <w:r w:rsidRPr="00A71044">
        <w:rPr>
          <w:rFonts w:eastAsia="SimSun"/>
          <w:bCs/>
          <w:sz w:val="24"/>
          <w:szCs w:val="24"/>
          <w:lang w:val="en-US"/>
        </w:rPr>
        <w:t xml:space="preserve">Carole </w:t>
      </w:r>
      <w:proofErr w:type="spellStart"/>
      <w:r w:rsidRPr="00A71044">
        <w:rPr>
          <w:rFonts w:eastAsia="SimSun"/>
          <w:bCs/>
          <w:sz w:val="24"/>
          <w:szCs w:val="24"/>
          <w:lang w:val="en-US"/>
        </w:rPr>
        <w:t>Tansley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 xml:space="preserve">, Lynette Harris, Jim Stewart, Paul Turner. Talent Management: Understanding </w:t>
      </w:r>
      <w:proofErr w:type="gramStart"/>
      <w:r w:rsidRPr="00A71044">
        <w:rPr>
          <w:rFonts w:eastAsia="SimSun"/>
          <w:bCs/>
          <w:sz w:val="24"/>
          <w:szCs w:val="24"/>
          <w:lang w:val="en-US"/>
        </w:rPr>
        <w:t>the  Dimensions</w:t>
      </w:r>
      <w:proofErr w:type="gramEnd"/>
      <w:r w:rsidRPr="00A71044">
        <w:rPr>
          <w:rFonts w:eastAsia="SimSun"/>
          <w:bCs/>
          <w:sz w:val="24"/>
          <w:szCs w:val="24"/>
          <w:lang w:val="en-US"/>
        </w:rPr>
        <w:t xml:space="preserve">. </w:t>
      </w:r>
      <w:r w:rsidRPr="00A71044">
        <w:rPr>
          <w:rFonts w:eastAsia="SimSun"/>
          <w:bCs/>
          <w:sz w:val="24"/>
          <w:szCs w:val="24"/>
        </w:rPr>
        <w:t>2006.</w:t>
      </w:r>
    </w:p>
    <w:p w14:paraId="0B7FA383" w14:textId="77777777" w:rsidR="004C7A2F" w:rsidRPr="00A71044" w:rsidRDefault="004C7A2F" w:rsidP="004C7A2F">
      <w:pPr>
        <w:numPr>
          <w:ilvl w:val="0"/>
          <w:numId w:val="35"/>
        </w:numPr>
        <w:spacing w:line="276" w:lineRule="auto"/>
        <w:jc w:val="both"/>
        <w:rPr>
          <w:rFonts w:eastAsia="SimSun"/>
          <w:bCs/>
          <w:sz w:val="24"/>
          <w:szCs w:val="24"/>
        </w:rPr>
      </w:pPr>
      <w:proofErr w:type="spellStart"/>
      <w:r w:rsidRPr="00A71044">
        <w:rPr>
          <w:rFonts w:eastAsia="SimSun"/>
          <w:bCs/>
          <w:sz w:val="24"/>
          <w:szCs w:val="24"/>
          <w:lang w:val="en-US"/>
        </w:rPr>
        <w:t>Thunnissen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 xml:space="preserve"> M., </w:t>
      </w:r>
      <w:proofErr w:type="spellStart"/>
      <w:r w:rsidRPr="00A71044">
        <w:rPr>
          <w:rFonts w:eastAsia="SimSun"/>
          <w:bCs/>
          <w:sz w:val="24"/>
          <w:szCs w:val="24"/>
          <w:lang w:val="en-US"/>
        </w:rPr>
        <w:t>Boselie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 xml:space="preserve"> P., </w:t>
      </w:r>
      <w:proofErr w:type="spellStart"/>
      <w:r w:rsidRPr="00A71044">
        <w:rPr>
          <w:rFonts w:eastAsia="SimSun"/>
          <w:bCs/>
          <w:sz w:val="24"/>
          <w:szCs w:val="24"/>
          <w:lang w:val="en-US"/>
        </w:rPr>
        <w:t>Fruytier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 xml:space="preserve"> B. Talent management and the relevance of context: Towards a pluralistic approach // Human Resource Management Review. </w:t>
      </w:r>
      <w:r w:rsidRPr="00A71044">
        <w:rPr>
          <w:rFonts w:eastAsia="SimSun"/>
          <w:bCs/>
          <w:sz w:val="24"/>
          <w:szCs w:val="24"/>
        </w:rPr>
        <w:t xml:space="preserve">V. 23. </w:t>
      </w:r>
      <w:proofErr w:type="spellStart"/>
      <w:r w:rsidRPr="00A71044">
        <w:rPr>
          <w:rFonts w:eastAsia="SimSun"/>
          <w:bCs/>
          <w:sz w:val="24"/>
          <w:szCs w:val="24"/>
        </w:rPr>
        <w:t>Issue</w:t>
      </w:r>
      <w:proofErr w:type="spellEnd"/>
      <w:r w:rsidRPr="00A71044">
        <w:rPr>
          <w:rFonts w:eastAsia="SimSun"/>
          <w:bCs/>
          <w:sz w:val="24"/>
          <w:szCs w:val="24"/>
        </w:rPr>
        <w:t xml:space="preserve"> 4. </w:t>
      </w:r>
      <w:proofErr w:type="spellStart"/>
      <w:r w:rsidRPr="00A71044">
        <w:rPr>
          <w:rFonts w:eastAsia="SimSun"/>
          <w:bCs/>
          <w:sz w:val="24"/>
          <w:szCs w:val="24"/>
        </w:rPr>
        <w:t>December</w:t>
      </w:r>
      <w:proofErr w:type="spellEnd"/>
      <w:r w:rsidRPr="00A71044">
        <w:rPr>
          <w:rFonts w:eastAsia="SimSun"/>
          <w:bCs/>
          <w:sz w:val="24"/>
          <w:szCs w:val="24"/>
        </w:rPr>
        <w:t xml:space="preserve"> 2013. Р. 326–336. </w:t>
      </w:r>
    </w:p>
    <w:p w14:paraId="3AB09129" w14:textId="77777777" w:rsidR="004C7A2F" w:rsidRPr="00A71044" w:rsidRDefault="004C7A2F" w:rsidP="004C7A2F">
      <w:pPr>
        <w:numPr>
          <w:ilvl w:val="0"/>
          <w:numId w:val="35"/>
        </w:numPr>
        <w:spacing w:line="276" w:lineRule="auto"/>
        <w:jc w:val="both"/>
        <w:rPr>
          <w:rFonts w:eastAsia="SimSun"/>
          <w:bCs/>
          <w:sz w:val="24"/>
          <w:szCs w:val="24"/>
        </w:rPr>
      </w:pPr>
      <w:r w:rsidRPr="00A71044">
        <w:rPr>
          <w:rFonts w:eastAsia="SimSun"/>
          <w:bCs/>
          <w:sz w:val="24"/>
          <w:szCs w:val="24"/>
          <w:lang w:val="en-US"/>
        </w:rPr>
        <w:t xml:space="preserve">Ulrich D., Smallwood N. What is talent? // Leader to Leader. </w:t>
      </w:r>
      <w:r w:rsidRPr="00A71044">
        <w:rPr>
          <w:rFonts w:eastAsia="SimSun"/>
          <w:bCs/>
          <w:sz w:val="24"/>
          <w:szCs w:val="24"/>
        </w:rPr>
        <w:t xml:space="preserve">2012. V. 2012, </w:t>
      </w:r>
      <w:proofErr w:type="spellStart"/>
      <w:r w:rsidRPr="00A71044">
        <w:rPr>
          <w:rFonts w:eastAsia="SimSun"/>
          <w:bCs/>
          <w:sz w:val="24"/>
          <w:szCs w:val="24"/>
        </w:rPr>
        <w:t>Issue</w:t>
      </w:r>
      <w:proofErr w:type="spellEnd"/>
      <w:r w:rsidRPr="00A71044">
        <w:rPr>
          <w:rFonts w:eastAsia="SimSun"/>
          <w:bCs/>
          <w:sz w:val="24"/>
          <w:szCs w:val="24"/>
        </w:rPr>
        <w:t xml:space="preserve"> 63. Р. 56.</w:t>
      </w:r>
    </w:p>
    <w:p w14:paraId="39DBEA98" w14:textId="22BDB10E" w:rsidR="00B97B08" w:rsidRPr="00A71044" w:rsidRDefault="004C7A2F" w:rsidP="004C7A2F">
      <w:pPr>
        <w:numPr>
          <w:ilvl w:val="0"/>
          <w:numId w:val="35"/>
        </w:numPr>
        <w:spacing w:line="276" w:lineRule="auto"/>
        <w:jc w:val="both"/>
        <w:rPr>
          <w:rFonts w:eastAsia="SimSun"/>
          <w:bCs/>
          <w:sz w:val="24"/>
          <w:szCs w:val="24"/>
        </w:rPr>
      </w:pPr>
      <w:r w:rsidRPr="00A71044">
        <w:rPr>
          <w:rFonts w:eastAsia="SimSun"/>
          <w:bCs/>
          <w:sz w:val="24"/>
          <w:szCs w:val="24"/>
          <w:lang w:val="en-US"/>
        </w:rPr>
        <w:t xml:space="preserve">Ulrich D. The talent trifecta // Development and Learning in Organizations: An International Journal. </w:t>
      </w:r>
      <w:r w:rsidRPr="00A71044">
        <w:rPr>
          <w:rFonts w:eastAsia="SimSun"/>
          <w:bCs/>
          <w:sz w:val="24"/>
          <w:szCs w:val="24"/>
        </w:rPr>
        <w:t>2008. Vol.22. No.2. DOI: 10.1108/dlo.2008.08122bad.003.</w:t>
      </w:r>
    </w:p>
    <w:bookmarkEnd w:id="7"/>
    <w:p w14:paraId="73F505AA" w14:textId="474DFFAC" w:rsidR="00142B0F" w:rsidRPr="00A71044" w:rsidRDefault="00142B0F" w:rsidP="00142B0F">
      <w:pPr>
        <w:spacing w:line="276" w:lineRule="auto"/>
        <w:jc w:val="both"/>
        <w:rPr>
          <w:rFonts w:eastAsia="SimSun"/>
          <w:bCs/>
          <w:iCs/>
          <w:sz w:val="24"/>
          <w:szCs w:val="24"/>
        </w:rPr>
      </w:pPr>
    </w:p>
    <w:p w14:paraId="32903282" w14:textId="00FCB407" w:rsidR="00CA670A" w:rsidRPr="00A71044" w:rsidRDefault="00CA670A" w:rsidP="00CA670A">
      <w:pPr>
        <w:spacing w:line="276" w:lineRule="auto"/>
        <w:jc w:val="both"/>
        <w:rPr>
          <w:b/>
          <w:sz w:val="24"/>
          <w:szCs w:val="24"/>
        </w:rPr>
      </w:pPr>
      <w:r w:rsidRPr="00A71044">
        <w:rPr>
          <w:b/>
          <w:sz w:val="24"/>
          <w:szCs w:val="24"/>
        </w:rPr>
        <w:t>Тема 6. Преодоление противоречий в команде. Переговоры. Эффективный обмен информацией</w:t>
      </w:r>
    </w:p>
    <w:p w14:paraId="7F8CD2D0" w14:textId="24186B8E" w:rsidR="004C7A2F" w:rsidRPr="00A71044" w:rsidRDefault="004C7A2F" w:rsidP="004C7A2F">
      <w:pPr>
        <w:tabs>
          <w:tab w:val="left" w:pos="8244"/>
        </w:tabs>
        <w:spacing w:line="276" w:lineRule="auto"/>
        <w:ind w:right="284"/>
        <w:jc w:val="both"/>
        <w:rPr>
          <w:bCs/>
          <w:sz w:val="24"/>
          <w:szCs w:val="24"/>
        </w:rPr>
      </w:pPr>
      <w:r w:rsidRPr="00A71044">
        <w:rPr>
          <w:bCs/>
          <w:sz w:val="24"/>
          <w:szCs w:val="24"/>
        </w:rPr>
        <w:t>Основные противоречия в команде. Анализ противоречий на основе характеристик конфликтной ситуации (по Н.В. Гришиной). Ценности взаимодействия. Интересы участников взаимодействия. Средства (способы, пути) реализации целей. Потенциал участников взаимодействия. Правила взаимодействия. Источники конфликтов в команде. Типы (уровни) конфликтов в команде. Внутриличностный конфликт. Межличностный конфликт. Внутригрупповой конфликт (конфликт между личностью и группой). Типы конфликтных личностей. Отношения с трудными людьми в команде. Как сделать врагов союзниками. Как взаимодействовать с пассивно-агрессивными коллегами. Эмоциональные вспышки в команде. Формирование и развитие эмоционального интеллекта в команде. Управление эмоциональной культурой.</w:t>
      </w:r>
    </w:p>
    <w:p w14:paraId="58806521" w14:textId="77777777" w:rsidR="004C7A2F" w:rsidRPr="00A71044" w:rsidRDefault="004C7A2F" w:rsidP="004C7A2F">
      <w:pPr>
        <w:tabs>
          <w:tab w:val="left" w:pos="8244"/>
        </w:tabs>
        <w:spacing w:line="276" w:lineRule="auto"/>
        <w:ind w:right="284"/>
        <w:jc w:val="both"/>
        <w:rPr>
          <w:bCs/>
          <w:sz w:val="24"/>
          <w:szCs w:val="24"/>
        </w:rPr>
      </w:pPr>
      <w:r w:rsidRPr="00A71044">
        <w:rPr>
          <w:bCs/>
          <w:sz w:val="24"/>
          <w:szCs w:val="24"/>
        </w:rPr>
        <w:t xml:space="preserve">Понятие «переговоры».  Создание команды эффективных переговорщиков. Этапы проведения переговоров. Как избежать ошибок на всех этапах переговоров. Манипуляции в переговорном процессе. </w:t>
      </w:r>
      <w:proofErr w:type="spellStart"/>
      <w:r w:rsidRPr="00A71044">
        <w:rPr>
          <w:bCs/>
          <w:sz w:val="24"/>
          <w:szCs w:val="24"/>
        </w:rPr>
        <w:t>Манипулятивные</w:t>
      </w:r>
      <w:proofErr w:type="spellEnd"/>
      <w:r w:rsidRPr="00A71044">
        <w:rPr>
          <w:bCs/>
          <w:sz w:val="24"/>
          <w:szCs w:val="24"/>
        </w:rPr>
        <w:t xml:space="preserve"> приемы. Эмоции и искусство переговоров. Эмоциональные стратегии переговоров. Эмоциональные ловушки в переговорах. Как переговорщикам научиться контролировать свои эмоции и управлять эмоциями других? Особенности межкультурных стилей общения при заключении международных сделок.</w:t>
      </w:r>
    </w:p>
    <w:p w14:paraId="50B48EA9" w14:textId="77777777" w:rsidR="004C7A2F" w:rsidRPr="00A71044" w:rsidRDefault="004C7A2F" w:rsidP="004C7A2F">
      <w:pPr>
        <w:tabs>
          <w:tab w:val="left" w:pos="8244"/>
        </w:tabs>
        <w:spacing w:line="276" w:lineRule="auto"/>
        <w:ind w:right="284"/>
        <w:jc w:val="both"/>
        <w:rPr>
          <w:bCs/>
          <w:sz w:val="24"/>
          <w:szCs w:val="24"/>
        </w:rPr>
      </w:pPr>
      <w:r w:rsidRPr="00A71044">
        <w:rPr>
          <w:bCs/>
          <w:sz w:val="24"/>
          <w:szCs w:val="24"/>
        </w:rPr>
        <w:t>Основные понятия: «коммуникации», «коммуникационный процесс», «эффективные коммуникации», «вербальная и невербальная коммуникации». Собственные навыки общения и выстраивание коммуникаций в команде. Коммуникационные средства внутри команды. Барьеры на пути эффективных коммуникаций. Система формальных коммуникаций. Неформальные коммуникации. Совершенствование формальных и неформальных коммуникаций,  повышение их эффективности. Правила эффективного общения.</w:t>
      </w:r>
    </w:p>
    <w:p w14:paraId="2DDE08E5" w14:textId="77777777" w:rsidR="00226D92" w:rsidRPr="00A71044" w:rsidRDefault="00226D92" w:rsidP="00226D92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</w:p>
    <w:p w14:paraId="10D32E8C" w14:textId="77777777" w:rsidR="004C7A2F" w:rsidRPr="00A71044" w:rsidRDefault="004C7A2F" w:rsidP="004C7A2F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A71044">
        <w:rPr>
          <w:rFonts w:eastAsia="SimSun"/>
          <w:bCs/>
          <w:i/>
          <w:sz w:val="24"/>
          <w:szCs w:val="24"/>
        </w:rPr>
        <w:t xml:space="preserve">Основная литература: </w:t>
      </w:r>
    </w:p>
    <w:p w14:paraId="0A61F8A2" w14:textId="77777777" w:rsidR="004C7A2F" w:rsidRPr="00A71044" w:rsidRDefault="004C7A2F" w:rsidP="004C7A2F">
      <w:pPr>
        <w:numPr>
          <w:ilvl w:val="0"/>
          <w:numId w:val="38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bookmarkStart w:id="8" w:name="_Hlk125627705"/>
      <w:proofErr w:type="spellStart"/>
      <w:r w:rsidRPr="00A71044">
        <w:rPr>
          <w:rFonts w:eastAsia="SimSun"/>
          <w:bCs/>
          <w:iCs/>
          <w:sz w:val="24"/>
          <w:szCs w:val="24"/>
        </w:rPr>
        <w:t>Анцупов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А.Я. , Шипилов А.И. Конфликтология. – 7-е изд. – Изд-во: Питер, 2020. – 560 с.</w:t>
      </w:r>
    </w:p>
    <w:p w14:paraId="6B8C152C" w14:textId="77777777" w:rsidR="004C7A2F" w:rsidRPr="00A71044" w:rsidRDefault="004C7A2F" w:rsidP="004C7A2F">
      <w:pPr>
        <w:numPr>
          <w:ilvl w:val="0"/>
          <w:numId w:val="38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 xml:space="preserve">Базаров, Т.Ю.  Психология управления персоналом : учебник и практикум для академического бакалавриата / Т. Ю. Базаров. — Москва: Издательство </w:t>
      </w:r>
      <w:proofErr w:type="spellStart"/>
      <w:r w:rsidRPr="00A71044">
        <w:rPr>
          <w:rFonts w:eastAsia="SimSun"/>
          <w:bCs/>
          <w:iCs/>
          <w:sz w:val="24"/>
          <w:szCs w:val="24"/>
        </w:rPr>
        <w:t>Юрайт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, 2019. — 381 с. — (Бакалавр. Академический курс). — ISBN 978-5-534-02345-9. — Текст: электронный // Образовательная платформа </w:t>
      </w:r>
      <w:proofErr w:type="spellStart"/>
      <w:r w:rsidRPr="00A71044">
        <w:rPr>
          <w:rFonts w:eastAsia="SimSun"/>
          <w:bCs/>
          <w:iCs/>
          <w:sz w:val="24"/>
          <w:szCs w:val="24"/>
        </w:rPr>
        <w:t>Юрайт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[сайт]. — URL: </w:t>
      </w:r>
      <w:hyperlink r:id="rId15" w:tgtFrame="_blank" w:history="1">
        <w:r w:rsidRPr="00A71044">
          <w:rPr>
            <w:rStyle w:val="ab"/>
            <w:rFonts w:eastAsia="SimSun"/>
            <w:bCs/>
            <w:iCs/>
            <w:color w:val="auto"/>
            <w:sz w:val="24"/>
            <w:szCs w:val="24"/>
          </w:rPr>
          <w:t>https://urait.ru/bcode/432057</w:t>
        </w:r>
      </w:hyperlink>
      <w:r w:rsidRPr="00A71044">
        <w:rPr>
          <w:rFonts w:eastAsia="SimSun"/>
          <w:bCs/>
          <w:iCs/>
          <w:sz w:val="24"/>
          <w:szCs w:val="24"/>
        </w:rPr>
        <w:t> (дата обращения: 06.11.2021).</w:t>
      </w:r>
    </w:p>
    <w:bookmarkEnd w:id="8"/>
    <w:p w14:paraId="68C393D5" w14:textId="77777777" w:rsidR="004C7A2F" w:rsidRPr="00A71044" w:rsidRDefault="004C7A2F" w:rsidP="004C7A2F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</w:p>
    <w:p w14:paraId="320B3E94" w14:textId="77777777" w:rsidR="004C7A2F" w:rsidRPr="00A71044" w:rsidRDefault="004C7A2F" w:rsidP="004C7A2F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A71044">
        <w:rPr>
          <w:rFonts w:eastAsia="SimSun"/>
          <w:bCs/>
          <w:i/>
          <w:sz w:val="24"/>
          <w:szCs w:val="24"/>
        </w:rPr>
        <w:t xml:space="preserve">Дополнительная литература: </w:t>
      </w:r>
    </w:p>
    <w:p w14:paraId="09526370" w14:textId="77777777" w:rsidR="004C7A2F" w:rsidRPr="00A71044" w:rsidRDefault="004C7A2F" w:rsidP="004C7A2F">
      <w:pPr>
        <w:numPr>
          <w:ilvl w:val="0"/>
          <w:numId w:val="39"/>
        </w:numPr>
        <w:spacing w:line="276" w:lineRule="auto"/>
        <w:jc w:val="both"/>
        <w:rPr>
          <w:rFonts w:eastAsia="SimSun"/>
          <w:bCs/>
          <w:sz w:val="24"/>
          <w:szCs w:val="24"/>
        </w:rPr>
      </w:pPr>
      <w:bookmarkStart w:id="9" w:name="_Hlk125627710"/>
      <w:proofErr w:type="spellStart"/>
      <w:r w:rsidRPr="00A71044">
        <w:rPr>
          <w:rFonts w:eastAsia="SimSun"/>
          <w:bCs/>
          <w:sz w:val="24"/>
          <w:szCs w:val="24"/>
        </w:rPr>
        <w:t>Гоулман</w:t>
      </w:r>
      <w:proofErr w:type="spellEnd"/>
      <w:r w:rsidRPr="00A71044">
        <w:rPr>
          <w:rFonts w:eastAsia="SimSun"/>
          <w:bCs/>
          <w:sz w:val="24"/>
          <w:szCs w:val="24"/>
        </w:rPr>
        <w:t xml:space="preserve">, </w:t>
      </w:r>
      <w:proofErr w:type="spellStart"/>
      <w:r w:rsidRPr="00A71044">
        <w:rPr>
          <w:rFonts w:eastAsia="SimSun"/>
          <w:bCs/>
          <w:sz w:val="24"/>
          <w:szCs w:val="24"/>
        </w:rPr>
        <w:t>Дэниел</w:t>
      </w:r>
      <w:proofErr w:type="spellEnd"/>
      <w:r w:rsidRPr="00A71044">
        <w:rPr>
          <w:rFonts w:eastAsia="SimSun"/>
          <w:bCs/>
          <w:sz w:val="24"/>
          <w:szCs w:val="24"/>
        </w:rPr>
        <w:t xml:space="preserve">. Эмоциональный интеллект в работе / </w:t>
      </w:r>
      <w:proofErr w:type="spellStart"/>
      <w:r w:rsidRPr="00A71044">
        <w:rPr>
          <w:rFonts w:eastAsia="SimSun"/>
          <w:bCs/>
          <w:sz w:val="24"/>
          <w:szCs w:val="24"/>
        </w:rPr>
        <w:t>Дэниел</w:t>
      </w:r>
      <w:proofErr w:type="spellEnd"/>
      <w:r w:rsidRPr="00A71044">
        <w:rPr>
          <w:rFonts w:eastAsia="SimSun"/>
          <w:bCs/>
          <w:sz w:val="24"/>
          <w:szCs w:val="24"/>
        </w:rPr>
        <w:t xml:space="preserve"> </w:t>
      </w:r>
      <w:proofErr w:type="spellStart"/>
      <w:r w:rsidRPr="00A71044">
        <w:rPr>
          <w:rFonts w:eastAsia="SimSun"/>
          <w:bCs/>
          <w:sz w:val="24"/>
          <w:szCs w:val="24"/>
        </w:rPr>
        <w:t>Гоулман</w:t>
      </w:r>
      <w:proofErr w:type="spellEnd"/>
      <w:r w:rsidRPr="00A71044">
        <w:rPr>
          <w:rFonts w:eastAsia="SimSun"/>
          <w:bCs/>
          <w:sz w:val="24"/>
          <w:szCs w:val="24"/>
        </w:rPr>
        <w:t>; пер. с англ. А. П. Исаевой. — М.: Манн, Иванов и Фербер, 2020. — 500 с.</w:t>
      </w:r>
    </w:p>
    <w:p w14:paraId="38BD7E07" w14:textId="77777777" w:rsidR="004C7A2F" w:rsidRPr="00A71044" w:rsidRDefault="004C7A2F" w:rsidP="004C7A2F">
      <w:pPr>
        <w:numPr>
          <w:ilvl w:val="0"/>
          <w:numId w:val="39"/>
        </w:numPr>
        <w:spacing w:line="276" w:lineRule="auto"/>
        <w:jc w:val="both"/>
        <w:rPr>
          <w:rFonts w:eastAsia="SimSun"/>
          <w:bCs/>
          <w:sz w:val="24"/>
          <w:szCs w:val="24"/>
        </w:rPr>
      </w:pPr>
      <w:r w:rsidRPr="00A71044">
        <w:rPr>
          <w:rFonts w:eastAsia="SimSun"/>
          <w:bCs/>
          <w:sz w:val="24"/>
          <w:szCs w:val="24"/>
        </w:rPr>
        <w:t xml:space="preserve">Жуковский В.И., </w:t>
      </w:r>
      <w:proofErr w:type="spellStart"/>
      <w:r w:rsidRPr="00A71044">
        <w:rPr>
          <w:rFonts w:eastAsia="SimSun"/>
          <w:bCs/>
          <w:sz w:val="24"/>
          <w:szCs w:val="24"/>
        </w:rPr>
        <w:t>Салуквадзе</w:t>
      </w:r>
      <w:proofErr w:type="spellEnd"/>
      <w:r w:rsidRPr="00A71044">
        <w:rPr>
          <w:rFonts w:eastAsia="SimSun"/>
          <w:bCs/>
          <w:sz w:val="24"/>
          <w:szCs w:val="24"/>
        </w:rPr>
        <w:t xml:space="preserve"> М.Е. Оценка рисков и гарантии в конфликтах. – 2-е изд. – М.: Изд-во </w:t>
      </w:r>
      <w:proofErr w:type="spellStart"/>
      <w:r w:rsidRPr="00A71044">
        <w:rPr>
          <w:rFonts w:eastAsia="SimSun"/>
          <w:bCs/>
          <w:sz w:val="24"/>
          <w:szCs w:val="24"/>
        </w:rPr>
        <w:t>Юрайт</w:t>
      </w:r>
      <w:proofErr w:type="spellEnd"/>
      <w:r w:rsidRPr="00A71044">
        <w:rPr>
          <w:rFonts w:eastAsia="SimSun"/>
          <w:bCs/>
          <w:sz w:val="24"/>
          <w:szCs w:val="24"/>
        </w:rPr>
        <w:t xml:space="preserve">, 2020. – 364 с. </w:t>
      </w:r>
    </w:p>
    <w:p w14:paraId="5898B12D" w14:textId="77777777" w:rsidR="004C7A2F" w:rsidRPr="00A71044" w:rsidRDefault="004C7A2F" w:rsidP="004C7A2F">
      <w:pPr>
        <w:numPr>
          <w:ilvl w:val="0"/>
          <w:numId w:val="39"/>
        </w:numPr>
        <w:spacing w:line="276" w:lineRule="auto"/>
        <w:jc w:val="both"/>
        <w:rPr>
          <w:rFonts w:eastAsia="SimSun"/>
          <w:bCs/>
          <w:sz w:val="24"/>
          <w:szCs w:val="24"/>
          <w:lang w:val="en-US"/>
        </w:rPr>
      </w:pPr>
      <w:proofErr w:type="spellStart"/>
      <w:r w:rsidRPr="00A71044">
        <w:rPr>
          <w:rFonts w:eastAsia="SimSun"/>
          <w:bCs/>
          <w:sz w:val="24"/>
          <w:szCs w:val="24"/>
        </w:rPr>
        <w:t>Катценбах</w:t>
      </w:r>
      <w:proofErr w:type="spellEnd"/>
      <w:r w:rsidRPr="00A71044">
        <w:rPr>
          <w:rFonts w:eastAsia="SimSun"/>
          <w:bCs/>
          <w:sz w:val="24"/>
          <w:szCs w:val="24"/>
        </w:rPr>
        <w:t xml:space="preserve"> Д., Смит Д. Командный подход. Создание высокоэффективной организации. (Оригинальное название: </w:t>
      </w:r>
      <w:proofErr w:type="spellStart"/>
      <w:r w:rsidRPr="00A71044">
        <w:rPr>
          <w:rFonts w:eastAsia="SimSun"/>
          <w:bCs/>
          <w:sz w:val="24"/>
          <w:szCs w:val="24"/>
        </w:rPr>
        <w:t>The</w:t>
      </w:r>
      <w:proofErr w:type="spellEnd"/>
      <w:r w:rsidRPr="00A71044">
        <w:rPr>
          <w:rFonts w:eastAsia="SimSun"/>
          <w:bCs/>
          <w:sz w:val="24"/>
          <w:szCs w:val="24"/>
        </w:rPr>
        <w:t xml:space="preserve"> </w:t>
      </w:r>
      <w:proofErr w:type="spellStart"/>
      <w:r w:rsidRPr="00A71044">
        <w:rPr>
          <w:rFonts w:eastAsia="SimSun"/>
          <w:bCs/>
          <w:sz w:val="24"/>
          <w:szCs w:val="24"/>
        </w:rPr>
        <w:t>Wisdom</w:t>
      </w:r>
      <w:proofErr w:type="spellEnd"/>
      <w:r w:rsidRPr="00A71044">
        <w:rPr>
          <w:rFonts w:eastAsia="SimSun"/>
          <w:bCs/>
          <w:sz w:val="24"/>
          <w:szCs w:val="24"/>
        </w:rPr>
        <w:t xml:space="preserve"> </w:t>
      </w:r>
      <w:proofErr w:type="spellStart"/>
      <w:r w:rsidRPr="00A71044">
        <w:rPr>
          <w:rFonts w:eastAsia="SimSun"/>
          <w:bCs/>
          <w:sz w:val="24"/>
          <w:szCs w:val="24"/>
        </w:rPr>
        <w:t>of</w:t>
      </w:r>
      <w:proofErr w:type="spellEnd"/>
      <w:r w:rsidRPr="00A71044">
        <w:rPr>
          <w:rFonts w:eastAsia="SimSun"/>
          <w:bCs/>
          <w:sz w:val="24"/>
          <w:szCs w:val="24"/>
        </w:rPr>
        <w:t xml:space="preserve"> </w:t>
      </w:r>
      <w:proofErr w:type="spellStart"/>
      <w:r w:rsidRPr="00A71044">
        <w:rPr>
          <w:rFonts w:eastAsia="SimSun"/>
          <w:bCs/>
          <w:sz w:val="24"/>
          <w:szCs w:val="24"/>
        </w:rPr>
        <w:t>Teams</w:t>
      </w:r>
      <w:proofErr w:type="spellEnd"/>
      <w:r w:rsidRPr="00A71044">
        <w:rPr>
          <w:rFonts w:eastAsia="SimSun"/>
          <w:bCs/>
          <w:sz w:val="24"/>
          <w:szCs w:val="24"/>
        </w:rPr>
        <w:t xml:space="preserve">. </w:t>
      </w:r>
      <w:r w:rsidRPr="00A71044">
        <w:rPr>
          <w:rFonts w:eastAsia="SimSun"/>
          <w:bCs/>
          <w:sz w:val="24"/>
          <w:szCs w:val="24"/>
          <w:lang w:val="en-US"/>
        </w:rPr>
        <w:t xml:space="preserve">Creating the High-Performance Organization) – </w:t>
      </w:r>
      <w:proofErr w:type="spellStart"/>
      <w:r w:rsidRPr="00A71044">
        <w:rPr>
          <w:rFonts w:eastAsia="SimSun"/>
          <w:bCs/>
          <w:sz w:val="24"/>
          <w:szCs w:val="24"/>
        </w:rPr>
        <w:t>Изд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>-</w:t>
      </w:r>
      <w:r w:rsidRPr="00A71044">
        <w:rPr>
          <w:rFonts w:eastAsia="SimSun"/>
          <w:bCs/>
          <w:sz w:val="24"/>
          <w:szCs w:val="24"/>
        </w:rPr>
        <w:t>во</w:t>
      </w:r>
      <w:r w:rsidRPr="00A71044">
        <w:rPr>
          <w:rFonts w:eastAsia="SimSun"/>
          <w:bCs/>
          <w:sz w:val="24"/>
          <w:szCs w:val="24"/>
          <w:lang w:val="en-US"/>
        </w:rPr>
        <w:t>: "</w:t>
      </w:r>
      <w:r w:rsidRPr="00A71044">
        <w:rPr>
          <w:rFonts w:eastAsia="SimSun"/>
          <w:bCs/>
          <w:sz w:val="24"/>
          <w:szCs w:val="24"/>
        </w:rPr>
        <w:t>Альпина</w:t>
      </w:r>
      <w:r w:rsidRPr="00A71044">
        <w:rPr>
          <w:rFonts w:eastAsia="SimSun"/>
          <w:bCs/>
          <w:sz w:val="24"/>
          <w:szCs w:val="24"/>
          <w:lang w:val="en-US"/>
        </w:rPr>
        <w:t xml:space="preserve"> </w:t>
      </w:r>
      <w:proofErr w:type="spellStart"/>
      <w:r w:rsidRPr="00A71044">
        <w:rPr>
          <w:rFonts w:eastAsia="SimSun"/>
          <w:bCs/>
          <w:sz w:val="24"/>
          <w:szCs w:val="24"/>
        </w:rPr>
        <w:t>Паблишер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 xml:space="preserve">". — 2020. – 376 </w:t>
      </w:r>
      <w:r w:rsidRPr="00A71044">
        <w:rPr>
          <w:rFonts w:eastAsia="SimSun"/>
          <w:bCs/>
          <w:sz w:val="24"/>
          <w:szCs w:val="24"/>
        </w:rPr>
        <w:t>с</w:t>
      </w:r>
      <w:r w:rsidRPr="00A71044">
        <w:rPr>
          <w:rFonts w:eastAsia="SimSun"/>
          <w:bCs/>
          <w:sz w:val="24"/>
          <w:szCs w:val="24"/>
          <w:lang w:val="en-US"/>
        </w:rPr>
        <w:t>.</w:t>
      </w:r>
    </w:p>
    <w:p w14:paraId="74D1F4FE" w14:textId="77777777" w:rsidR="004C7A2F" w:rsidRPr="00A71044" w:rsidRDefault="004C7A2F" w:rsidP="004C7A2F">
      <w:pPr>
        <w:numPr>
          <w:ilvl w:val="0"/>
          <w:numId w:val="39"/>
        </w:numPr>
        <w:spacing w:line="276" w:lineRule="auto"/>
        <w:jc w:val="both"/>
        <w:rPr>
          <w:rFonts w:eastAsia="SimSun"/>
          <w:bCs/>
          <w:sz w:val="24"/>
          <w:szCs w:val="24"/>
        </w:rPr>
      </w:pPr>
      <w:r w:rsidRPr="00A71044">
        <w:rPr>
          <w:rFonts w:eastAsia="SimSun"/>
          <w:bCs/>
          <w:sz w:val="24"/>
          <w:szCs w:val="24"/>
        </w:rPr>
        <w:t xml:space="preserve">Кеннеди Гэвин. Переговоры. Полный курс. / пер. с англ.  – Изд-во: "Альпина </w:t>
      </w:r>
      <w:proofErr w:type="spellStart"/>
      <w:r w:rsidRPr="00A71044">
        <w:rPr>
          <w:rFonts w:eastAsia="SimSun"/>
          <w:bCs/>
          <w:sz w:val="24"/>
          <w:szCs w:val="24"/>
        </w:rPr>
        <w:t>Паблишер</w:t>
      </w:r>
      <w:proofErr w:type="spellEnd"/>
      <w:r w:rsidRPr="00A71044">
        <w:rPr>
          <w:rFonts w:eastAsia="SimSun"/>
          <w:bCs/>
          <w:sz w:val="24"/>
          <w:szCs w:val="24"/>
        </w:rPr>
        <w:t>". — 2021. – 385 с.</w:t>
      </w:r>
    </w:p>
    <w:p w14:paraId="35B0B8D3" w14:textId="77777777" w:rsidR="004C7A2F" w:rsidRPr="00A71044" w:rsidRDefault="004C7A2F" w:rsidP="004C7A2F">
      <w:pPr>
        <w:numPr>
          <w:ilvl w:val="0"/>
          <w:numId w:val="39"/>
        </w:numPr>
        <w:spacing w:line="276" w:lineRule="auto"/>
        <w:jc w:val="both"/>
        <w:rPr>
          <w:rFonts w:eastAsia="SimSun"/>
          <w:bCs/>
          <w:sz w:val="24"/>
          <w:szCs w:val="24"/>
          <w:lang w:val="en-US"/>
        </w:rPr>
      </w:pPr>
      <w:r w:rsidRPr="00A71044">
        <w:rPr>
          <w:rFonts w:eastAsia="SimSun"/>
          <w:bCs/>
          <w:sz w:val="24"/>
          <w:szCs w:val="24"/>
        </w:rPr>
        <w:t xml:space="preserve">Коллектив авторов HBR. Переговоры. Harvard Business Review: 10 лучших статей. – Изд-во: "Альпина </w:t>
      </w:r>
      <w:proofErr w:type="spellStart"/>
      <w:r w:rsidRPr="00A71044">
        <w:rPr>
          <w:rFonts w:eastAsia="SimSun"/>
          <w:bCs/>
          <w:sz w:val="24"/>
          <w:szCs w:val="24"/>
        </w:rPr>
        <w:t>Паблишер</w:t>
      </w:r>
      <w:proofErr w:type="spellEnd"/>
      <w:r w:rsidRPr="00A71044">
        <w:rPr>
          <w:rFonts w:eastAsia="SimSun"/>
          <w:bCs/>
          <w:sz w:val="24"/>
          <w:szCs w:val="24"/>
        </w:rPr>
        <w:t xml:space="preserve">". — 2020. </w:t>
      </w:r>
      <w:r w:rsidRPr="00A71044">
        <w:rPr>
          <w:rFonts w:eastAsia="SimSun"/>
          <w:bCs/>
          <w:sz w:val="24"/>
          <w:szCs w:val="24"/>
          <w:lang w:val="en-US"/>
        </w:rPr>
        <w:t>(</w:t>
      </w:r>
      <w:r w:rsidRPr="00A71044">
        <w:rPr>
          <w:rFonts w:eastAsia="SimSun"/>
          <w:bCs/>
          <w:sz w:val="24"/>
          <w:szCs w:val="24"/>
        </w:rPr>
        <w:t>Оригинал</w:t>
      </w:r>
      <w:r w:rsidRPr="00A71044">
        <w:rPr>
          <w:rFonts w:eastAsia="SimSun"/>
          <w:bCs/>
          <w:sz w:val="24"/>
          <w:szCs w:val="24"/>
          <w:lang w:val="en-US"/>
        </w:rPr>
        <w:t xml:space="preserve"> (</w:t>
      </w:r>
      <w:proofErr w:type="spellStart"/>
      <w:r w:rsidRPr="00A71044">
        <w:rPr>
          <w:rFonts w:eastAsia="SimSun"/>
          <w:bCs/>
          <w:sz w:val="24"/>
          <w:szCs w:val="24"/>
        </w:rPr>
        <w:t>англ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>.): "HBR's 10 Must Reads on Negotiation" by Harvard Business Review).</w:t>
      </w:r>
    </w:p>
    <w:p w14:paraId="57AF3691" w14:textId="77777777" w:rsidR="004C7A2F" w:rsidRPr="00A71044" w:rsidRDefault="004C7A2F" w:rsidP="004C7A2F">
      <w:pPr>
        <w:numPr>
          <w:ilvl w:val="0"/>
          <w:numId w:val="39"/>
        </w:numPr>
        <w:spacing w:line="276" w:lineRule="auto"/>
        <w:jc w:val="both"/>
        <w:rPr>
          <w:rFonts w:eastAsia="SimSun"/>
          <w:bCs/>
          <w:sz w:val="24"/>
          <w:szCs w:val="24"/>
          <w:lang w:val="en-US"/>
        </w:rPr>
      </w:pPr>
      <w:r w:rsidRPr="00A71044">
        <w:rPr>
          <w:rFonts w:eastAsia="SimSun"/>
          <w:bCs/>
          <w:sz w:val="24"/>
          <w:szCs w:val="24"/>
        </w:rPr>
        <w:t xml:space="preserve">Коллектив авторов HBR. Эмоциональный интеллект. Harvard Business Review: 10 лучших статей. – Изд-во: "Альпина </w:t>
      </w:r>
      <w:proofErr w:type="spellStart"/>
      <w:r w:rsidRPr="00A71044">
        <w:rPr>
          <w:rFonts w:eastAsia="SimSun"/>
          <w:bCs/>
          <w:sz w:val="24"/>
          <w:szCs w:val="24"/>
        </w:rPr>
        <w:t>Паблишер</w:t>
      </w:r>
      <w:proofErr w:type="spellEnd"/>
      <w:r w:rsidRPr="00A71044">
        <w:rPr>
          <w:rFonts w:eastAsia="SimSun"/>
          <w:bCs/>
          <w:sz w:val="24"/>
          <w:szCs w:val="24"/>
        </w:rPr>
        <w:t xml:space="preserve">", — 2016. </w:t>
      </w:r>
      <w:r w:rsidRPr="00A71044">
        <w:rPr>
          <w:rFonts w:eastAsia="SimSun"/>
          <w:bCs/>
          <w:sz w:val="24"/>
          <w:szCs w:val="24"/>
          <w:lang w:val="en-US"/>
        </w:rPr>
        <w:t>(</w:t>
      </w:r>
      <w:r w:rsidRPr="00A71044">
        <w:rPr>
          <w:rFonts w:eastAsia="SimSun"/>
          <w:bCs/>
          <w:sz w:val="24"/>
          <w:szCs w:val="24"/>
        </w:rPr>
        <w:t>Оригинал</w:t>
      </w:r>
      <w:r w:rsidRPr="00A71044">
        <w:rPr>
          <w:rFonts w:eastAsia="SimSun"/>
          <w:bCs/>
          <w:sz w:val="24"/>
          <w:szCs w:val="24"/>
          <w:lang w:val="en-US"/>
        </w:rPr>
        <w:t xml:space="preserve"> (</w:t>
      </w:r>
      <w:proofErr w:type="spellStart"/>
      <w:r w:rsidRPr="00A71044">
        <w:rPr>
          <w:rFonts w:eastAsia="SimSun"/>
          <w:bCs/>
          <w:sz w:val="24"/>
          <w:szCs w:val="24"/>
        </w:rPr>
        <w:t>англ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>.): "HBR's 10 Must Reads on Emotional Intelligence" by Harvard Business Review).</w:t>
      </w:r>
    </w:p>
    <w:p w14:paraId="77CD3030" w14:textId="77777777" w:rsidR="004C7A2F" w:rsidRPr="00A71044" w:rsidRDefault="004C7A2F" w:rsidP="004C7A2F">
      <w:pPr>
        <w:numPr>
          <w:ilvl w:val="0"/>
          <w:numId w:val="39"/>
        </w:numPr>
        <w:spacing w:line="276" w:lineRule="auto"/>
        <w:jc w:val="both"/>
        <w:rPr>
          <w:rFonts w:eastAsia="SimSun"/>
          <w:bCs/>
          <w:sz w:val="24"/>
          <w:szCs w:val="24"/>
          <w:lang w:val="en-US"/>
        </w:rPr>
      </w:pPr>
      <w:r w:rsidRPr="00A71044">
        <w:rPr>
          <w:rFonts w:eastAsia="SimSun"/>
          <w:bCs/>
          <w:sz w:val="24"/>
          <w:szCs w:val="24"/>
        </w:rPr>
        <w:t xml:space="preserve">Коллектив авторов HBR.  Эффективные коммуникации. Harvard Business Review: 10 лучших статей. – Изд-во: "Альпина </w:t>
      </w:r>
      <w:proofErr w:type="spellStart"/>
      <w:r w:rsidRPr="00A71044">
        <w:rPr>
          <w:rFonts w:eastAsia="SimSun"/>
          <w:bCs/>
          <w:sz w:val="24"/>
          <w:szCs w:val="24"/>
        </w:rPr>
        <w:t>Паблишер</w:t>
      </w:r>
      <w:proofErr w:type="spellEnd"/>
      <w:r w:rsidRPr="00A71044">
        <w:rPr>
          <w:rFonts w:eastAsia="SimSun"/>
          <w:bCs/>
          <w:sz w:val="24"/>
          <w:szCs w:val="24"/>
        </w:rPr>
        <w:t xml:space="preserve">", — 2018. </w:t>
      </w:r>
      <w:r w:rsidRPr="00A71044">
        <w:rPr>
          <w:rFonts w:eastAsia="SimSun"/>
          <w:bCs/>
          <w:sz w:val="24"/>
          <w:szCs w:val="24"/>
          <w:lang w:val="en-US"/>
        </w:rPr>
        <w:t>(</w:t>
      </w:r>
      <w:r w:rsidRPr="00A71044">
        <w:rPr>
          <w:rFonts w:eastAsia="SimSun"/>
          <w:bCs/>
          <w:sz w:val="24"/>
          <w:szCs w:val="24"/>
        </w:rPr>
        <w:t>Оригинал</w:t>
      </w:r>
      <w:r w:rsidRPr="00A71044">
        <w:rPr>
          <w:rFonts w:eastAsia="SimSun"/>
          <w:bCs/>
          <w:sz w:val="24"/>
          <w:szCs w:val="24"/>
          <w:lang w:val="en-US"/>
        </w:rPr>
        <w:t xml:space="preserve"> (</w:t>
      </w:r>
      <w:proofErr w:type="spellStart"/>
      <w:r w:rsidRPr="00A71044">
        <w:rPr>
          <w:rFonts w:eastAsia="SimSun"/>
          <w:bCs/>
          <w:sz w:val="24"/>
          <w:szCs w:val="24"/>
        </w:rPr>
        <w:t>англ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>.): "HBR's 10 Must Reads on Communication" by Harvard Business Review).</w:t>
      </w:r>
    </w:p>
    <w:p w14:paraId="15BEA7A3" w14:textId="77777777" w:rsidR="004C7A2F" w:rsidRPr="00A71044" w:rsidRDefault="004C7A2F" w:rsidP="004C7A2F">
      <w:pPr>
        <w:numPr>
          <w:ilvl w:val="0"/>
          <w:numId w:val="39"/>
        </w:numPr>
        <w:spacing w:line="276" w:lineRule="auto"/>
        <w:jc w:val="both"/>
        <w:rPr>
          <w:rFonts w:eastAsia="SimSun"/>
          <w:bCs/>
          <w:sz w:val="24"/>
          <w:szCs w:val="24"/>
          <w:lang w:val="en-US"/>
        </w:rPr>
      </w:pPr>
      <w:r w:rsidRPr="00A71044">
        <w:rPr>
          <w:rFonts w:eastAsia="SimSun"/>
          <w:bCs/>
          <w:sz w:val="24"/>
          <w:szCs w:val="24"/>
        </w:rPr>
        <w:t xml:space="preserve">Коллектив авторов HBR.  HBR </w:t>
      </w:r>
      <w:proofErr w:type="spellStart"/>
      <w:r w:rsidRPr="00A71044">
        <w:rPr>
          <w:rFonts w:eastAsia="SimSun"/>
          <w:bCs/>
          <w:sz w:val="24"/>
          <w:szCs w:val="24"/>
        </w:rPr>
        <w:t>Guide</w:t>
      </w:r>
      <w:proofErr w:type="spellEnd"/>
      <w:r w:rsidRPr="00A71044">
        <w:rPr>
          <w:rFonts w:eastAsia="SimSun"/>
          <w:bCs/>
          <w:sz w:val="24"/>
          <w:szCs w:val="24"/>
        </w:rPr>
        <w:t>. Эмоциональный интеллект. Укреплять взаимоотношения. Завоевывать доверие. Гибко</w:t>
      </w:r>
      <w:r w:rsidRPr="00A71044">
        <w:rPr>
          <w:rFonts w:eastAsia="SimSun"/>
          <w:bCs/>
          <w:sz w:val="24"/>
          <w:szCs w:val="24"/>
          <w:lang w:val="en-US"/>
        </w:rPr>
        <w:t xml:space="preserve"> </w:t>
      </w:r>
      <w:r w:rsidRPr="00A71044">
        <w:rPr>
          <w:rFonts w:eastAsia="SimSun"/>
          <w:bCs/>
          <w:sz w:val="24"/>
          <w:szCs w:val="24"/>
        </w:rPr>
        <w:t>руководить</w:t>
      </w:r>
      <w:r w:rsidRPr="00A71044">
        <w:rPr>
          <w:rFonts w:eastAsia="SimSun"/>
          <w:bCs/>
          <w:sz w:val="24"/>
          <w:szCs w:val="24"/>
          <w:lang w:val="en-US"/>
        </w:rPr>
        <w:t xml:space="preserve">. – </w:t>
      </w:r>
      <w:proofErr w:type="spellStart"/>
      <w:r w:rsidRPr="00A71044">
        <w:rPr>
          <w:rFonts w:eastAsia="SimSun"/>
          <w:bCs/>
          <w:sz w:val="24"/>
          <w:szCs w:val="24"/>
        </w:rPr>
        <w:t>Изд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>-</w:t>
      </w:r>
      <w:r w:rsidRPr="00A71044">
        <w:rPr>
          <w:rFonts w:eastAsia="SimSun"/>
          <w:bCs/>
          <w:sz w:val="24"/>
          <w:szCs w:val="24"/>
        </w:rPr>
        <w:t>во</w:t>
      </w:r>
      <w:r w:rsidRPr="00A71044">
        <w:rPr>
          <w:rFonts w:eastAsia="SimSun"/>
          <w:bCs/>
          <w:sz w:val="24"/>
          <w:szCs w:val="24"/>
          <w:lang w:val="en-US"/>
        </w:rPr>
        <w:t>: "</w:t>
      </w:r>
      <w:r w:rsidRPr="00A71044">
        <w:rPr>
          <w:rFonts w:eastAsia="SimSun"/>
          <w:bCs/>
          <w:sz w:val="24"/>
          <w:szCs w:val="24"/>
        </w:rPr>
        <w:t>Манн</w:t>
      </w:r>
      <w:r w:rsidRPr="00A71044">
        <w:rPr>
          <w:rFonts w:eastAsia="SimSun"/>
          <w:bCs/>
          <w:sz w:val="24"/>
          <w:szCs w:val="24"/>
          <w:lang w:val="en-US"/>
        </w:rPr>
        <w:t xml:space="preserve">, </w:t>
      </w:r>
      <w:r w:rsidRPr="00A71044">
        <w:rPr>
          <w:rFonts w:eastAsia="SimSun"/>
          <w:bCs/>
          <w:sz w:val="24"/>
          <w:szCs w:val="24"/>
        </w:rPr>
        <w:t>Иванов</w:t>
      </w:r>
      <w:r w:rsidRPr="00A71044">
        <w:rPr>
          <w:rFonts w:eastAsia="SimSun"/>
          <w:bCs/>
          <w:sz w:val="24"/>
          <w:szCs w:val="24"/>
          <w:lang w:val="en-US"/>
        </w:rPr>
        <w:t xml:space="preserve"> </w:t>
      </w:r>
      <w:r w:rsidRPr="00A71044">
        <w:rPr>
          <w:rFonts w:eastAsia="SimSun"/>
          <w:bCs/>
          <w:sz w:val="24"/>
          <w:szCs w:val="24"/>
        </w:rPr>
        <w:t>и</w:t>
      </w:r>
      <w:r w:rsidRPr="00A71044">
        <w:rPr>
          <w:rFonts w:eastAsia="SimSun"/>
          <w:bCs/>
          <w:sz w:val="24"/>
          <w:szCs w:val="24"/>
          <w:lang w:val="en-US"/>
        </w:rPr>
        <w:t xml:space="preserve"> </w:t>
      </w:r>
      <w:r w:rsidRPr="00A71044">
        <w:rPr>
          <w:rFonts w:eastAsia="SimSun"/>
          <w:bCs/>
          <w:sz w:val="24"/>
          <w:szCs w:val="24"/>
        </w:rPr>
        <w:t>Фербер</w:t>
      </w:r>
      <w:r w:rsidRPr="00A71044">
        <w:rPr>
          <w:rFonts w:eastAsia="SimSun"/>
          <w:bCs/>
          <w:sz w:val="24"/>
          <w:szCs w:val="24"/>
          <w:lang w:val="en-US"/>
        </w:rPr>
        <w:t>", — 2019. (</w:t>
      </w:r>
      <w:r w:rsidRPr="00A71044">
        <w:rPr>
          <w:rFonts w:eastAsia="SimSun"/>
          <w:bCs/>
          <w:sz w:val="24"/>
          <w:szCs w:val="24"/>
        </w:rPr>
        <w:t>Оригинал</w:t>
      </w:r>
      <w:r w:rsidRPr="00A71044">
        <w:rPr>
          <w:rFonts w:eastAsia="SimSun"/>
          <w:bCs/>
          <w:sz w:val="24"/>
          <w:szCs w:val="24"/>
          <w:lang w:val="en-US"/>
        </w:rPr>
        <w:t xml:space="preserve"> (</w:t>
      </w:r>
      <w:proofErr w:type="spellStart"/>
      <w:r w:rsidRPr="00A71044">
        <w:rPr>
          <w:rFonts w:eastAsia="SimSun"/>
          <w:bCs/>
          <w:sz w:val="24"/>
          <w:szCs w:val="24"/>
        </w:rPr>
        <w:t>англ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>.): "HBR Guide to Emotional Intelligence" by Harvard Business Review).</w:t>
      </w:r>
    </w:p>
    <w:bookmarkEnd w:id="9"/>
    <w:p w14:paraId="73CEF717" w14:textId="77777777" w:rsidR="00551FF8" w:rsidRPr="00A71044" w:rsidRDefault="00683F90" w:rsidP="00551FF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71044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65EA205E" w14:textId="77777777" w:rsidR="00D6144E" w:rsidRPr="00A71044" w:rsidRDefault="00D6144E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A71044">
        <w:rPr>
          <w:b/>
          <w:sz w:val="24"/>
          <w:szCs w:val="24"/>
          <w:lang w:eastAsia="ar-SA"/>
        </w:rPr>
        <w:t>Примеры оценочных средств:</w:t>
      </w:r>
    </w:p>
    <w:tbl>
      <w:tblPr>
        <w:tblW w:w="150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6"/>
        <w:gridCol w:w="4318"/>
      </w:tblGrid>
      <w:tr w:rsidR="002E78D8" w:rsidRPr="00A71044" w14:paraId="32041D99" w14:textId="77777777" w:rsidTr="00D6144E">
        <w:trPr>
          <w:trHeight w:val="567"/>
        </w:trPr>
        <w:tc>
          <w:tcPr>
            <w:tcW w:w="10706" w:type="dxa"/>
            <w:shd w:val="clear" w:color="auto" w:fill="auto"/>
            <w:vAlign w:val="center"/>
          </w:tcPr>
          <w:p w14:paraId="61E8AF75" w14:textId="77777777" w:rsidR="002E78D8" w:rsidRPr="00A71044" w:rsidRDefault="002E78D8" w:rsidP="00C57E4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7104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369FF844" w14:textId="77777777" w:rsidR="002E78D8" w:rsidRPr="00A71044" w:rsidRDefault="002E78D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7104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A71044" w:rsidRPr="00A71044" w14:paraId="2E22D2EF" w14:textId="77777777" w:rsidTr="00D640F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62F048B4" w14:textId="740449D5" w:rsidR="00C85AF9" w:rsidRPr="00A71044" w:rsidRDefault="00C85AF9" w:rsidP="00C85AF9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  <w:r w:rsidRPr="00A71044">
              <w:rPr>
                <w:sz w:val="24"/>
                <w:szCs w:val="24"/>
              </w:rPr>
              <w:t xml:space="preserve">УК-4.И-1.З-1. Знает основные модели </w:t>
            </w:r>
            <w:proofErr w:type="spellStart"/>
            <w:r w:rsidRPr="00A71044">
              <w:rPr>
                <w:sz w:val="24"/>
                <w:szCs w:val="24"/>
              </w:rPr>
              <w:t>командообразования</w:t>
            </w:r>
            <w:proofErr w:type="spellEnd"/>
            <w:r w:rsidRPr="00A71044">
              <w:rPr>
                <w:sz w:val="24"/>
                <w:szCs w:val="24"/>
              </w:rPr>
              <w:t xml:space="preserve"> и факторы, влияющие на эффективность командной работы</w:t>
            </w:r>
          </w:p>
        </w:tc>
        <w:tc>
          <w:tcPr>
            <w:tcW w:w="4318" w:type="dxa"/>
            <w:vMerge w:val="restart"/>
            <w:shd w:val="clear" w:color="auto" w:fill="auto"/>
          </w:tcPr>
          <w:p w14:paraId="3721FE3A" w14:textId="55C52F6C" w:rsidR="00C85AF9" w:rsidRPr="00A71044" w:rsidRDefault="00C85AF9" w:rsidP="00C85AF9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  <w:r w:rsidRPr="00A71044">
              <w:rPr>
                <w:sz w:val="24"/>
              </w:rPr>
              <w:t>Активность на занятиях (участие в дискуссиях, деловых играх, решение кейсов)</w:t>
            </w:r>
          </w:p>
        </w:tc>
      </w:tr>
      <w:tr w:rsidR="00A71044" w:rsidRPr="00A71044" w14:paraId="6528CDA0" w14:textId="77777777" w:rsidTr="00D640F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0902E8D4" w14:textId="1F8AAE45" w:rsidR="00C85AF9" w:rsidRPr="00A71044" w:rsidRDefault="00C85AF9" w:rsidP="00C85AF9">
            <w:pPr>
              <w:outlineLvl w:val="0"/>
              <w:rPr>
                <w:sz w:val="24"/>
              </w:rPr>
            </w:pPr>
            <w:r w:rsidRPr="00A71044">
              <w:rPr>
                <w:sz w:val="24"/>
                <w:szCs w:val="24"/>
              </w:rPr>
              <w:t>УК-4.И-1.З-2. Знает основные современные технологии организации де</w:t>
            </w:r>
            <w:r w:rsidR="00BD56C9">
              <w:rPr>
                <w:sz w:val="24"/>
                <w:szCs w:val="24"/>
              </w:rPr>
              <w:t>я</w:t>
            </w:r>
            <w:r w:rsidRPr="00A71044">
              <w:rPr>
                <w:sz w:val="24"/>
                <w:szCs w:val="24"/>
              </w:rPr>
              <w:t>тельности команд, в том числе - виртуальных</w:t>
            </w:r>
          </w:p>
        </w:tc>
        <w:tc>
          <w:tcPr>
            <w:tcW w:w="4318" w:type="dxa"/>
            <w:vMerge/>
            <w:shd w:val="clear" w:color="auto" w:fill="auto"/>
          </w:tcPr>
          <w:p w14:paraId="4FAAC3DD" w14:textId="77777777" w:rsidR="00C85AF9" w:rsidRPr="00A71044" w:rsidRDefault="00C85AF9" w:rsidP="00C85AF9">
            <w:pPr>
              <w:outlineLvl w:val="0"/>
              <w:rPr>
                <w:sz w:val="24"/>
              </w:rPr>
            </w:pPr>
          </w:p>
        </w:tc>
      </w:tr>
      <w:tr w:rsidR="00A71044" w:rsidRPr="00A71044" w14:paraId="78CDDB0F" w14:textId="77777777" w:rsidTr="00D640F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2358417A" w14:textId="345EAA3C" w:rsidR="00C85AF9" w:rsidRPr="00A71044" w:rsidRDefault="00C85AF9" w:rsidP="00C85AF9">
            <w:pPr>
              <w:outlineLvl w:val="0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УК-4.И-2.З-1. Знает основные методы анализа взаимодействия в команде</w:t>
            </w:r>
          </w:p>
        </w:tc>
        <w:tc>
          <w:tcPr>
            <w:tcW w:w="4318" w:type="dxa"/>
            <w:vMerge/>
            <w:shd w:val="clear" w:color="auto" w:fill="auto"/>
          </w:tcPr>
          <w:p w14:paraId="0BD4ABC2" w14:textId="77777777" w:rsidR="00C85AF9" w:rsidRPr="00A71044" w:rsidRDefault="00C85AF9" w:rsidP="00C85AF9">
            <w:pPr>
              <w:outlineLvl w:val="0"/>
              <w:rPr>
                <w:sz w:val="24"/>
              </w:rPr>
            </w:pPr>
          </w:p>
        </w:tc>
      </w:tr>
      <w:tr w:rsidR="00A71044" w:rsidRPr="00A71044" w14:paraId="2BD7FB78" w14:textId="77777777" w:rsidTr="00D640F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7ED9B957" w14:textId="2EB5864E" w:rsidR="00C85AF9" w:rsidRPr="00A71044" w:rsidRDefault="00C85AF9" w:rsidP="00C85AF9">
            <w:pPr>
              <w:outlineLvl w:val="0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УК-4.И-2.З-2. Знает основные принципы и современные технологии осуществления эффективного коммуникационного процесса</w:t>
            </w:r>
          </w:p>
        </w:tc>
        <w:tc>
          <w:tcPr>
            <w:tcW w:w="4318" w:type="dxa"/>
            <w:vMerge/>
            <w:shd w:val="clear" w:color="auto" w:fill="auto"/>
          </w:tcPr>
          <w:p w14:paraId="01A82D21" w14:textId="77777777" w:rsidR="00C85AF9" w:rsidRPr="00A71044" w:rsidRDefault="00C85AF9" w:rsidP="00C85AF9">
            <w:pPr>
              <w:outlineLvl w:val="0"/>
              <w:rPr>
                <w:sz w:val="24"/>
              </w:rPr>
            </w:pPr>
          </w:p>
        </w:tc>
      </w:tr>
      <w:tr w:rsidR="00A71044" w:rsidRPr="00A71044" w14:paraId="24197C2B" w14:textId="77777777" w:rsidTr="00D640F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1A84CA91" w14:textId="6089A468" w:rsidR="00C85AF9" w:rsidRPr="00A71044" w:rsidRDefault="00C85AF9" w:rsidP="00C85AF9">
            <w:pPr>
              <w:outlineLvl w:val="0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ПК-12.И-1.З-1. Знает основные отечественные и зарубежные программы планирования, использования и развития человеческих ресурсов</w:t>
            </w:r>
          </w:p>
        </w:tc>
        <w:tc>
          <w:tcPr>
            <w:tcW w:w="4318" w:type="dxa"/>
            <w:vMerge/>
            <w:shd w:val="clear" w:color="auto" w:fill="auto"/>
          </w:tcPr>
          <w:p w14:paraId="735BCECD" w14:textId="77777777" w:rsidR="00C85AF9" w:rsidRPr="00A71044" w:rsidRDefault="00C85AF9" w:rsidP="00C85AF9">
            <w:pPr>
              <w:outlineLvl w:val="0"/>
              <w:rPr>
                <w:sz w:val="24"/>
              </w:rPr>
            </w:pPr>
          </w:p>
        </w:tc>
      </w:tr>
      <w:tr w:rsidR="00A71044" w:rsidRPr="00A71044" w14:paraId="1E00537C" w14:textId="77777777" w:rsidTr="00D640F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3A3E2651" w14:textId="264C5B38" w:rsidR="00C85AF9" w:rsidRPr="00A71044" w:rsidRDefault="00C85AF9" w:rsidP="00C85AF9">
            <w:pPr>
              <w:outlineLvl w:val="0"/>
              <w:rPr>
                <w:sz w:val="24"/>
                <w:szCs w:val="24"/>
              </w:rPr>
            </w:pPr>
            <w:r w:rsidRPr="00A71044">
              <w:rPr>
                <w:sz w:val="24"/>
                <w:szCs w:val="24"/>
              </w:rPr>
              <w:t>МПК-1.И-1.З-1. Знает характеристики организаций различных типов и форм, а также особенности их развития на разных стадия</w:t>
            </w:r>
            <w:r w:rsidR="00BD56C9">
              <w:rPr>
                <w:sz w:val="24"/>
                <w:szCs w:val="24"/>
              </w:rPr>
              <w:t>х</w:t>
            </w:r>
            <w:r w:rsidRPr="00A71044">
              <w:rPr>
                <w:sz w:val="24"/>
                <w:szCs w:val="24"/>
              </w:rPr>
              <w:t xml:space="preserve"> жизненного цикла бизнеса</w:t>
            </w:r>
          </w:p>
        </w:tc>
        <w:tc>
          <w:tcPr>
            <w:tcW w:w="4318" w:type="dxa"/>
            <w:vMerge/>
            <w:shd w:val="clear" w:color="auto" w:fill="auto"/>
          </w:tcPr>
          <w:p w14:paraId="7D50C0C5" w14:textId="77777777" w:rsidR="00C85AF9" w:rsidRPr="00A71044" w:rsidRDefault="00C85AF9" w:rsidP="00C85AF9">
            <w:pPr>
              <w:outlineLvl w:val="0"/>
              <w:rPr>
                <w:sz w:val="24"/>
              </w:rPr>
            </w:pPr>
          </w:p>
        </w:tc>
      </w:tr>
      <w:tr w:rsidR="00A71044" w:rsidRPr="00A71044" w14:paraId="2734032C" w14:textId="77777777" w:rsidTr="00D640F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696552E2" w14:textId="5C28E66E" w:rsidR="00C85AF9" w:rsidRPr="00A71044" w:rsidRDefault="00C85AF9" w:rsidP="00C85AF9">
            <w:pPr>
              <w:outlineLvl w:val="1"/>
              <w:rPr>
                <w:sz w:val="24"/>
              </w:rPr>
            </w:pPr>
            <w:r w:rsidRPr="00A71044">
              <w:rPr>
                <w:sz w:val="24"/>
                <w:szCs w:val="24"/>
              </w:rPr>
              <w:t>УК-4.И-1.У-1. Умеет распределять роли в команде с учетом индивидуальных характеристик участников</w:t>
            </w:r>
          </w:p>
        </w:tc>
        <w:tc>
          <w:tcPr>
            <w:tcW w:w="4318" w:type="dxa"/>
            <w:vMerge w:val="restart"/>
            <w:shd w:val="clear" w:color="auto" w:fill="auto"/>
          </w:tcPr>
          <w:p w14:paraId="2005F15B" w14:textId="5A543820" w:rsidR="00C85AF9" w:rsidRPr="00A71044" w:rsidRDefault="00C85AF9" w:rsidP="00C85AF9">
            <w:pPr>
              <w:outlineLvl w:val="1"/>
              <w:rPr>
                <w:sz w:val="24"/>
              </w:rPr>
            </w:pPr>
            <w:r w:rsidRPr="00A71044">
              <w:rPr>
                <w:sz w:val="24"/>
              </w:rPr>
              <w:t>Домашнее задание №1 «Создание и развитие команд в условиях цифровой трансформации экономики: теория вопроса»</w:t>
            </w:r>
            <w:r w:rsidR="00BD56C9">
              <w:rPr>
                <w:sz w:val="24"/>
              </w:rPr>
              <w:t>.</w:t>
            </w:r>
          </w:p>
          <w:p w14:paraId="7FBFA275" w14:textId="6BFA1A16" w:rsidR="00C85AF9" w:rsidRPr="00A71044" w:rsidRDefault="00C85AF9" w:rsidP="00C85AF9">
            <w:pPr>
              <w:outlineLvl w:val="1"/>
              <w:rPr>
                <w:sz w:val="24"/>
              </w:rPr>
            </w:pPr>
            <w:r w:rsidRPr="00A71044">
              <w:rPr>
                <w:sz w:val="24"/>
              </w:rPr>
              <w:t xml:space="preserve">Домашнее задание №2 «Организационное построение команд в условиях </w:t>
            </w:r>
            <w:proofErr w:type="spellStart"/>
            <w:r w:rsidRPr="00A71044">
              <w:rPr>
                <w:sz w:val="24"/>
              </w:rPr>
              <w:t>цифровизации</w:t>
            </w:r>
            <w:proofErr w:type="spellEnd"/>
            <w:r w:rsidRPr="00A71044">
              <w:rPr>
                <w:sz w:val="24"/>
              </w:rPr>
              <w:t>»</w:t>
            </w:r>
            <w:r w:rsidR="00BD56C9">
              <w:rPr>
                <w:sz w:val="24"/>
              </w:rPr>
              <w:t>.</w:t>
            </w:r>
          </w:p>
          <w:p w14:paraId="66990F34" w14:textId="74C79E7F" w:rsidR="00C85AF9" w:rsidRPr="00A71044" w:rsidRDefault="00022426" w:rsidP="00C85AF9">
            <w:pPr>
              <w:outlineLvl w:val="1"/>
              <w:rPr>
                <w:sz w:val="24"/>
              </w:rPr>
            </w:pPr>
            <w:r w:rsidRPr="00A71044">
              <w:rPr>
                <w:sz w:val="24"/>
              </w:rPr>
              <w:t xml:space="preserve">Домашнее задание №3 «Особенности развития команд в условиях </w:t>
            </w:r>
            <w:proofErr w:type="spellStart"/>
            <w:r w:rsidRPr="00A71044">
              <w:rPr>
                <w:sz w:val="24"/>
              </w:rPr>
              <w:t>цифровизации</w:t>
            </w:r>
            <w:proofErr w:type="spellEnd"/>
            <w:r w:rsidRPr="00A71044">
              <w:rPr>
                <w:sz w:val="24"/>
              </w:rPr>
              <w:t xml:space="preserve"> компаний»</w:t>
            </w:r>
            <w:r w:rsidR="00BD56C9">
              <w:rPr>
                <w:sz w:val="24"/>
              </w:rPr>
              <w:t>.</w:t>
            </w:r>
          </w:p>
          <w:p w14:paraId="55FCBD56" w14:textId="29186C8B" w:rsidR="00022426" w:rsidRPr="00A71044" w:rsidRDefault="00022426" w:rsidP="00C85AF9">
            <w:pPr>
              <w:outlineLvl w:val="1"/>
              <w:rPr>
                <w:sz w:val="24"/>
              </w:rPr>
            </w:pPr>
            <w:r w:rsidRPr="00A71044">
              <w:rPr>
                <w:sz w:val="24"/>
              </w:rPr>
              <w:t xml:space="preserve">Подготовка проекта (аналитическая </w:t>
            </w:r>
            <w:proofErr w:type="spellStart"/>
            <w:r w:rsidRPr="00A71044">
              <w:rPr>
                <w:sz w:val="24"/>
              </w:rPr>
              <w:t>записка+проверка</w:t>
            </w:r>
            <w:proofErr w:type="spellEnd"/>
            <w:r w:rsidRPr="00A71044">
              <w:rPr>
                <w:sz w:val="24"/>
              </w:rPr>
              <w:t xml:space="preserve"> на </w:t>
            </w:r>
            <w:proofErr w:type="spellStart"/>
            <w:r w:rsidRPr="00A71044">
              <w:rPr>
                <w:sz w:val="24"/>
              </w:rPr>
              <w:t>антиплагиат</w:t>
            </w:r>
            <w:proofErr w:type="spellEnd"/>
            <w:r w:rsidRPr="00A71044">
              <w:rPr>
                <w:sz w:val="24"/>
              </w:rPr>
              <w:t>)</w:t>
            </w:r>
            <w:r w:rsidR="00BD56C9">
              <w:rPr>
                <w:sz w:val="24"/>
              </w:rPr>
              <w:t>.</w:t>
            </w:r>
          </w:p>
          <w:p w14:paraId="6F29872F" w14:textId="44DEA791" w:rsidR="00022426" w:rsidRPr="00A71044" w:rsidRDefault="00022426" w:rsidP="00C85AF9">
            <w:pPr>
              <w:outlineLvl w:val="1"/>
              <w:rPr>
                <w:sz w:val="24"/>
              </w:rPr>
            </w:pPr>
            <w:r w:rsidRPr="00A71044">
              <w:rPr>
                <w:sz w:val="24"/>
              </w:rPr>
              <w:t>Итоговая (экзаменационная) работа - защита проекта  с презентацией</w:t>
            </w:r>
          </w:p>
        </w:tc>
      </w:tr>
      <w:tr w:rsidR="00A71044" w:rsidRPr="00A71044" w14:paraId="331A3F48" w14:textId="77777777" w:rsidTr="00D640F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116A7472" w14:textId="281CE0BB" w:rsidR="00C85AF9" w:rsidRPr="00A71044" w:rsidRDefault="00C85AF9" w:rsidP="00C85AF9">
            <w:pPr>
              <w:outlineLvl w:val="1"/>
              <w:rPr>
                <w:sz w:val="24"/>
              </w:rPr>
            </w:pPr>
            <w:r w:rsidRPr="00A71044">
              <w:rPr>
                <w:sz w:val="24"/>
                <w:szCs w:val="24"/>
              </w:rPr>
              <w:t>УК-4.И-1.У-2. Умеет ставить перед каждым участником команды четко сформулированную задачу с учетом его роли</w:t>
            </w:r>
          </w:p>
        </w:tc>
        <w:tc>
          <w:tcPr>
            <w:tcW w:w="4318" w:type="dxa"/>
            <w:vMerge/>
            <w:shd w:val="clear" w:color="auto" w:fill="auto"/>
          </w:tcPr>
          <w:p w14:paraId="3C01FB80" w14:textId="77777777" w:rsidR="00C85AF9" w:rsidRPr="00A71044" w:rsidRDefault="00C85AF9" w:rsidP="00C85AF9">
            <w:pPr>
              <w:outlineLvl w:val="1"/>
              <w:rPr>
                <w:sz w:val="24"/>
              </w:rPr>
            </w:pPr>
          </w:p>
        </w:tc>
      </w:tr>
      <w:tr w:rsidR="00A71044" w:rsidRPr="00A71044" w14:paraId="66254D1A" w14:textId="77777777" w:rsidTr="00D640F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2DB50BD6" w14:textId="76E62672" w:rsidR="00C85AF9" w:rsidRPr="00A71044" w:rsidRDefault="00C85AF9" w:rsidP="00C85AF9">
            <w:pPr>
              <w:outlineLvl w:val="1"/>
              <w:rPr>
                <w:sz w:val="24"/>
              </w:rPr>
            </w:pPr>
            <w:r w:rsidRPr="00A71044">
              <w:rPr>
                <w:sz w:val="24"/>
                <w:szCs w:val="24"/>
              </w:rPr>
              <w:t>УК-4.И-1.У-3. Умеет выбирать методы организации работы команды с учетом специфики поставленной цели, временных и прочих ограничений</w:t>
            </w:r>
          </w:p>
        </w:tc>
        <w:tc>
          <w:tcPr>
            <w:tcW w:w="4318" w:type="dxa"/>
            <w:vMerge/>
            <w:shd w:val="clear" w:color="auto" w:fill="auto"/>
          </w:tcPr>
          <w:p w14:paraId="1593E783" w14:textId="77777777" w:rsidR="00C85AF9" w:rsidRPr="00A71044" w:rsidRDefault="00C85AF9" w:rsidP="00C85AF9">
            <w:pPr>
              <w:outlineLvl w:val="1"/>
              <w:rPr>
                <w:sz w:val="24"/>
              </w:rPr>
            </w:pPr>
          </w:p>
        </w:tc>
      </w:tr>
      <w:tr w:rsidR="00A71044" w:rsidRPr="00A71044" w14:paraId="5228920C" w14:textId="77777777" w:rsidTr="00D640F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6C008467" w14:textId="765DCC50" w:rsidR="00C85AF9" w:rsidRPr="00A71044" w:rsidRDefault="00C85AF9" w:rsidP="00C85AF9">
            <w:pPr>
              <w:outlineLvl w:val="1"/>
              <w:rPr>
                <w:sz w:val="24"/>
              </w:rPr>
            </w:pPr>
            <w:r w:rsidRPr="00A71044">
              <w:rPr>
                <w:sz w:val="24"/>
                <w:szCs w:val="24"/>
              </w:rPr>
              <w:t>УК-4.И-1.У-4. Умеет планировать работу команды по достижению поставленных целей и оценивать необходимые ресурсы</w:t>
            </w:r>
          </w:p>
        </w:tc>
        <w:tc>
          <w:tcPr>
            <w:tcW w:w="4318" w:type="dxa"/>
            <w:vMerge/>
            <w:shd w:val="clear" w:color="auto" w:fill="auto"/>
          </w:tcPr>
          <w:p w14:paraId="6AE44499" w14:textId="77777777" w:rsidR="00C85AF9" w:rsidRPr="00A71044" w:rsidRDefault="00C85AF9" w:rsidP="00C85AF9">
            <w:pPr>
              <w:outlineLvl w:val="1"/>
              <w:rPr>
                <w:sz w:val="24"/>
              </w:rPr>
            </w:pPr>
          </w:p>
        </w:tc>
      </w:tr>
      <w:tr w:rsidR="00A71044" w:rsidRPr="00A71044" w14:paraId="31D7AF81" w14:textId="77777777" w:rsidTr="00D640F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7251015B" w14:textId="015D8E80" w:rsidR="00C85AF9" w:rsidRPr="00A71044" w:rsidRDefault="00C85AF9" w:rsidP="00C85AF9">
            <w:pPr>
              <w:outlineLvl w:val="1"/>
              <w:rPr>
                <w:sz w:val="24"/>
              </w:rPr>
            </w:pPr>
            <w:r w:rsidRPr="00A71044">
              <w:rPr>
                <w:sz w:val="24"/>
                <w:szCs w:val="24"/>
              </w:rPr>
              <w:t>УК-4.И-2.У-1. Умеет поддерживать в команде атмосферу сотрудничества и достижения цели, показывая ценность вклада каждого участника</w:t>
            </w:r>
          </w:p>
        </w:tc>
        <w:tc>
          <w:tcPr>
            <w:tcW w:w="4318" w:type="dxa"/>
            <w:vMerge/>
            <w:shd w:val="clear" w:color="auto" w:fill="auto"/>
          </w:tcPr>
          <w:p w14:paraId="28ADE284" w14:textId="77777777" w:rsidR="00C85AF9" w:rsidRPr="00A71044" w:rsidRDefault="00C85AF9" w:rsidP="00C85AF9">
            <w:pPr>
              <w:outlineLvl w:val="1"/>
              <w:rPr>
                <w:sz w:val="24"/>
              </w:rPr>
            </w:pPr>
          </w:p>
        </w:tc>
      </w:tr>
      <w:tr w:rsidR="00A71044" w:rsidRPr="00A71044" w14:paraId="0AE70B85" w14:textId="77777777" w:rsidTr="00D640F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646B890B" w14:textId="7D307AD2" w:rsidR="00C85AF9" w:rsidRPr="00A71044" w:rsidRDefault="00C85AF9" w:rsidP="00C85AF9">
            <w:pPr>
              <w:outlineLvl w:val="1"/>
              <w:rPr>
                <w:sz w:val="24"/>
              </w:rPr>
            </w:pPr>
            <w:r w:rsidRPr="00A71044">
              <w:rPr>
                <w:sz w:val="24"/>
                <w:szCs w:val="24"/>
              </w:rPr>
              <w:t>УК-4.И-2.У-2. Умеет предоставлять эффективную обратную связь участникам команды по промежуточным и конечным результатам работы</w:t>
            </w:r>
          </w:p>
        </w:tc>
        <w:tc>
          <w:tcPr>
            <w:tcW w:w="4318" w:type="dxa"/>
            <w:vMerge/>
            <w:shd w:val="clear" w:color="auto" w:fill="auto"/>
          </w:tcPr>
          <w:p w14:paraId="0C754BBB" w14:textId="77777777" w:rsidR="00C85AF9" w:rsidRPr="00A71044" w:rsidRDefault="00C85AF9" w:rsidP="00C85AF9">
            <w:pPr>
              <w:outlineLvl w:val="1"/>
              <w:rPr>
                <w:sz w:val="24"/>
              </w:rPr>
            </w:pPr>
          </w:p>
        </w:tc>
      </w:tr>
      <w:tr w:rsidR="00A71044" w:rsidRPr="00A71044" w14:paraId="1D537F1E" w14:textId="77777777" w:rsidTr="00D640F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0F2D17F2" w14:textId="47E4BE94" w:rsidR="00C85AF9" w:rsidRPr="00A71044" w:rsidRDefault="00C85AF9" w:rsidP="00C85AF9">
            <w:pPr>
              <w:outlineLvl w:val="1"/>
              <w:rPr>
                <w:sz w:val="24"/>
              </w:rPr>
            </w:pPr>
            <w:r w:rsidRPr="00A71044">
              <w:rPr>
                <w:sz w:val="24"/>
                <w:szCs w:val="24"/>
              </w:rPr>
              <w:t>УК-4.И-2.У-3. Умеет выявлять конфликты, возникающие в процессе командной работы, и конструктивно управлять ими</w:t>
            </w:r>
          </w:p>
        </w:tc>
        <w:tc>
          <w:tcPr>
            <w:tcW w:w="4318" w:type="dxa"/>
            <w:vMerge/>
            <w:shd w:val="clear" w:color="auto" w:fill="auto"/>
          </w:tcPr>
          <w:p w14:paraId="4FFC4E45" w14:textId="77777777" w:rsidR="00C85AF9" w:rsidRPr="00A71044" w:rsidRDefault="00C85AF9" w:rsidP="00C85AF9">
            <w:pPr>
              <w:outlineLvl w:val="1"/>
              <w:rPr>
                <w:sz w:val="24"/>
              </w:rPr>
            </w:pPr>
          </w:p>
        </w:tc>
      </w:tr>
      <w:tr w:rsidR="00A71044" w:rsidRPr="00A71044" w14:paraId="140095D5" w14:textId="77777777" w:rsidTr="00D640F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34D90245" w14:textId="2D70158C" w:rsidR="00C85AF9" w:rsidRPr="00A71044" w:rsidRDefault="00C85AF9" w:rsidP="00C85AF9">
            <w:pPr>
              <w:outlineLvl w:val="1"/>
              <w:rPr>
                <w:sz w:val="24"/>
              </w:rPr>
            </w:pPr>
            <w:r w:rsidRPr="00A71044">
              <w:rPr>
                <w:sz w:val="24"/>
                <w:szCs w:val="24"/>
              </w:rPr>
              <w:t>УК-4.И-2.У-4. Умеет использовать различные типы коммуникации для обеспечения эффективного взаимодействия участников команды, в том числе - виртуальной</w:t>
            </w:r>
          </w:p>
        </w:tc>
        <w:tc>
          <w:tcPr>
            <w:tcW w:w="4318" w:type="dxa"/>
            <w:vMerge/>
            <w:shd w:val="clear" w:color="auto" w:fill="auto"/>
          </w:tcPr>
          <w:p w14:paraId="0438D99A" w14:textId="77777777" w:rsidR="00C85AF9" w:rsidRPr="00A71044" w:rsidRDefault="00C85AF9" w:rsidP="00C85AF9">
            <w:pPr>
              <w:outlineLvl w:val="1"/>
              <w:rPr>
                <w:sz w:val="24"/>
              </w:rPr>
            </w:pPr>
          </w:p>
        </w:tc>
      </w:tr>
      <w:tr w:rsidR="00A71044" w:rsidRPr="00A71044" w14:paraId="1E7553AF" w14:textId="77777777" w:rsidTr="00D640F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66BD2C8B" w14:textId="13A782FD" w:rsidR="00C85AF9" w:rsidRPr="00A71044" w:rsidRDefault="00C85AF9" w:rsidP="00C85AF9">
            <w:pPr>
              <w:outlineLvl w:val="1"/>
              <w:rPr>
                <w:sz w:val="24"/>
              </w:rPr>
            </w:pPr>
            <w:r w:rsidRPr="00A71044">
              <w:rPr>
                <w:sz w:val="24"/>
                <w:szCs w:val="24"/>
              </w:rPr>
              <w:t>ПК-12.И-1.У-1. Умеет критически оценивать достоинства и недостатки зарубежных и отечественных программ планирования, использования и развития человеческих ресурсов</w:t>
            </w:r>
          </w:p>
        </w:tc>
        <w:tc>
          <w:tcPr>
            <w:tcW w:w="4318" w:type="dxa"/>
            <w:vMerge/>
            <w:shd w:val="clear" w:color="auto" w:fill="auto"/>
          </w:tcPr>
          <w:p w14:paraId="0262AC36" w14:textId="77777777" w:rsidR="00C85AF9" w:rsidRPr="00A71044" w:rsidRDefault="00C85AF9" w:rsidP="00C85AF9">
            <w:pPr>
              <w:outlineLvl w:val="1"/>
              <w:rPr>
                <w:sz w:val="24"/>
              </w:rPr>
            </w:pPr>
          </w:p>
        </w:tc>
      </w:tr>
      <w:tr w:rsidR="00A71044" w:rsidRPr="00A71044" w14:paraId="5F3A7DCB" w14:textId="77777777" w:rsidTr="00D640F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10FA8892" w14:textId="1C58CD20" w:rsidR="00C85AF9" w:rsidRPr="00A71044" w:rsidRDefault="00C85AF9" w:rsidP="00C85AF9">
            <w:pPr>
              <w:outlineLvl w:val="1"/>
              <w:rPr>
                <w:sz w:val="24"/>
              </w:rPr>
            </w:pPr>
            <w:r w:rsidRPr="00A71044">
              <w:rPr>
                <w:sz w:val="24"/>
                <w:szCs w:val="24"/>
              </w:rPr>
              <w:t xml:space="preserve">ПК-12.И-2.У-1. Умеет разрабатывать программы планирования, использования и развития человеческих ресурсов компании на индивидуальном, групповом уровне и уровне трудового коллектива </w:t>
            </w:r>
          </w:p>
        </w:tc>
        <w:tc>
          <w:tcPr>
            <w:tcW w:w="4318" w:type="dxa"/>
            <w:vMerge/>
            <w:shd w:val="clear" w:color="auto" w:fill="auto"/>
          </w:tcPr>
          <w:p w14:paraId="76561397" w14:textId="77777777" w:rsidR="00C85AF9" w:rsidRPr="00A71044" w:rsidRDefault="00C85AF9" w:rsidP="00C85AF9">
            <w:pPr>
              <w:outlineLvl w:val="1"/>
              <w:rPr>
                <w:sz w:val="24"/>
              </w:rPr>
            </w:pPr>
          </w:p>
        </w:tc>
      </w:tr>
      <w:tr w:rsidR="00A71044" w:rsidRPr="00A71044" w14:paraId="5D93325C" w14:textId="77777777" w:rsidTr="00D640F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57C0CACC" w14:textId="4CC81595" w:rsidR="00C85AF9" w:rsidRPr="00A71044" w:rsidRDefault="00C85AF9" w:rsidP="00C85AF9">
            <w:pPr>
              <w:outlineLvl w:val="1"/>
              <w:rPr>
                <w:sz w:val="24"/>
              </w:rPr>
            </w:pPr>
            <w:r w:rsidRPr="00A71044">
              <w:rPr>
                <w:sz w:val="24"/>
                <w:szCs w:val="24"/>
              </w:rPr>
              <w:t>МПК-1.И-1.У-1. Умеет адаптировать существующие принципы, методы и стили управления к специфике конкретной организации с учётом стадии её развития и иных факторов</w:t>
            </w:r>
          </w:p>
        </w:tc>
        <w:tc>
          <w:tcPr>
            <w:tcW w:w="4318" w:type="dxa"/>
            <w:vMerge/>
            <w:shd w:val="clear" w:color="auto" w:fill="auto"/>
          </w:tcPr>
          <w:p w14:paraId="1A30CF73" w14:textId="77777777" w:rsidR="00C85AF9" w:rsidRPr="00A71044" w:rsidRDefault="00C85AF9" w:rsidP="00C85AF9">
            <w:pPr>
              <w:outlineLvl w:val="1"/>
              <w:rPr>
                <w:sz w:val="24"/>
              </w:rPr>
            </w:pPr>
          </w:p>
        </w:tc>
      </w:tr>
    </w:tbl>
    <w:p w14:paraId="2137E1D3" w14:textId="77777777" w:rsidR="00C57E4D" w:rsidRPr="00A71044" w:rsidRDefault="00C57E4D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77DF0D54" w14:textId="77777777" w:rsidR="002E78D8" w:rsidRPr="00A71044" w:rsidRDefault="0035296C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A71044">
        <w:rPr>
          <w:b/>
          <w:sz w:val="24"/>
          <w:szCs w:val="24"/>
          <w:lang w:eastAsia="ar-SA"/>
        </w:rPr>
        <w:t>Критерии оценивания (баллы) по дисциплине:</w:t>
      </w:r>
    </w:p>
    <w:tbl>
      <w:tblPr>
        <w:tblW w:w="15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  <w:gridCol w:w="4426"/>
      </w:tblGrid>
      <w:tr w:rsidR="002E78D8" w:rsidRPr="00A71044" w14:paraId="266B8A1F" w14:textId="77777777" w:rsidTr="00D6144E">
        <w:trPr>
          <w:trHeight w:val="567"/>
        </w:trPr>
        <w:tc>
          <w:tcPr>
            <w:tcW w:w="10632" w:type="dxa"/>
            <w:shd w:val="clear" w:color="auto" w:fill="auto"/>
            <w:vAlign w:val="center"/>
          </w:tcPr>
          <w:p w14:paraId="430F39C4" w14:textId="77777777" w:rsidR="002E78D8" w:rsidRPr="00A71044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7104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3A27DD8F" w14:textId="77777777" w:rsidR="002E78D8" w:rsidRPr="00A71044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7104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2E78D8" w:rsidRPr="00A71044" w14:paraId="485AFD80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069E9292" w14:textId="0A1038D7" w:rsidR="002E78D8" w:rsidRPr="00A71044" w:rsidRDefault="000B080E" w:rsidP="002E78D8">
            <w:pPr>
              <w:rPr>
                <w:sz w:val="24"/>
              </w:rPr>
            </w:pPr>
            <w:r w:rsidRPr="00A71044">
              <w:rPr>
                <w:sz w:val="24"/>
              </w:rPr>
              <w:t>Активность на занятиях (участие в дискуссиях, деловых играх, решение кейсов)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0C698D36" w14:textId="2E97C9D3" w:rsidR="002E78D8" w:rsidRPr="00A71044" w:rsidRDefault="000B080E" w:rsidP="002E78D8">
            <w:pPr>
              <w:jc w:val="center"/>
              <w:rPr>
                <w:sz w:val="24"/>
              </w:rPr>
            </w:pPr>
            <w:r w:rsidRPr="00A71044">
              <w:rPr>
                <w:sz w:val="24"/>
              </w:rPr>
              <w:t>30</w:t>
            </w:r>
          </w:p>
        </w:tc>
      </w:tr>
      <w:tr w:rsidR="002E78D8" w:rsidRPr="00A71044" w14:paraId="38B37E3A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65BBE9C5" w14:textId="27FCF9BB" w:rsidR="002E78D8" w:rsidRPr="00A71044" w:rsidRDefault="000B080E" w:rsidP="002E78D8">
            <w:pPr>
              <w:rPr>
                <w:sz w:val="24"/>
              </w:rPr>
            </w:pPr>
            <w:r w:rsidRPr="00A71044">
              <w:rPr>
                <w:sz w:val="24"/>
              </w:rPr>
              <w:t>Домашнее задание №1 «Создание и развитие команд в условиях цифровой трансформации экономики: теория вопроса»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75041556" w14:textId="4CEDF948" w:rsidR="002E78D8" w:rsidRPr="00A71044" w:rsidRDefault="000B080E" w:rsidP="002E78D8">
            <w:pPr>
              <w:jc w:val="center"/>
              <w:rPr>
                <w:sz w:val="24"/>
              </w:rPr>
            </w:pPr>
            <w:r w:rsidRPr="00A71044">
              <w:rPr>
                <w:sz w:val="24"/>
              </w:rPr>
              <w:t>15</w:t>
            </w:r>
          </w:p>
        </w:tc>
      </w:tr>
      <w:tr w:rsidR="000B080E" w:rsidRPr="00A71044" w14:paraId="5EA894F8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528E59A5" w14:textId="2CB642B6" w:rsidR="000B080E" w:rsidRPr="00A71044" w:rsidRDefault="000B080E" w:rsidP="002E78D8">
            <w:pPr>
              <w:rPr>
                <w:sz w:val="24"/>
              </w:rPr>
            </w:pPr>
            <w:r w:rsidRPr="00A71044">
              <w:rPr>
                <w:sz w:val="24"/>
              </w:rPr>
              <w:t>Домашнее задание №2 «Организационное построение команд в условиях цифровизации»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3A11F9CA" w14:textId="56941EAF" w:rsidR="000B080E" w:rsidRPr="00A71044" w:rsidRDefault="000B080E" w:rsidP="002E78D8">
            <w:pPr>
              <w:jc w:val="center"/>
              <w:rPr>
                <w:sz w:val="24"/>
              </w:rPr>
            </w:pPr>
            <w:r w:rsidRPr="00A71044">
              <w:rPr>
                <w:sz w:val="24"/>
              </w:rPr>
              <w:t>15</w:t>
            </w:r>
          </w:p>
        </w:tc>
      </w:tr>
      <w:tr w:rsidR="002E78D8" w:rsidRPr="00A71044" w14:paraId="215FE100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58FE45D2" w14:textId="1EE66FD4" w:rsidR="002E78D8" w:rsidRPr="00A71044" w:rsidRDefault="000B080E" w:rsidP="002E78D8">
            <w:pPr>
              <w:rPr>
                <w:sz w:val="24"/>
              </w:rPr>
            </w:pPr>
            <w:r w:rsidRPr="00A71044">
              <w:rPr>
                <w:sz w:val="24"/>
              </w:rPr>
              <w:t>Домашнее задание №3 «Особенности развития команд в условиях цифровизации компаний»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2DC95F75" w14:textId="7BE8654C" w:rsidR="002E78D8" w:rsidRPr="00A71044" w:rsidRDefault="000B080E" w:rsidP="002E78D8">
            <w:pPr>
              <w:jc w:val="center"/>
              <w:rPr>
                <w:sz w:val="24"/>
              </w:rPr>
            </w:pPr>
            <w:r w:rsidRPr="00A71044">
              <w:rPr>
                <w:sz w:val="24"/>
              </w:rPr>
              <w:t>15</w:t>
            </w:r>
          </w:p>
        </w:tc>
      </w:tr>
      <w:tr w:rsidR="002E78D8" w:rsidRPr="00A71044" w14:paraId="50774AA2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76477A23" w14:textId="0B64C38F" w:rsidR="002E78D8" w:rsidRPr="00A71044" w:rsidRDefault="000B080E" w:rsidP="002E78D8">
            <w:pPr>
              <w:rPr>
                <w:sz w:val="24"/>
              </w:rPr>
            </w:pPr>
            <w:r w:rsidRPr="00A71044">
              <w:rPr>
                <w:sz w:val="24"/>
              </w:rPr>
              <w:t xml:space="preserve">Подготовка проекта (аналитическая </w:t>
            </w:r>
            <w:proofErr w:type="spellStart"/>
            <w:r w:rsidRPr="00A71044">
              <w:rPr>
                <w:sz w:val="24"/>
              </w:rPr>
              <w:t>записка+проверка</w:t>
            </w:r>
            <w:proofErr w:type="spellEnd"/>
            <w:r w:rsidRPr="00A71044">
              <w:rPr>
                <w:sz w:val="24"/>
              </w:rPr>
              <w:t xml:space="preserve"> на </w:t>
            </w:r>
            <w:proofErr w:type="spellStart"/>
            <w:r w:rsidRPr="00A71044">
              <w:rPr>
                <w:sz w:val="24"/>
              </w:rPr>
              <w:t>антиплагиат</w:t>
            </w:r>
            <w:proofErr w:type="spellEnd"/>
            <w:r w:rsidRPr="00A71044">
              <w:rPr>
                <w:sz w:val="24"/>
              </w:rPr>
              <w:t>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2F25994F" w14:textId="476950D4" w:rsidR="002E78D8" w:rsidRPr="00A71044" w:rsidRDefault="000B080E" w:rsidP="002E78D8">
            <w:pPr>
              <w:jc w:val="center"/>
              <w:rPr>
                <w:sz w:val="24"/>
              </w:rPr>
            </w:pPr>
            <w:r w:rsidRPr="00A71044">
              <w:rPr>
                <w:sz w:val="24"/>
              </w:rPr>
              <w:t>45</w:t>
            </w:r>
          </w:p>
        </w:tc>
      </w:tr>
      <w:tr w:rsidR="000B080E" w:rsidRPr="00A71044" w14:paraId="40787F4B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148ED260" w14:textId="16CB6BE4" w:rsidR="000B080E" w:rsidRPr="00A71044" w:rsidRDefault="000B080E" w:rsidP="002E78D8">
            <w:pPr>
              <w:rPr>
                <w:sz w:val="24"/>
              </w:rPr>
            </w:pPr>
            <w:r w:rsidRPr="00A71044">
              <w:rPr>
                <w:sz w:val="24"/>
              </w:rPr>
              <w:t>Итоговая (экзаменационная) работа - защита проекта  с презентацией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46297BA0" w14:textId="1BEFF539" w:rsidR="000B080E" w:rsidRPr="00A71044" w:rsidRDefault="000B080E" w:rsidP="002E78D8">
            <w:pPr>
              <w:jc w:val="center"/>
              <w:rPr>
                <w:sz w:val="24"/>
              </w:rPr>
            </w:pPr>
            <w:r w:rsidRPr="00A71044">
              <w:rPr>
                <w:sz w:val="24"/>
              </w:rPr>
              <w:t>30</w:t>
            </w:r>
          </w:p>
        </w:tc>
      </w:tr>
      <w:tr w:rsidR="002E78D8" w:rsidRPr="00A71044" w14:paraId="3FD8B515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0B770804" w14:textId="77777777" w:rsidR="002E78D8" w:rsidRPr="00A71044" w:rsidRDefault="002E78D8" w:rsidP="002E78D8">
            <w:pPr>
              <w:rPr>
                <w:b/>
                <w:sz w:val="24"/>
              </w:rPr>
            </w:pPr>
            <w:r w:rsidRPr="00A71044">
              <w:rPr>
                <w:b/>
                <w:sz w:val="24"/>
              </w:rPr>
              <w:t>Итого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707B28CA" w14:textId="77777777" w:rsidR="002E78D8" w:rsidRPr="00A71044" w:rsidRDefault="006916C0" w:rsidP="002E78D8">
            <w:pPr>
              <w:jc w:val="center"/>
              <w:rPr>
                <w:b/>
                <w:sz w:val="24"/>
              </w:rPr>
            </w:pPr>
            <w:r w:rsidRPr="00A71044">
              <w:rPr>
                <w:b/>
                <w:sz w:val="24"/>
              </w:rPr>
              <w:t>150</w:t>
            </w:r>
          </w:p>
        </w:tc>
      </w:tr>
    </w:tbl>
    <w:p w14:paraId="7BCE7366" w14:textId="77777777" w:rsidR="0035296C" w:rsidRPr="00A71044" w:rsidRDefault="0035296C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3A2DFD60" w14:textId="77777777" w:rsidR="00166FF5" w:rsidRPr="00A71044" w:rsidRDefault="00166FF5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pacing w:val="5"/>
          <w:sz w:val="24"/>
          <w:szCs w:val="24"/>
        </w:rPr>
      </w:pPr>
      <w:r w:rsidRPr="00A71044">
        <w:rPr>
          <w:b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528"/>
        <w:gridCol w:w="4961"/>
      </w:tblGrid>
      <w:tr w:rsidR="00166FF5" w:rsidRPr="00A71044" w14:paraId="7EB271CB" w14:textId="77777777" w:rsidTr="007854FD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115E2651" w14:textId="77777777" w:rsidR="00166FF5" w:rsidRPr="00A71044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7104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F0AE1E" w14:textId="77777777" w:rsidR="00166FF5" w:rsidRPr="00A71044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7104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35493AF" w14:textId="77777777" w:rsidR="00166FF5" w:rsidRPr="00A71044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7104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2E78D8" w:rsidRPr="00A71044" w14:paraId="45908FD8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1EC4750E" w14:textId="77777777" w:rsidR="002E78D8" w:rsidRPr="00A71044" w:rsidRDefault="002E78D8" w:rsidP="002E78D8">
            <w:pPr>
              <w:pStyle w:val="Default"/>
              <w:rPr>
                <w:color w:val="auto"/>
              </w:rPr>
            </w:pPr>
            <w:r w:rsidRPr="00A71044">
              <w:rPr>
                <w:i/>
                <w:iCs/>
                <w:color w:val="auto"/>
              </w:rPr>
              <w:t xml:space="preserve">Отлично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1CB5ABF" w14:textId="77777777" w:rsidR="002E78D8" w:rsidRPr="00A71044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71044">
              <w:rPr>
                <w:color w:val="auto"/>
              </w:rPr>
              <w:t>127,5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65483A" w14:textId="77777777" w:rsidR="002E78D8" w:rsidRPr="00A71044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71044">
              <w:rPr>
                <w:color w:val="auto"/>
              </w:rPr>
              <w:t>150,0</w:t>
            </w:r>
          </w:p>
        </w:tc>
      </w:tr>
      <w:tr w:rsidR="002E78D8" w:rsidRPr="00A71044" w14:paraId="2F08653B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55EB22D7" w14:textId="77777777" w:rsidR="002E78D8" w:rsidRPr="00A71044" w:rsidRDefault="002E78D8" w:rsidP="002E78D8">
            <w:pPr>
              <w:pStyle w:val="Default"/>
              <w:rPr>
                <w:color w:val="auto"/>
              </w:rPr>
            </w:pPr>
            <w:r w:rsidRPr="00A71044">
              <w:rPr>
                <w:i/>
                <w:iCs/>
                <w:color w:val="auto"/>
              </w:rPr>
              <w:t xml:space="preserve">Хорошо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8A475FC" w14:textId="77777777" w:rsidR="002E78D8" w:rsidRPr="00A71044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71044">
              <w:rPr>
                <w:color w:val="auto"/>
              </w:rPr>
              <w:t>97,5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84F2342" w14:textId="77777777" w:rsidR="002E78D8" w:rsidRPr="00A71044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71044">
              <w:rPr>
                <w:color w:val="auto"/>
              </w:rPr>
              <w:t>127,</w:t>
            </w:r>
            <w:r w:rsidR="006916C0" w:rsidRPr="00A71044">
              <w:rPr>
                <w:color w:val="auto"/>
              </w:rPr>
              <w:t>4</w:t>
            </w:r>
          </w:p>
        </w:tc>
      </w:tr>
      <w:tr w:rsidR="002E78D8" w:rsidRPr="00A71044" w14:paraId="252FA773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7020627F" w14:textId="77777777" w:rsidR="002E78D8" w:rsidRPr="00A71044" w:rsidRDefault="002E78D8" w:rsidP="002E78D8">
            <w:pPr>
              <w:pStyle w:val="Default"/>
              <w:rPr>
                <w:color w:val="auto"/>
              </w:rPr>
            </w:pPr>
            <w:r w:rsidRPr="00A71044">
              <w:rPr>
                <w:i/>
                <w:iCs/>
                <w:color w:val="auto"/>
              </w:rPr>
              <w:t xml:space="preserve">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56F88B7" w14:textId="77777777" w:rsidR="002E78D8" w:rsidRPr="00A71044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71044">
              <w:rPr>
                <w:color w:val="auto"/>
              </w:rPr>
              <w:t>60,0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2DCA195" w14:textId="77777777" w:rsidR="002E78D8" w:rsidRPr="00A71044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71044">
              <w:rPr>
                <w:color w:val="auto"/>
              </w:rPr>
              <w:t>97,</w:t>
            </w:r>
            <w:r w:rsidR="006916C0" w:rsidRPr="00A71044">
              <w:rPr>
                <w:color w:val="auto"/>
              </w:rPr>
              <w:t>4</w:t>
            </w:r>
          </w:p>
        </w:tc>
      </w:tr>
      <w:tr w:rsidR="002E78D8" w:rsidRPr="00A71044" w14:paraId="0D8120D4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3037A3D8" w14:textId="77777777" w:rsidR="002E78D8" w:rsidRPr="00A71044" w:rsidRDefault="002E78D8" w:rsidP="002E78D8">
            <w:pPr>
              <w:pStyle w:val="Default"/>
              <w:rPr>
                <w:color w:val="auto"/>
              </w:rPr>
            </w:pPr>
            <w:r w:rsidRPr="00A71044">
              <w:rPr>
                <w:i/>
                <w:iCs/>
                <w:color w:val="auto"/>
              </w:rPr>
              <w:t xml:space="preserve">Неудовлетворительно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19570BB" w14:textId="77777777" w:rsidR="002E78D8" w:rsidRPr="00A71044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71044">
              <w:rPr>
                <w:color w:val="auto"/>
              </w:rPr>
              <w:t>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1298EA" w14:textId="77777777" w:rsidR="002E78D8" w:rsidRPr="00A71044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71044">
              <w:rPr>
                <w:color w:val="auto"/>
              </w:rPr>
              <w:t>59,</w:t>
            </w:r>
            <w:r w:rsidR="006916C0" w:rsidRPr="00A71044">
              <w:rPr>
                <w:color w:val="auto"/>
              </w:rPr>
              <w:t>9</w:t>
            </w:r>
          </w:p>
        </w:tc>
      </w:tr>
    </w:tbl>
    <w:p w14:paraId="2DD513FF" w14:textId="77777777" w:rsidR="00683F90" w:rsidRPr="00A71044" w:rsidRDefault="00166FF5" w:rsidP="00C57E4D">
      <w:pPr>
        <w:spacing w:before="100"/>
        <w:jc w:val="both"/>
      </w:pPr>
      <w:r w:rsidRPr="00A71044">
        <w:rPr>
          <w:b/>
        </w:rPr>
        <w:t>Примечание:</w:t>
      </w:r>
      <w:r w:rsidRPr="00A71044">
        <w:t xml:space="preserve"> в случае, если магистрант за триместр набирает менее 20% баллов от максимального количества по дисциплине, то уже на промежуточном контроле (и далее на пересдачах) действует следующее правило сдачи: «магистрант может получить только оценку «Удовлетворительно», и только если получит за промежуточный контроль, включающий весь материал дисциплины, не менее, чем 85% от баллов за </w:t>
      </w:r>
      <w:r w:rsidR="00C57E4D" w:rsidRPr="00A71044">
        <w:t>промежуточный контроль</w:t>
      </w:r>
      <w:r w:rsidRPr="00A71044">
        <w:t>».</w:t>
      </w:r>
    </w:p>
    <w:p w14:paraId="626CF334" w14:textId="77777777" w:rsidR="00C57E4D" w:rsidRPr="00A71044" w:rsidRDefault="00C57E4D" w:rsidP="00C57E4D">
      <w:pPr>
        <w:spacing w:before="100"/>
        <w:jc w:val="both"/>
      </w:pPr>
    </w:p>
    <w:p w14:paraId="08BAFC5E" w14:textId="77777777" w:rsidR="0035296C" w:rsidRPr="00A71044" w:rsidRDefault="00C57E4D" w:rsidP="00D6144E">
      <w:pPr>
        <w:numPr>
          <w:ilvl w:val="1"/>
          <w:numId w:val="1"/>
        </w:numPr>
        <w:rPr>
          <w:b/>
          <w:sz w:val="24"/>
          <w:szCs w:val="24"/>
        </w:rPr>
      </w:pPr>
      <w:r w:rsidRPr="00A71044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35296C" w:rsidRPr="00A71044">
        <w:rPr>
          <w:b/>
          <w:sz w:val="24"/>
          <w:szCs w:val="24"/>
        </w:rPr>
        <w:t xml:space="preserve"> и иные материалы, необходимые для оценки результатов обучения:</w:t>
      </w:r>
    </w:p>
    <w:p w14:paraId="1CDF9FE6" w14:textId="797B0895" w:rsidR="0035296C" w:rsidRPr="00A71044" w:rsidRDefault="002323D9" w:rsidP="0035296C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A71044">
        <w:rPr>
          <w:rFonts w:ascii="TimesNewRomanPS-ItalicMT" w:hAnsi="TimesNewRomanPS-ItalicMT" w:cs="TimesNewRomanPS-ItalicMT"/>
          <w:sz w:val="24"/>
          <w:szCs w:val="24"/>
        </w:rPr>
        <w:t>Пример формулировки домашнего задания</w:t>
      </w:r>
    </w:p>
    <w:p w14:paraId="5AEA2868" w14:textId="77777777" w:rsidR="002323D9" w:rsidRPr="00A71044" w:rsidRDefault="002323D9" w:rsidP="002323D9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A71044">
        <w:rPr>
          <w:rFonts w:ascii="TimesNewRomanPS-ItalicMT" w:hAnsi="TimesNewRomanPS-ItalicMT" w:cs="TimesNewRomanPS-ItalicMT"/>
          <w:sz w:val="24"/>
          <w:szCs w:val="24"/>
        </w:rPr>
        <w:t>Выберите любую компанию на рынке, кратко опишите специфику работы компании и ответьте на следующие вопросы:</w:t>
      </w:r>
    </w:p>
    <w:p w14:paraId="641CF1B3" w14:textId="77777777" w:rsidR="002323D9" w:rsidRPr="00A71044" w:rsidRDefault="002323D9" w:rsidP="002323D9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A71044">
        <w:rPr>
          <w:rFonts w:ascii="TimesNewRomanPS-ItalicMT" w:hAnsi="TimesNewRomanPS-ItalicMT" w:cs="TimesNewRomanPS-ItalicMT"/>
          <w:sz w:val="24"/>
          <w:szCs w:val="24"/>
        </w:rPr>
        <w:t>1.</w:t>
      </w:r>
      <w:r w:rsidRPr="00A71044">
        <w:rPr>
          <w:rFonts w:ascii="TimesNewRomanPS-ItalicMT" w:hAnsi="TimesNewRomanPS-ItalicMT" w:cs="TimesNewRomanPS-ItalicMT"/>
          <w:sz w:val="24"/>
          <w:szCs w:val="24"/>
        </w:rPr>
        <w:tab/>
        <w:t>Как управляют талантами в компании?</w:t>
      </w:r>
    </w:p>
    <w:p w14:paraId="45714AA6" w14:textId="77777777" w:rsidR="002323D9" w:rsidRPr="00A71044" w:rsidRDefault="002323D9" w:rsidP="002323D9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A71044">
        <w:rPr>
          <w:rFonts w:ascii="TimesNewRomanPS-ItalicMT" w:hAnsi="TimesNewRomanPS-ItalicMT" w:cs="TimesNewRomanPS-ItalicMT"/>
          <w:sz w:val="24"/>
          <w:szCs w:val="24"/>
        </w:rPr>
        <w:t>2.</w:t>
      </w:r>
      <w:r w:rsidRPr="00A71044">
        <w:rPr>
          <w:rFonts w:ascii="TimesNewRomanPS-ItalicMT" w:hAnsi="TimesNewRomanPS-ItalicMT" w:cs="TimesNewRomanPS-ItalicMT"/>
          <w:sz w:val="24"/>
          <w:szCs w:val="24"/>
        </w:rPr>
        <w:tab/>
        <w:t>Как компания выявляет таланты, которые уже работают в компании? Какие современные технологии используются при оценке потенциала сотрудников?</w:t>
      </w:r>
    </w:p>
    <w:p w14:paraId="2649AE5A" w14:textId="77777777" w:rsidR="002323D9" w:rsidRPr="00A71044" w:rsidRDefault="002323D9" w:rsidP="002323D9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A71044">
        <w:rPr>
          <w:rFonts w:ascii="TimesNewRomanPS-ItalicMT" w:hAnsi="TimesNewRomanPS-ItalicMT" w:cs="TimesNewRomanPS-ItalicMT"/>
          <w:sz w:val="24"/>
          <w:szCs w:val="24"/>
        </w:rPr>
        <w:t>3.</w:t>
      </w:r>
      <w:r w:rsidRPr="00A71044">
        <w:rPr>
          <w:rFonts w:ascii="TimesNewRomanPS-ItalicMT" w:hAnsi="TimesNewRomanPS-ItalicMT" w:cs="TimesNewRomanPS-ItalicMT"/>
          <w:sz w:val="24"/>
          <w:szCs w:val="24"/>
        </w:rPr>
        <w:tab/>
        <w:t>Что компания делает, чтобы мотивировать и удерживать таланты? Как изменились способы мотивации талантов за последнее время?</w:t>
      </w:r>
    </w:p>
    <w:p w14:paraId="73B289AF" w14:textId="77777777" w:rsidR="002323D9" w:rsidRPr="00A71044" w:rsidRDefault="002323D9" w:rsidP="002323D9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A71044">
        <w:rPr>
          <w:rFonts w:ascii="TimesNewRomanPS-ItalicMT" w:hAnsi="TimesNewRomanPS-ItalicMT" w:cs="TimesNewRomanPS-ItalicMT"/>
          <w:sz w:val="24"/>
          <w:szCs w:val="24"/>
        </w:rPr>
        <w:t>4.</w:t>
      </w:r>
      <w:r w:rsidRPr="00A71044">
        <w:rPr>
          <w:rFonts w:ascii="TimesNewRomanPS-ItalicMT" w:hAnsi="TimesNewRomanPS-ItalicMT" w:cs="TimesNewRomanPS-ItalicMT"/>
          <w:sz w:val="24"/>
          <w:szCs w:val="24"/>
        </w:rPr>
        <w:tab/>
        <w:t>Какие курсы/программы по развитию предоставляются талантам в компании и как часто?</w:t>
      </w:r>
    </w:p>
    <w:p w14:paraId="2358FA5C" w14:textId="77777777" w:rsidR="002323D9" w:rsidRPr="00A71044" w:rsidRDefault="002323D9" w:rsidP="002323D9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A71044">
        <w:rPr>
          <w:rFonts w:ascii="TimesNewRomanPS-ItalicMT" w:hAnsi="TimesNewRomanPS-ItalicMT" w:cs="TimesNewRomanPS-ItalicMT"/>
          <w:sz w:val="24"/>
          <w:szCs w:val="24"/>
        </w:rPr>
        <w:t>5.</w:t>
      </w:r>
      <w:r w:rsidRPr="00A71044">
        <w:rPr>
          <w:rFonts w:ascii="TimesNewRomanPS-ItalicMT" w:hAnsi="TimesNewRomanPS-ItalicMT" w:cs="TimesNewRomanPS-ItalicMT"/>
          <w:sz w:val="24"/>
          <w:szCs w:val="24"/>
        </w:rPr>
        <w:tab/>
        <w:t>Как пандемия COVID-19 повлияла на управление талантами в компании?</w:t>
      </w:r>
    </w:p>
    <w:p w14:paraId="27895199" w14:textId="77777777" w:rsidR="002323D9" w:rsidRPr="00A71044" w:rsidRDefault="002323D9" w:rsidP="002323D9">
      <w:pPr>
        <w:widowControl/>
        <w:rPr>
          <w:rFonts w:ascii="TimesNewRomanPS-ItalicMT" w:hAnsi="TimesNewRomanPS-ItalicMT" w:cs="TimesNewRomanPS-ItalicMT"/>
          <w:sz w:val="24"/>
          <w:szCs w:val="24"/>
        </w:rPr>
      </w:pPr>
    </w:p>
    <w:p w14:paraId="5A0C1A92" w14:textId="77777777" w:rsidR="002323D9" w:rsidRPr="00A71044" w:rsidRDefault="002323D9" w:rsidP="002323D9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A71044">
        <w:rPr>
          <w:rFonts w:ascii="TimesNewRomanPS-ItalicMT" w:hAnsi="TimesNewRomanPS-ItalicMT" w:cs="TimesNewRomanPS-ItalicMT"/>
          <w:sz w:val="24"/>
          <w:szCs w:val="24"/>
        </w:rPr>
        <w:t>Требования к выполнению:</w:t>
      </w:r>
    </w:p>
    <w:p w14:paraId="1D643187" w14:textId="77777777" w:rsidR="002323D9" w:rsidRPr="00A71044" w:rsidRDefault="002323D9" w:rsidP="002323D9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A71044">
        <w:rPr>
          <w:rFonts w:ascii="TimesNewRomanPS-ItalicMT" w:hAnsi="TimesNewRomanPS-ItalicMT" w:cs="TimesNewRomanPS-ItalicMT"/>
          <w:sz w:val="24"/>
          <w:szCs w:val="24"/>
        </w:rPr>
        <w:t>1.</w:t>
      </w:r>
      <w:r w:rsidRPr="00A71044">
        <w:rPr>
          <w:rFonts w:ascii="TimesNewRomanPS-ItalicMT" w:hAnsi="TimesNewRomanPS-ItalicMT" w:cs="TimesNewRomanPS-ItalicMT"/>
          <w:sz w:val="24"/>
          <w:szCs w:val="24"/>
        </w:rPr>
        <w:tab/>
        <w:t>Как управляют талантами в компании?</w:t>
      </w:r>
    </w:p>
    <w:p w14:paraId="27CCBD65" w14:textId="77777777" w:rsidR="002323D9" w:rsidRPr="00A71044" w:rsidRDefault="002323D9" w:rsidP="002323D9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A71044">
        <w:rPr>
          <w:rFonts w:ascii="TimesNewRomanPS-ItalicMT" w:hAnsi="TimesNewRomanPS-ItalicMT" w:cs="TimesNewRomanPS-ItalicMT"/>
          <w:sz w:val="24"/>
          <w:szCs w:val="24"/>
        </w:rPr>
        <w:t xml:space="preserve">Краткое описание процесса управления талантами. Таланты отбираются на внутреннем\внешнем рынке, </w:t>
      </w:r>
      <w:proofErr w:type="spellStart"/>
      <w:r w:rsidRPr="00A71044">
        <w:rPr>
          <w:rFonts w:ascii="TimesNewRomanPS-ItalicMT" w:hAnsi="TimesNewRomanPS-ItalicMT" w:cs="TimesNewRomanPS-ItalicMT"/>
          <w:sz w:val="24"/>
          <w:szCs w:val="24"/>
        </w:rPr>
        <w:t>онбординг</w:t>
      </w:r>
      <w:proofErr w:type="spellEnd"/>
      <w:r w:rsidRPr="00A71044">
        <w:rPr>
          <w:rFonts w:ascii="TimesNewRomanPS-ItalicMT" w:hAnsi="TimesNewRomanPS-ItalicMT" w:cs="TimesNewRomanPS-ItalicMT"/>
          <w:sz w:val="24"/>
          <w:szCs w:val="24"/>
        </w:rPr>
        <w:t>, оценка эффективности, программы развития.</w:t>
      </w:r>
    </w:p>
    <w:p w14:paraId="748A8BC1" w14:textId="77777777" w:rsidR="002323D9" w:rsidRPr="00A71044" w:rsidRDefault="002323D9" w:rsidP="002323D9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A71044">
        <w:rPr>
          <w:rFonts w:ascii="TimesNewRomanPS-ItalicMT" w:hAnsi="TimesNewRomanPS-ItalicMT" w:cs="TimesNewRomanPS-ItalicMT"/>
          <w:sz w:val="24"/>
          <w:szCs w:val="24"/>
        </w:rPr>
        <w:t>2.</w:t>
      </w:r>
      <w:r w:rsidRPr="00A71044">
        <w:rPr>
          <w:rFonts w:ascii="TimesNewRomanPS-ItalicMT" w:hAnsi="TimesNewRomanPS-ItalicMT" w:cs="TimesNewRomanPS-ItalicMT"/>
          <w:sz w:val="24"/>
          <w:szCs w:val="24"/>
        </w:rPr>
        <w:tab/>
        <w:t>Как компания выявляет талантов, которые уже работают в компании? Какие современные технологии используются при оценке потенциала сотрудников?</w:t>
      </w:r>
    </w:p>
    <w:p w14:paraId="02205092" w14:textId="77777777" w:rsidR="002323D9" w:rsidRPr="00A71044" w:rsidRDefault="002323D9" w:rsidP="002323D9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A71044">
        <w:rPr>
          <w:rFonts w:ascii="TimesNewRomanPS-ItalicMT" w:hAnsi="TimesNewRomanPS-ItalicMT" w:cs="TimesNewRomanPS-ItalicMT"/>
          <w:sz w:val="24"/>
          <w:szCs w:val="24"/>
        </w:rPr>
        <w:t xml:space="preserve">Оценочные квесты персонала, оценка руководителем с определенной периодичностью. </w:t>
      </w:r>
    </w:p>
    <w:p w14:paraId="2CBFA26B" w14:textId="77777777" w:rsidR="002323D9" w:rsidRPr="00A71044" w:rsidRDefault="002323D9" w:rsidP="002323D9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A71044">
        <w:rPr>
          <w:rFonts w:ascii="TimesNewRomanPS-ItalicMT" w:hAnsi="TimesNewRomanPS-ItalicMT" w:cs="TimesNewRomanPS-ItalicMT"/>
          <w:sz w:val="24"/>
          <w:szCs w:val="24"/>
        </w:rPr>
        <w:t>Это можно проводить онлайн. Применение искусственного интеллекта для оценки потенциала сотрудника.</w:t>
      </w:r>
    </w:p>
    <w:p w14:paraId="4EC6B13F" w14:textId="77777777" w:rsidR="002323D9" w:rsidRPr="00A71044" w:rsidRDefault="002323D9" w:rsidP="002323D9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A71044">
        <w:rPr>
          <w:rFonts w:ascii="TimesNewRomanPS-ItalicMT" w:hAnsi="TimesNewRomanPS-ItalicMT" w:cs="TimesNewRomanPS-ItalicMT"/>
          <w:sz w:val="24"/>
          <w:szCs w:val="24"/>
        </w:rPr>
        <w:t>3.</w:t>
      </w:r>
      <w:r w:rsidRPr="00A71044">
        <w:rPr>
          <w:rFonts w:ascii="TimesNewRomanPS-ItalicMT" w:hAnsi="TimesNewRomanPS-ItalicMT" w:cs="TimesNewRomanPS-ItalicMT"/>
          <w:sz w:val="24"/>
          <w:szCs w:val="24"/>
        </w:rPr>
        <w:tab/>
        <w:t>Что компания делает, чтобы мотивировать и удерживать таланты? Как изменились способы мотивации талантов за последнее время?</w:t>
      </w:r>
    </w:p>
    <w:p w14:paraId="378AAE94" w14:textId="77777777" w:rsidR="002323D9" w:rsidRPr="00A71044" w:rsidRDefault="002323D9" w:rsidP="002323D9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proofErr w:type="spellStart"/>
      <w:r w:rsidRPr="00A71044">
        <w:rPr>
          <w:rFonts w:ascii="TimesNewRomanPS-ItalicMT" w:hAnsi="TimesNewRomanPS-ItalicMT" w:cs="TimesNewRomanPS-ItalicMT"/>
          <w:sz w:val="24"/>
          <w:szCs w:val="24"/>
        </w:rPr>
        <w:t>Вестинг</w:t>
      </w:r>
      <w:proofErr w:type="spellEnd"/>
      <w:r w:rsidRPr="00A71044">
        <w:rPr>
          <w:rFonts w:ascii="TimesNewRomanPS-ItalicMT" w:hAnsi="TimesNewRomanPS-ItalicMT" w:cs="TimesNewRomanPS-ItalicMT"/>
          <w:sz w:val="24"/>
          <w:szCs w:val="24"/>
        </w:rPr>
        <w:t>, обучения, программы развития, стажировки в головной организации.</w:t>
      </w:r>
    </w:p>
    <w:p w14:paraId="5E5844CC" w14:textId="77777777" w:rsidR="002323D9" w:rsidRPr="00A71044" w:rsidRDefault="002323D9" w:rsidP="002323D9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A71044">
        <w:rPr>
          <w:rFonts w:ascii="TimesNewRomanPS-ItalicMT" w:hAnsi="TimesNewRomanPS-ItalicMT" w:cs="TimesNewRomanPS-ItalicMT"/>
          <w:sz w:val="24"/>
          <w:szCs w:val="24"/>
        </w:rPr>
        <w:t>Сейчас работа с демотивацией сотрудников.</w:t>
      </w:r>
    </w:p>
    <w:p w14:paraId="7B542890" w14:textId="77777777" w:rsidR="002323D9" w:rsidRPr="00A71044" w:rsidRDefault="002323D9" w:rsidP="002323D9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A71044">
        <w:rPr>
          <w:rFonts w:ascii="TimesNewRomanPS-ItalicMT" w:hAnsi="TimesNewRomanPS-ItalicMT" w:cs="TimesNewRomanPS-ItalicMT"/>
          <w:sz w:val="24"/>
          <w:szCs w:val="24"/>
        </w:rPr>
        <w:t>4.</w:t>
      </w:r>
      <w:r w:rsidRPr="00A71044">
        <w:rPr>
          <w:rFonts w:ascii="TimesNewRomanPS-ItalicMT" w:hAnsi="TimesNewRomanPS-ItalicMT" w:cs="TimesNewRomanPS-ItalicMT"/>
          <w:sz w:val="24"/>
          <w:szCs w:val="24"/>
        </w:rPr>
        <w:tab/>
        <w:t>Какие курсы/программы по развитию предоставляются талантам в компании и как часто?</w:t>
      </w:r>
    </w:p>
    <w:p w14:paraId="66A51013" w14:textId="77777777" w:rsidR="002323D9" w:rsidRPr="00A71044" w:rsidRDefault="002323D9" w:rsidP="002323D9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A71044">
        <w:rPr>
          <w:rFonts w:ascii="TimesNewRomanPS-ItalicMT" w:hAnsi="TimesNewRomanPS-ItalicMT" w:cs="TimesNewRomanPS-ItalicMT"/>
          <w:sz w:val="24"/>
          <w:szCs w:val="24"/>
        </w:rPr>
        <w:t>Перечень курсов: «Эмоциональный интеллект», «Лидерство», специализированные по их деятельности курсы, др.</w:t>
      </w:r>
    </w:p>
    <w:p w14:paraId="65669B2B" w14:textId="77777777" w:rsidR="002323D9" w:rsidRPr="00A71044" w:rsidRDefault="002323D9" w:rsidP="002323D9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A71044">
        <w:rPr>
          <w:rFonts w:ascii="TimesNewRomanPS-ItalicMT" w:hAnsi="TimesNewRomanPS-ItalicMT" w:cs="TimesNewRomanPS-ItalicMT"/>
          <w:sz w:val="24"/>
          <w:szCs w:val="24"/>
        </w:rPr>
        <w:t>Периодичность предоставления курсов и обоснования, почему именно с такой периодичностью предоставляются курсы.</w:t>
      </w:r>
    </w:p>
    <w:p w14:paraId="2C5B9A89" w14:textId="77777777" w:rsidR="002323D9" w:rsidRPr="00A71044" w:rsidRDefault="002323D9" w:rsidP="002323D9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A71044">
        <w:rPr>
          <w:rFonts w:ascii="TimesNewRomanPS-ItalicMT" w:hAnsi="TimesNewRomanPS-ItalicMT" w:cs="TimesNewRomanPS-ItalicMT"/>
          <w:sz w:val="24"/>
          <w:szCs w:val="24"/>
        </w:rPr>
        <w:t>5.</w:t>
      </w:r>
      <w:r w:rsidRPr="00A71044">
        <w:rPr>
          <w:rFonts w:ascii="TimesNewRomanPS-ItalicMT" w:hAnsi="TimesNewRomanPS-ItalicMT" w:cs="TimesNewRomanPS-ItalicMT"/>
          <w:sz w:val="24"/>
          <w:szCs w:val="24"/>
        </w:rPr>
        <w:tab/>
        <w:t>Как пандемия COVID-19 повлияла на управление талантами в компании?</w:t>
      </w:r>
    </w:p>
    <w:p w14:paraId="00053A03" w14:textId="51445269" w:rsidR="002323D9" w:rsidRPr="00A71044" w:rsidRDefault="002323D9" w:rsidP="002323D9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A71044">
        <w:rPr>
          <w:rFonts w:ascii="TimesNewRomanPS-ItalicMT" w:hAnsi="TimesNewRomanPS-ItalicMT" w:cs="TimesNewRomanPS-ItalicMT"/>
          <w:sz w:val="24"/>
          <w:szCs w:val="24"/>
        </w:rPr>
        <w:t>Поиск цифровых решений, помощь от выгорания (помощь руководителя, психолога, обучение балансу работы и личной жизни).</w:t>
      </w:r>
    </w:p>
    <w:p w14:paraId="4A05EDCE" w14:textId="77777777" w:rsidR="002E78D8" w:rsidRPr="00A71044" w:rsidRDefault="002E78D8" w:rsidP="00C57E4D">
      <w:pPr>
        <w:widowControl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6080DAF7" w14:textId="77777777" w:rsidR="002E78D8" w:rsidRPr="00A71044" w:rsidRDefault="002E78D8" w:rsidP="00D6144E">
      <w:pPr>
        <w:widowControl/>
        <w:numPr>
          <w:ilvl w:val="1"/>
          <w:numId w:val="1"/>
        </w:numPr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A71044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Методические рекомендации </w:t>
      </w:r>
      <w:r w:rsidR="0035296C" w:rsidRPr="00A71044">
        <w:rPr>
          <w:rFonts w:ascii="TimesNewRomanPS-ItalicMT" w:hAnsi="TimesNewRomanPS-ItalicMT" w:cs="TimesNewRomanPS-ItalicMT"/>
          <w:b/>
          <w:iCs/>
          <w:sz w:val="24"/>
          <w:szCs w:val="24"/>
        </w:rPr>
        <w:t>и требования к выполнению заданий:</w:t>
      </w:r>
    </w:p>
    <w:p w14:paraId="3CFCFD84" w14:textId="77777777" w:rsidR="0042345C" w:rsidRPr="00A71044" w:rsidRDefault="0042345C" w:rsidP="0042345C">
      <w:pPr>
        <w:spacing w:before="120"/>
        <w:jc w:val="both"/>
        <w:rPr>
          <w:rFonts w:ascii="TimesNewRomanPS-ItalicMT" w:hAnsi="TimesNewRomanPS-ItalicMT" w:cs="TimesNewRomanPS-ItalicMT"/>
          <w:bCs/>
          <w:iCs/>
          <w:sz w:val="24"/>
          <w:szCs w:val="24"/>
        </w:rPr>
      </w:pPr>
      <w:r w:rsidRPr="00A71044">
        <w:rPr>
          <w:rFonts w:ascii="TimesNewRomanPS-ItalicMT" w:hAnsi="TimesNewRomanPS-ItalicMT" w:cs="TimesNewRomanPS-ItalicMT"/>
          <w:bCs/>
          <w:iCs/>
          <w:sz w:val="24"/>
          <w:szCs w:val="24"/>
        </w:rPr>
        <w:t>Несвоевременная сдача задания снижает оценку на 20% (от максимальной).  В работе над заданием проекта важен вклад каждого участника, как в написании аналитической записки, так и в презентации, так как каждый участник вкладывает свои баллы в общую копилку результата за проект.</w:t>
      </w:r>
    </w:p>
    <w:p w14:paraId="7A71240C" w14:textId="09F7AF44" w:rsidR="002323D9" w:rsidRPr="00A71044" w:rsidRDefault="0042345C" w:rsidP="0042345C">
      <w:pPr>
        <w:spacing w:before="120"/>
        <w:jc w:val="both"/>
        <w:rPr>
          <w:bCs/>
          <w:iCs/>
          <w:spacing w:val="5"/>
          <w:sz w:val="24"/>
          <w:szCs w:val="24"/>
        </w:rPr>
      </w:pPr>
      <w:r w:rsidRPr="00A71044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Проекты необходимо проверить на наличие плагиата прикрепить на </w:t>
      </w:r>
      <w:proofErr w:type="spellStart"/>
      <w:r w:rsidRPr="00A71044">
        <w:rPr>
          <w:rFonts w:ascii="TimesNewRomanPS-ItalicMT" w:hAnsi="TimesNewRomanPS-ItalicMT" w:cs="TimesNewRomanPS-ItalicMT"/>
          <w:bCs/>
          <w:iCs/>
          <w:sz w:val="24"/>
          <w:szCs w:val="24"/>
        </w:rPr>
        <w:t>on.econ</w:t>
      </w:r>
      <w:proofErr w:type="spellEnd"/>
      <w:r w:rsidRPr="00A71044">
        <w:rPr>
          <w:rFonts w:ascii="TimesNewRomanPS-ItalicMT" w:hAnsi="TimesNewRomanPS-ItalicMT" w:cs="TimesNewRomanPS-ItalicMT"/>
          <w:bCs/>
          <w:iCs/>
          <w:sz w:val="24"/>
          <w:szCs w:val="24"/>
        </w:rPr>
        <w:t>. 80% – оригинальность текста проекта (прямое заимствование и цитирование), все что ниже – недопустимо для защиты.</w:t>
      </w:r>
    </w:p>
    <w:p w14:paraId="6C4D860F" w14:textId="77777777" w:rsidR="00683F90" w:rsidRPr="00A71044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71044">
        <w:rPr>
          <w:b/>
          <w:sz w:val="24"/>
          <w:szCs w:val="24"/>
          <w:lang w:eastAsia="ar-SA"/>
        </w:rPr>
        <w:t>Ресурсное обеспечение</w:t>
      </w:r>
    </w:p>
    <w:p w14:paraId="751CE927" w14:textId="77777777" w:rsidR="00683F90" w:rsidRPr="00A71044" w:rsidRDefault="00683F90" w:rsidP="00946C81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ind w:left="426"/>
        <w:jc w:val="both"/>
        <w:rPr>
          <w:b/>
          <w:sz w:val="24"/>
          <w:szCs w:val="24"/>
          <w:lang w:eastAsia="ar-SA"/>
        </w:rPr>
      </w:pPr>
      <w:r w:rsidRPr="00A71044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7129792C" w14:textId="55BCF310" w:rsidR="002E78D8" w:rsidRPr="00A71044" w:rsidRDefault="002E78D8" w:rsidP="002E78D8">
      <w:pPr>
        <w:spacing w:before="40" w:line="288" w:lineRule="auto"/>
        <w:jc w:val="both"/>
        <w:rPr>
          <w:b/>
          <w:sz w:val="24"/>
          <w:szCs w:val="24"/>
        </w:rPr>
      </w:pPr>
      <w:r w:rsidRPr="00A71044">
        <w:rPr>
          <w:b/>
          <w:sz w:val="24"/>
          <w:szCs w:val="24"/>
        </w:rPr>
        <w:t>Основная литература:</w:t>
      </w:r>
    </w:p>
    <w:p w14:paraId="50C8A678" w14:textId="4AE6BF7C" w:rsidR="005353AB" w:rsidRPr="00A71044" w:rsidRDefault="005353AB" w:rsidP="005353AB">
      <w:pPr>
        <w:numPr>
          <w:ilvl w:val="0"/>
          <w:numId w:val="41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 xml:space="preserve">Адизес И. Развитие лидеров. Как понять свой стиль управления и эффективно общаться с носителями иных стилей. М.: Альпина </w:t>
      </w:r>
      <w:proofErr w:type="spellStart"/>
      <w:r w:rsidRPr="00A71044">
        <w:rPr>
          <w:rFonts w:eastAsia="SimSun"/>
          <w:bCs/>
          <w:iCs/>
          <w:sz w:val="24"/>
          <w:szCs w:val="24"/>
        </w:rPr>
        <w:t>Паблишер</w:t>
      </w:r>
      <w:proofErr w:type="spellEnd"/>
      <w:r w:rsidRPr="00A71044">
        <w:rPr>
          <w:rFonts w:eastAsia="SimSun"/>
          <w:bCs/>
          <w:iCs/>
          <w:sz w:val="24"/>
          <w:szCs w:val="24"/>
        </w:rPr>
        <w:t>, 2019</w:t>
      </w:r>
      <w:r w:rsidR="00D16F97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p w14:paraId="3CA7271B" w14:textId="77777777" w:rsidR="005353AB" w:rsidRPr="00A71044" w:rsidRDefault="005353AB" w:rsidP="005353AB">
      <w:pPr>
        <w:numPr>
          <w:ilvl w:val="0"/>
          <w:numId w:val="41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proofErr w:type="spellStart"/>
      <w:r w:rsidRPr="00A71044">
        <w:rPr>
          <w:rFonts w:eastAsia="SimSun"/>
          <w:bCs/>
          <w:iCs/>
          <w:sz w:val="24"/>
          <w:szCs w:val="24"/>
        </w:rPr>
        <w:t>Анцупов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А.Я. , Шипилов А.И. Конфликтология. – 7-е изд. – Изд-во: Питер, 2020. – 560 с.</w:t>
      </w:r>
    </w:p>
    <w:p w14:paraId="739404A8" w14:textId="77777777" w:rsidR="005353AB" w:rsidRPr="00A71044" w:rsidRDefault="005353AB" w:rsidP="005353AB">
      <w:pPr>
        <w:numPr>
          <w:ilvl w:val="0"/>
          <w:numId w:val="41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 xml:space="preserve">Базаров, Т.Ю.  Психология управления персоналом : учебник и практикум для академического бакалавриата / Т. Ю. Базаров. — Москва: Издательство </w:t>
      </w:r>
      <w:proofErr w:type="spellStart"/>
      <w:r w:rsidRPr="00A71044">
        <w:rPr>
          <w:rFonts w:eastAsia="SimSun"/>
          <w:bCs/>
          <w:iCs/>
          <w:sz w:val="24"/>
          <w:szCs w:val="24"/>
        </w:rPr>
        <w:t>Юрайт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, 2019. — 381 с. — (Бакалавр. Академический курс). — ISBN 978-5-534-02345-9. — Текст: электронный // Образовательная платформа </w:t>
      </w:r>
      <w:proofErr w:type="spellStart"/>
      <w:r w:rsidRPr="00A71044">
        <w:rPr>
          <w:rFonts w:eastAsia="SimSun"/>
          <w:bCs/>
          <w:iCs/>
          <w:sz w:val="24"/>
          <w:szCs w:val="24"/>
        </w:rPr>
        <w:t>Юрайт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[сайт]. — URL: </w:t>
      </w:r>
      <w:hyperlink r:id="rId16" w:tgtFrame="_blank" w:history="1">
        <w:r w:rsidRPr="00A71044">
          <w:rPr>
            <w:rStyle w:val="ab"/>
            <w:rFonts w:eastAsia="SimSun"/>
            <w:bCs/>
            <w:iCs/>
            <w:color w:val="auto"/>
            <w:sz w:val="24"/>
            <w:szCs w:val="24"/>
          </w:rPr>
          <w:t>https://urait.ru/bcode/432057</w:t>
        </w:r>
      </w:hyperlink>
      <w:r w:rsidRPr="00A71044">
        <w:rPr>
          <w:rFonts w:eastAsia="SimSun"/>
          <w:bCs/>
          <w:iCs/>
          <w:sz w:val="24"/>
          <w:szCs w:val="24"/>
        </w:rPr>
        <w:t> (дата обращения: 06.11.2021).</w:t>
      </w:r>
    </w:p>
    <w:p w14:paraId="108396AC" w14:textId="114CDC61" w:rsidR="005353AB" w:rsidRPr="00A71044" w:rsidRDefault="005353AB" w:rsidP="005353AB">
      <w:pPr>
        <w:numPr>
          <w:ilvl w:val="0"/>
          <w:numId w:val="41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Долгов М. В. Геометрия команды, создающая энергию. Модель 5F. М., 2019</w:t>
      </w:r>
      <w:r w:rsidR="00D16F97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p w14:paraId="2337FEDB" w14:textId="4CAF3108" w:rsidR="005353AB" w:rsidRPr="00A71044" w:rsidRDefault="005353AB" w:rsidP="005353AB">
      <w:pPr>
        <w:numPr>
          <w:ilvl w:val="0"/>
          <w:numId w:val="41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proofErr w:type="spellStart"/>
      <w:r w:rsidRPr="00A71044">
        <w:rPr>
          <w:rFonts w:eastAsia="SimSun"/>
          <w:bCs/>
          <w:iCs/>
          <w:sz w:val="24"/>
          <w:szCs w:val="24"/>
        </w:rPr>
        <w:t>Катценбах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Дж., Смит Д. К. Командный подход. Создание высокоэффективной организации. М.: Альпина </w:t>
      </w:r>
      <w:proofErr w:type="spellStart"/>
      <w:r w:rsidRPr="00A71044">
        <w:rPr>
          <w:rFonts w:eastAsia="SimSun"/>
          <w:bCs/>
          <w:iCs/>
          <w:sz w:val="24"/>
          <w:szCs w:val="24"/>
        </w:rPr>
        <w:t>Паблишер</w:t>
      </w:r>
      <w:proofErr w:type="spellEnd"/>
      <w:r w:rsidRPr="00A71044">
        <w:rPr>
          <w:rFonts w:eastAsia="SimSun"/>
          <w:bCs/>
          <w:iCs/>
          <w:sz w:val="24"/>
          <w:szCs w:val="24"/>
        </w:rPr>
        <w:t>, 2019</w:t>
      </w:r>
      <w:r w:rsidR="00D16F97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p w14:paraId="3638DE24" w14:textId="77777777" w:rsidR="005353AB" w:rsidRPr="00A71044" w:rsidRDefault="005353AB" w:rsidP="005353AB">
      <w:pPr>
        <w:numPr>
          <w:ilvl w:val="0"/>
          <w:numId w:val="41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sz w:val="24"/>
          <w:szCs w:val="24"/>
        </w:rPr>
      </w:pPr>
      <w:proofErr w:type="spellStart"/>
      <w:r w:rsidRPr="00A71044">
        <w:rPr>
          <w:rFonts w:eastAsia="SimSun"/>
          <w:bCs/>
          <w:sz w:val="24"/>
          <w:szCs w:val="24"/>
        </w:rPr>
        <w:t>Мильнер</w:t>
      </w:r>
      <w:proofErr w:type="spellEnd"/>
      <w:r w:rsidRPr="00A71044">
        <w:rPr>
          <w:rFonts w:eastAsia="SimSun"/>
          <w:bCs/>
          <w:sz w:val="24"/>
          <w:szCs w:val="24"/>
        </w:rPr>
        <w:t xml:space="preserve"> Б.З. Управление знаниями в корпорациях: учеб. Пособие / Б.З. </w:t>
      </w:r>
      <w:proofErr w:type="spellStart"/>
      <w:r w:rsidRPr="00A71044">
        <w:rPr>
          <w:rFonts w:eastAsia="SimSun"/>
          <w:bCs/>
          <w:sz w:val="24"/>
          <w:szCs w:val="24"/>
        </w:rPr>
        <w:t>Мильнер</w:t>
      </w:r>
      <w:proofErr w:type="spellEnd"/>
      <w:r w:rsidRPr="00A71044">
        <w:rPr>
          <w:rFonts w:eastAsia="SimSun"/>
          <w:bCs/>
          <w:sz w:val="24"/>
          <w:szCs w:val="24"/>
        </w:rPr>
        <w:t>, З.П. Румянцева, В.Г. Смирнова, А.В. Блинникова. – М.: Дело, 2006. С. 283.</w:t>
      </w:r>
    </w:p>
    <w:p w14:paraId="5F1A7E80" w14:textId="77777777" w:rsidR="002E78D8" w:rsidRPr="00A71044" w:rsidRDefault="002E78D8" w:rsidP="002E78D8">
      <w:pPr>
        <w:spacing w:before="240"/>
        <w:jc w:val="both"/>
        <w:rPr>
          <w:b/>
          <w:sz w:val="24"/>
          <w:szCs w:val="24"/>
        </w:rPr>
      </w:pPr>
      <w:r w:rsidRPr="00A71044">
        <w:rPr>
          <w:b/>
          <w:sz w:val="24"/>
          <w:szCs w:val="24"/>
        </w:rPr>
        <w:t xml:space="preserve">Дополнительная литература: </w:t>
      </w:r>
    </w:p>
    <w:p w14:paraId="4DE6F2A2" w14:textId="77777777" w:rsidR="005353AB" w:rsidRPr="00A71044" w:rsidRDefault="005353AB" w:rsidP="005353AB">
      <w:pPr>
        <w:numPr>
          <w:ilvl w:val="0"/>
          <w:numId w:val="40"/>
        </w:numPr>
        <w:spacing w:line="276" w:lineRule="auto"/>
        <w:jc w:val="both"/>
        <w:rPr>
          <w:rFonts w:eastAsia="SimSun"/>
          <w:bCs/>
          <w:sz w:val="24"/>
          <w:szCs w:val="24"/>
        </w:rPr>
      </w:pPr>
      <w:r w:rsidRPr="00A71044">
        <w:rPr>
          <w:rFonts w:eastAsia="SimSun"/>
          <w:bCs/>
          <w:sz w:val="24"/>
          <w:szCs w:val="24"/>
        </w:rPr>
        <w:t>Артамонова М.В., Солнцева А.Г. Проблемы управления талантами в организации и пути их решения // Достойный труд – основа стабильного общества : материалы IV оч.-</w:t>
      </w:r>
      <w:proofErr w:type="spellStart"/>
      <w:r w:rsidRPr="00A71044">
        <w:rPr>
          <w:rFonts w:eastAsia="SimSun"/>
          <w:bCs/>
          <w:sz w:val="24"/>
          <w:szCs w:val="24"/>
        </w:rPr>
        <w:t>заоч</w:t>
      </w:r>
      <w:proofErr w:type="spellEnd"/>
      <w:r w:rsidRPr="00A71044">
        <w:rPr>
          <w:rFonts w:eastAsia="SimSun"/>
          <w:bCs/>
          <w:sz w:val="24"/>
          <w:szCs w:val="24"/>
        </w:rPr>
        <w:t xml:space="preserve">. </w:t>
      </w:r>
      <w:proofErr w:type="spellStart"/>
      <w:r w:rsidRPr="00A71044">
        <w:rPr>
          <w:rFonts w:eastAsia="SimSun"/>
          <w:bCs/>
          <w:sz w:val="24"/>
          <w:szCs w:val="24"/>
        </w:rPr>
        <w:t>Междунар</w:t>
      </w:r>
      <w:proofErr w:type="spellEnd"/>
      <w:r w:rsidRPr="00A71044">
        <w:rPr>
          <w:rFonts w:eastAsia="SimSun"/>
          <w:bCs/>
          <w:sz w:val="24"/>
          <w:szCs w:val="24"/>
        </w:rPr>
        <w:t>. науч.-</w:t>
      </w:r>
      <w:proofErr w:type="spellStart"/>
      <w:r w:rsidRPr="00A71044">
        <w:rPr>
          <w:rFonts w:eastAsia="SimSun"/>
          <w:bCs/>
          <w:sz w:val="24"/>
          <w:szCs w:val="24"/>
        </w:rPr>
        <w:t>практ</w:t>
      </w:r>
      <w:proofErr w:type="spellEnd"/>
      <w:r w:rsidRPr="00A71044">
        <w:rPr>
          <w:rFonts w:eastAsia="SimSun"/>
          <w:bCs/>
          <w:sz w:val="24"/>
          <w:szCs w:val="24"/>
        </w:rPr>
        <w:t xml:space="preserve">. </w:t>
      </w:r>
      <w:proofErr w:type="spellStart"/>
      <w:r w:rsidRPr="00A71044">
        <w:rPr>
          <w:rFonts w:eastAsia="SimSun"/>
          <w:bCs/>
          <w:sz w:val="24"/>
          <w:szCs w:val="24"/>
        </w:rPr>
        <w:t>конф</w:t>
      </w:r>
      <w:proofErr w:type="spellEnd"/>
      <w:r w:rsidRPr="00A71044">
        <w:rPr>
          <w:rFonts w:eastAsia="SimSun"/>
          <w:bCs/>
          <w:sz w:val="24"/>
          <w:szCs w:val="24"/>
        </w:rPr>
        <w:t xml:space="preserve">. (Екатеринбург, 15–17 </w:t>
      </w:r>
      <w:proofErr w:type="spellStart"/>
      <w:r w:rsidRPr="00A71044">
        <w:rPr>
          <w:rFonts w:eastAsia="SimSun"/>
          <w:bCs/>
          <w:sz w:val="24"/>
          <w:szCs w:val="24"/>
        </w:rPr>
        <w:t>нояб</w:t>
      </w:r>
      <w:proofErr w:type="spellEnd"/>
      <w:r w:rsidRPr="00A71044">
        <w:rPr>
          <w:rFonts w:eastAsia="SimSun"/>
          <w:bCs/>
          <w:sz w:val="24"/>
          <w:szCs w:val="24"/>
        </w:rPr>
        <w:t xml:space="preserve">. 2012 г.) : в 2 т. / отв. ред.: Э.В. </w:t>
      </w:r>
      <w:proofErr w:type="spellStart"/>
      <w:r w:rsidRPr="00A71044">
        <w:rPr>
          <w:rFonts w:eastAsia="SimSun"/>
          <w:bCs/>
          <w:sz w:val="24"/>
          <w:szCs w:val="24"/>
        </w:rPr>
        <w:t>Пешина</w:t>
      </w:r>
      <w:proofErr w:type="spellEnd"/>
      <w:r w:rsidRPr="00A71044">
        <w:rPr>
          <w:rFonts w:eastAsia="SimSun"/>
          <w:bCs/>
          <w:sz w:val="24"/>
          <w:szCs w:val="24"/>
        </w:rPr>
        <w:t xml:space="preserve">, Н.З. </w:t>
      </w:r>
      <w:proofErr w:type="spellStart"/>
      <w:r w:rsidRPr="00A71044">
        <w:rPr>
          <w:rFonts w:eastAsia="SimSun"/>
          <w:bCs/>
          <w:sz w:val="24"/>
          <w:szCs w:val="24"/>
        </w:rPr>
        <w:t>Шаймарданов</w:t>
      </w:r>
      <w:proofErr w:type="spellEnd"/>
      <w:r w:rsidRPr="00A71044">
        <w:rPr>
          <w:rFonts w:eastAsia="SimSun"/>
          <w:bCs/>
          <w:sz w:val="24"/>
          <w:szCs w:val="24"/>
        </w:rPr>
        <w:t>. – Екатеринбург: Ур. гос. экон. ун-т, 2012. – Т. 2. – С. 37–40.</w:t>
      </w:r>
    </w:p>
    <w:p w14:paraId="2FF721EB" w14:textId="77F8D7CB" w:rsidR="005353AB" w:rsidRPr="00A71044" w:rsidRDefault="005353AB" w:rsidP="005353AB">
      <w:pPr>
        <w:numPr>
          <w:ilvl w:val="0"/>
          <w:numId w:val="40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proofErr w:type="spellStart"/>
      <w:r w:rsidRPr="00A71044">
        <w:rPr>
          <w:rFonts w:eastAsia="SimSun"/>
          <w:bCs/>
          <w:iCs/>
          <w:sz w:val="24"/>
          <w:szCs w:val="24"/>
        </w:rPr>
        <w:t>Бэнфилд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Р., Эрикссон М., </w:t>
      </w:r>
      <w:proofErr w:type="spellStart"/>
      <w:r w:rsidRPr="00A71044">
        <w:rPr>
          <w:rFonts w:eastAsia="SimSun"/>
          <w:bCs/>
          <w:iCs/>
          <w:sz w:val="24"/>
          <w:szCs w:val="24"/>
        </w:rPr>
        <w:t>Уокингшо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Н. Лидеры продукта. Как лучшие в мире </w:t>
      </w:r>
      <w:proofErr w:type="spellStart"/>
      <w:r w:rsidRPr="00A71044">
        <w:rPr>
          <w:rFonts w:eastAsia="SimSun"/>
          <w:bCs/>
          <w:iCs/>
          <w:sz w:val="24"/>
          <w:szCs w:val="24"/>
        </w:rPr>
        <w:t>продакт</w:t>
      </w:r>
      <w:proofErr w:type="spellEnd"/>
      <w:r w:rsidRPr="00A71044">
        <w:rPr>
          <w:rFonts w:eastAsia="SimSun"/>
          <w:bCs/>
          <w:iCs/>
          <w:sz w:val="24"/>
          <w:szCs w:val="24"/>
        </w:rPr>
        <w:t>-менеджеры создают команды и запускают крутые продукты. М.: Манн, Иванов и Фербер, 2019</w:t>
      </w:r>
      <w:r w:rsidR="00D16F97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p w14:paraId="36DD11E2" w14:textId="207B896C" w:rsidR="005353AB" w:rsidRPr="00A71044" w:rsidRDefault="005353AB" w:rsidP="005353AB">
      <w:pPr>
        <w:numPr>
          <w:ilvl w:val="0"/>
          <w:numId w:val="40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proofErr w:type="spellStart"/>
      <w:r w:rsidRPr="00A71044">
        <w:rPr>
          <w:rFonts w:eastAsia="SimSun"/>
          <w:bCs/>
          <w:iCs/>
          <w:sz w:val="24"/>
          <w:szCs w:val="24"/>
        </w:rPr>
        <w:t>Гайда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В.Л. Эффективное делегирование полномочий: 6 советов [Электронный ресурс] // Коммерческий директор. − 2015. − № 4. − Режим доступа: http://www.kom-dir.ru/article/231-red-effektivnoe-delegirovaniepolnomochiy (дата обращения: 25.09.2015)</w:t>
      </w:r>
      <w:r w:rsidR="00D16F97">
        <w:rPr>
          <w:rFonts w:eastAsia="SimSun"/>
          <w:bCs/>
          <w:iCs/>
          <w:sz w:val="24"/>
          <w:szCs w:val="24"/>
        </w:rPr>
        <w:t>.</w:t>
      </w:r>
    </w:p>
    <w:p w14:paraId="5A03D8F3" w14:textId="77777777" w:rsidR="005353AB" w:rsidRPr="00A71044" w:rsidRDefault="005353AB" w:rsidP="005353AB">
      <w:pPr>
        <w:numPr>
          <w:ilvl w:val="0"/>
          <w:numId w:val="40"/>
        </w:numPr>
        <w:spacing w:line="276" w:lineRule="auto"/>
        <w:jc w:val="both"/>
        <w:rPr>
          <w:rFonts w:eastAsia="SimSun"/>
          <w:bCs/>
          <w:sz w:val="24"/>
          <w:szCs w:val="24"/>
        </w:rPr>
      </w:pPr>
      <w:proofErr w:type="spellStart"/>
      <w:r w:rsidRPr="00A71044">
        <w:rPr>
          <w:rFonts w:eastAsia="SimSun"/>
          <w:bCs/>
          <w:sz w:val="24"/>
          <w:szCs w:val="24"/>
        </w:rPr>
        <w:t>Гоулман</w:t>
      </w:r>
      <w:proofErr w:type="spellEnd"/>
      <w:r w:rsidRPr="00A71044">
        <w:rPr>
          <w:rFonts w:eastAsia="SimSun"/>
          <w:bCs/>
          <w:sz w:val="24"/>
          <w:szCs w:val="24"/>
        </w:rPr>
        <w:t xml:space="preserve">, </w:t>
      </w:r>
      <w:proofErr w:type="spellStart"/>
      <w:r w:rsidRPr="00A71044">
        <w:rPr>
          <w:rFonts w:eastAsia="SimSun"/>
          <w:bCs/>
          <w:sz w:val="24"/>
          <w:szCs w:val="24"/>
        </w:rPr>
        <w:t>Дэниел</w:t>
      </w:r>
      <w:proofErr w:type="spellEnd"/>
      <w:r w:rsidRPr="00A71044">
        <w:rPr>
          <w:rFonts w:eastAsia="SimSun"/>
          <w:bCs/>
          <w:sz w:val="24"/>
          <w:szCs w:val="24"/>
        </w:rPr>
        <w:t xml:space="preserve">. Эмоциональный интеллект в работе / </w:t>
      </w:r>
      <w:proofErr w:type="spellStart"/>
      <w:r w:rsidRPr="00A71044">
        <w:rPr>
          <w:rFonts w:eastAsia="SimSun"/>
          <w:bCs/>
          <w:sz w:val="24"/>
          <w:szCs w:val="24"/>
        </w:rPr>
        <w:t>Дэниел</w:t>
      </w:r>
      <w:proofErr w:type="spellEnd"/>
      <w:r w:rsidRPr="00A71044">
        <w:rPr>
          <w:rFonts w:eastAsia="SimSun"/>
          <w:bCs/>
          <w:sz w:val="24"/>
          <w:szCs w:val="24"/>
        </w:rPr>
        <w:t xml:space="preserve"> </w:t>
      </w:r>
      <w:proofErr w:type="spellStart"/>
      <w:r w:rsidRPr="00A71044">
        <w:rPr>
          <w:rFonts w:eastAsia="SimSun"/>
          <w:bCs/>
          <w:sz w:val="24"/>
          <w:szCs w:val="24"/>
        </w:rPr>
        <w:t>Гоулман</w:t>
      </w:r>
      <w:proofErr w:type="spellEnd"/>
      <w:r w:rsidRPr="00A71044">
        <w:rPr>
          <w:rFonts w:eastAsia="SimSun"/>
          <w:bCs/>
          <w:sz w:val="24"/>
          <w:szCs w:val="24"/>
        </w:rPr>
        <w:t>; пер. с англ. А. П. Исаевой. — М.: Манн, Иванов и Фербер, 2020. — 500 с.</w:t>
      </w:r>
    </w:p>
    <w:p w14:paraId="60A6D7EA" w14:textId="3E53C5AF" w:rsidR="005353AB" w:rsidRPr="00A71044" w:rsidRDefault="005353AB" w:rsidP="005353AB">
      <w:pPr>
        <w:numPr>
          <w:ilvl w:val="0"/>
          <w:numId w:val="40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Графский М.Д. Что такое команда? И при чем тут рабочая группа? [Электронный ресурс]. – 2014. – Режим доступа: http://www.grafsky.ru/team/chto-takoe-komanda-i-pri-chem-tut-rabochayagruppa.htm (дата обращения: 04.10.2015)</w:t>
      </w:r>
      <w:r w:rsidR="00D16F97">
        <w:rPr>
          <w:rFonts w:eastAsia="SimSun"/>
          <w:bCs/>
          <w:iCs/>
          <w:sz w:val="24"/>
          <w:szCs w:val="24"/>
        </w:rPr>
        <w:t>.</w:t>
      </w:r>
    </w:p>
    <w:p w14:paraId="7BB60C96" w14:textId="77777777" w:rsidR="005353AB" w:rsidRPr="00A71044" w:rsidRDefault="005353AB" w:rsidP="005353AB">
      <w:pPr>
        <w:numPr>
          <w:ilvl w:val="0"/>
          <w:numId w:val="40"/>
        </w:numPr>
        <w:spacing w:line="276" w:lineRule="auto"/>
        <w:jc w:val="both"/>
        <w:rPr>
          <w:rFonts w:eastAsia="SimSun"/>
          <w:bCs/>
          <w:sz w:val="24"/>
          <w:szCs w:val="24"/>
        </w:rPr>
      </w:pPr>
      <w:r w:rsidRPr="00A71044">
        <w:rPr>
          <w:rFonts w:eastAsia="SimSun"/>
          <w:bCs/>
          <w:sz w:val="24"/>
          <w:szCs w:val="24"/>
        </w:rPr>
        <w:t xml:space="preserve">Жуковский В.И., </w:t>
      </w:r>
      <w:proofErr w:type="spellStart"/>
      <w:r w:rsidRPr="00A71044">
        <w:rPr>
          <w:rFonts w:eastAsia="SimSun"/>
          <w:bCs/>
          <w:sz w:val="24"/>
          <w:szCs w:val="24"/>
        </w:rPr>
        <w:t>Салуквадзе</w:t>
      </w:r>
      <w:proofErr w:type="spellEnd"/>
      <w:r w:rsidRPr="00A71044">
        <w:rPr>
          <w:rFonts w:eastAsia="SimSun"/>
          <w:bCs/>
          <w:sz w:val="24"/>
          <w:szCs w:val="24"/>
        </w:rPr>
        <w:t xml:space="preserve"> М.Е. Оценка рисков и гарантии в конфликтах. – 2-е изд. – М.: Изд-во </w:t>
      </w:r>
      <w:proofErr w:type="spellStart"/>
      <w:r w:rsidRPr="00A71044">
        <w:rPr>
          <w:rFonts w:eastAsia="SimSun"/>
          <w:bCs/>
          <w:sz w:val="24"/>
          <w:szCs w:val="24"/>
        </w:rPr>
        <w:t>Юрайт</w:t>
      </w:r>
      <w:proofErr w:type="spellEnd"/>
      <w:r w:rsidRPr="00A71044">
        <w:rPr>
          <w:rFonts w:eastAsia="SimSun"/>
          <w:bCs/>
          <w:sz w:val="24"/>
          <w:szCs w:val="24"/>
        </w:rPr>
        <w:t xml:space="preserve">, 2020. – 364 с. </w:t>
      </w:r>
    </w:p>
    <w:p w14:paraId="120DDBDE" w14:textId="77777777" w:rsidR="005353AB" w:rsidRPr="00A71044" w:rsidRDefault="005353AB" w:rsidP="005353AB">
      <w:pPr>
        <w:numPr>
          <w:ilvl w:val="0"/>
          <w:numId w:val="40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proofErr w:type="spellStart"/>
      <w:r w:rsidRPr="00A71044">
        <w:rPr>
          <w:rFonts w:eastAsia="SimSun"/>
          <w:bCs/>
          <w:iCs/>
          <w:sz w:val="24"/>
          <w:szCs w:val="24"/>
        </w:rPr>
        <w:t>Калинец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Е.С. Теоретико-методологические основы формирования конкурентно способной управленческой команды // Экономика и современный менеджмент: теория и практика. – 2014. − № 34. – С. 1-7.</w:t>
      </w:r>
    </w:p>
    <w:p w14:paraId="38B8936A" w14:textId="77777777" w:rsidR="005353AB" w:rsidRPr="00A71044" w:rsidRDefault="005353AB" w:rsidP="005353AB">
      <w:pPr>
        <w:numPr>
          <w:ilvl w:val="0"/>
          <w:numId w:val="40"/>
        </w:numPr>
        <w:spacing w:line="276" w:lineRule="auto"/>
        <w:jc w:val="both"/>
        <w:rPr>
          <w:rFonts w:eastAsia="SimSun"/>
          <w:bCs/>
          <w:sz w:val="24"/>
          <w:szCs w:val="24"/>
          <w:lang w:val="en-US"/>
        </w:rPr>
      </w:pPr>
      <w:proofErr w:type="spellStart"/>
      <w:r w:rsidRPr="00A71044">
        <w:rPr>
          <w:rFonts w:eastAsia="SimSun"/>
          <w:bCs/>
          <w:sz w:val="24"/>
          <w:szCs w:val="24"/>
        </w:rPr>
        <w:t>Катценбах</w:t>
      </w:r>
      <w:proofErr w:type="spellEnd"/>
      <w:r w:rsidRPr="00A71044">
        <w:rPr>
          <w:rFonts w:eastAsia="SimSun"/>
          <w:bCs/>
          <w:sz w:val="24"/>
          <w:szCs w:val="24"/>
        </w:rPr>
        <w:t xml:space="preserve"> Д., Смит Д. Командный подход. Создание высокоэффективной организации. (Оригинальное название: </w:t>
      </w:r>
      <w:proofErr w:type="spellStart"/>
      <w:r w:rsidRPr="00A71044">
        <w:rPr>
          <w:rFonts w:eastAsia="SimSun"/>
          <w:bCs/>
          <w:sz w:val="24"/>
          <w:szCs w:val="24"/>
        </w:rPr>
        <w:t>The</w:t>
      </w:r>
      <w:proofErr w:type="spellEnd"/>
      <w:r w:rsidRPr="00A71044">
        <w:rPr>
          <w:rFonts w:eastAsia="SimSun"/>
          <w:bCs/>
          <w:sz w:val="24"/>
          <w:szCs w:val="24"/>
        </w:rPr>
        <w:t xml:space="preserve"> </w:t>
      </w:r>
      <w:proofErr w:type="spellStart"/>
      <w:r w:rsidRPr="00A71044">
        <w:rPr>
          <w:rFonts w:eastAsia="SimSun"/>
          <w:bCs/>
          <w:sz w:val="24"/>
          <w:szCs w:val="24"/>
        </w:rPr>
        <w:t>Wisdom</w:t>
      </w:r>
      <w:proofErr w:type="spellEnd"/>
      <w:r w:rsidRPr="00A71044">
        <w:rPr>
          <w:rFonts w:eastAsia="SimSun"/>
          <w:bCs/>
          <w:sz w:val="24"/>
          <w:szCs w:val="24"/>
        </w:rPr>
        <w:t xml:space="preserve"> </w:t>
      </w:r>
      <w:proofErr w:type="spellStart"/>
      <w:r w:rsidRPr="00A71044">
        <w:rPr>
          <w:rFonts w:eastAsia="SimSun"/>
          <w:bCs/>
          <w:sz w:val="24"/>
          <w:szCs w:val="24"/>
        </w:rPr>
        <w:t>of</w:t>
      </w:r>
      <w:proofErr w:type="spellEnd"/>
      <w:r w:rsidRPr="00A71044">
        <w:rPr>
          <w:rFonts w:eastAsia="SimSun"/>
          <w:bCs/>
          <w:sz w:val="24"/>
          <w:szCs w:val="24"/>
        </w:rPr>
        <w:t xml:space="preserve"> </w:t>
      </w:r>
      <w:proofErr w:type="spellStart"/>
      <w:r w:rsidRPr="00A71044">
        <w:rPr>
          <w:rFonts w:eastAsia="SimSun"/>
          <w:bCs/>
          <w:sz w:val="24"/>
          <w:szCs w:val="24"/>
        </w:rPr>
        <w:t>Teams</w:t>
      </w:r>
      <w:proofErr w:type="spellEnd"/>
      <w:r w:rsidRPr="00A71044">
        <w:rPr>
          <w:rFonts w:eastAsia="SimSun"/>
          <w:bCs/>
          <w:sz w:val="24"/>
          <w:szCs w:val="24"/>
        </w:rPr>
        <w:t xml:space="preserve">. </w:t>
      </w:r>
      <w:r w:rsidRPr="00A71044">
        <w:rPr>
          <w:rFonts w:eastAsia="SimSun"/>
          <w:bCs/>
          <w:sz w:val="24"/>
          <w:szCs w:val="24"/>
          <w:lang w:val="en-US"/>
        </w:rPr>
        <w:t xml:space="preserve">Creating the High-Performance Organization) – </w:t>
      </w:r>
      <w:proofErr w:type="spellStart"/>
      <w:r w:rsidRPr="00A71044">
        <w:rPr>
          <w:rFonts w:eastAsia="SimSun"/>
          <w:bCs/>
          <w:sz w:val="24"/>
          <w:szCs w:val="24"/>
        </w:rPr>
        <w:t>Изд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>-</w:t>
      </w:r>
      <w:r w:rsidRPr="00A71044">
        <w:rPr>
          <w:rFonts w:eastAsia="SimSun"/>
          <w:bCs/>
          <w:sz w:val="24"/>
          <w:szCs w:val="24"/>
        </w:rPr>
        <w:t>во</w:t>
      </w:r>
      <w:r w:rsidRPr="00A71044">
        <w:rPr>
          <w:rFonts w:eastAsia="SimSun"/>
          <w:bCs/>
          <w:sz w:val="24"/>
          <w:szCs w:val="24"/>
          <w:lang w:val="en-US"/>
        </w:rPr>
        <w:t>: "</w:t>
      </w:r>
      <w:r w:rsidRPr="00A71044">
        <w:rPr>
          <w:rFonts w:eastAsia="SimSun"/>
          <w:bCs/>
          <w:sz w:val="24"/>
          <w:szCs w:val="24"/>
        </w:rPr>
        <w:t>Альпина</w:t>
      </w:r>
      <w:r w:rsidRPr="00A71044">
        <w:rPr>
          <w:rFonts w:eastAsia="SimSun"/>
          <w:bCs/>
          <w:sz w:val="24"/>
          <w:szCs w:val="24"/>
          <w:lang w:val="en-US"/>
        </w:rPr>
        <w:t xml:space="preserve"> </w:t>
      </w:r>
      <w:proofErr w:type="spellStart"/>
      <w:r w:rsidRPr="00A71044">
        <w:rPr>
          <w:rFonts w:eastAsia="SimSun"/>
          <w:bCs/>
          <w:sz w:val="24"/>
          <w:szCs w:val="24"/>
        </w:rPr>
        <w:t>Паблишер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 xml:space="preserve">". — 2020. – 376 </w:t>
      </w:r>
      <w:r w:rsidRPr="00A71044">
        <w:rPr>
          <w:rFonts w:eastAsia="SimSun"/>
          <w:bCs/>
          <w:sz w:val="24"/>
          <w:szCs w:val="24"/>
        </w:rPr>
        <w:t>с</w:t>
      </w:r>
      <w:r w:rsidRPr="00A71044">
        <w:rPr>
          <w:rFonts w:eastAsia="SimSun"/>
          <w:bCs/>
          <w:sz w:val="24"/>
          <w:szCs w:val="24"/>
          <w:lang w:val="en-US"/>
        </w:rPr>
        <w:t>.</w:t>
      </w:r>
    </w:p>
    <w:p w14:paraId="1BFC1317" w14:textId="77777777" w:rsidR="005353AB" w:rsidRPr="00A71044" w:rsidRDefault="005353AB" w:rsidP="005353AB">
      <w:pPr>
        <w:numPr>
          <w:ilvl w:val="0"/>
          <w:numId w:val="40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proofErr w:type="spellStart"/>
      <w:r w:rsidRPr="00A71044">
        <w:rPr>
          <w:rFonts w:eastAsia="SimSun"/>
          <w:bCs/>
          <w:iCs/>
          <w:sz w:val="24"/>
          <w:szCs w:val="24"/>
        </w:rPr>
        <w:t>Кахраман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Е.Г. Главное в команде – наличие лидера, идеи и взаимного уважения // Управление персоналом. − 2014. − № 9. − С. 61- 64.</w:t>
      </w:r>
    </w:p>
    <w:p w14:paraId="30751B12" w14:textId="77777777" w:rsidR="005353AB" w:rsidRPr="00A71044" w:rsidRDefault="005353AB" w:rsidP="005353AB">
      <w:pPr>
        <w:numPr>
          <w:ilvl w:val="0"/>
          <w:numId w:val="40"/>
        </w:numPr>
        <w:spacing w:line="276" w:lineRule="auto"/>
        <w:jc w:val="both"/>
        <w:rPr>
          <w:rFonts w:eastAsia="SimSun"/>
          <w:bCs/>
          <w:sz w:val="24"/>
          <w:szCs w:val="24"/>
        </w:rPr>
      </w:pPr>
      <w:r w:rsidRPr="00A71044">
        <w:rPr>
          <w:rFonts w:eastAsia="SimSun"/>
          <w:bCs/>
          <w:sz w:val="24"/>
          <w:szCs w:val="24"/>
        </w:rPr>
        <w:t xml:space="preserve">Кеннеди Гэвин. Переговоры. Полный курс. / пер. с англ.  – Изд-во: "Альпина </w:t>
      </w:r>
      <w:proofErr w:type="spellStart"/>
      <w:r w:rsidRPr="00A71044">
        <w:rPr>
          <w:rFonts w:eastAsia="SimSun"/>
          <w:bCs/>
          <w:sz w:val="24"/>
          <w:szCs w:val="24"/>
        </w:rPr>
        <w:t>Паблишер</w:t>
      </w:r>
      <w:proofErr w:type="spellEnd"/>
      <w:r w:rsidRPr="00A71044">
        <w:rPr>
          <w:rFonts w:eastAsia="SimSun"/>
          <w:bCs/>
          <w:sz w:val="24"/>
          <w:szCs w:val="24"/>
        </w:rPr>
        <w:t>". — 2021. – 385 с.</w:t>
      </w:r>
    </w:p>
    <w:p w14:paraId="179C407B" w14:textId="77777777" w:rsidR="005353AB" w:rsidRPr="00A71044" w:rsidRDefault="005353AB" w:rsidP="005353AB">
      <w:pPr>
        <w:numPr>
          <w:ilvl w:val="0"/>
          <w:numId w:val="40"/>
        </w:numPr>
        <w:spacing w:line="276" w:lineRule="auto"/>
        <w:jc w:val="both"/>
        <w:rPr>
          <w:rFonts w:eastAsia="SimSun"/>
          <w:bCs/>
          <w:sz w:val="24"/>
          <w:szCs w:val="24"/>
          <w:lang w:val="en-US"/>
        </w:rPr>
      </w:pPr>
      <w:r w:rsidRPr="00A71044">
        <w:rPr>
          <w:rFonts w:eastAsia="SimSun"/>
          <w:bCs/>
          <w:sz w:val="24"/>
          <w:szCs w:val="24"/>
        </w:rPr>
        <w:t xml:space="preserve">Коллектив авторов HBR.  HBR </w:t>
      </w:r>
      <w:proofErr w:type="spellStart"/>
      <w:r w:rsidRPr="00A71044">
        <w:rPr>
          <w:rFonts w:eastAsia="SimSun"/>
          <w:bCs/>
          <w:sz w:val="24"/>
          <w:szCs w:val="24"/>
        </w:rPr>
        <w:t>Guide</w:t>
      </w:r>
      <w:proofErr w:type="spellEnd"/>
      <w:r w:rsidRPr="00A71044">
        <w:rPr>
          <w:rFonts w:eastAsia="SimSun"/>
          <w:bCs/>
          <w:sz w:val="24"/>
          <w:szCs w:val="24"/>
        </w:rPr>
        <w:t>. Эмоциональный интеллект. Укреплять взаимоотношения. Завоевывать доверие. Гибко</w:t>
      </w:r>
      <w:r w:rsidRPr="00A71044">
        <w:rPr>
          <w:rFonts w:eastAsia="SimSun"/>
          <w:bCs/>
          <w:sz w:val="24"/>
          <w:szCs w:val="24"/>
          <w:lang w:val="en-US"/>
        </w:rPr>
        <w:t xml:space="preserve"> </w:t>
      </w:r>
      <w:r w:rsidRPr="00A71044">
        <w:rPr>
          <w:rFonts w:eastAsia="SimSun"/>
          <w:bCs/>
          <w:sz w:val="24"/>
          <w:szCs w:val="24"/>
        </w:rPr>
        <w:t>руководить</w:t>
      </w:r>
      <w:r w:rsidRPr="00A71044">
        <w:rPr>
          <w:rFonts w:eastAsia="SimSun"/>
          <w:bCs/>
          <w:sz w:val="24"/>
          <w:szCs w:val="24"/>
          <w:lang w:val="en-US"/>
        </w:rPr>
        <w:t xml:space="preserve">. – </w:t>
      </w:r>
      <w:proofErr w:type="spellStart"/>
      <w:r w:rsidRPr="00A71044">
        <w:rPr>
          <w:rFonts w:eastAsia="SimSun"/>
          <w:bCs/>
          <w:sz w:val="24"/>
          <w:szCs w:val="24"/>
        </w:rPr>
        <w:t>Изд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>-</w:t>
      </w:r>
      <w:r w:rsidRPr="00A71044">
        <w:rPr>
          <w:rFonts w:eastAsia="SimSun"/>
          <w:bCs/>
          <w:sz w:val="24"/>
          <w:szCs w:val="24"/>
        </w:rPr>
        <w:t>во</w:t>
      </w:r>
      <w:r w:rsidRPr="00A71044">
        <w:rPr>
          <w:rFonts w:eastAsia="SimSun"/>
          <w:bCs/>
          <w:sz w:val="24"/>
          <w:szCs w:val="24"/>
          <w:lang w:val="en-US"/>
        </w:rPr>
        <w:t>: "</w:t>
      </w:r>
      <w:r w:rsidRPr="00A71044">
        <w:rPr>
          <w:rFonts w:eastAsia="SimSun"/>
          <w:bCs/>
          <w:sz w:val="24"/>
          <w:szCs w:val="24"/>
        </w:rPr>
        <w:t>Манн</w:t>
      </w:r>
      <w:r w:rsidRPr="00A71044">
        <w:rPr>
          <w:rFonts w:eastAsia="SimSun"/>
          <w:bCs/>
          <w:sz w:val="24"/>
          <w:szCs w:val="24"/>
          <w:lang w:val="en-US"/>
        </w:rPr>
        <w:t xml:space="preserve">, </w:t>
      </w:r>
      <w:r w:rsidRPr="00A71044">
        <w:rPr>
          <w:rFonts w:eastAsia="SimSun"/>
          <w:bCs/>
          <w:sz w:val="24"/>
          <w:szCs w:val="24"/>
        </w:rPr>
        <w:t>Иванов</w:t>
      </w:r>
      <w:r w:rsidRPr="00A71044">
        <w:rPr>
          <w:rFonts w:eastAsia="SimSun"/>
          <w:bCs/>
          <w:sz w:val="24"/>
          <w:szCs w:val="24"/>
          <w:lang w:val="en-US"/>
        </w:rPr>
        <w:t xml:space="preserve"> </w:t>
      </w:r>
      <w:r w:rsidRPr="00A71044">
        <w:rPr>
          <w:rFonts w:eastAsia="SimSun"/>
          <w:bCs/>
          <w:sz w:val="24"/>
          <w:szCs w:val="24"/>
        </w:rPr>
        <w:t>и</w:t>
      </w:r>
      <w:r w:rsidRPr="00A71044">
        <w:rPr>
          <w:rFonts w:eastAsia="SimSun"/>
          <w:bCs/>
          <w:sz w:val="24"/>
          <w:szCs w:val="24"/>
          <w:lang w:val="en-US"/>
        </w:rPr>
        <w:t xml:space="preserve"> </w:t>
      </w:r>
      <w:r w:rsidRPr="00A71044">
        <w:rPr>
          <w:rFonts w:eastAsia="SimSun"/>
          <w:bCs/>
          <w:sz w:val="24"/>
          <w:szCs w:val="24"/>
        </w:rPr>
        <w:t>Фербер</w:t>
      </w:r>
      <w:r w:rsidRPr="00A71044">
        <w:rPr>
          <w:rFonts w:eastAsia="SimSun"/>
          <w:bCs/>
          <w:sz w:val="24"/>
          <w:szCs w:val="24"/>
          <w:lang w:val="en-US"/>
        </w:rPr>
        <w:t>", — 2019. (</w:t>
      </w:r>
      <w:r w:rsidRPr="00A71044">
        <w:rPr>
          <w:rFonts w:eastAsia="SimSun"/>
          <w:bCs/>
          <w:sz w:val="24"/>
          <w:szCs w:val="24"/>
        </w:rPr>
        <w:t>Оригинал</w:t>
      </w:r>
      <w:r w:rsidRPr="00A71044">
        <w:rPr>
          <w:rFonts w:eastAsia="SimSun"/>
          <w:bCs/>
          <w:sz w:val="24"/>
          <w:szCs w:val="24"/>
          <w:lang w:val="en-US"/>
        </w:rPr>
        <w:t xml:space="preserve"> (</w:t>
      </w:r>
      <w:proofErr w:type="spellStart"/>
      <w:r w:rsidRPr="00A71044">
        <w:rPr>
          <w:rFonts w:eastAsia="SimSun"/>
          <w:bCs/>
          <w:sz w:val="24"/>
          <w:szCs w:val="24"/>
        </w:rPr>
        <w:t>англ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>.): "HBR Guide to Emotional Intelligence" by Harvard Business Review).</w:t>
      </w:r>
    </w:p>
    <w:p w14:paraId="60627856" w14:textId="77777777" w:rsidR="005353AB" w:rsidRPr="00A71044" w:rsidRDefault="005353AB" w:rsidP="005353AB">
      <w:pPr>
        <w:numPr>
          <w:ilvl w:val="0"/>
          <w:numId w:val="40"/>
        </w:numPr>
        <w:spacing w:line="276" w:lineRule="auto"/>
        <w:jc w:val="both"/>
        <w:rPr>
          <w:rFonts w:eastAsia="SimSun"/>
          <w:bCs/>
          <w:sz w:val="24"/>
          <w:szCs w:val="24"/>
          <w:lang w:val="en-US"/>
        </w:rPr>
      </w:pPr>
      <w:r w:rsidRPr="00A71044">
        <w:rPr>
          <w:rFonts w:eastAsia="SimSun"/>
          <w:bCs/>
          <w:sz w:val="24"/>
          <w:szCs w:val="24"/>
        </w:rPr>
        <w:t xml:space="preserve">Коллектив авторов HBR.  Эффективные коммуникации. Harvard Business Review: 10 лучших статей. – Изд-во: "Альпина </w:t>
      </w:r>
      <w:proofErr w:type="spellStart"/>
      <w:r w:rsidRPr="00A71044">
        <w:rPr>
          <w:rFonts w:eastAsia="SimSun"/>
          <w:bCs/>
          <w:sz w:val="24"/>
          <w:szCs w:val="24"/>
        </w:rPr>
        <w:t>Паблишер</w:t>
      </w:r>
      <w:proofErr w:type="spellEnd"/>
      <w:r w:rsidRPr="00A71044">
        <w:rPr>
          <w:rFonts w:eastAsia="SimSun"/>
          <w:bCs/>
          <w:sz w:val="24"/>
          <w:szCs w:val="24"/>
        </w:rPr>
        <w:t xml:space="preserve">", — 2018. </w:t>
      </w:r>
      <w:r w:rsidRPr="00A71044">
        <w:rPr>
          <w:rFonts w:eastAsia="SimSun"/>
          <w:bCs/>
          <w:sz w:val="24"/>
          <w:szCs w:val="24"/>
          <w:lang w:val="en-US"/>
        </w:rPr>
        <w:t>(</w:t>
      </w:r>
      <w:r w:rsidRPr="00A71044">
        <w:rPr>
          <w:rFonts w:eastAsia="SimSun"/>
          <w:bCs/>
          <w:sz w:val="24"/>
          <w:szCs w:val="24"/>
        </w:rPr>
        <w:t>Оригинал</w:t>
      </w:r>
      <w:r w:rsidRPr="00A71044">
        <w:rPr>
          <w:rFonts w:eastAsia="SimSun"/>
          <w:bCs/>
          <w:sz w:val="24"/>
          <w:szCs w:val="24"/>
          <w:lang w:val="en-US"/>
        </w:rPr>
        <w:t xml:space="preserve"> (</w:t>
      </w:r>
      <w:proofErr w:type="spellStart"/>
      <w:r w:rsidRPr="00A71044">
        <w:rPr>
          <w:rFonts w:eastAsia="SimSun"/>
          <w:bCs/>
          <w:sz w:val="24"/>
          <w:szCs w:val="24"/>
        </w:rPr>
        <w:t>англ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>.): "HBR's 10 Must Reads on Communication" by Harvard Business Review).</w:t>
      </w:r>
    </w:p>
    <w:p w14:paraId="3CAF6A49" w14:textId="77777777" w:rsidR="005353AB" w:rsidRPr="00A71044" w:rsidRDefault="005353AB" w:rsidP="005353AB">
      <w:pPr>
        <w:numPr>
          <w:ilvl w:val="0"/>
          <w:numId w:val="40"/>
        </w:numPr>
        <w:spacing w:line="276" w:lineRule="auto"/>
        <w:jc w:val="both"/>
        <w:rPr>
          <w:rFonts w:eastAsia="SimSun"/>
          <w:bCs/>
          <w:sz w:val="24"/>
          <w:szCs w:val="24"/>
          <w:lang w:val="en-US"/>
        </w:rPr>
      </w:pPr>
      <w:r w:rsidRPr="00A71044">
        <w:rPr>
          <w:rFonts w:eastAsia="SimSun"/>
          <w:bCs/>
          <w:sz w:val="24"/>
          <w:szCs w:val="24"/>
        </w:rPr>
        <w:t xml:space="preserve">Коллектив авторов HBR. Переговоры. Harvard Business Review: 10 лучших статей. – Изд-во: "Альпина </w:t>
      </w:r>
      <w:proofErr w:type="spellStart"/>
      <w:r w:rsidRPr="00A71044">
        <w:rPr>
          <w:rFonts w:eastAsia="SimSun"/>
          <w:bCs/>
          <w:sz w:val="24"/>
          <w:szCs w:val="24"/>
        </w:rPr>
        <w:t>Паблишер</w:t>
      </w:r>
      <w:proofErr w:type="spellEnd"/>
      <w:r w:rsidRPr="00A71044">
        <w:rPr>
          <w:rFonts w:eastAsia="SimSun"/>
          <w:bCs/>
          <w:sz w:val="24"/>
          <w:szCs w:val="24"/>
        </w:rPr>
        <w:t xml:space="preserve">". — 2020. </w:t>
      </w:r>
      <w:r w:rsidRPr="00A71044">
        <w:rPr>
          <w:rFonts w:eastAsia="SimSun"/>
          <w:bCs/>
          <w:sz w:val="24"/>
          <w:szCs w:val="24"/>
          <w:lang w:val="en-US"/>
        </w:rPr>
        <w:t>(</w:t>
      </w:r>
      <w:r w:rsidRPr="00A71044">
        <w:rPr>
          <w:rFonts w:eastAsia="SimSun"/>
          <w:bCs/>
          <w:sz w:val="24"/>
          <w:szCs w:val="24"/>
        </w:rPr>
        <w:t>Оригинал</w:t>
      </w:r>
      <w:r w:rsidRPr="00A71044">
        <w:rPr>
          <w:rFonts w:eastAsia="SimSun"/>
          <w:bCs/>
          <w:sz w:val="24"/>
          <w:szCs w:val="24"/>
          <w:lang w:val="en-US"/>
        </w:rPr>
        <w:t xml:space="preserve"> (</w:t>
      </w:r>
      <w:proofErr w:type="spellStart"/>
      <w:r w:rsidRPr="00A71044">
        <w:rPr>
          <w:rFonts w:eastAsia="SimSun"/>
          <w:bCs/>
          <w:sz w:val="24"/>
          <w:szCs w:val="24"/>
        </w:rPr>
        <w:t>англ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>.): "HBR's 10 Must Reads on Negotiation" by Harvard Business Review).</w:t>
      </w:r>
    </w:p>
    <w:p w14:paraId="308D53B4" w14:textId="77777777" w:rsidR="005353AB" w:rsidRPr="00A71044" w:rsidRDefault="005353AB" w:rsidP="005353AB">
      <w:pPr>
        <w:numPr>
          <w:ilvl w:val="0"/>
          <w:numId w:val="40"/>
        </w:numPr>
        <w:spacing w:line="276" w:lineRule="auto"/>
        <w:jc w:val="both"/>
        <w:rPr>
          <w:rFonts w:eastAsia="SimSun"/>
          <w:bCs/>
          <w:sz w:val="24"/>
          <w:szCs w:val="24"/>
          <w:lang w:val="en-US"/>
        </w:rPr>
      </w:pPr>
      <w:r w:rsidRPr="00A71044">
        <w:rPr>
          <w:rFonts w:eastAsia="SimSun"/>
          <w:bCs/>
          <w:sz w:val="24"/>
          <w:szCs w:val="24"/>
        </w:rPr>
        <w:t xml:space="preserve">Коллектив авторов HBR. Эмоциональный интеллект. Harvard Business Review: 10 лучших статей. – Изд-во: "Альпина </w:t>
      </w:r>
      <w:proofErr w:type="spellStart"/>
      <w:r w:rsidRPr="00A71044">
        <w:rPr>
          <w:rFonts w:eastAsia="SimSun"/>
          <w:bCs/>
          <w:sz w:val="24"/>
          <w:szCs w:val="24"/>
        </w:rPr>
        <w:t>Паблишер</w:t>
      </w:r>
      <w:proofErr w:type="spellEnd"/>
      <w:r w:rsidRPr="00A71044">
        <w:rPr>
          <w:rFonts w:eastAsia="SimSun"/>
          <w:bCs/>
          <w:sz w:val="24"/>
          <w:szCs w:val="24"/>
        </w:rPr>
        <w:t xml:space="preserve">", — 2016. </w:t>
      </w:r>
      <w:r w:rsidRPr="00A71044">
        <w:rPr>
          <w:rFonts w:eastAsia="SimSun"/>
          <w:bCs/>
          <w:sz w:val="24"/>
          <w:szCs w:val="24"/>
          <w:lang w:val="en-US"/>
        </w:rPr>
        <w:t>(</w:t>
      </w:r>
      <w:r w:rsidRPr="00A71044">
        <w:rPr>
          <w:rFonts w:eastAsia="SimSun"/>
          <w:bCs/>
          <w:sz w:val="24"/>
          <w:szCs w:val="24"/>
        </w:rPr>
        <w:t>Оригинал</w:t>
      </w:r>
      <w:r w:rsidRPr="00A71044">
        <w:rPr>
          <w:rFonts w:eastAsia="SimSun"/>
          <w:bCs/>
          <w:sz w:val="24"/>
          <w:szCs w:val="24"/>
          <w:lang w:val="en-US"/>
        </w:rPr>
        <w:t xml:space="preserve"> (</w:t>
      </w:r>
      <w:proofErr w:type="spellStart"/>
      <w:r w:rsidRPr="00A71044">
        <w:rPr>
          <w:rFonts w:eastAsia="SimSun"/>
          <w:bCs/>
          <w:sz w:val="24"/>
          <w:szCs w:val="24"/>
        </w:rPr>
        <w:t>англ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>.): "HBR's 10 Must Reads on Emotional Intelligence" by Harvard Business Review).</w:t>
      </w:r>
    </w:p>
    <w:p w14:paraId="38D0EA6C" w14:textId="2ED38F0F" w:rsidR="005353AB" w:rsidRPr="00A71044" w:rsidRDefault="005353AB" w:rsidP="005353AB">
      <w:pPr>
        <w:numPr>
          <w:ilvl w:val="0"/>
          <w:numId w:val="40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proofErr w:type="spellStart"/>
      <w:r w:rsidRPr="00A71044">
        <w:rPr>
          <w:rFonts w:eastAsia="SimSun"/>
          <w:bCs/>
          <w:iCs/>
          <w:sz w:val="24"/>
          <w:szCs w:val="24"/>
        </w:rPr>
        <w:t>Ленсиони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П. М. Идеальный командный игрок. Как распознать и развить три ключевых качества. М.: Манн, Иванов и Фербер, 2019</w:t>
      </w:r>
      <w:r w:rsidR="00D16F97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p w14:paraId="41BDF665" w14:textId="05240D0B" w:rsidR="005353AB" w:rsidRPr="00A71044" w:rsidRDefault="005353AB" w:rsidP="005353AB">
      <w:pPr>
        <w:numPr>
          <w:ilvl w:val="0"/>
          <w:numId w:val="40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proofErr w:type="spellStart"/>
      <w:r w:rsidRPr="00A71044">
        <w:rPr>
          <w:rFonts w:eastAsia="SimSun"/>
          <w:bCs/>
          <w:iCs/>
          <w:sz w:val="24"/>
          <w:szCs w:val="24"/>
        </w:rPr>
        <w:t>Ленсиони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П. М. Пять пороков команды. М.: Манн, Иванов и Фербер, 2018</w:t>
      </w:r>
      <w:r w:rsidR="00D16F97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p w14:paraId="2FA24D45" w14:textId="53150343" w:rsidR="005353AB" w:rsidRPr="00A71044" w:rsidRDefault="005353AB" w:rsidP="005353AB">
      <w:pPr>
        <w:numPr>
          <w:ilvl w:val="0"/>
          <w:numId w:val="40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Логан Д., Кинг Дж., Фишер-Райт Х. Лидер и племя. Пять уровней корпоративной культуры. М.: Манн, Иванов и Фербер, 2018</w:t>
      </w:r>
      <w:r w:rsidR="00D16F97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p w14:paraId="007B1BF9" w14:textId="77777777" w:rsidR="005353AB" w:rsidRPr="00A71044" w:rsidRDefault="005353AB" w:rsidP="005353AB">
      <w:pPr>
        <w:numPr>
          <w:ilvl w:val="0"/>
          <w:numId w:val="40"/>
        </w:numPr>
        <w:spacing w:line="276" w:lineRule="auto"/>
        <w:jc w:val="both"/>
        <w:rPr>
          <w:rFonts w:eastAsia="SimSun"/>
          <w:bCs/>
          <w:sz w:val="24"/>
          <w:szCs w:val="24"/>
        </w:rPr>
      </w:pPr>
      <w:r w:rsidRPr="00A71044">
        <w:rPr>
          <w:rFonts w:eastAsia="SimSun"/>
          <w:bCs/>
          <w:sz w:val="24"/>
          <w:szCs w:val="24"/>
        </w:rPr>
        <w:t xml:space="preserve">Майкл Э., </w:t>
      </w:r>
      <w:proofErr w:type="spellStart"/>
      <w:r w:rsidRPr="00A71044">
        <w:rPr>
          <w:rFonts w:eastAsia="SimSun"/>
          <w:bCs/>
          <w:sz w:val="24"/>
          <w:szCs w:val="24"/>
        </w:rPr>
        <w:t>Хэндфилд</w:t>
      </w:r>
      <w:proofErr w:type="spellEnd"/>
      <w:r w:rsidRPr="00A71044">
        <w:rPr>
          <w:rFonts w:eastAsia="SimSun"/>
          <w:bCs/>
          <w:sz w:val="24"/>
          <w:szCs w:val="24"/>
        </w:rPr>
        <w:t xml:space="preserve">-Джонс Х., </w:t>
      </w:r>
      <w:proofErr w:type="spellStart"/>
      <w:r w:rsidRPr="00A71044">
        <w:rPr>
          <w:rFonts w:eastAsia="SimSun"/>
          <w:bCs/>
          <w:sz w:val="24"/>
          <w:szCs w:val="24"/>
        </w:rPr>
        <w:t>Эксельрод</w:t>
      </w:r>
      <w:proofErr w:type="spellEnd"/>
      <w:r w:rsidRPr="00A71044">
        <w:rPr>
          <w:rFonts w:eastAsia="SimSun"/>
          <w:bCs/>
          <w:sz w:val="24"/>
          <w:szCs w:val="24"/>
        </w:rPr>
        <w:t xml:space="preserve"> Э. Война за таланты; пер. с англ. </w:t>
      </w:r>
      <w:proofErr w:type="spellStart"/>
      <w:r w:rsidRPr="00A71044">
        <w:rPr>
          <w:rFonts w:eastAsia="SimSun"/>
          <w:bCs/>
          <w:sz w:val="24"/>
          <w:szCs w:val="24"/>
        </w:rPr>
        <w:t>Корнилович</w:t>
      </w:r>
      <w:proofErr w:type="spellEnd"/>
      <w:r w:rsidRPr="00A71044">
        <w:rPr>
          <w:rFonts w:eastAsia="SimSun"/>
          <w:bCs/>
          <w:sz w:val="24"/>
          <w:szCs w:val="24"/>
        </w:rPr>
        <w:t xml:space="preserve"> Ю.Е. – 2-е изд., </w:t>
      </w:r>
      <w:proofErr w:type="spellStart"/>
      <w:r w:rsidRPr="00A71044">
        <w:rPr>
          <w:rFonts w:eastAsia="SimSun"/>
          <w:bCs/>
          <w:sz w:val="24"/>
          <w:szCs w:val="24"/>
        </w:rPr>
        <w:t>испр</w:t>
      </w:r>
      <w:proofErr w:type="spellEnd"/>
      <w:r w:rsidRPr="00A71044">
        <w:rPr>
          <w:rFonts w:eastAsia="SimSun"/>
          <w:bCs/>
          <w:sz w:val="24"/>
          <w:szCs w:val="24"/>
        </w:rPr>
        <w:t>. – М.: Манн, Иванов и Фербер, 2006. – 272 с.</w:t>
      </w:r>
    </w:p>
    <w:p w14:paraId="0DECD303" w14:textId="682AF7E1" w:rsidR="005353AB" w:rsidRPr="00A71044" w:rsidRDefault="005353AB" w:rsidP="005353AB">
      <w:pPr>
        <w:numPr>
          <w:ilvl w:val="0"/>
          <w:numId w:val="40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Максвелл Дж. Работа в команде. Минск: Попурри, 2014</w:t>
      </w:r>
      <w:r w:rsidR="00D16F97">
        <w:rPr>
          <w:rFonts w:eastAsia="SimSun"/>
          <w:bCs/>
          <w:iCs/>
          <w:sz w:val="24"/>
          <w:szCs w:val="24"/>
        </w:rPr>
        <w:t>.</w:t>
      </w:r>
    </w:p>
    <w:p w14:paraId="5167CC5E" w14:textId="53746B12" w:rsidR="005353AB" w:rsidRPr="00A71044" w:rsidRDefault="005353AB" w:rsidP="005353AB">
      <w:pPr>
        <w:numPr>
          <w:ilvl w:val="0"/>
          <w:numId w:val="40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Морозов А.Д. Создание эффективной управленческой команды: пошаговый алгоритм [Электронный ресурс] // Коммерческий директор. − 2014. − № 7. − Режим доступа: http://www.kom-dir.ru/article/63-sozdanieeffektivnoy-komandy (дата обращения: 15.10.2015)</w:t>
      </w:r>
      <w:r w:rsidR="00D16F97">
        <w:rPr>
          <w:rFonts w:eastAsia="SimSun"/>
          <w:bCs/>
          <w:iCs/>
          <w:sz w:val="24"/>
          <w:szCs w:val="24"/>
        </w:rPr>
        <w:t>.</w:t>
      </w:r>
    </w:p>
    <w:p w14:paraId="161812EC" w14:textId="77777777" w:rsidR="005353AB" w:rsidRPr="00A71044" w:rsidRDefault="005353AB" w:rsidP="005353AB">
      <w:pPr>
        <w:numPr>
          <w:ilvl w:val="0"/>
          <w:numId w:val="40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 xml:space="preserve">Пак В.Д. Содержание понятия «команда» // Международный </w:t>
      </w:r>
      <w:proofErr w:type="spellStart"/>
      <w:r w:rsidRPr="00A71044">
        <w:rPr>
          <w:rFonts w:eastAsia="SimSun"/>
          <w:bCs/>
          <w:iCs/>
          <w:sz w:val="24"/>
          <w:szCs w:val="24"/>
        </w:rPr>
        <w:t>научноисследовательский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журнал. – 2015. − № 2. – С. 100-103.</w:t>
      </w:r>
    </w:p>
    <w:p w14:paraId="349A9E95" w14:textId="343C86CE" w:rsidR="005353AB" w:rsidRPr="00A71044" w:rsidRDefault="005353AB" w:rsidP="005353AB">
      <w:pPr>
        <w:numPr>
          <w:ilvl w:val="0"/>
          <w:numId w:val="40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Роббинс Х., Финли М. Почему не работают команды? Что идет не так, и как это исправить. М.: Добрая книга, 2005</w:t>
      </w:r>
      <w:r w:rsidR="00D16F97">
        <w:rPr>
          <w:rFonts w:eastAsia="SimSun"/>
          <w:bCs/>
          <w:iCs/>
          <w:sz w:val="24"/>
          <w:szCs w:val="24"/>
        </w:rPr>
        <w:t>.</w:t>
      </w:r>
      <w:r w:rsidRPr="00A71044">
        <w:rPr>
          <w:rFonts w:eastAsia="SimSun"/>
          <w:bCs/>
          <w:iCs/>
          <w:sz w:val="24"/>
          <w:szCs w:val="24"/>
        </w:rPr>
        <w:t xml:space="preserve"> </w:t>
      </w:r>
    </w:p>
    <w:p w14:paraId="2AC29279" w14:textId="110C4A94" w:rsidR="005353AB" w:rsidRPr="00A71044" w:rsidRDefault="005353AB" w:rsidP="005353AB">
      <w:pPr>
        <w:numPr>
          <w:ilvl w:val="0"/>
          <w:numId w:val="40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 xml:space="preserve">Сноу Ш. </w:t>
      </w:r>
      <w:proofErr w:type="spellStart"/>
      <w:r w:rsidRPr="00A71044">
        <w:rPr>
          <w:rFonts w:eastAsia="SimSun"/>
          <w:bCs/>
          <w:iCs/>
          <w:sz w:val="24"/>
          <w:szCs w:val="24"/>
        </w:rPr>
        <w:t>Dream</w:t>
      </w:r>
      <w:proofErr w:type="spellEnd"/>
      <w:r w:rsidRPr="00A71044">
        <w:rPr>
          <w:rFonts w:eastAsia="SimSun"/>
          <w:bCs/>
          <w:iCs/>
          <w:sz w:val="24"/>
          <w:szCs w:val="24"/>
        </w:rPr>
        <w:t xml:space="preserve"> </w:t>
      </w:r>
      <w:proofErr w:type="spellStart"/>
      <w:r w:rsidRPr="00A71044">
        <w:rPr>
          <w:rFonts w:eastAsia="SimSun"/>
          <w:bCs/>
          <w:iCs/>
          <w:sz w:val="24"/>
          <w:szCs w:val="24"/>
        </w:rPr>
        <w:t>Teams</w:t>
      </w:r>
      <w:proofErr w:type="spellEnd"/>
      <w:r w:rsidRPr="00A71044">
        <w:rPr>
          <w:rFonts w:eastAsia="SimSun"/>
          <w:bCs/>
          <w:iCs/>
          <w:sz w:val="24"/>
          <w:szCs w:val="24"/>
        </w:rPr>
        <w:t>. Команда как единый организм. Минск: Попурри, 2019</w:t>
      </w:r>
      <w:r w:rsidR="00D16F97">
        <w:rPr>
          <w:rFonts w:eastAsia="SimSun"/>
          <w:bCs/>
          <w:iCs/>
          <w:sz w:val="24"/>
          <w:szCs w:val="24"/>
        </w:rPr>
        <w:t>.</w:t>
      </w:r>
    </w:p>
    <w:p w14:paraId="0579E55B" w14:textId="77777777" w:rsidR="005353AB" w:rsidRPr="00A71044" w:rsidRDefault="005353AB" w:rsidP="005353AB">
      <w:pPr>
        <w:numPr>
          <w:ilvl w:val="0"/>
          <w:numId w:val="40"/>
        </w:numPr>
        <w:tabs>
          <w:tab w:val="left" w:pos="709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A71044">
        <w:rPr>
          <w:rFonts w:eastAsia="SimSun"/>
          <w:bCs/>
          <w:iCs/>
          <w:sz w:val="24"/>
          <w:szCs w:val="24"/>
        </w:rPr>
        <w:t>Устинов А.В. Лидерство, а не авторитет должности – основной тренд десятилетия // Управление персоналом. − 2014. − № 9. − С. 13-17.</w:t>
      </w:r>
    </w:p>
    <w:p w14:paraId="30608CC8" w14:textId="77777777" w:rsidR="005353AB" w:rsidRPr="00A71044" w:rsidRDefault="005353AB" w:rsidP="005353AB">
      <w:pPr>
        <w:numPr>
          <w:ilvl w:val="0"/>
          <w:numId w:val="40"/>
        </w:numPr>
        <w:spacing w:line="276" w:lineRule="auto"/>
        <w:jc w:val="both"/>
        <w:rPr>
          <w:rFonts w:eastAsia="SimSun"/>
          <w:bCs/>
          <w:sz w:val="24"/>
          <w:szCs w:val="24"/>
        </w:rPr>
      </w:pPr>
      <w:r w:rsidRPr="00A71044">
        <w:rPr>
          <w:rFonts w:eastAsia="SimSun"/>
          <w:bCs/>
          <w:sz w:val="24"/>
          <w:szCs w:val="24"/>
          <w:lang w:val="en-US"/>
        </w:rPr>
        <w:t xml:space="preserve">Campion M.A., Fink A.A., </w:t>
      </w:r>
      <w:proofErr w:type="spellStart"/>
      <w:r w:rsidRPr="00A71044">
        <w:rPr>
          <w:rFonts w:eastAsia="SimSun"/>
          <w:bCs/>
          <w:sz w:val="24"/>
          <w:szCs w:val="24"/>
          <w:lang w:val="en-US"/>
        </w:rPr>
        <w:t>Ruggeberg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 xml:space="preserve"> B.J. et al. Doing competencies well: Best practices in competency modeling // Personnel </w:t>
      </w:r>
      <w:proofErr w:type="spellStart"/>
      <w:r w:rsidRPr="00A71044">
        <w:rPr>
          <w:rFonts w:eastAsia="SimSun"/>
          <w:bCs/>
          <w:sz w:val="24"/>
          <w:szCs w:val="24"/>
          <w:lang w:val="en-US"/>
        </w:rPr>
        <w:t>sychology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 xml:space="preserve">. </w:t>
      </w:r>
      <w:r w:rsidRPr="00A71044">
        <w:rPr>
          <w:rFonts w:eastAsia="SimSun"/>
          <w:bCs/>
          <w:sz w:val="24"/>
          <w:szCs w:val="24"/>
        </w:rPr>
        <w:t xml:space="preserve">2011. </w:t>
      </w:r>
      <w:proofErr w:type="spellStart"/>
      <w:r w:rsidRPr="00A71044">
        <w:rPr>
          <w:rFonts w:eastAsia="SimSun"/>
          <w:bCs/>
          <w:sz w:val="24"/>
          <w:szCs w:val="24"/>
        </w:rPr>
        <w:t>Nr</w:t>
      </w:r>
      <w:proofErr w:type="spellEnd"/>
      <w:r w:rsidRPr="00A71044">
        <w:rPr>
          <w:rFonts w:eastAsia="SimSun"/>
          <w:bCs/>
          <w:sz w:val="24"/>
          <w:szCs w:val="24"/>
        </w:rPr>
        <w:t>. 64. Р. 225.</w:t>
      </w:r>
    </w:p>
    <w:p w14:paraId="03059B65" w14:textId="77777777" w:rsidR="005353AB" w:rsidRPr="00A71044" w:rsidRDefault="005353AB" w:rsidP="005353AB">
      <w:pPr>
        <w:numPr>
          <w:ilvl w:val="0"/>
          <w:numId w:val="40"/>
        </w:numPr>
        <w:spacing w:line="276" w:lineRule="auto"/>
        <w:jc w:val="both"/>
        <w:rPr>
          <w:rFonts w:eastAsia="SimSun"/>
          <w:bCs/>
          <w:sz w:val="24"/>
          <w:szCs w:val="24"/>
        </w:rPr>
      </w:pPr>
      <w:r w:rsidRPr="00A71044">
        <w:rPr>
          <w:rFonts w:eastAsia="SimSun"/>
          <w:bCs/>
          <w:sz w:val="24"/>
          <w:szCs w:val="24"/>
          <w:lang w:val="en-US"/>
        </w:rPr>
        <w:t xml:space="preserve">Carole </w:t>
      </w:r>
      <w:proofErr w:type="spellStart"/>
      <w:r w:rsidRPr="00A71044">
        <w:rPr>
          <w:rFonts w:eastAsia="SimSun"/>
          <w:bCs/>
          <w:sz w:val="24"/>
          <w:szCs w:val="24"/>
          <w:lang w:val="en-US"/>
        </w:rPr>
        <w:t>Tansley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 xml:space="preserve">, Lynette Harris, Jim Stewart, Paul Turner. Talent Management: Understanding </w:t>
      </w:r>
      <w:proofErr w:type="gramStart"/>
      <w:r w:rsidRPr="00A71044">
        <w:rPr>
          <w:rFonts w:eastAsia="SimSun"/>
          <w:bCs/>
          <w:sz w:val="24"/>
          <w:szCs w:val="24"/>
          <w:lang w:val="en-US"/>
        </w:rPr>
        <w:t>the  Dimensions</w:t>
      </w:r>
      <w:proofErr w:type="gramEnd"/>
      <w:r w:rsidRPr="00A71044">
        <w:rPr>
          <w:rFonts w:eastAsia="SimSun"/>
          <w:bCs/>
          <w:sz w:val="24"/>
          <w:szCs w:val="24"/>
          <w:lang w:val="en-US"/>
        </w:rPr>
        <w:t xml:space="preserve">. </w:t>
      </w:r>
      <w:r w:rsidRPr="00A71044">
        <w:rPr>
          <w:rFonts w:eastAsia="SimSun"/>
          <w:bCs/>
          <w:sz w:val="24"/>
          <w:szCs w:val="24"/>
        </w:rPr>
        <w:t>2006.</w:t>
      </w:r>
    </w:p>
    <w:p w14:paraId="092710CA" w14:textId="77777777" w:rsidR="005353AB" w:rsidRPr="00A71044" w:rsidRDefault="005353AB" w:rsidP="005353AB">
      <w:pPr>
        <w:numPr>
          <w:ilvl w:val="0"/>
          <w:numId w:val="40"/>
        </w:numPr>
        <w:spacing w:line="276" w:lineRule="auto"/>
        <w:jc w:val="both"/>
        <w:rPr>
          <w:rFonts w:eastAsia="SimSun"/>
          <w:bCs/>
          <w:sz w:val="24"/>
          <w:szCs w:val="24"/>
          <w:lang w:val="en-US"/>
        </w:rPr>
      </w:pPr>
      <w:proofErr w:type="spellStart"/>
      <w:r w:rsidRPr="00A71044">
        <w:rPr>
          <w:rFonts w:eastAsia="SimSun"/>
          <w:bCs/>
          <w:sz w:val="24"/>
          <w:szCs w:val="24"/>
          <w:lang w:val="en-US"/>
        </w:rPr>
        <w:t>Thunnissen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 xml:space="preserve"> M., </w:t>
      </w:r>
      <w:proofErr w:type="spellStart"/>
      <w:r w:rsidRPr="00A71044">
        <w:rPr>
          <w:rFonts w:eastAsia="SimSun"/>
          <w:bCs/>
          <w:sz w:val="24"/>
          <w:szCs w:val="24"/>
          <w:lang w:val="en-US"/>
        </w:rPr>
        <w:t>Boselie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 xml:space="preserve"> P., </w:t>
      </w:r>
      <w:proofErr w:type="spellStart"/>
      <w:r w:rsidRPr="00A71044">
        <w:rPr>
          <w:rFonts w:eastAsia="SimSun"/>
          <w:bCs/>
          <w:sz w:val="24"/>
          <w:szCs w:val="24"/>
          <w:lang w:val="en-US"/>
        </w:rPr>
        <w:t>Fruytier</w:t>
      </w:r>
      <w:proofErr w:type="spellEnd"/>
      <w:r w:rsidRPr="00A71044">
        <w:rPr>
          <w:rFonts w:eastAsia="SimSun"/>
          <w:bCs/>
          <w:sz w:val="24"/>
          <w:szCs w:val="24"/>
          <w:lang w:val="en-US"/>
        </w:rPr>
        <w:t xml:space="preserve"> B. Talent management and the relevance of context: Towards a pluralistic approach // Human Resource Management Review. V. 23. Issue 4. December 2013. </w:t>
      </w:r>
      <w:r w:rsidRPr="00A71044">
        <w:rPr>
          <w:rFonts w:eastAsia="SimSun"/>
          <w:bCs/>
          <w:sz w:val="24"/>
          <w:szCs w:val="24"/>
        </w:rPr>
        <w:t>Р</w:t>
      </w:r>
      <w:r w:rsidRPr="00A71044">
        <w:rPr>
          <w:rFonts w:eastAsia="SimSun"/>
          <w:bCs/>
          <w:sz w:val="24"/>
          <w:szCs w:val="24"/>
          <w:lang w:val="en-US"/>
        </w:rPr>
        <w:t xml:space="preserve">. 326–336. </w:t>
      </w:r>
    </w:p>
    <w:p w14:paraId="3ABBD779" w14:textId="77777777" w:rsidR="005353AB" w:rsidRPr="00A71044" w:rsidRDefault="005353AB" w:rsidP="005353AB">
      <w:pPr>
        <w:numPr>
          <w:ilvl w:val="0"/>
          <w:numId w:val="40"/>
        </w:numPr>
        <w:spacing w:line="276" w:lineRule="auto"/>
        <w:jc w:val="both"/>
        <w:rPr>
          <w:rFonts w:eastAsia="SimSun"/>
          <w:bCs/>
          <w:sz w:val="24"/>
          <w:szCs w:val="24"/>
          <w:lang w:val="en-US"/>
        </w:rPr>
      </w:pPr>
      <w:r w:rsidRPr="00A71044">
        <w:rPr>
          <w:rFonts w:eastAsia="SimSun"/>
          <w:bCs/>
          <w:sz w:val="24"/>
          <w:szCs w:val="24"/>
          <w:lang w:val="en-US"/>
        </w:rPr>
        <w:t>Ulrich D. The talent trifecta // Development and Learning in Organizations: An International Journal. 2008. Vol.22. No.2. DOI: 10.1108/dlo.2008.08122bad.003.</w:t>
      </w:r>
    </w:p>
    <w:p w14:paraId="53460F5E" w14:textId="77777777" w:rsidR="005353AB" w:rsidRPr="00A71044" w:rsidRDefault="005353AB" w:rsidP="005353AB">
      <w:pPr>
        <w:numPr>
          <w:ilvl w:val="0"/>
          <w:numId w:val="40"/>
        </w:numPr>
        <w:spacing w:line="276" w:lineRule="auto"/>
        <w:jc w:val="both"/>
        <w:rPr>
          <w:rFonts w:eastAsia="SimSun"/>
          <w:bCs/>
          <w:sz w:val="24"/>
          <w:szCs w:val="24"/>
          <w:lang w:val="en-US"/>
        </w:rPr>
      </w:pPr>
      <w:r w:rsidRPr="00A71044">
        <w:rPr>
          <w:rFonts w:eastAsia="SimSun"/>
          <w:bCs/>
          <w:sz w:val="24"/>
          <w:szCs w:val="24"/>
          <w:lang w:val="en-US"/>
        </w:rPr>
        <w:t xml:space="preserve">Ulrich D., Smallwood N. What is talent? // Leader to Leader. 2012. V. 2012, Issue 63. </w:t>
      </w:r>
      <w:r w:rsidRPr="00A71044">
        <w:rPr>
          <w:rFonts w:eastAsia="SimSun"/>
          <w:bCs/>
          <w:sz w:val="24"/>
          <w:szCs w:val="24"/>
        </w:rPr>
        <w:t>Р</w:t>
      </w:r>
      <w:r w:rsidRPr="00A71044">
        <w:rPr>
          <w:rFonts w:eastAsia="SimSun"/>
          <w:bCs/>
          <w:sz w:val="24"/>
          <w:szCs w:val="24"/>
          <w:lang w:val="en-US"/>
        </w:rPr>
        <w:t>. 56.</w:t>
      </w:r>
    </w:p>
    <w:p w14:paraId="1673D589" w14:textId="77777777" w:rsidR="002E78D8" w:rsidRPr="00A71044" w:rsidRDefault="002E78D8" w:rsidP="002E78D8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b/>
          <w:sz w:val="24"/>
          <w:szCs w:val="24"/>
          <w:lang w:eastAsia="ar-SA"/>
        </w:rPr>
      </w:pPr>
    </w:p>
    <w:p w14:paraId="6FE3750E" w14:textId="77777777" w:rsidR="007716E6" w:rsidRPr="00A71044" w:rsidRDefault="007716E6" w:rsidP="007716E6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71044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040E8CA8" w14:textId="1F95DD05" w:rsidR="007716E6" w:rsidRPr="00A71044" w:rsidRDefault="007716E6" w:rsidP="007716E6">
      <w:pPr>
        <w:widowControl/>
        <w:shd w:val="clear" w:color="auto" w:fill="FFFFFF"/>
        <w:autoSpaceDE/>
        <w:spacing w:line="360" w:lineRule="auto"/>
        <w:jc w:val="both"/>
        <w:rPr>
          <w:i/>
          <w:iCs/>
          <w:sz w:val="24"/>
          <w:szCs w:val="24"/>
        </w:rPr>
      </w:pPr>
      <w:r w:rsidRPr="00A71044">
        <w:rPr>
          <w:sz w:val="24"/>
          <w:szCs w:val="24"/>
        </w:rPr>
        <w:t xml:space="preserve">Пакет программ </w:t>
      </w:r>
      <w:proofErr w:type="spellStart"/>
      <w:r w:rsidRPr="00A71044">
        <w:rPr>
          <w:sz w:val="24"/>
          <w:szCs w:val="24"/>
        </w:rPr>
        <w:t>Microsoft</w:t>
      </w:r>
      <w:proofErr w:type="spellEnd"/>
      <w:r w:rsidRPr="00A71044">
        <w:rPr>
          <w:rFonts w:ascii="Arial" w:hAnsi="Arial" w:cs="Arial"/>
          <w:sz w:val="23"/>
          <w:szCs w:val="23"/>
        </w:rPr>
        <w:t> </w:t>
      </w:r>
      <w:proofErr w:type="spellStart"/>
      <w:r w:rsidRPr="00A71044">
        <w:rPr>
          <w:sz w:val="24"/>
          <w:szCs w:val="24"/>
        </w:rPr>
        <w:t>Office</w:t>
      </w:r>
      <w:proofErr w:type="spellEnd"/>
      <w:r w:rsidR="00D16F97">
        <w:rPr>
          <w:sz w:val="24"/>
          <w:szCs w:val="24"/>
        </w:rPr>
        <w:t>.</w:t>
      </w:r>
    </w:p>
    <w:p w14:paraId="3D36C918" w14:textId="77777777" w:rsidR="007716E6" w:rsidRPr="00A71044" w:rsidRDefault="007716E6" w:rsidP="007716E6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71044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79CD832B" w14:textId="534CC6B5" w:rsidR="007716E6" w:rsidRPr="00A71044" w:rsidRDefault="007716E6" w:rsidP="007716E6">
      <w:pPr>
        <w:widowControl/>
        <w:shd w:val="clear" w:color="auto" w:fill="FFFFFF"/>
        <w:autoSpaceDE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A71044">
        <w:rPr>
          <w:sz w:val="24"/>
          <w:szCs w:val="24"/>
        </w:rPr>
        <w:t>Ресурсы институциональной подписки экономического факультета МГУ</w:t>
      </w:r>
      <w:r w:rsidR="00D16F97">
        <w:rPr>
          <w:sz w:val="24"/>
          <w:szCs w:val="24"/>
        </w:rPr>
        <w:t>.</w:t>
      </w:r>
    </w:p>
    <w:p w14:paraId="5C2E0693" w14:textId="77777777" w:rsidR="007716E6" w:rsidRPr="00A71044" w:rsidRDefault="007716E6" w:rsidP="007716E6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71044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 необходимости)</w:t>
      </w:r>
    </w:p>
    <w:p w14:paraId="6CBF1C47" w14:textId="436FE8F1" w:rsidR="007716E6" w:rsidRPr="00A71044" w:rsidRDefault="007716E6" w:rsidP="007716E6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A71044">
        <w:rPr>
          <w:rFonts w:eastAsia="Calibri"/>
          <w:sz w:val="24"/>
          <w:szCs w:val="24"/>
          <w:lang w:eastAsia="en-US"/>
        </w:rPr>
        <w:t>Портал экономического факультета МГУ(</w:t>
      </w:r>
      <w:hyperlink r:id="rId17" w:history="1">
        <w:r w:rsidRPr="00A71044">
          <w:rPr>
            <w:rFonts w:eastAsia="Calibri"/>
            <w:sz w:val="24"/>
            <w:szCs w:val="24"/>
            <w:lang w:eastAsia="en-US"/>
          </w:rPr>
          <w:t>www.on.econ.msu.ru</w:t>
        </w:r>
      </w:hyperlink>
      <w:r w:rsidRPr="00A71044">
        <w:rPr>
          <w:rFonts w:eastAsia="Calibri"/>
          <w:sz w:val="24"/>
          <w:szCs w:val="24"/>
          <w:lang w:eastAsia="en-US"/>
        </w:rPr>
        <w:t>)</w:t>
      </w:r>
      <w:r w:rsidR="00D16F97">
        <w:rPr>
          <w:rFonts w:eastAsia="Calibri"/>
          <w:sz w:val="24"/>
          <w:szCs w:val="24"/>
          <w:lang w:eastAsia="en-US"/>
        </w:rPr>
        <w:t>.</w:t>
      </w:r>
    </w:p>
    <w:p w14:paraId="7AACB8B0" w14:textId="77777777" w:rsidR="007716E6" w:rsidRPr="00A71044" w:rsidRDefault="007716E6" w:rsidP="007716E6">
      <w:pPr>
        <w:widowControl/>
        <w:autoSpaceDE/>
        <w:autoSpaceDN/>
        <w:adjustRightInd/>
        <w:jc w:val="both"/>
        <w:rPr>
          <w:sz w:val="24"/>
          <w:szCs w:val="24"/>
          <w:shd w:val="clear" w:color="auto" w:fill="FFFFFF"/>
        </w:rPr>
      </w:pPr>
    </w:p>
    <w:p w14:paraId="4F364387" w14:textId="77777777" w:rsidR="007716E6" w:rsidRPr="00A71044" w:rsidRDefault="007716E6" w:rsidP="007716E6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71044">
        <w:rPr>
          <w:b/>
          <w:sz w:val="24"/>
          <w:szCs w:val="24"/>
          <w:lang w:eastAsia="ar-SA"/>
        </w:rPr>
        <w:t>8.5. Описание материально-технической базы</w:t>
      </w:r>
    </w:p>
    <w:p w14:paraId="6FC97B2A" w14:textId="77777777" w:rsidR="007716E6" w:rsidRPr="00A71044" w:rsidRDefault="007716E6" w:rsidP="007716E6">
      <w:pPr>
        <w:widowControl/>
        <w:numPr>
          <w:ilvl w:val="0"/>
          <w:numId w:val="42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71044">
        <w:rPr>
          <w:rFonts w:eastAsia="Calibri"/>
          <w:sz w:val="24"/>
          <w:szCs w:val="24"/>
          <w:lang w:eastAsia="en-US"/>
        </w:rPr>
        <w:t>мультимедийная аудитория с проектором и компьютером для проведения занятий;</w:t>
      </w:r>
    </w:p>
    <w:p w14:paraId="1F86F465" w14:textId="77777777" w:rsidR="007716E6" w:rsidRPr="00A71044" w:rsidRDefault="007716E6" w:rsidP="007716E6">
      <w:pPr>
        <w:widowControl/>
        <w:numPr>
          <w:ilvl w:val="0"/>
          <w:numId w:val="42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71044">
        <w:rPr>
          <w:rFonts w:eastAsia="Calibri"/>
          <w:sz w:val="24"/>
          <w:szCs w:val="24"/>
          <w:lang w:eastAsia="en-US"/>
        </w:rPr>
        <w:t>портал экономического факультета МГУ(</w:t>
      </w:r>
      <w:hyperlink r:id="rId18" w:history="1">
        <w:r w:rsidRPr="00A71044">
          <w:rPr>
            <w:rFonts w:eastAsia="Calibri"/>
            <w:sz w:val="24"/>
            <w:szCs w:val="24"/>
            <w:lang w:eastAsia="en-US"/>
          </w:rPr>
          <w:t>www.on.econ.msu.ru</w:t>
        </w:r>
      </w:hyperlink>
      <w:r w:rsidRPr="00A71044">
        <w:rPr>
          <w:rFonts w:eastAsia="Calibri"/>
          <w:sz w:val="24"/>
          <w:szCs w:val="24"/>
          <w:lang w:eastAsia="en-US"/>
        </w:rPr>
        <w:t>);</w:t>
      </w:r>
    </w:p>
    <w:p w14:paraId="175A7D2B" w14:textId="77777777" w:rsidR="007716E6" w:rsidRPr="00A71044" w:rsidRDefault="007716E6" w:rsidP="007716E6">
      <w:pPr>
        <w:widowControl/>
        <w:numPr>
          <w:ilvl w:val="0"/>
          <w:numId w:val="42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71044">
        <w:rPr>
          <w:rFonts w:eastAsia="Calibri"/>
          <w:sz w:val="24"/>
          <w:szCs w:val="24"/>
          <w:lang w:eastAsia="en-US"/>
        </w:rPr>
        <w:t>доступ студента в институциональную подписку факультета;</w:t>
      </w:r>
    </w:p>
    <w:p w14:paraId="05809020" w14:textId="77777777" w:rsidR="007716E6" w:rsidRPr="00A71044" w:rsidRDefault="007716E6" w:rsidP="007716E6">
      <w:pPr>
        <w:widowControl/>
        <w:numPr>
          <w:ilvl w:val="0"/>
          <w:numId w:val="42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71044">
        <w:rPr>
          <w:rFonts w:eastAsia="Calibri"/>
          <w:sz w:val="24"/>
          <w:szCs w:val="24"/>
          <w:lang w:eastAsia="en-US"/>
        </w:rPr>
        <w:t>наличие доски для письма маркером.</w:t>
      </w:r>
    </w:p>
    <w:p w14:paraId="0E741F38" w14:textId="77777777" w:rsidR="00CB1161" w:rsidRPr="00A71044" w:rsidRDefault="00CB1161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5BFF3BDA" w14:textId="0A4FE218" w:rsidR="00CB1161" w:rsidRPr="00A71044" w:rsidRDefault="00683F90" w:rsidP="00170D6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i/>
          <w:iCs/>
          <w:sz w:val="24"/>
          <w:szCs w:val="24"/>
          <w:lang w:eastAsia="ar-SA"/>
        </w:rPr>
      </w:pPr>
      <w:r w:rsidRPr="00A71044">
        <w:rPr>
          <w:b/>
          <w:sz w:val="24"/>
          <w:szCs w:val="24"/>
          <w:lang w:eastAsia="ar-SA"/>
        </w:rPr>
        <w:t xml:space="preserve">Язык преподавания: </w:t>
      </w:r>
      <w:r w:rsidR="00170D67" w:rsidRPr="00A71044">
        <w:rPr>
          <w:bCs/>
          <w:sz w:val="24"/>
          <w:szCs w:val="24"/>
          <w:lang w:eastAsia="ar-SA"/>
        </w:rPr>
        <w:t>русский</w:t>
      </w:r>
    </w:p>
    <w:p w14:paraId="67AC0FC8" w14:textId="77777777" w:rsidR="00170D67" w:rsidRPr="00A71044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71044">
        <w:rPr>
          <w:b/>
          <w:sz w:val="24"/>
          <w:szCs w:val="24"/>
          <w:lang w:eastAsia="ar-SA"/>
        </w:rPr>
        <w:t xml:space="preserve">Преподаватель (преподаватели): </w:t>
      </w:r>
    </w:p>
    <w:p w14:paraId="69A7FCA6" w14:textId="0870BA69" w:rsidR="00683F90" w:rsidRPr="00A71044" w:rsidRDefault="00170D67" w:rsidP="00170D67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bookmarkStart w:id="10" w:name="_Hlk125628712"/>
      <w:r w:rsidRPr="00A71044">
        <w:rPr>
          <w:sz w:val="28"/>
          <w:szCs w:val="28"/>
        </w:rPr>
        <w:t xml:space="preserve">д.э.н., проф. </w:t>
      </w:r>
      <w:proofErr w:type="spellStart"/>
      <w:r w:rsidRPr="00A71044">
        <w:rPr>
          <w:sz w:val="28"/>
          <w:szCs w:val="28"/>
        </w:rPr>
        <w:t>Разумова</w:t>
      </w:r>
      <w:proofErr w:type="spellEnd"/>
      <w:r w:rsidRPr="00A71044">
        <w:rPr>
          <w:sz w:val="28"/>
          <w:szCs w:val="28"/>
        </w:rPr>
        <w:t xml:space="preserve"> Т.О., к.э.н., доц. Артамонова М.В., к.э.н., доц. </w:t>
      </w:r>
      <w:proofErr w:type="spellStart"/>
      <w:r w:rsidRPr="00A71044">
        <w:rPr>
          <w:sz w:val="28"/>
          <w:szCs w:val="28"/>
        </w:rPr>
        <w:t>Хорошильцева</w:t>
      </w:r>
      <w:proofErr w:type="spellEnd"/>
      <w:r w:rsidRPr="00A71044">
        <w:rPr>
          <w:sz w:val="28"/>
          <w:szCs w:val="28"/>
        </w:rPr>
        <w:t xml:space="preserve"> Н.А.</w:t>
      </w:r>
    </w:p>
    <w:bookmarkEnd w:id="10"/>
    <w:p w14:paraId="67ADA0A2" w14:textId="77777777" w:rsidR="00170D67" w:rsidRPr="00A71044" w:rsidRDefault="00CB11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71044">
        <w:rPr>
          <w:b/>
          <w:sz w:val="24"/>
          <w:szCs w:val="24"/>
          <w:lang w:eastAsia="ar-SA"/>
        </w:rPr>
        <w:t>Разработчики</w:t>
      </w:r>
      <w:r w:rsidR="00683F90" w:rsidRPr="00A71044">
        <w:rPr>
          <w:b/>
          <w:sz w:val="24"/>
          <w:szCs w:val="24"/>
          <w:lang w:eastAsia="ar-SA"/>
        </w:rPr>
        <w:t xml:space="preserve"> программы: </w:t>
      </w:r>
    </w:p>
    <w:p w14:paraId="13365E5F" w14:textId="234D4DC7" w:rsidR="00667579" w:rsidRPr="00A71044" w:rsidRDefault="00170D67" w:rsidP="00170D67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A71044">
        <w:rPr>
          <w:sz w:val="28"/>
          <w:szCs w:val="28"/>
        </w:rPr>
        <w:t xml:space="preserve">д.э.н., проф. </w:t>
      </w:r>
      <w:proofErr w:type="spellStart"/>
      <w:r w:rsidRPr="00A71044">
        <w:rPr>
          <w:sz w:val="28"/>
          <w:szCs w:val="28"/>
        </w:rPr>
        <w:t>Разумова</w:t>
      </w:r>
      <w:proofErr w:type="spellEnd"/>
      <w:r w:rsidRPr="00A71044">
        <w:rPr>
          <w:sz w:val="28"/>
          <w:szCs w:val="28"/>
        </w:rPr>
        <w:t xml:space="preserve"> Т.О., к.э.н., доц. Артамонова М.В., к.э.н., доц. </w:t>
      </w:r>
      <w:proofErr w:type="spellStart"/>
      <w:r w:rsidRPr="00A71044">
        <w:rPr>
          <w:sz w:val="28"/>
          <w:szCs w:val="28"/>
        </w:rPr>
        <w:t>Хорошильцева</w:t>
      </w:r>
      <w:proofErr w:type="spellEnd"/>
      <w:r w:rsidRPr="00A71044">
        <w:rPr>
          <w:sz w:val="28"/>
          <w:szCs w:val="28"/>
        </w:rPr>
        <w:t xml:space="preserve"> Н.А.</w:t>
      </w:r>
    </w:p>
    <w:p w14:paraId="27CF0F19" w14:textId="0AF862C9" w:rsidR="002E78D8" w:rsidRPr="00A71044" w:rsidRDefault="002E78D8" w:rsidP="002E78D8">
      <w:pPr>
        <w:widowControl/>
        <w:suppressAutoHyphens/>
        <w:autoSpaceDE/>
        <w:autoSpaceDN/>
        <w:adjustRightInd/>
        <w:spacing w:before="100" w:after="240" w:line="276" w:lineRule="auto"/>
        <w:ind w:left="360"/>
        <w:jc w:val="both"/>
        <w:rPr>
          <w:b/>
          <w:i/>
          <w:iCs/>
          <w:sz w:val="32"/>
          <w:szCs w:val="24"/>
          <w:lang w:eastAsia="ar-SA"/>
        </w:rPr>
      </w:pPr>
    </w:p>
    <w:sectPr w:rsidR="002E78D8" w:rsidRPr="00A71044" w:rsidSect="00AF41C9">
      <w:headerReference w:type="default" r:id="rId19"/>
      <w:footerReference w:type="default" r:id="rId20"/>
      <w:pgSz w:w="16838" w:h="11904" w:orient="landscape"/>
      <w:pgMar w:top="1418" w:right="1134" w:bottom="851" w:left="1134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B4E78" w14:textId="77777777" w:rsidR="00DE3E38" w:rsidRDefault="00DE3E38" w:rsidP="00552B7C">
      <w:r>
        <w:separator/>
      </w:r>
    </w:p>
  </w:endnote>
  <w:endnote w:type="continuationSeparator" w:id="0">
    <w:p w14:paraId="3E4F9392" w14:textId="77777777" w:rsidR="00DE3E38" w:rsidRDefault="00DE3E38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2375D" w14:textId="77777777" w:rsidR="00D640FE" w:rsidRPr="00AF41C9" w:rsidRDefault="00D640FE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1882CA3F" w14:textId="77777777" w:rsidR="00D640FE" w:rsidRDefault="00D640FE" w:rsidP="008C30B7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24E00" w14:textId="77777777" w:rsidR="00D640FE" w:rsidRDefault="00D640FE" w:rsidP="008C30B7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2390E" w14:textId="77777777" w:rsidR="00D640FE" w:rsidRPr="00AF41C9" w:rsidRDefault="00D640FE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="00527316">
      <w:rPr>
        <w:noProof/>
        <w:sz w:val="22"/>
        <w:szCs w:val="22"/>
      </w:rPr>
      <w:t>1</w:t>
    </w:r>
    <w:r w:rsidRPr="00AF41C9">
      <w:rPr>
        <w:sz w:val="22"/>
        <w:szCs w:val="22"/>
      </w:rPr>
      <w:fldChar w:fldCharType="end"/>
    </w:r>
  </w:p>
  <w:p w14:paraId="32638DC7" w14:textId="77777777" w:rsidR="00D640FE" w:rsidRDefault="00D640FE" w:rsidP="008C30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C0F94" w14:textId="77777777" w:rsidR="00DE3E38" w:rsidRDefault="00DE3E38" w:rsidP="00552B7C">
      <w:r>
        <w:separator/>
      </w:r>
    </w:p>
  </w:footnote>
  <w:footnote w:type="continuationSeparator" w:id="0">
    <w:p w14:paraId="52BF8EAA" w14:textId="77777777" w:rsidR="00DE3E38" w:rsidRDefault="00DE3E38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C144C" w14:textId="77777777" w:rsidR="00D640FE" w:rsidRPr="001C793F" w:rsidRDefault="00D640FE" w:rsidP="002D3040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9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9"/>
      <w:gridCol w:w="13633"/>
    </w:tblGrid>
    <w:tr w:rsidR="00D640FE" w:rsidRPr="001C793F" w14:paraId="1F660711" w14:textId="77777777" w:rsidTr="00AF41C9">
      <w:trPr>
        <w:trHeight w:val="614"/>
      </w:trPr>
      <w:tc>
        <w:tcPr>
          <w:tcW w:w="1349" w:type="dxa"/>
          <w:shd w:val="clear" w:color="auto" w:fill="auto"/>
          <w:vAlign w:val="center"/>
        </w:tcPr>
        <w:p w14:paraId="068E92F6" w14:textId="77777777" w:rsidR="00D640FE" w:rsidRDefault="00D640FE" w:rsidP="002D3040">
          <w:pPr>
            <w:pStyle w:val="a3"/>
            <w:jc w:val="center"/>
          </w:pPr>
          <w:r>
            <w:rPr>
              <w:noProof/>
            </w:rPr>
            <w:pict w14:anchorId="329E547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3" o:spid="_x0000_i1025" type="#_x0000_t75" style="width:57.05pt;height:25.15pt;visibility:visible">
                <v:imagedata r:id="rId1" o:title="meflogo"/>
              </v:shape>
            </w:pict>
          </w:r>
        </w:p>
      </w:tc>
      <w:tc>
        <w:tcPr>
          <w:tcW w:w="13643" w:type="dxa"/>
          <w:shd w:val="clear" w:color="auto" w:fill="auto"/>
          <w:vAlign w:val="bottom"/>
        </w:tcPr>
        <w:p w14:paraId="26A893EA" w14:textId="77777777" w:rsidR="00D640FE" w:rsidRPr="002D3040" w:rsidRDefault="00D640FE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2C3F3E1B" w14:textId="42F3E58E" w:rsidR="00D640FE" w:rsidRPr="006A546C" w:rsidRDefault="00D640FE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  <w:r w:rsidRPr="006A546C">
            <w:rPr>
              <w:i/>
            </w:rPr>
            <w:t>Создание и развитие команды</w:t>
          </w:r>
        </w:p>
        <w:p w14:paraId="113E5596" w14:textId="77777777" w:rsidR="00D640FE" w:rsidRPr="002D3040" w:rsidRDefault="00D640FE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2829CF69" w14:textId="77777777" w:rsidR="00D640FE" w:rsidRPr="001C793F" w:rsidRDefault="00D640FE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4B7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27E82"/>
    <w:multiLevelType w:val="hybridMultilevel"/>
    <w:tmpl w:val="0C44096E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E548F4"/>
    <w:multiLevelType w:val="hybridMultilevel"/>
    <w:tmpl w:val="0ECE71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443FF"/>
    <w:multiLevelType w:val="hybridMultilevel"/>
    <w:tmpl w:val="BF68B30E"/>
    <w:lvl w:ilvl="0" w:tplc="6A62C3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>
    <w:nsid w:val="07C06ED4"/>
    <w:multiLevelType w:val="hybridMultilevel"/>
    <w:tmpl w:val="23E0C358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C05C67"/>
    <w:multiLevelType w:val="multilevel"/>
    <w:tmpl w:val="A894A4C4"/>
    <w:lvl w:ilvl="0">
      <w:start w:val="1"/>
      <w:numFmt w:val="decimal"/>
      <w:lvlText w:val="%1."/>
      <w:lvlJc w:val="left"/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B72457D"/>
    <w:multiLevelType w:val="hybridMultilevel"/>
    <w:tmpl w:val="9D1498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FB2A4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C09C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3F0523"/>
    <w:multiLevelType w:val="hybridMultilevel"/>
    <w:tmpl w:val="68F87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663F16"/>
    <w:multiLevelType w:val="hybridMultilevel"/>
    <w:tmpl w:val="F08A65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004DE"/>
    <w:multiLevelType w:val="hybridMultilevel"/>
    <w:tmpl w:val="A586A256"/>
    <w:lvl w:ilvl="0" w:tplc="59104BC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1E09A3"/>
    <w:multiLevelType w:val="hybridMultilevel"/>
    <w:tmpl w:val="0ECE71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33174C"/>
    <w:multiLevelType w:val="hybridMultilevel"/>
    <w:tmpl w:val="F08A6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A14AAE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3B3F4B"/>
    <w:multiLevelType w:val="hybridMultilevel"/>
    <w:tmpl w:val="E26A98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20185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F96E1B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312C74"/>
    <w:multiLevelType w:val="hybridMultilevel"/>
    <w:tmpl w:val="0ECE71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691934"/>
    <w:multiLevelType w:val="hybridMultilevel"/>
    <w:tmpl w:val="0ECE7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C5788"/>
    <w:multiLevelType w:val="hybridMultilevel"/>
    <w:tmpl w:val="68F876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702042"/>
    <w:multiLevelType w:val="multilevel"/>
    <w:tmpl w:val="DAEE779E"/>
    <w:lvl w:ilvl="0">
      <w:start w:val="1"/>
      <w:numFmt w:val="decimal"/>
      <w:lvlText w:val="%1."/>
      <w:lvlJc w:val="left"/>
      <w:pPr>
        <w:tabs>
          <w:tab w:val="num" w:pos="-60"/>
        </w:tabs>
        <w:ind w:left="-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22">
    <w:nsid w:val="3C5F4829"/>
    <w:multiLevelType w:val="hybridMultilevel"/>
    <w:tmpl w:val="0ECE71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71FA0"/>
    <w:multiLevelType w:val="hybridMultilevel"/>
    <w:tmpl w:val="9D149822"/>
    <w:lvl w:ilvl="0" w:tplc="C9B241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BF4F3E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F72566"/>
    <w:multiLevelType w:val="hybridMultilevel"/>
    <w:tmpl w:val="D758F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353DD"/>
    <w:multiLevelType w:val="hybridMultilevel"/>
    <w:tmpl w:val="25BE4B7C"/>
    <w:lvl w:ilvl="0" w:tplc="A420D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AB5378"/>
    <w:multiLevelType w:val="hybridMultilevel"/>
    <w:tmpl w:val="28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545F1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616C5"/>
    <w:multiLevelType w:val="hybridMultilevel"/>
    <w:tmpl w:val="0ECE71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E82B65"/>
    <w:multiLevelType w:val="hybridMultilevel"/>
    <w:tmpl w:val="E106406A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EC6372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437703"/>
    <w:multiLevelType w:val="hybridMultilevel"/>
    <w:tmpl w:val="0ECE71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C6087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C1EFE"/>
    <w:multiLevelType w:val="hybridMultilevel"/>
    <w:tmpl w:val="E7D6AB3A"/>
    <w:lvl w:ilvl="0" w:tplc="7DF823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5A0E77"/>
    <w:multiLevelType w:val="hybridMultilevel"/>
    <w:tmpl w:val="BF68B30E"/>
    <w:lvl w:ilvl="0" w:tplc="D9E6F1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6">
    <w:nsid w:val="6AB324DC"/>
    <w:multiLevelType w:val="hybridMultilevel"/>
    <w:tmpl w:val="94D06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C63A7D"/>
    <w:multiLevelType w:val="hybridMultilevel"/>
    <w:tmpl w:val="68F876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782457"/>
    <w:multiLevelType w:val="hybridMultilevel"/>
    <w:tmpl w:val="CAA2428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9">
    <w:nsid w:val="790461C5"/>
    <w:multiLevelType w:val="hybridMultilevel"/>
    <w:tmpl w:val="E7D6AB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A55ADD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090F87"/>
    <w:multiLevelType w:val="hybridMultilevel"/>
    <w:tmpl w:val="0ECE71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36"/>
  </w:num>
  <w:num w:numId="4">
    <w:abstractNumId w:val="31"/>
  </w:num>
  <w:num w:numId="5">
    <w:abstractNumId w:val="40"/>
  </w:num>
  <w:num w:numId="6">
    <w:abstractNumId w:val="33"/>
  </w:num>
  <w:num w:numId="7">
    <w:abstractNumId w:val="24"/>
  </w:num>
  <w:num w:numId="8">
    <w:abstractNumId w:val="17"/>
  </w:num>
  <w:num w:numId="9">
    <w:abstractNumId w:val="0"/>
  </w:num>
  <w:num w:numId="10">
    <w:abstractNumId w:val="7"/>
  </w:num>
  <w:num w:numId="11">
    <w:abstractNumId w:val="14"/>
  </w:num>
  <w:num w:numId="12">
    <w:abstractNumId w:val="16"/>
  </w:num>
  <w:num w:numId="13">
    <w:abstractNumId w:val="8"/>
  </w:num>
  <w:num w:numId="14">
    <w:abstractNumId w:val="30"/>
  </w:num>
  <w:num w:numId="15">
    <w:abstractNumId w:val="4"/>
  </w:num>
  <w:num w:numId="16">
    <w:abstractNumId w:val="1"/>
  </w:num>
  <w:num w:numId="17">
    <w:abstractNumId w:val="27"/>
  </w:num>
  <w:num w:numId="18">
    <w:abstractNumId w:val="21"/>
  </w:num>
  <w:num w:numId="19">
    <w:abstractNumId w:val="35"/>
  </w:num>
  <w:num w:numId="20">
    <w:abstractNumId w:val="3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9"/>
  </w:num>
  <w:num w:numId="24">
    <w:abstractNumId w:val="13"/>
  </w:num>
  <w:num w:numId="25">
    <w:abstractNumId w:val="9"/>
  </w:num>
  <w:num w:numId="26">
    <w:abstractNumId w:val="2"/>
  </w:num>
  <w:num w:numId="27">
    <w:abstractNumId w:val="20"/>
  </w:num>
  <w:num w:numId="28">
    <w:abstractNumId w:val="29"/>
  </w:num>
  <w:num w:numId="29">
    <w:abstractNumId w:val="37"/>
  </w:num>
  <w:num w:numId="30">
    <w:abstractNumId w:val="18"/>
  </w:num>
  <w:num w:numId="31">
    <w:abstractNumId w:val="22"/>
  </w:num>
  <w:num w:numId="32">
    <w:abstractNumId w:val="41"/>
  </w:num>
  <w:num w:numId="33">
    <w:abstractNumId w:val="12"/>
  </w:num>
  <w:num w:numId="34">
    <w:abstractNumId w:val="23"/>
  </w:num>
  <w:num w:numId="35">
    <w:abstractNumId w:val="34"/>
  </w:num>
  <w:num w:numId="36">
    <w:abstractNumId w:val="6"/>
  </w:num>
  <w:num w:numId="37">
    <w:abstractNumId w:val="39"/>
  </w:num>
  <w:num w:numId="38">
    <w:abstractNumId w:val="15"/>
  </w:num>
  <w:num w:numId="39">
    <w:abstractNumId w:val="25"/>
  </w:num>
  <w:num w:numId="40">
    <w:abstractNumId w:val="32"/>
  </w:num>
  <w:num w:numId="41">
    <w:abstractNumId w:val="10"/>
  </w:num>
  <w:num w:numId="42">
    <w:abstractNumId w:val="3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F3F"/>
    <w:rsid w:val="00002398"/>
    <w:rsid w:val="00022426"/>
    <w:rsid w:val="00022784"/>
    <w:rsid w:val="00024F80"/>
    <w:rsid w:val="0007274A"/>
    <w:rsid w:val="00072EE5"/>
    <w:rsid w:val="0008100B"/>
    <w:rsid w:val="00082100"/>
    <w:rsid w:val="000B080E"/>
    <w:rsid w:val="000B30CC"/>
    <w:rsid w:val="000B5B80"/>
    <w:rsid w:val="000C00E8"/>
    <w:rsid w:val="000C3431"/>
    <w:rsid w:val="000C6CB6"/>
    <w:rsid w:val="000E17A4"/>
    <w:rsid w:val="000F17D2"/>
    <w:rsid w:val="00105371"/>
    <w:rsid w:val="001103CE"/>
    <w:rsid w:val="0011065B"/>
    <w:rsid w:val="001144CF"/>
    <w:rsid w:val="00135B5C"/>
    <w:rsid w:val="00142B0F"/>
    <w:rsid w:val="00155B62"/>
    <w:rsid w:val="001660C0"/>
    <w:rsid w:val="00166FF5"/>
    <w:rsid w:val="00167D36"/>
    <w:rsid w:val="00170610"/>
    <w:rsid w:val="00170D67"/>
    <w:rsid w:val="00172209"/>
    <w:rsid w:val="001734AF"/>
    <w:rsid w:val="00175653"/>
    <w:rsid w:val="001A7D9D"/>
    <w:rsid w:val="001B093D"/>
    <w:rsid w:val="001B1D97"/>
    <w:rsid w:val="001D0DA0"/>
    <w:rsid w:val="001E3C1A"/>
    <w:rsid w:val="001E582D"/>
    <w:rsid w:val="001F38F1"/>
    <w:rsid w:val="001F660C"/>
    <w:rsid w:val="00207980"/>
    <w:rsid w:val="00226D92"/>
    <w:rsid w:val="002323D9"/>
    <w:rsid w:val="0023678A"/>
    <w:rsid w:val="00240D8B"/>
    <w:rsid w:val="00245BA9"/>
    <w:rsid w:val="002550CA"/>
    <w:rsid w:val="00272146"/>
    <w:rsid w:val="002742B5"/>
    <w:rsid w:val="0028266F"/>
    <w:rsid w:val="00287807"/>
    <w:rsid w:val="002914B9"/>
    <w:rsid w:val="002D1BFC"/>
    <w:rsid w:val="002D3040"/>
    <w:rsid w:val="002D6C44"/>
    <w:rsid w:val="002E6045"/>
    <w:rsid w:val="002E6BEA"/>
    <w:rsid w:val="002E78D8"/>
    <w:rsid w:val="002F779E"/>
    <w:rsid w:val="00304216"/>
    <w:rsid w:val="003112BF"/>
    <w:rsid w:val="00333F71"/>
    <w:rsid w:val="00346C66"/>
    <w:rsid w:val="0035296C"/>
    <w:rsid w:val="00352B6C"/>
    <w:rsid w:val="00356631"/>
    <w:rsid w:val="003729EB"/>
    <w:rsid w:val="00380603"/>
    <w:rsid w:val="00381B35"/>
    <w:rsid w:val="00392C97"/>
    <w:rsid w:val="003B5A47"/>
    <w:rsid w:val="003C11EE"/>
    <w:rsid w:val="003E0295"/>
    <w:rsid w:val="003E0348"/>
    <w:rsid w:val="003E7695"/>
    <w:rsid w:val="00405814"/>
    <w:rsid w:val="00405E86"/>
    <w:rsid w:val="00411932"/>
    <w:rsid w:val="0042345C"/>
    <w:rsid w:val="00443796"/>
    <w:rsid w:val="00455AFF"/>
    <w:rsid w:val="00462505"/>
    <w:rsid w:val="00483921"/>
    <w:rsid w:val="004A319E"/>
    <w:rsid w:val="004A7E3E"/>
    <w:rsid w:val="004B113F"/>
    <w:rsid w:val="004B6C3A"/>
    <w:rsid w:val="004C6BCD"/>
    <w:rsid w:val="004C7A2F"/>
    <w:rsid w:val="004D6DFC"/>
    <w:rsid w:val="004E1E19"/>
    <w:rsid w:val="004E4144"/>
    <w:rsid w:val="004F408B"/>
    <w:rsid w:val="00503C1B"/>
    <w:rsid w:val="0050670A"/>
    <w:rsid w:val="00520529"/>
    <w:rsid w:val="00521845"/>
    <w:rsid w:val="00522348"/>
    <w:rsid w:val="00527316"/>
    <w:rsid w:val="0053062E"/>
    <w:rsid w:val="00534F6C"/>
    <w:rsid w:val="005353AB"/>
    <w:rsid w:val="00536410"/>
    <w:rsid w:val="00537AF1"/>
    <w:rsid w:val="00547088"/>
    <w:rsid w:val="00551FF8"/>
    <w:rsid w:val="00552435"/>
    <w:rsid w:val="00552B7C"/>
    <w:rsid w:val="00554032"/>
    <w:rsid w:val="0056555A"/>
    <w:rsid w:val="00565782"/>
    <w:rsid w:val="005678D2"/>
    <w:rsid w:val="00571FF4"/>
    <w:rsid w:val="00581B5B"/>
    <w:rsid w:val="005841E2"/>
    <w:rsid w:val="00590ED3"/>
    <w:rsid w:val="0059247A"/>
    <w:rsid w:val="00592809"/>
    <w:rsid w:val="005934F5"/>
    <w:rsid w:val="005B1CC0"/>
    <w:rsid w:val="005B3B24"/>
    <w:rsid w:val="005B7D58"/>
    <w:rsid w:val="005C041D"/>
    <w:rsid w:val="005C0D3D"/>
    <w:rsid w:val="005C427B"/>
    <w:rsid w:val="005D1AE6"/>
    <w:rsid w:val="005D6100"/>
    <w:rsid w:val="005E5949"/>
    <w:rsid w:val="00600685"/>
    <w:rsid w:val="00606FD8"/>
    <w:rsid w:val="00617918"/>
    <w:rsid w:val="00652B02"/>
    <w:rsid w:val="00652BD9"/>
    <w:rsid w:val="00654EF3"/>
    <w:rsid w:val="00667579"/>
    <w:rsid w:val="006679B4"/>
    <w:rsid w:val="00683F90"/>
    <w:rsid w:val="0069124A"/>
    <w:rsid w:val="006916C0"/>
    <w:rsid w:val="00693019"/>
    <w:rsid w:val="006961DD"/>
    <w:rsid w:val="006A44B7"/>
    <w:rsid w:val="006A49D9"/>
    <w:rsid w:val="006A546C"/>
    <w:rsid w:val="006B2CB7"/>
    <w:rsid w:val="006C23CF"/>
    <w:rsid w:val="006C7F3D"/>
    <w:rsid w:val="006D25B5"/>
    <w:rsid w:val="006D25C6"/>
    <w:rsid w:val="006E4B52"/>
    <w:rsid w:val="006E6D02"/>
    <w:rsid w:val="006F3E74"/>
    <w:rsid w:val="00701D12"/>
    <w:rsid w:val="00705C1E"/>
    <w:rsid w:val="00710E85"/>
    <w:rsid w:val="00720C20"/>
    <w:rsid w:val="00741A05"/>
    <w:rsid w:val="00753FA5"/>
    <w:rsid w:val="00762CA0"/>
    <w:rsid w:val="007716E6"/>
    <w:rsid w:val="00772040"/>
    <w:rsid w:val="007854FD"/>
    <w:rsid w:val="007954A6"/>
    <w:rsid w:val="007A4B59"/>
    <w:rsid w:val="007A4FC8"/>
    <w:rsid w:val="007A537E"/>
    <w:rsid w:val="007B6871"/>
    <w:rsid w:val="007B7086"/>
    <w:rsid w:val="007D1917"/>
    <w:rsid w:val="007E7168"/>
    <w:rsid w:val="00800CF2"/>
    <w:rsid w:val="008134BA"/>
    <w:rsid w:val="008146DC"/>
    <w:rsid w:val="00821ED6"/>
    <w:rsid w:val="00830E40"/>
    <w:rsid w:val="0086016C"/>
    <w:rsid w:val="0086280E"/>
    <w:rsid w:val="008668D8"/>
    <w:rsid w:val="00883F32"/>
    <w:rsid w:val="00891AD4"/>
    <w:rsid w:val="008966F2"/>
    <w:rsid w:val="008B2A95"/>
    <w:rsid w:val="008B579C"/>
    <w:rsid w:val="008B7BA5"/>
    <w:rsid w:val="008C0F18"/>
    <w:rsid w:val="008C30B7"/>
    <w:rsid w:val="008C50C0"/>
    <w:rsid w:val="008D0FAA"/>
    <w:rsid w:val="008D7659"/>
    <w:rsid w:val="009006E1"/>
    <w:rsid w:val="00902E28"/>
    <w:rsid w:val="00905543"/>
    <w:rsid w:val="00914507"/>
    <w:rsid w:val="00920F9F"/>
    <w:rsid w:val="00926340"/>
    <w:rsid w:val="00936DC8"/>
    <w:rsid w:val="0093722C"/>
    <w:rsid w:val="00940F5C"/>
    <w:rsid w:val="00946C81"/>
    <w:rsid w:val="009522F8"/>
    <w:rsid w:val="00960C39"/>
    <w:rsid w:val="00963FFD"/>
    <w:rsid w:val="00974F31"/>
    <w:rsid w:val="00984F84"/>
    <w:rsid w:val="009855EA"/>
    <w:rsid w:val="009907B3"/>
    <w:rsid w:val="009A0679"/>
    <w:rsid w:val="009A42D3"/>
    <w:rsid w:val="009D4B41"/>
    <w:rsid w:val="009D5356"/>
    <w:rsid w:val="009E472E"/>
    <w:rsid w:val="009F50CD"/>
    <w:rsid w:val="00A05AEE"/>
    <w:rsid w:val="00A079B7"/>
    <w:rsid w:val="00A21A83"/>
    <w:rsid w:val="00A34A2D"/>
    <w:rsid w:val="00A5066D"/>
    <w:rsid w:val="00A61257"/>
    <w:rsid w:val="00A61503"/>
    <w:rsid w:val="00A65931"/>
    <w:rsid w:val="00A71044"/>
    <w:rsid w:val="00A710F9"/>
    <w:rsid w:val="00A732CF"/>
    <w:rsid w:val="00A851E5"/>
    <w:rsid w:val="00A91EF4"/>
    <w:rsid w:val="00A9533A"/>
    <w:rsid w:val="00A95969"/>
    <w:rsid w:val="00AA351F"/>
    <w:rsid w:val="00AA5486"/>
    <w:rsid w:val="00AA65FA"/>
    <w:rsid w:val="00AB38E7"/>
    <w:rsid w:val="00AC2A48"/>
    <w:rsid w:val="00AC6476"/>
    <w:rsid w:val="00AF11C5"/>
    <w:rsid w:val="00AF41C9"/>
    <w:rsid w:val="00AF47D6"/>
    <w:rsid w:val="00B007B3"/>
    <w:rsid w:val="00B103B1"/>
    <w:rsid w:val="00B13EC5"/>
    <w:rsid w:val="00B22D23"/>
    <w:rsid w:val="00B27D2E"/>
    <w:rsid w:val="00B3434A"/>
    <w:rsid w:val="00B657CC"/>
    <w:rsid w:val="00B8566E"/>
    <w:rsid w:val="00B870B1"/>
    <w:rsid w:val="00B9428B"/>
    <w:rsid w:val="00B97B08"/>
    <w:rsid w:val="00BA0CE0"/>
    <w:rsid w:val="00BB18A1"/>
    <w:rsid w:val="00BB31C9"/>
    <w:rsid w:val="00BC2930"/>
    <w:rsid w:val="00BD3EFB"/>
    <w:rsid w:val="00BD56C9"/>
    <w:rsid w:val="00BD6165"/>
    <w:rsid w:val="00BD6A02"/>
    <w:rsid w:val="00BE036B"/>
    <w:rsid w:val="00BE6C30"/>
    <w:rsid w:val="00BE7DB4"/>
    <w:rsid w:val="00BF4626"/>
    <w:rsid w:val="00BF53DA"/>
    <w:rsid w:val="00C00112"/>
    <w:rsid w:val="00C01D4E"/>
    <w:rsid w:val="00C200AE"/>
    <w:rsid w:val="00C57E4D"/>
    <w:rsid w:val="00C77E60"/>
    <w:rsid w:val="00C83A6C"/>
    <w:rsid w:val="00C85AF9"/>
    <w:rsid w:val="00C94A0B"/>
    <w:rsid w:val="00C961D9"/>
    <w:rsid w:val="00C96917"/>
    <w:rsid w:val="00C97412"/>
    <w:rsid w:val="00C97DFA"/>
    <w:rsid w:val="00CA54E1"/>
    <w:rsid w:val="00CA670A"/>
    <w:rsid w:val="00CB1161"/>
    <w:rsid w:val="00CB19F5"/>
    <w:rsid w:val="00CB1B77"/>
    <w:rsid w:val="00CC6E0F"/>
    <w:rsid w:val="00CC7CB5"/>
    <w:rsid w:val="00CD1F3F"/>
    <w:rsid w:val="00CE4C2D"/>
    <w:rsid w:val="00CF6E01"/>
    <w:rsid w:val="00D14529"/>
    <w:rsid w:val="00D16F97"/>
    <w:rsid w:val="00D23019"/>
    <w:rsid w:val="00D24F8B"/>
    <w:rsid w:val="00D2614B"/>
    <w:rsid w:val="00D3390F"/>
    <w:rsid w:val="00D45BEA"/>
    <w:rsid w:val="00D47F61"/>
    <w:rsid w:val="00D57FC1"/>
    <w:rsid w:val="00D60D2F"/>
    <w:rsid w:val="00D6144E"/>
    <w:rsid w:val="00D640FE"/>
    <w:rsid w:val="00D71774"/>
    <w:rsid w:val="00D74A4A"/>
    <w:rsid w:val="00D77F3C"/>
    <w:rsid w:val="00D85030"/>
    <w:rsid w:val="00D8759C"/>
    <w:rsid w:val="00DA7B28"/>
    <w:rsid w:val="00DC02F1"/>
    <w:rsid w:val="00DC44B8"/>
    <w:rsid w:val="00DC45C6"/>
    <w:rsid w:val="00DD0C88"/>
    <w:rsid w:val="00DD1E59"/>
    <w:rsid w:val="00DD3A9F"/>
    <w:rsid w:val="00DE32C4"/>
    <w:rsid w:val="00DE3AC8"/>
    <w:rsid w:val="00DE3E38"/>
    <w:rsid w:val="00E005C5"/>
    <w:rsid w:val="00E02C43"/>
    <w:rsid w:val="00E05365"/>
    <w:rsid w:val="00E139D4"/>
    <w:rsid w:val="00E17CE6"/>
    <w:rsid w:val="00E225E9"/>
    <w:rsid w:val="00E24167"/>
    <w:rsid w:val="00E27761"/>
    <w:rsid w:val="00E34843"/>
    <w:rsid w:val="00E4393D"/>
    <w:rsid w:val="00E522FF"/>
    <w:rsid w:val="00E620C0"/>
    <w:rsid w:val="00E70046"/>
    <w:rsid w:val="00E821C0"/>
    <w:rsid w:val="00E82974"/>
    <w:rsid w:val="00E84AF3"/>
    <w:rsid w:val="00E92505"/>
    <w:rsid w:val="00EA333B"/>
    <w:rsid w:val="00EA379B"/>
    <w:rsid w:val="00EA71B6"/>
    <w:rsid w:val="00EC1655"/>
    <w:rsid w:val="00EC5509"/>
    <w:rsid w:val="00EF4469"/>
    <w:rsid w:val="00F035A6"/>
    <w:rsid w:val="00F04CB0"/>
    <w:rsid w:val="00F11DEB"/>
    <w:rsid w:val="00F13C0B"/>
    <w:rsid w:val="00F25BF3"/>
    <w:rsid w:val="00F30B09"/>
    <w:rsid w:val="00F30FF5"/>
    <w:rsid w:val="00F52506"/>
    <w:rsid w:val="00F5476B"/>
    <w:rsid w:val="00F55B5B"/>
    <w:rsid w:val="00F62E1D"/>
    <w:rsid w:val="00F64AF8"/>
    <w:rsid w:val="00F673E5"/>
    <w:rsid w:val="00F80B32"/>
    <w:rsid w:val="00F954A8"/>
    <w:rsid w:val="00F96522"/>
    <w:rsid w:val="00F96EB0"/>
    <w:rsid w:val="00FA28AE"/>
    <w:rsid w:val="00FA64FC"/>
    <w:rsid w:val="00FB317C"/>
    <w:rsid w:val="00FB6427"/>
    <w:rsid w:val="00FC0932"/>
    <w:rsid w:val="00FC669E"/>
    <w:rsid w:val="00FE5361"/>
    <w:rsid w:val="00FE70BA"/>
    <w:rsid w:val="00FF103B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F9D4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8">
    <w:name w:val="Title"/>
    <w:basedOn w:val="a"/>
    <w:link w:val="a9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9">
    <w:name w:val="Название Знак"/>
    <w:link w:val="a8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a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A05AEE"/>
    <w:rPr>
      <w:color w:val="0563C1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d">
    <w:name w:val="Emphasis"/>
    <w:qFormat/>
    <w:rsid w:val="00EC5509"/>
    <w:rPr>
      <w:i/>
      <w:iCs/>
    </w:rPr>
  </w:style>
  <w:style w:type="character" w:styleId="ae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5B3B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B3B24"/>
  </w:style>
  <w:style w:type="character" w:customStyle="1" w:styleId="eop">
    <w:name w:val="eop"/>
    <w:rsid w:val="005B3B24"/>
  </w:style>
  <w:style w:type="character" w:customStyle="1" w:styleId="spellingerror">
    <w:name w:val="spellingerror"/>
    <w:rsid w:val="005D1AE6"/>
  </w:style>
  <w:style w:type="paragraph" w:styleId="af0">
    <w:name w:val="Normal (Web)"/>
    <w:basedOn w:val="a"/>
    <w:uiPriority w:val="99"/>
    <w:unhideWhenUsed/>
    <w:rsid w:val="00AA35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uiPriority w:val="99"/>
    <w:rsid w:val="00207980"/>
    <w:pPr>
      <w:autoSpaceDE/>
      <w:autoSpaceDN/>
      <w:adjustRightInd/>
      <w:spacing w:after="120"/>
      <w:ind w:firstLine="400"/>
      <w:jc w:val="both"/>
    </w:pPr>
    <w:rPr>
      <w:sz w:val="24"/>
      <w:szCs w:val="24"/>
    </w:rPr>
  </w:style>
  <w:style w:type="character" w:customStyle="1" w:styleId="af2">
    <w:name w:val="Основной текст Знак"/>
    <w:link w:val="af1"/>
    <w:uiPriority w:val="99"/>
    <w:rsid w:val="00207980"/>
    <w:rPr>
      <w:rFonts w:ascii="Times New Roman" w:hAnsi="Times New Roman"/>
      <w:sz w:val="24"/>
      <w:szCs w:val="24"/>
    </w:rPr>
  </w:style>
  <w:style w:type="character" w:styleId="af3">
    <w:name w:val="annotation reference"/>
    <w:rsid w:val="00B13EC5"/>
    <w:rPr>
      <w:sz w:val="16"/>
      <w:szCs w:val="16"/>
    </w:rPr>
  </w:style>
  <w:style w:type="paragraph" w:styleId="af4">
    <w:name w:val="annotation text"/>
    <w:basedOn w:val="a"/>
    <w:link w:val="af5"/>
    <w:rsid w:val="00B13EC5"/>
  </w:style>
  <w:style w:type="character" w:customStyle="1" w:styleId="af5">
    <w:name w:val="Текст примечания Знак"/>
    <w:link w:val="af4"/>
    <w:rsid w:val="00B13EC5"/>
    <w:rPr>
      <w:rFonts w:ascii="Times New Roman" w:hAnsi="Times New Roman"/>
    </w:rPr>
  </w:style>
  <w:style w:type="character" w:customStyle="1" w:styleId="UnresolvedMention">
    <w:name w:val="Unresolved Mention"/>
    <w:uiPriority w:val="99"/>
    <w:semiHidden/>
    <w:unhideWhenUsed/>
    <w:rsid w:val="004C7A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://www.on.econ.msu.r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hyperlink" Target="http://www.on.econ.msu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432057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urait.ru/bcode/432057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018DFFE789644BBEC190D671B424DE" ma:contentTypeVersion="0" ma:contentTypeDescription="Создание документа." ma:contentTypeScope="" ma:versionID="0dc32063a03102f8f423252a666d28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b7c848e913c87e3341358f20727a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131FD-FD1E-4FA9-8A65-F2CF81D5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5BAE05-BEC9-4EA8-B0B0-E778FF7DA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12628-FF54-47B4-A95D-D57C57E55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59C004-F445-4893-A3C2-D68C3549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5167</Words>
  <Characters>29452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</dc:creator>
  <cp:lastModifiedBy>Ксения</cp:lastModifiedBy>
  <cp:revision>2</cp:revision>
  <cp:lastPrinted>2011-09-10T06:38:00Z</cp:lastPrinted>
  <dcterms:created xsi:type="dcterms:W3CDTF">2023-01-31T08:03:00Z</dcterms:created>
  <dcterms:modified xsi:type="dcterms:W3CDTF">2023-01-31T08:03:00Z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0x010100D1018DFFE789644BBEC190D671B424DE</vt:lpwstr>
  </property>
</Properties>
</file>