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34A703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rPr>
          <w:b/>
          <w:bCs/>
          <w:lang w:val="ru-RU" w:eastAsia="ru-RU"/>
        </w:rPr>
      </w:pPr>
      <w:r w:rsidRPr="00B06C1C">
        <w:rPr>
          <w:b/>
          <w:bCs/>
          <w:lang w:val="ru-RU" w:eastAsia="ru-RU"/>
        </w:rPr>
        <w:t>ФЕДЕРАЛЬНОЕ ГОСУДАРСТВЕННОЕ БЮДЖЕТНОЕ ОБРАЗОВАТЕЛЬНОЕ</w:t>
      </w:r>
    </w:p>
    <w:p w14:paraId="65F7D875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  <w:r w:rsidRPr="00B06C1C">
        <w:rPr>
          <w:b/>
          <w:bCs/>
          <w:lang w:val="ru-RU" w:eastAsia="ru-RU"/>
        </w:rPr>
        <w:t>УЧРЕЖДЕНИЕ ВЫСШЕГО ОБРАЗОВАНИЯ</w:t>
      </w:r>
    </w:p>
    <w:p w14:paraId="7037ED72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  <w:r w:rsidRPr="00B06C1C">
        <w:rPr>
          <w:b/>
          <w:bCs/>
          <w:lang w:val="ru-RU" w:eastAsia="ru-RU"/>
        </w:rPr>
        <w:t>«МОСКОВСКИЙ ГОСУДАРСТВЕННЫЙ УНИВЕРСИТЕТ ИМЕНИ М.В.ЛОМОНОСОВА»</w:t>
      </w:r>
    </w:p>
    <w:p w14:paraId="2C9D32AA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</w:p>
    <w:p w14:paraId="25AD6E2A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</w:p>
    <w:p w14:paraId="096802E6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lang w:val="ru-RU" w:eastAsia="ru-RU"/>
        </w:rPr>
      </w:pPr>
      <w:r w:rsidRPr="00B06C1C">
        <w:rPr>
          <w:lang w:val="ru-RU" w:eastAsia="ru-RU"/>
        </w:rPr>
        <w:t>ЭКОНОМИЧЕСКИЙ ФАКУЛЬТЕТ</w:t>
      </w:r>
    </w:p>
    <w:p w14:paraId="7643E986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lang w:val="ru-RU" w:eastAsia="ru-RU"/>
        </w:rPr>
      </w:pPr>
    </w:p>
    <w:p w14:paraId="2662ADD2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lang w:val="ru-RU" w:eastAsia="ru-RU"/>
        </w:rPr>
      </w:pPr>
    </w:p>
    <w:p w14:paraId="32B31999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lang w:val="ru-RU" w:eastAsia="ru-RU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B06C1C" w:rsidRPr="00B06C1C" w14:paraId="35ABAF7D" w14:textId="77777777" w:rsidTr="00C81C23">
        <w:trPr>
          <w:cantSplit/>
          <w:trHeight w:val="733"/>
        </w:trPr>
        <w:tc>
          <w:tcPr>
            <w:tcW w:w="5825" w:type="dxa"/>
          </w:tcPr>
          <w:p w14:paraId="1BE9C0ED" w14:textId="77777777" w:rsidR="00B06C1C" w:rsidRPr="00B06C1C" w:rsidRDefault="00B06C1C" w:rsidP="00B06C1C">
            <w:pPr>
              <w:suppressAutoHyphens w:val="0"/>
              <w:jc w:val="center"/>
              <w:rPr>
                <w:lang w:val="ru-RU" w:eastAsia="ru-RU"/>
              </w:rPr>
            </w:pPr>
            <w:r w:rsidRPr="00B06C1C">
              <w:rPr>
                <w:lang w:val="ru-RU" w:eastAsia="ru-RU"/>
              </w:rPr>
              <w:t>«УТВЕРЖДАЮ»</w:t>
            </w:r>
          </w:p>
          <w:p w14:paraId="719AFC5E" w14:textId="77777777" w:rsidR="00B06C1C" w:rsidRPr="00B06C1C" w:rsidRDefault="00B06C1C" w:rsidP="00B06C1C">
            <w:pPr>
              <w:suppressAutoHyphens w:val="0"/>
              <w:jc w:val="center"/>
              <w:rPr>
                <w:lang w:val="ru-RU" w:eastAsia="ru-RU"/>
              </w:rPr>
            </w:pPr>
          </w:p>
          <w:p w14:paraId="61D08BCC" w14:textId="77777777" w:rsidR="00B06C1C" w:rsidRPr="00B06C1C" w:rsidRDefault="00B06C1C" w:rsidP="00B06C1C">
            <w:pPr>
              <w:suppressAutoHyphens w:val="0"/>
              <w:jc w:val="center"/>
              <w:rPr>
                <w:lang w:val="ru-RU" w:eastAsia="ru-RU"/>
              </w:rPr>
            </w:pPr>
            <w:r w:rsidRPr="00B06C1C">
              <w:rPr>
                <w:lang w:val="ru-RU" w:eastAsia="ru-RU"/>
              </w:rPr>
              <w:t>Декан экономического факультета МГУ</w:t>
            </w:r>
          </w:p>
          <w:p w14:paraId="188FEF4C" w14:textId="77777777" w:rsidR="00B06C1C" w:rsidRPr="00B06C1C" w:rsidRDefault="00674AE2" w:rsidP="00B06C1C">
            <w:pPr>
              <w:suppressAutoHyphens w:val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профессор</w:t>
            </w:r>
            <w:r w:rsidR="00B06C1C" w:rsidRPr="00B06C1C">
              <w:rPr>
                <w:lang w:val="ru-RU" w:eastAsia="ru-RU"/>
              </w:rPr>
              <w:t xml:space="preserve"> _____________ А.А.Аузан</w:t>
            </w:r>
          </w:p>
          <w:p w14:paraId="64DBF672" w14:textId="77777777" w:rsidR="00B06C1C" w:rsidRPr="00B06C1C" w:rsidRDefault="00B06C1C" w:rsidP="00B06C1C">
            <w:pPr>
              <w:suppressAutoHyphens w:val="0"/>
              <w:jc w:val="center"/>
              <w:rPr>
                <w:lang w:val="ru-RU" w:eastAsia="ru-RU"/>
              </w:rPr>
            </w:pPr>
          </w:p>
          <w:p w14:paraId="658A6A53" w14:textId="77777777" w:rsidR="00B06C1C" w:rsidRPr="00B06C1C" w:rsidRDefault="00B06C1C" w:rsidP="00B06C1C">
            <w:pPr>
              <w:suppressAutoHyphens w:val="0"/>
              <w:jc w:val="center"/>
              <w:rPr>
                <w:lang w:val="ru-RU" w:eastAsia="ru-RU"/>
              </w:rPr>
            </w:pPr>
            <w:r w:rsidRPr="00B06C1C">
              <w:rPr>
                <w:lang w:val="ru-RU" w:eastAsia="ru-RU"/>
              </w:rPr>
              <w:t>«» ……….. 2017 год</w:t>
            </w:r>
          </w:p>
          <w:p w14:paraId="0A1DD61C" w14:textId="77777777" w:rsidR="00B06C1C" w:rsidRPr="00B06C1C" w:rsidRDefault="00B06C1C" w:rsidP="00B06C1C">
            <w:pPr>
              <w:suppressAutoHyphens w:val="0"/>
              <w:rPr>
                <w:lang w:val="ru-RU" w:eastAsia="ru-RU"/>
              </w:rPr>
            </w:pPr>
          </w:p>
        </w:tc>
      </w:tr>
      <w:tr w:rsidR="00B06C1C" w:rsidRPr="00B06C1C" w14:paraId="17B8F2F0" w14:textId="77777777" w:rsidTr="00C81C23">
        <w:trPr>
          <w:trHeight w:val="431"/>
        </w:trPr>
        <w:tc>
          <w:tcPr>
            <w:tcW w:w="5825" w:type="dxa"/>
          </w:tcPr>
          <w:p w14:paraId="1678148C" w14:textId="77777777" w:rsidR="00B06C1C" w:rsidRPr="00B06C1C" w:rsidRDefault="00B06C1C" w:rsidP="00B06C1C">
            <w:pPr>
              <w:suppressAutoHyphens w:val="0"/>
              <w:rPr>
                <w:lang w:val="ru-RU" w:eastAsia="ru-RU"/>
              </w:rPr>
            </w:pPr>
          </w:p>
        </w:tc>
      </w:tr>
    </w:tbl>
    <w:p w14:paraId="2D4C9DE2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rPr>
          <w:lang w:val="ru-RU" w:eastAsia="ru-RU"/>
        </w:rPr>
      </w:pPr>
    </w:p>
    <w:p w14:paraId="6F519F85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lang w:val="ru-RU" w:eastAsia="ru-RU"/>
        </w:rPr>
      </w:pPr>
    </w:p>
    <w:p w14:paraId="2961A8E7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B06C1C">
        <w:rPr>
          <w:b/>
          <w:bCs/>
          <w:sz w:val="28"/>
          <w:szCs w:val="28"/>
          <w:lang w:val="ru-RU" w:eastAsia="ru-RU"/>
        </w:rPr>
        <w:t>РАБОЧАЯ ПРОГРАММА ДИСЦИПЛИНЫ</w:t>
      </w:r>
    </w:p>
    <w:p w14:paraId="22997BDD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</w:p>
    <w:p w14:paraId="75318DDF" w14:textId="4C5F130C" w:rsidR="00B06C1C" w:rsidRPr="00B06C1C" w:rsidRDefault="00C71686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Учебная</w:t>
      </w:r>
      <w:r w:rsidR="00CD1BA7">
        <w:rPr>
          <w:b/>
          <w:bCs/>
          <w:sz w:val="28"/>
          <w:szCs w:val="28"/>
          <w:lang w:val="ru-RU" w:eastAsia="ru-RU"/>
        </w:rPr>
        <w:t xml:space="preserve"> практика</w:t>
      </w:r>
    </w:p>
    <w:p w14:paraId="091C93E2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i/>
          <w:sz w:val="28"/>
          <w:szCs w:val="28"/>
          <w:lang w:val="ru-RU" w:eastAsia="ru-RU"/>
        </w:rPr>
      </w:pPr>
    </w:p>
    <w:p w14:paraId="2861FFEC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B06C1C">
        <w:rPr>
          <w:sz w:val="28"/>
          <w:szCs w:val="28"/>
          <w:lang w:val="ru-RU" w:eastAsia="ru-RU"/>
        </w:rPr>
        <w:t>Уровень высшего образования</w:t>
      </w:r>
    </w:p>
    <w:p w14:paraId="52A3CAC3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val="ru-RU" w:eastAsia="ru-RU"/>
        </w:rPr>
      </w:pPr>
      <w:r w:rsidRPr="00B06C1C">
        <w:rPr>
          <w:b/>
          <w:bCs/>
          <w:i/>
          <w:sz w:val="28"/>
          <w:szCs w:val="28"/>
          <w:lang w:val="ru-RU" w:eastAsia="ru-RU"/>
        </w:rPr>
        <w:t>Магистратура</w:t>
      </w:r>
    </w:p>
    <w:p w14:paraId="70A6865C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p w14:paraId="3F7D6A5D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B06C1C">
        <w:rPr>
          <w:sz w:val="28"/>
          <w:szCs w:val="28"/>
          <w:lang w:val="ru-RU" w:eastAsia="ru-RU"/>
        </w:rPr>
        <w:t xml:space="preserve">Направление подготовки (специальность) </w:t>
      </w:r>
    </w:p>
    <w:p w14:paraId="49663DB0" w14:textId="77777777" w:rsidR="00B06C1C" w:rsidRDefault="0086095E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val="ru-RU"/>
        </w:rPr>
      </w:pPr>
      <w:r w:rsidRPr="0086095E">
        <w:rPr>
          <w:b/>
          <w:bCs/>
          <w:i/>
          <w:sz w:val="28"/>
          <w:szCs w:val="28"/>
          <w:lang w:val="ru-RU"/>
        </w:rPr>
        <w:t>38.04.08 Финансы и кредит</w:t>
      </w:r>
    </w:p>
    <w:p w14:paraId="725962D9" w14:textId="77777777" w:rsidR="0086095E" w:rsidRPr="0086095E" w:rsidRDefault="0086095E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</w:p>
    <w:p w14:paraId="6A321DD5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B06C1C">
        <w:rPr>
          <w:sz w:val="28"/>
          <w:szCs w:val="28"/>
          <w:lang w:val="ru-RU" w:eastAsia="ru-RU"/>
        </w:rPr>
        <w:t>Направленность (профиль) ОПОП</w:t>
      </w:r>
    </w:p>
    <w:p w14:paraId="1FAF7016" w14:textId="77777777" w:rsidR="0086095E" w:rsidRDefault="0086095E" w:rsidP="0086095E">
      <w:pPr>
        <w:jc w:val="center"/>
        <w:rPr>
          <w:b/>
          <w:bCs/>
          <w:i/>
          <w:sz w:val="28"/>
          <w:szCs w:val="28"/>
          <w:lang w:val="ru-RU" w:eastAsia="ru-RU"/>
        </w:rPr>
      </w:pPr>
      <w:r w:rsidRPr="0086095E">
        <w:rPr>
          <w:b/>
          <w:bCs/>
          <w:i/>
          <w:sz w:val="28"/>
          <w:szCs w:val="28"/>
          <w:lang w:val="ru-RU"/>
        </w:rPr>
        <w:t>Международная корпоративная отчётность и аудит</w:t>
      </w:r>
    </w:p>
    <w:p w14:paraId="286BD190" w14:textId="77777777" w:rsidR="00B06C1C" w:rsidRDefault="00B06C1C" w:rsidP="00B06C1C">
      <w:pPr>
        <w:suppressAutoHyphens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C00000"/>
          <w:lang w:val="ru-RU" w:eastAsia="ru-RU"/>
        </w:rPr>
      </w:pPr>
    </w:p>
    <w:p w14:paraId="4B53456C" w14:textId="77777777" w:rsidR="00742548" w:rsidRPr="00B06C1C" w:rsidRDefault="00742548" w:rsidP="00B06C1C">
      <w:pPr>
        <w:suppressAutoHyphens w:val="0"/>
        <w:autoSpaceDE w:val="0"/>
        <w:autoSpaceDN w:val="0"/>
        <w:adjustRightInd w:val="0"/>
        <w:rPr>
          <w:sz w:val="28"/>
          <w:szCs w:val="28"/>
          <w:lang w:val="ru-RU" w:eastAsia="ru-RU"/>
        </w:rPr>
      </w:pPr>
    </w:p>
    <w:p w14:paraId="549B1E58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B06C1C">
        <w:rPr>
          <w:sz w:val="28"/>
          <w:szCs w:val="28"/>
          <w:lang w:val="ru-RU" w:eastAsia="ru-RU"/>
        </w:rPr>
        <w:t>Форма обучения</w:t>
      </w:r>
    </w:p>
    <w:p w14:paraId="5DE7F533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val="ru-RU" w:eastAsia="ru-RU"/>
        </w:rPr>
      </w:pPr>
      <w:r w:rsidRPr="00B06C1C">
        <w:rPr>
          <w:b/>
          <w:bCs/>
          <w:i/>
          <w:sz w:val="28"/>
          <w:szCs w:val="28"/>
          <w:lang w:val="ru-RU" w:eastAsia="ru-RU"/>
        </w:rPr>
        <w:t>очная</w:t>
      </w:r>
    </w:p>
    <w:p w14:paraId="26B6A090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14:paraId="473A7187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14:paraId="2822313E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14:paraId="42C7F243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val="ru-RU" w:eastAsia="ru-RU"/>
        </w:rPr>
      </w:pPr>
    </w:p>
    <w:p w14:paraId="0BA5CCE9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right"/>
        <w:rPr>
          <w:rFonts w:ascii="TimesNewRomanPSMT" w:hAnsi="TimesNewRomanPSMT" w:cs="TimesNewRomanPSMT"/>
          <w:lang w:val="ru-RU" w:eastAsia="ru-RU"/>
        </w:rPr>
      </w:pPr>
      <w:r w:rsidRPr="00B06C1C">
        <w:rPr>
          <w:rFonts w:ascii="TimesNewRomanPSMT" w:hAnsi="TimesNewRomanPSMT" w:cs="TimesNewRomanPSMT"/>
          <w:lang w:val="ru-RU" w:eastAsia="ru-RU"/>
        </w:rPr>
        <w:t>Рабочая программа рассмотрена и одобрена</w:t>
      </w:r>
    </w:p>
    <w:p w14:paraId="72B2AE94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right"/>
        <w:rPr>
          <w:rFonts w:ascii="TimesNewRomanPS-ItalicMT" w:hAnsi="TimesNewRomanPS-ItalicMT" w:cs="TimesNewRomanPS-ItalicMT"/>
          <w:i/>
          <w:iCs/>
          <w:lang w:val="ru-RU" w:eastAsia="ru-RU"/>
        </w:rPr>
      </w:pPr>
      <w:r w:rsidRPr="00B06C1C">
        <w:rPr>
          <w:rFonts w:ascii="TimesNewRomanPS-ItalicMT" w:hAnsi="TimesNewRomanPS-ItalicMT" w:cs="TimesNewRomanPS-ItalicMT"/>
          <w:i/>
          <w:iCs/>
          <w:lang w:val="ru-RU" w:eastAsia="ru-RU"/>
        </w:rPr>
        <w:t>Учебно-методической комиссией экономического факультета</w:t>
      </w:r>
    </w:p>
    <w:p w14:paraId="4BE05CD9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ru-RU" w:eastAsia="ru-RU"/>
        </w:rPr>
      </w:pPr>
      <w:r w:rsidRPr="00B06C1C">
        <w:rPr>
          <w:rFonts w:ascii="TimesNewRomanPSMT" w:hAnsi="TimesNewRomanPSMT" w:cs="TimesNewRomanPSMT"/>
          <w:lang w:val="ru-RU" w:eastAsia="ru-RU"/>
        </w:rPr>
        <w:t>(протокол №__________, дата)</w:t>
      </w:r>
    </w:p>
    <w:p w14:paraId="7956DF0C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val="ru-RU" w:eastAsia="ru-RU"/>
        </w:rPr>
      </w:pPr>
    </w:p>
    <w:p w14:paraId="14B7D6FC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</w:p>
    <w:p w14:paraId="6BBF2C2E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</w:p>
    <w:p w14:paraId="200EC81D" w14:textId="77777777" w:rsidR="00B06C1C" w:rsidRPr="00B06C1C" w:rsidRDefault="00B06C1C" w:rsidP="00B06C1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  <w:sectPr w:rsidR="00B06C1C" w:rsidRPr="00B06C1C" w:rsidSect="00C81C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8"/>
          <w:pgMar w:top="1134" w:right="851" w:bottom="1134" w:left="1701" w:header="624" w:footer="624" w:gutter="0"/>
          <w:pgNumType w:start="1"/>
          <w:cols w:space="720"/>
          <w:noEndnote/>
          <w:titlePg/>
          <w:docGrid w:linePitch="272"/>
        </w:sectPr>
      </w:pPr>
      <w:r w:rsidRPr="00B06C1C">
        <w:rPr>
          <w:sz w:val="28"/>
          <w:szCs w:val="28"/>
          <w:lang w:val="ru-RU" w:eastAsia="ru-RU"/>
        </w:rPr>
        <w:t>Москва</w:t>
      </w:r>
      <w:r w:rsidR="00B54303">
        <w:rPr>
          <w:sz w:val="28"/>
          <w:szCs w:val="28"/>
          <w:lang w:val="ru-RU" w:eastAsia="ru-RU"/>
        </w:rPr>
        <w:t xml:space="preserve"> 20__________</w:t>
      </w:r>
    </w:p>
    <w:p w14:paraId="721FCD7C" w14:textId="77777777" w:rsidR="0086095E" w:rsidRDefault="0086095E" w:rsidP="0086095E">
      <w:pPr>
        <w:rPr>
          <w:i/>
          <w:iCs/>
          <w:lang w:val="ru-RU" w:eastAsia="ru-RU"/>
        </w:rPr>
      </w:pPr>
      <w:r w:rsidRPr="0086095E">
        <w:rPr>
          <w:i/>
          <w:iCs/>
          <w:lang w:val="ru-RU"/>
        </w:rPr>
        <w:lastRenderedPageBreak/>
        <w:t>На оборотной стороне титульного листа указывается:</w:t>
      </w:r>
    </w:p>
    <w:p w14:paraId="491AFCCA" w14:textId="77777777" w:rsidR="0086095E" w:rsidRPr="0086095E" w:rsidRDefault="0086095E" w:rsidP="0086095E">
      <w:pPr>
        <w:rPr>
          <w:i/>
          <w:iCs/>
          <w:lang w:val="ru-RU"/>
        </w:rPr>
      </w:pPr>
    </w:p>
    <w:p w14:paraId="2B60BD0E" w14:textId="77777777" w:rsidR="0086095E" w:rsidRPr="0086095E" w:rsidRDefault="0086095E" w:rsidP="0086095E">
      <w:pPr>
        <w:jc w:val="both"/>
        <w:rPr>
          <w:lang w:val="ru-RU"/>
        </w:rPr>
      </w:pPr>
      <w:r w:rsidRPr="0086095E">
        <w:rPr>
          <w:lang w:val="ru-RU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86095E">
        <w:rPr>
          <w:bCs/>
          <w:lang w:val="ru-RU"/>
        </w:rPr>
        <w:t>38.04.08 Финансы и кредит</w:t>
      </w:r>
      <w:r w:rsidRPr="0086095E">
        <w:rPr>
          <w:lang w:val="ru-RU"/>
        </w:rPr>
        <w:t>» магистратуры</w:t>
      </w:r>
    </w:p>
    <w:p w14:paraId="39419C9A" w14:textId="77777777" w:rsidR="0086095E" w:rsidRPr="0086095E" w:rsidRDefault="0086095E" w:rsidP="0086095E">
      <w:pPr>
        <w:jc w:val="both"/>
        <w:rPr>
          <w:b/>
          <w:bCs/>
          <w:lang w:val="ru-RU"/>
        </w:rPr>
      </w:pPr>
    </w:p>
    <w:p w14:paraId="2521839C" w14:textId="77777777" w:rsidR="0086095E" w:rsidRPr="0086095E" w:rsidRDefault="0086095E" w:rsidP="0086095E">
      <w:pPr>
        <w:jc w:val="both"/>
        <w:rPr>
          <w:b/>
          <w:bCs/>
          <w:lang w:val="ru-RU"/>
        </w:rPr>
      </w:pPr>
      <w:r w:rsidRPr="0086095E">
        <w:rPr>
          <w:b/>
          <w:bCs/>
          <w:lang w:val="ru-RU"/>
        </w:rPr>
        <w:t>ОС МГУ утвержден решением Ученого совета МГУ имени М.В.Ломоносова от 27 июня 2011года (протокол №3), с изменениями.</w:t>
      </w:r>
    </w:p>
    <w:p w14:paraId="11C2ABFA" w14:textId="77777777" w:rsidR="0086095E" w:rsidRPr="0086095E" w:rsidRDefault="0086095E" w:rsidP="0086095E">
      <w:pPr>
        <w:jc w:val="both"/>
        <w:rPr>
          <w:b/>
          <w:bCs/>
          <w:lang w:val="ru-RU"/>
        </w:rPr>
      </w:pPr>
    </w:p>
    <w:p w14:paraId="744C410D" w14:textId="77777777" w:rsidR="0086095E" w:rsidRPr="0086095E" w:rsidRDefault="0086095E" w:rsidP="0086095E">
      <w:pPr>
        <w:rPr>
          <w:bCs/>
          <w:lang w:val="ru-RU"/>
        </w:rPr>
      </w:pPr>
      <w:r w:rsidRPr="0086095E">
        <w:rPr>
          <w:bCs/>
          <w:lang w:val="ru-RU"/>
        </w:rPr>
        <w:t>Год (годы) приема на обучение: 2017 и последующие</w:t>
      </w:r>
    </w:p>
    <w:p w14:paraId="2C688882" w14:textId="77777777" w:rsidR="00577625" w:rsidRPr="0086095E" w:rsidRDefault="00577625" w:rsidP="00577625">
      <w:pPr>
        <w:suppressAutoHyphens w:val="0"/>
        <w:autoSpaceDE w:val="0"/>
        <w:autoSpaceDN w:val="0"/>
        <w:adjustRightInd w:val="0"/>
        <w:jc w:val="both"/>
        <w:rPr>
          <w:lang w:val="ru-RU" w:eastAsia="ru-RU"/>
        </w:rPr>
      </w:pPr>
    </w:p>
    <w:p w14:paraId="4149B593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43C793C8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5A7D2F27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0F86E0A9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44655FAD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0014571A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275E3F76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65B5627D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7A904DF7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0D0C06E7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21717D4C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19E09AFD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58A68F3C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08D1DAE6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75C764D2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7D73C020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5C9E84C8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4858E1EB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14DFD87A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6A808D92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60C3FE4B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59FF5E6F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34D6A456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296B532E" w14:textId="77777777" w:rsidR="00577625" w:rsidRDefault="00577625" w:rsidP="00CB28AE">
      <w:pPr>
        <w:suppressAutoHyphens w:val="0"/>
        <w:spacing w:line="276" w:lineRule="auto"/>
        <w:rPr>
          <w:iCs/>
          <w:lang w:val="ru-RU" w:eastAsia="ru-RU"/>
        </w:rPr>
      </w:pPr>
    </w:p>
    <w:p w14:paraId="1562E0AF" w14:textId="77777777" w:rsidR="00742548" w:rsidRDefault="00742548" w:rsidP="00CB28AE">
      <w:pPr>
        <w:suppressAutoHyphens w:val="0"/>
        <w:spacing w:line="276" w:lineRule="auto"/>
        <w:rPr>
          <w:iCs/>
          <w:lang w:val="ru-RU" w:eastAsia="ru-RU"/>
        </w:rPr>
        <w:sectPr w:rsidR="00742548" w:rsidSect="00B06C1C">
          <w:headerReference w:type="default" r:id="rId14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0D524C4E" w14:textId="77777777" w:rsidR="007816E6" w:rsidRPr="0027591D" w:rsidRDefault="00151A52" w:rsidP="00E70D90">
      <w:pPr>
        <w:numPr>
          <w:ilvl w:val="0"/>
          <w:numId w:val="9"/>
        </w:numPr>
        <w:spacing w:before="100" w:line="276" w:lineRule="auto"/>
        <w:jc w:val="both"/>
        <w:rPr>
          <w:b/>
          <w:lang w:val="ru-RU"/>
        </w:rPr>
      </w:pPr>
      <w:r>
        <w:rPr>
          <w:b/>
          <w:lang w:val="ru-RU"/>
        </w:rPr>
        <w:lastRenderedPageBreak/>
        <w:t xml:space="preserve">МЕСТО </w:t>
      </w:r>
      <w:r w:rsidR="00F73CC3">
        <w:rPr>
          <w:b/>
          <w:lang w:val="ru-RU"/>
        </w:rPr>
        <w:t xml:space="preserve">ПРОИЗВОДСТВЕННОЙ </w:t>
      </w:r>
      <w:r>
        <w:rPr>
          <w:b/>
          <w:lang w:val="ru-RU"/>
        </w:rPr>
        <w:t>ПРАКТИКИ</w:t>
      </w:r>
      <w:r w:rsidR="006D1107" w:rsidRPr="00577625">
        <w:rPr>
          <w:b/>
          <w:lang w:val="ru-RU"/>
        </w:rPr>
        <w:t xml:space="preserve"> В СТРУКТУРЕ ОПОП ВО </w:t>
      </w:r>
    </w:p>
    <w:p w14:paraId="2945FEB1" w14:textId="77777777" w:rsidR="003F5730" w:rsidRDefault="000A4588" w:rsidP="003F5730">
      <w:pPr>
        <w:suppressAutoHyphens w:val="0"/>
        <w:spacing w:line="276" w:lineRule="auto"/>
        <w:jc w:val="both"/>
        <w:rPr>
          <w:i/>
          <w:lang w:val="ru-RU" w:eastAsia="ru-RU"/>
        </w:rPr>
      </w:pPr>
      <w:r w:rsidRPr="00AD7EC4">
        <w:rPr>
          <w:b/>
          <w:iCs/>
          <w:lang w:val="ru-RU" w:eastAsia="ru-RU"/>
        </w:rPr>
        <w:t xml:space="preserve">1.1. </w:t>
      </w:r>
      <w:r w:rsidR="008E1C40" w:rsidRPr="00AD7EC4">
        <w:rPr>
          <w:b/>
          <w:iCs/>
          <w:lang w:val="ru-RU" w:eastAsia="ru-RU"/>
        </w:rPr>
        <w:t xml:space="preserve">Статус </w:t>
      </w:r>
      <w:r w:rsidR="00C11A43">
        <w:rPr>
          <w:b/>
          <w:iCs/>
          <w:lang w:val="ru-RU" w:eastAsia="ru-RU"/>
        </w:rPr>
        <w:t xml:space="preserve">производственной </w:t>
      </w:r>
      <w:r w:rsidR="00151A52">
        <w:rPr>
          <w:b/>
          <w:iCs/>
          <w:lang w:val="ru-RU" w:eastAsia="ru-RU"/>
        </w:rPr>
        <w:t>практики</w:t>
      </w:r>
      <w:r w:rsidR="008E1C40" w:rsidRPr="00AD7EC4">
        <w:rPr>
          <w:b/>
          <w:iCs/>
          <w:lang w:val="ru-RU" w:eastAsia="ru-RU"/>
        </w:rPr>
        <w:t>:</w:t>
      </w:r>
      <w:r w:rsidR="008E1C40" w:rsidRPr="006246BE">
        <w:rPr>
          <w:i/>
          <w:lang w:val="ru-RU" w:eastAsia="ru-RU"/>
        </w:rPr>
        <w:t xml:space="preserve"> </w:t>
      </w:r>
      <w:r w:rsidR="00D46D78" w:rsidRPr="006246BE">
        <w:rPr>
          <w:i/>
          <w:lang w:val="ru-RU" w:eastAsia="ru-RU"/>
        </w:rPr>
        <w:t>обязательная</w:t>
      </w:r>
      <w:r w:rsidR="00577625">
        <w:rPr>
          <w:i/>
          <w:lang w:val="ru-RU" w:eastAsia="ru-RU"/>
        </w:rPr>
        <w:t>,</w:t>
      </w:r>
      <w:r w:rsidR="00577625" w:rsidRPr="00577625">
        <w:rPr>
          <w:i/>
          <w:lang w:val="ru-RU" w:eastAsia="ru-RU"/>
        </w:rPr>
        <w:t xml:space="preserve"> </w:t>
      </w:r>
      <w:r w:rsidR="00577625">
        <w:rPr>
          <w:i/>
          <w:lang w:val="ru-RU" w:eastAsia="ru-RU"/>
        </w:rPr>
        <w:t>блок «Практики</w:t>
      </w:r>
      <w:r>
        <w:rPr>
          <w:i/>
          <w:lang w:val="ru-RU" w:eastAsia="ru-RU"/>
        </w:rPr>
        <w:t>, в том числе</w:t>
      </w:r>
      <w:r w:rsidR="00577625">
        <w:rPr>
          <w:i/>
          <w:lang w:val="ru-RU" w:eastAsia="ru-RU"/>
        </w:rPr>
        <w:t xml:space="preserve"> научно-исследовательская работа (НИР)»</w:t>
      </w:r>
      <w:r w:rsidR="00DB27B4">
        <w:rPr>
          <w:i/>
          <w:lang w:val="ru-RU" w:eastAsia="ru-RU"/>
        </w:rPr>
        <w:t>,</w:t>
      </w:r>
      <w:r w:rsidR="00DB27B4" w:rsidRPr="00DB27B4">
        <w:rPr>
          <w:i/>
          <w:lang w:val="ru-RU" w:eastAsia="ru-RU"/>
        </w:rPr>
        <w:t xml:space="preserve"> </w:t>
      </w:r>
      <w:r w:rsidR="00DB27B4" w:rsidRPr="001C0BDB">
        <w:rPr>
          <w:i/>
          <w:lang w:val="ru-RU" w:eastAsia="ru-RU"/>
        </w:rPr>
        <w:t>проводится с целью</w:t>
      </w:r>
      <w:r w:rsidR="00DB27B4">
        <w:rPr>
          <w:i/>
          <w:lang w:val="ru-RU" w:eastAsia="ru-RU"/>
        </w:rPr>
        <w:t xml:space="preserve"> </w:t>
      </w:r>
      <w:r w:rsidR="00C31AD7" w:rsidRPr="00AD7EC4">
        <w:rPr>
          <w:i/>
          <w:lang w:val="ru-RU" w:eastAsia="ru-RU"/>
        </w:rPr>
        <w:t>приобретени</w:t>
      </w:r>
      <w:r w:rsidR="00AD7EC4">
        <w:rPr>
          <w:i/>
          <w:lang w:val="ru-RU" w:eastAsia="ru-RU"/>
        </w:rPr>
        <w:t>я</w:t>
      </w:r>
      <w:r w:rsidR="00C31AD7" w:rsidRPr="00AD7EC4">
        <w:rPr>
          <w:i/>
          <w:lang w:val="ru-RU" w:eastAsia="ru-RU"/>
        </w:rPr>
        <w:t xml:space="preserve"> </w:t>
      </w:r>
      <w:r w:rsidR="00F73CC3" w:rsidRPr="00F73CC3">
        <w:rPr>
          <w:i/>
          <w:lang w:val="ru-RU" w:eastAsia="ru-RU"/>
        </w:rPr>
        <w:t xml:space="preserve">профессиональных умений </w:t>
      </w:r>
      <w:r w:rsidR="00AD7EC4" w:rsidRPr="0027591D">
        <w:rPr>
          <w:i/>
          <w:lang w:val="ru-RU" w:eastAsia="ru-RU"/>
        </w:rPr>
        <w:t>и опыта самостоятельной</w:t>
      </w:r>
      <w:r w:rsidR="00F73CC3">
        <w:rPr>
          <w:i/>
          <w:lang w:val="ru-RU" w:eastAsia="ru-RU"/>
        </w:rPr>
        <w:t xml:space="preserve"> профессиональной деятельности, а также</w:t>
      </w:r>
      <w:r w:rsidR="00AD7EC4" w:rsidRPr="0027591D">
        <w:rPr>
          <w:i/>
          <w:lang w:val="ru-RU" w:eastAsia="ru-RU"/>
        </w:rPr>
        <w:t xml:space="preserve"> </w:t>
      </w:r>
      <w:r w:rsidR="00F73CC3">
        <w:rPr>
          <w:i/>
          <w:lang w:val="ru-RU" w:eastAsia="ru-RU"/>
        </w:rPr>
        <w:t>сбора</w:t>
      </w:r>
      <w:r w:rsidR="003F5730" w:rsidRPr="0027591D">
        <w:rPr>
          <w:i/>
          <w:lang w:val="ru-RU" w:eastAsia="ru-RU"/>
        </w:rPr>
        <w:t xml:space="preserve"> материала для выполнения </w:t>
      </w:r>
      <w:r w:rsidR="00AD7EC4" w:rsidRPr="0027591D">
        <w:rPr>
          <w:i/>
          <w:lang w:val="ru-RU" w:eastAsia="ru-RU"/>
        </w:rPr>
        <w:t>прикладной части</w:t>
      </w:r>
      <w:r w:rsidR="003F5730" w:rsidRPr="0027591D">
        <w:rPr>
          <w:i/>
          <w:lang w:val="ru-RU" w:eastAsia="ru-RU"/>
        </w:rPr>
        <w:t xml:space="preserve"> выпускной квалификационной работы (магистерской</w:t>
      </w:r>
      <w:r w:rsidR="00AD7EC4" w:rsidRPr="0027591D">
        <w:rPr>
          <w:i/>
          <w:lang w:val="ru-RU" w:eastAsia="ru-RU"/>
        </w:rPr>
        <w:t xml:space="preserve"> </w:t>
      </w:r>
      <w:r w:rsidR="00F73CC3">
        <w:rPr>
          <w:i/>
          <w:lang w:val="ru-RU" w:eastAsia="ru-RU"/>
        </w:rPr>
        <w:t>диссертации), вид практики – педагогическая, научно-исследовательская, производственная.</w:t>
      </w:r>
    </w:p>
    <w:p w14:paraId="7D48822C" w14:textId="77777777" w:rsidR="0027591D" w:rsidRDefault="0027591D" w:rsidP="003F5730">
      <w:pPr>
        <w:suppressAutoHyphens w:val="0"/>
        <w:spacing w:line="276" w:lineRule="auto"/>
        <w:jc w:val="both"/>
        <w:rPr>
          <w:i/>
          <w:lang w:val="ru-RU" w:eastAsia="ru-RU"/>
        </w:rPr>
      </w:pPr>
    </w:p>
    <w:p w14:paraId="61B6C2D3" w14:textId="77777777" w:rsidR="00C11A43" w:rsidRDefault="00C11A43" w:rsidP="00C81C23">
      <w:pPr>
        <w:suppressAutoHyphens w:val="0"/>
        <w:spacing w:line="276" w:lineRule="auto"/>
        <w:jc w:val="both"/>
        <w:rPr>
          <w:b/>
          <w:iCs/>
          <w:lang w:val="ru-RU" w:eastAsia="ru-RU"/>
        </w:rPr>
      </w:pPr>
      <w:r>
        <w:rPr>
          <w:b/>
          <w:iCs/>
          <w:lang w:val="ru-RU" w:eastAsia="ru-RU"/>
        </w:rPr>
        <w:t>1.2. Сроки и о</w:t>
      </w:r>
      <w:r w:rsidRPr="00B92396">
        <w:rPr>
          <w:b/>
          <w:iCs/>
          <w:lang w:val="ru-RU" w:eastAsia="ru-RU"/>
        </w:rPr>
        <w:t xml:space="preserve">бъем </w:t>
      </w:r>
      <w:r>
        <w:rPr>
          <w:b/>
          <w:iCs/>
          <w:lang w:val="ru-RU" w:eastAsia="ru-RU"/>
        </w:rPr>
        <w:t xml:space="preserve">производственной </w:t>
      </w:r>
      <w:r w:rsidRPr="00B92396">
        <w:rPr>
          <w:b/>
          <w:iCs/>
          <w:lang w:val="ru-RU" w:eastAsia="ru-RU"/>
        </w:rPr>
        <w:t>практики в зачетных единицах и ее продолжительность в академических часах:</w:t>
      </w:r>
    </w:p>
    <w:p w14:paraId="3B5D079F" w14:textId="77777777" w:rsidR="00C11A43" w:rsidRPr="00155C68" w:rsidRDefault="00C11A43" w:rsidP="00C11A43">
      <w:pPr>
        <w:suppressAutoHyphens w:val="0"/>
        <w:spacing w:line="276" w:lineRule="auto"/>
        <w:jc w:val="both"/>
        <w:rPr>
          <w:i/>
          <w:lang w:val="ru-RU" w:eastAsia="ru-RU"/>
        </w:rPr>
      </w:pPr>
      <w:r w:rsidRPr="00F73CC3">
        <w:rPr>
          <w:i/>
          <w:lang w:val="ru-RU" w:eastAsia="ru-RU"/>
        </w:rPr>
        <w:t xml:space="preserve">Сроки проведения, объем и содержание </w:t>
      </w:r>
      <w:r w:rsidR="00F73CC3" w:rsidRPr="00F73CC3">
        <w:rPr>
          <w:i/>
          <w:lang w:val="ru-RU" w:eastAsia="ru-RU"/>
        </w:rPr>
        <w:t xml:space="preserve">производственной </w:t>
      </w:r>
      <w:r w:rsidRPr="00F73CC3">
        <w:rPr>
          <w:i/>
          <w:lang w:val="ru-RU" w:eastAsia="ru-RU"/>
        </w:rPr>
        <w:t>практики определяются учебным планом магистерской программы. Магистрант имеет право выбрать вид производственной практики (педагогическая, научно-исследовательская</w:t>
      </w:r>
      <w:r w:rsidR="00F73CC3" w:rsidRPr="00F73CC3">
        <w:rPr>
          <w:i/>
          <w:lang w:val="ru-RU" w:eastAsia="ru-RU"/>
        </w:rPr>
        <w:t>, производственная</w:t>
      </w:r>
      <w:r w:rsidRPr="00F73CC3">
        <w:rPr>
          <w:i/>
          <w:lang w:val="ru-RU" w:eastAsia="ru-RU"/>
        </w:rPr>
        <w:t>) и время прохождения (в любом из триместров, согласно учебному плану магистерской программы).</w:t>
      </w:r>
      <w:r w:rsidRPr="00155C68">
        <w:rPr>
          <w:i/>
          <w:lang w:val="ru-RU"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489"/>
        <w:gridCol w:w="489"/>
        <w:gridCol w:w="489"/>
        <w:gridCol w:w="489"/>
        <w:gridCol w:w="490"/>
        <w:gridCol w:w="509"/>
        <w:gridCol w:w="490"/>
        <w:gridCol w:w="490"/>
        <w:gridCol w:w="545"/>
        <w:gridCol w:w="546"/>
        <w:gridCol w:w="546"/>
        <w:gridCol w:w="547"/>
      </w:tblGrid>
      <w:tr w:rsidR="00EB6574" w:rsidRPr="006246BE" w14:paraId="28B71792" w14:textId="77777777" w:rsidTr="00C81C23">
        <w:trPr>
          <w:trHeight w:val="375"/>
        </w:trPr>
        <w:tc>
          <w:tcPr>
            <w:tcW w:w="1913" w:type="pct"/>
            <w:vMerge w:val="restart"/>
            <w:tcBorders>
              <w:top w:val="double" w:sz="6" w:space="0" w:color="auto"/>
            </w:tcBorders>
            <w:vAlign w:val="center"/>
          </w:tcPr>
          <w:p w14:paraId="7AFA38F9" w14:textId="77777777" w:rsidR="00EB6574" w:rsidRDefault="00EB6574" w:rsidP="00C81C23">
            <w:pPr>
              <w:jc w:val="center"/>
              <w:rPr>
                <w:rFonts w:eastAsia="Calibri"/>
                <w:b/>
                <w:sz w:val="22"/>
                <w:szCs w:val="20"/>
                <w:lang w:val="ru-RU"/>
              </w:rPr>
            </w:pPr>
            <w:r>
              <w:rPr>
                <w:rFonts w:eastAsia="Calibri"/>
                <w:b/>
                <w:sz w:val="22"/>
                <w:szCs w:val="20"/>
                <w:lang w:val="ru-RU"/>
              </w:rPr>
              <w:t>Вид практики</w:t>
            </w:r>
          </w:p>
          <w:p w14:paraId="6C689CF8" w14:textId="77777777" w:rsidR="00EB6574" w:rsidRPr="00E81A34" w:rsidRDefault="00EB6574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087" w:type="pct"/>
            <w:gridSpan w:val="12"/>
            <w:tcBorders>
              <w:top w:val="double" w:sz="6" w:space="0" w:color="auto"/>
              <w:bottom w:val="nil"/>
            </w:tcBorders>
          </w:tcPr>
          <w:p w14:paraId="045AC152" w14:textId="77777777" w:rsidR="00EB6574" w:rsidRDefault="00EB6574" w:rsidP="00C81C23">
            <w:pPr>
              <w:jc w:val="center"/>
              <w:rPr>
                <w:rFonts w:eastAsia="Calibri"/>
                <w:b/>
                <w:sz w:val="22"/>
                <w:szCs w:val="20"/>
                <w:lang w:val="ru-RU"/>
              </w:rPr>
            </w:pPr>
            <w:r>
              <w:rPr>
                <w:rFonts w:eastAsia="Calibri"/>
                <w:b/>
                <w:sz w:val="22"/>
                <w:szCs w:val="20"/>
                <w:lang w:val="ru-RU"/>
              </w:rPr>
              <w:t>Объем практики по триместрам</w:t>
            </w:r>
          </w:p>
        </w:tc>
      </w:tr>
      <w:tr w:rsidR="00EB6574" w:rsidRPr="006246BE" w14:paraId="6543D2ED" w14:textId="77777777" w:rsidTr="00EB6574">
        <w:trPr>
          <w:trHeight w:val="375"/>
        </w:trPr>
        <w:tc>
          <w:tcPr>
            <w:tcW w:w="1913" w:type="pct"/>
            <w:vMerge/>
            <w:vAlign w:val="center"/>
          </w:tcPr>
          <w:p w14:paraId="130FF909" w14:textId="77777777" w:rsidR="00EB6574" w:rsidRDefault="00EB6574" w:rsidP="00C81C23">
            <w:pPr>
              <w:jc w:val="center"/>
              <w:rPr>
                <w:rFonts w:eastAsia="Calibri"/>
                <w:b/>
                <w:sz w:val="22"/>
                <w:szCs w:val="20"/>
                <w:lang w:val="ru-RU"/>
              </w:rPr>
            </w:pPr>
          </w:p>
        </w:tc>
        <w:tc>
          <w:tcPr>
            <w:tcW w:w="1492" w:type="pct"/>
            <w:gridSpan w:val="6"/>
            <w:tcBorders>
              <w:top w:val="nil"/>
              <w:bottom w:val="single" w:sz="8" w:space="0" w:color="auto"/>
              <w:right w:val="double" w:sz="4" w:space="0" w:color="auto"/>
            </w:tcBorders>
          </w:tcPr>
          <w:p w14:paraId="66D17C33" w14:textId="77777777" w:rsidR="00EB6574" w:rsidRPr="00033182" w:rsidRDefault="00EB6574" w:rsidP="00C81C23">
            <w:pPr>
              <w:jc w:val="center"/>
              <w:rPr>
                <w:rFonts w:eastAsia="Calibri"/>
                <w:sz w:val="22"/>
                <w:szCs w:val="20"/>
                <w:lang w:val="ru-RU"/>
              </w:rPr>
            </w:pPr>
            <w:r w:rsidRPr="00033182">
              <w:rPr>
                <w:rFonts w:eastAsia="Calibri"/>
                <w:sz w:val="22"/>
                <w:szCs w:val="20"/>
                <w:lang w:val="ru-RU"/>
              </w:rPr>
              <w:t>в зачётных единицах</w:t>
            </w:r>
          </w:p>
        </w:tc>
        <w:tc>
          <w:tcPr>
            <w:tcW w:w="1595" w:type="pct"/>
            <w:gridSpan w:val="6"/>
            <w:tcBorders>
              <w:top w:val="nil"/>
              <w:left w:val="double" w:sz="4" w:space="0" w:color="auto"/>
            </w:tcBorders>
          </w:tcPr>
          <w:p w14:paraId="0D9697A2" w14:textId="77777777" w:rsidR="00EB6574" w:rsidRPr="00033182" w:rsidRDefault="00EB6574" w:rsidP="00C81C23">
            <w:pPr>
              <w:jc w:val="center"/>
              <w:rPr>
                <w:rFonts w:eastAsia="Calibri"/>
                <w:sz w:val="22"/>
                <w:szCs w:val="20"/>
                <w:lang w:val="ru-RU"/>
              </w:rPr>
            </w:pPr>
            <w:r w:rsidRPr="00033182">
              <w:rPr>
                <w:rFonts w:eastAsia="Calibri"/>
                <w:sz w:val="22"/>
                <w:szCs w:val="20"/>
                <w:lang w:val="ru-RU"/>
              </w:rPr>
              <w:t>в академических часах</w:t>
            </w:r>
          </w:p>
        </w:tc>
      </w:tr>
      <w:tr w:rsidR="00EB6574" w:rsidRPr="00636907" w14:paraId="2BF78DED" w14:textId="77777777" w:rsidTr="00EB6574">
        <w:trPr>
          <w:cantSplit/>
          <w:trHeight w:val="300"/>
        </w:trPr>
        <w:tc>
          <w:tcPr>
            <w:tcW w:w="1913" w:type="pct"/>
            <w:vMerge/>
            <w:tcBorders>
              <w:bottom w:val="double" w:sz="6" w:space="0" w:color="auto"/>
            </w:tcBorders>
          </w:tcPr>
          <w:p w14:paraId="75FFCD53" w14:textId="77777777" w:rsidR="00EB6574" w:rsidRPr="00E81A34" w:rsidRDefault="00EB6574" w:rsidP="00C81C23">
            <w:pPr>
              <w:suppressAutoHyphens w:val="0"/>
              <w:rPr>
                <w:lang w:val="ru-RU" w:eastAsia="ru-RU"/>
              </w:rPr>
            </w:pPr>
          </w:p>
        </w:tc>
        <w:tc>
          <w:tcPr>
            <w:tcW w:w="247" w:type="pct"/>
            <w:tcBorders>
              <w:top w:val="single" w:sz="8" w:space="0" w:color="auto"/>
              <w:bottom w:val="double" w:sz="6" w:space="0" w:color="auto"/>
            </w:tcBorders>
          </w:tcPr>
          <w:p w14:paraId="7174D353" w14:textId="77777777" w:rsidR="00EB6574" w:rsidRPr="00033182" w:rsidRDefault="00EB6574" w:rsidP="00C81C23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1</w:t>
            </w:r>
          </w:p>
        </w:tc>
        <w:tc>
          <w:tcPr>
            <w:tcW w:w="247" w:type="pct"/>
            <w:tcBorders>
              <w:top w:val="single" w:sz="8" w:space="0" w:color="auto"/>
              <w:bottom w:val="double" w:sz="6" w:space="0" w:color="auto"/>
            </w:tcBorders>
          </w:tcPr>
          <w:p w14:paraId="29DBFFD4" w14:textId="77777777" w:rsidR="00EB6574" w:rsidRPr="00033182" w:rsidRDefault="00EB6574" w:rsidP="00C81C23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2</w:t>
            </w:r>
          </w:p>
        </w:tc>
        <w:tc>
          <w:tcPr>
            <w:tcW w:w="247" w:type="pct"/>
            <w:tcBorders>
              <w:top w:val="single" w:sz="8" w:space="0" w:color="auto"/>
              <w:bottom w:val="double" w:sz="6" w:space="0" w:color="auto"/>
            </w:tcBorders>
          </w:tcPr>
          <w:p w14:paraId="77F23869" w14:textId="77777777" w:rsidR="00EB6574" w:rsidRPr="00033182" w:rsidRDefault="00EB6574" w:rsidP="00C81C23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3</w:t>
            </w:r>
          </w:p>
        </w:tc>
        <w:tc>
          <w:tcPr>
            <w:tcW w:w="247" w:type="pct"/>
            <w:tcBorders>
              <w:top w:val="single" w:sz="8" w:space="0" w:color="auto"/>
              <w:bottom w:val="double" w:sz="6" w:space="0" w:color="auto"/>
            </w:tcBorders>
          </w:tcPr>
          <w:p w14:paraId="226B1087" w14:textId="77777777" w:rsidR="00EB6574" w:rsidRPr="00033182" w:rsidRDefault="00EB6574" w:rsidP="00C81C23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4</w:t>
            </w:r>
          </w:p>
        </w:tc>
        <w:tc>
          <w:tcPr>
            <w:tcW w:w="247" w:type="pct"/>
            <w:tcBorders>
              <w:top w:val="single" w:sz="8" w:space="0" w:color="auto"/>
              <w:bottom w:val="double" w:sz="6" w:space="0" w:color="auto"/>
            </w:tcBorders>
          </w:tcPr>
          <w:p w14:paraId="0065D29B" w14:textId="77777777" w:rsidR="00EB6574" w:rsidRPr="00033182" w:rsidRDefault="00EB6574" w:rsidP="00C81C23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5</w:t>
            </w:r>
          </w:p>
        </w:tc>
        <w:tc>
          <w:tcPr>
            <w:tcW w:w="257" w:type="pct"/>
            <w:tcBorders>
              <w:top w:val="single" w:sz="8" w:space="0" w:color="auto"/>
              <w:bottom w:val="double" w:sz="6" w:space="0" w:color="auto"/>
              <w:right w:val="double" w:sz="4" w:space="0" w:color="auto"/>
            </w:tcBorders>
          </w:tcPr>
          <w:p w14:paraId="5D4D2354" w14:textId="77777777" w:rsidR="00EB6574" w:rsidRPr="00033182" w:rsidRDefault="00EB6574" w:rsidP="00C81C23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6</w:t>
            </w:r>
          </w:p>
        </w:tc>
        <w:tc>
          <w:tcPr>
            <w:tcW w:w="247" w:type="pct"/>
            <w:tcBorders>
              <w:top w:val="single" w:sz="8" w:space="0" w:color="auto"/>
              <w:left w:val="double" w:sz="4" w:space="0" w:color="auto"/>
              <w:bottom w:val="double" w:sz="6" w:space="0" w:color="auto"/>
            </w:tcBorders>
          </w:tcPr>
          <w:p w14:paraId="73512EFF" w14:textId="77777777" w:rsidR="00EB6574" w:rsidRPr="00033182" w:rsidRDefault="00EB6574" w:rsidP="00C81C23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1</w:t>
            </w:r>
          </w:p>
        </w:tc>
        <w:tc>
          <w:tcPr>
            <w:tcW w:w="247" w:type="pct"/>
            <w:tcBorders>
              <w:top w:val="single" w:sz="8" w:space="0" w:color="auto"/>
              <w:bottom w:val="double" w:sz="6" w:space="0" w:color="auto"/>
            </w:tcBorders>
          </w:tcPr>
          <w:p w14:paraId="0C84E0EE" w14:textId="77777777" w:rsidR="00EB6574" w:rsidRPr="00033182" w:rsidRDefault="00EB6574" w:rsidP="00C81C23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2</w:t>
            </w:r>
          </w:p>
        </w:tc>
        <w:tc>
          <w:tcPr>
            <w:tcW w:w="275" w:type="pct"/>
            <w:tcBorders>
              <w:top w:val="single" w:sz="8" w:space="0" w:color="auto"/>
              <w:bottom w:val="double" w:sz="6" w:space="0" w:color="auto"/>
            </w:tcBorders>
          </w:tcPr>
          <w:p w14:paraId="60B5BA57" w14:textId="77777777" w:rsidR="00EB6574" w:rsidRPr="00033182" w:rsidRDefault="00EB6574" w:rsidP="00C81C23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3</w:t>
            </w:r>
          </w:p>
        </w:tc>
        <w:tc>
          <w:tcPr>
            <w:tcW w:w="275" w:type="pct"/>
            <w:tcBorders>
              <w:top w:val="single" w:sz="8" w:space="0" w:color="auto"/>
              <w:bottom w:val="double" w:sz="6" w:space="0" w:color="auto"/>
            </w:tcBorders>
          </w:tcPr>
          <w:p w14:paraId="36BA7811" w14:textId="77777777" w:rsidR="00EB6574" w:rsidRPr="00033182" w:rsidRDefault="00EB6574" w:rsidP="00C81C23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4</w:t>
            </w:r>
          </w:p>
        </w:tc>
        <w:tc>
          <w:tcPr>
            <w:tcW w:w="275" w:type="pct"/>
            <w:tcBorders>
              <w:top w:val="single" w:sz="8" w:space="0" w:color="auto"/>
              <w:bottom w:val="double" w:sz="6" w:space="0" w:color="auto"/>
            </w:tcBorders>
          </w:tcPr>
          <w:p w14:paraId="2A9D0390" w14:textId="77777777" w:rsidR="00EB6574" w:rsidRPr="00033182" w:rsidRDefault="00EB6574" w:rsidP="00C81C23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5</w:t>
            </w:r>
          </w:p>
        </w:tc>
        <w:tc>
          <w:tcPr>
            <w:tcW w:w="276" w:type="pct"/>
            <w:tcBorders>
              <w:top w:val="single" w:sz="8" w:space="0" w:color="auto"/>
              <w:bottom w:val="double" w:sz="6" w:space="0" w:color="auto"/>
            </w:tcBorders>
          </w:tcPr>
          <w:p w14:paraId="649E678E" w14:textId="77777777" w:rsidR="00EB6574" w:rsidRPr="00033182" w:rsidRDefault="00EB6574" w:rsidP="00C81C23">
            <w:pPr>
              <w:suppressAutoHyphens w:val="0"/>
              <w:jc w:val="center"/>
              <w:rPr>
                <w:b/>
                <w:i/>
                <w:lang w:val="ru-RU" w:eastAsia="ru-RU"/>
              </w:rPr>
            </w:pPr>
            <w:r w:rsidRPr="00033182">
              <w:rPr>
                <w:b/>
                <w:i/>
                <w:lang w:val="ru-RU" w:eastAsia="ru-RU"/>
              </w:rPr>
              <w:t>6</w:t>
            </w:r>
          </w:p>
        </w:tc>
      </w:tr>
      <w:tr w:rsidR="00EB6574" w:rsidRPr="009E048A" w14:paraId="21B6A16F" w14:textId="77777777" w:rsidTr="00EB6574">
        <w:trPr>
          <w:trHeight w:val="276"/>
        </w:trPr>
        <w:tc>
          <w:tcPr>
            <w:tcW w:w="1913" w:type="pct"/>
            <w:vAlign w:val="center"/>
          </w:tcPr>
          <w:p w14:paraId="530C80AF" w14:textId="77777777" w:rsidR="00EB6574" w:rsidRPr="00CB45AA" w:rsidRDefault="00EB6574" w:rsidP="00C81C23">
            <w:pPr>
              <w:rPr>
                <w:sz w:val="22"/>
                <w:szCs w:val="22"/>
                <w:lang w:val="ru-RU"/>
              </w:rPr>
            </w:pPr>
            <w:r w:rsidRPr="00CB45AA">
              <w:rPr>
                <w:sz w:val="22"/>
                <w:szCs w:val="22"/>
                <w:lang w:val="ru-RU" w:eastAsia="ru-RU"/>
              </w:rPr>
              <w:t>Производственная практика</w:t>
            </w:r>
          </w:p>
        </w:tc>
        <w:tc>
          <w:tcPr>
            <w:tcW w:w="247" w:type="pct"/>
            <w:vAlign w:val="center"/>
          </w:tcPr>
          <w:p w14:paraId="21B18D45" w14:textId="77777777" w:rsidR="00EB6574" w:rsidRPr="00CB45AA" w:rsidRDefault="00EB6574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vAlign w:val="center"/>
          </w:tcPr>
          <w:p w14:paraId="338565C9" w14:textId="77777777" w:rsidR="00EB6574" w:rsidRPr="00CB45AA" w:rsidRDefault="00EB6574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vAlign w:val="center"/>
          </w:tcPr>
          <w:p w14:paraId="1F9EA211" w14:textId="77777777" w:rsidR="00EB6574" w:rsidRPr="00CB45AA" w:rsidRDefault="00EB6574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vAlign w:val="center"/>
          </w:tcPr>
          <w:p w14:paraId="23BC3C0C" w14:textId="77777777" w:rsidR="00EB6574" w:rsidRPr="00CB45AA" w:rsidRDefault="00F84B47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47" w:type="pct"/>
            <w:vAlign w:val="center"/>
          </w:tcPr>
          <w:p w14:paraId="075851FC" w14:textId="77777777" w:rsidR="00EB6574" w:rsidRPr="00CB45AA" w:rsidRDefault="00F84B47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257" w:type="pct"/>
            <w:tcBorders>
              <w:right w:val="double" w:sz="4" w:space="0" w:color="auto"/>
            </w:tcBorders>
            <w:vAlign w:val="center"/>
          </w:tcPr>
          <w:p w14:paraId="624DD7CF" w14:textId="77777777" w:rsidR="00EB6574" w:rsidRPr="00CB45AA" w:rsidRDefault="00EB6574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tcBorders>
              <w:left w:val="double" w:sz="4" w:space="0" w:color="auto"/>
            </w:tcBorders>
            <w:vAlign w:val="center"/>
          </w:tcPr>
          <w:p w14:paraId="5F5D00EE" w14:textId="77777777" w:rsidR="00EB6574" w:rsidRPr="00CB45AA" w:rsidRDefault="00EB6574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vAlign w:val="center"/>
          </w:tcPr>
          <w:p w14:paraId="0DF99769" w14:textId="77777777" w:rsidR="00EB6574" w:rsidRPr="00CB45AA" w:rsidRDefault="00EB6574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75" w:type="pct"/>
            <w:vAlign w:val="center"/>
          </w:tcPr>
          <w:p w14:paraId="3B324EAB" w14:textId="77777777" w:rsidR="00EB6574" w:rsidRPr="00CB45AA" w:rsidRDefault="00EB6574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75" w:type="pct"/>
            <w:vAlign w:val="center"/>
          </w:tcPr>
          <w:p w14:paraId="1400C074" w14:textId="77777777" w:rsidR="00EB6574" w:rsidRPr="00CB45AA" w:rsidRDefault="00F84B47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252</w:t>
            </w:r>
          </w:p>
        </w:tc>
        <w:tc>
          <w:tcPr>
            <w:tcW w:w="275" w:type="pct"/>
            <w:vAlign w:val="center"/>
          </w:tcPr>
          <w:p w14:paraId="7BE3DCCE" w14:textId="77777777" w:rsidR="00EB6574" w:rsidRPr="00CB45AA" w:rsidRDefault="00F84B47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468</w:t>
            </w:r>
          </w:p>
        </w:tc>
        <w:tc>
          <w:tcPr>
            <w:tcW w:w="276" w:type="pct"/>
            <w:vAlign w:val="center"/>
          </w:tcPr>
          <w:p w14:paraId="6F9AD3A7" w14:textId="77777777" w:rsidR="00EB6574" w:rsidRPr="00CB45AA" w:rsidRDefault="00EB6574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EB6574" w:rsidRPr="00022739" w14:paraId="7AAE122D" w14:textId="77777777" w:rsidTr="00EB6574">
        <w:trPr>
          <w:cantSplit/>
          <w:trHeight w:val="276"/>
        </w:trPr>
        <w:tc>
          <w:tcPr>
            <w:tcW w:w="1913" w:type="pct"/>
            <w:tcBorders>
              <w:top w:val="double" w:sz="4" w:space="0" w:color="auto"/>
            </w:tcBorders>
            <w:vAlign w:val="center"/>
          </w:tcPr>
          <w:p w14:paraId="765BEB39" w14:textId="77777777" w:rsidR="00EB6574" w:rsidRPr="00CB45AA" w:rsidRDefault="00EB6574" w:rsidP="00C81C23">
            <w:pPr>
              <w:suppressAutoHyphens w:val="0"/>
              <w:rPr>
                <w:b/>
                <w:sz w:val="22"/>
                <w:szCs w:val="22"/>
                <w:lang w:val="ru-RU" w:eastAsia="ru-RU"/>
              </w:rPr>
            </w:pPr>
            <w:r w:rsidRPr="00CB45AA">
              <w:rPr>
                <w:b/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247" w:type="pct"/>
            <w:tcBorders>
              <w:top w:val="double" w:sz="4" w:space="0" w:color="auto"/>
            </w:tcBorders>
            <w:vAlign w:val="center"/>
          </w:tcPr>
          <w:p w14:paraId="3F5BE9FC" w14:textId="77777777" w:rsidR="00EB6574" w:rsidRPr="00CB45AA" w:rsidRDefault="00EB6574" w:rsidP="00C81C23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tcBorders>
              <w:top w:val="double" w:sz="4" w:space="0" w:color="auto"/>
            </w:tcBorders>
            <w:vAlign w:val="center"/>
          </w:tcPr>
          <w:p w14:paraId="442C4130" w14:textId="77777777" w:rsidR="00EB6574" w:rsidRPr="00CB45AA" w:rsidRDefault="00EB6574" w:rsidP="00C81C23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tcBorders>
              <w:top w:val="double" w:sz="4" w:space="0" w:color="auto"/>
            </w:tcBorders>
            <w:vAlign w:val="center"/>
          </w:tcPr>
          <w:p w14:paraId="70CDA3B4" w14:textId="77777777" w:rsidR="00EB6574" w:rsidRPr="00CB45AA" w:rsidRDefault="00EB6574" w:rsidP="00C81C23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tcBorders>
              <w:top w:val="double" w:sz="4" w:space="0" w:color="auto"/>
            </w:tcBorders>
            <w:vAlign w:val="center"/>
          </w:tcPr>
          <w:p w14:paraId="1C0E255B" w14:textId="77777777" w:rsidR="00EB6574" w:rsidRPr="00CB45AA" w:rsidRDefault="00F84B47" w:rsidP="00C81C23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47" w:type="pct"/>
            <w:tcBorders>
              <w:top w:val="double" w:sz="4" w:space="0" w:color="auto"/>
            </w:tcBorders>
            <w:vAlign w:val="center"/>
          </w:tcPr>
          <w:p w14:paraId="65BBDC5D" w14:textId="77777777" w:rsidR="00EB6574" w:rsidRPr="00CB45AA" w:rsidRDefault="00F84B47" w:rsidP="00C81C23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25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01C07C" w14:textId="77777777" w:rsidR="00EB6574" w:rsidRPr="00CB45AA" w:rsidRDefault="00EB6574" w:rsidP="00C81C23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425A0C" w14:textId="77777777" w:rsidR="00EB6574" w:rsidRPr="00CB45AA" w:rsidRDefault="00EB6574" w:rsidP="00C81C23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47" w:type="pct"/>
            <w:tcBorders>
              <w:top w:val="double" w:sz="4" w:space="0" w:color="auto"/>
            </w:tcBorders>
            <w:vAlign w:val="center"/>
          </w:tcPr>
          <w:p w14:paraId="7D8541B7" w14:textId="77777777" w:rsidR="00EB6574" w:rsidRPr="00CB45AA" w:rsidRDefault="00EB6574" w:rsidP="00C81C23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7C3714FE" w14:textId="77777777" w:rsidR="00EB6574" w:rsidRPr="00CB45AA" w:rsidRDefault="00EB6574" w:rsidP="00C81C23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682D5CB7" w14:textId="77777777" w:rsidR="00EB6574" w:rsidRPr="00CB45AA" w:rsidRDefault="00F84B47" w:rsidP="00C81C23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252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2F4ACFD8" w14:textId="77777777" w:rsidR="00EB6574" w:rsidRPr="00CB45AA" w:rsidRDefault="00F84B47" w:rsidP="00C81C23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468</w:t>
            </w:r>
          </w:p>
        </w:tc>
        <w:tc>
          <w:tcPr>
            <w:tcW w:w="276" w:type="pct"/>
            <w:tcBorders>
              <w:top w:val="double" w:sz="4" w:space="0" w:color="auto"/>
            </w:tcBorders>
            <w:vAlign w:val="center"/>
          </w:tcPr>
          <w:p w14:paraId="64145281" w14:textId="77777777" w:rsidR="00EB6574" w:rsidRPr="00CB45AA" w:rsidRDefault="00EB6574" w:rsidP="00C81C23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</w:tr>
    </w:tbl>
    <w:p w14:paraId="02FC3719" w14:textId="77777777" w:rsidR="00B54303" w:rsidRDefault="00B54303" w:rsidP="008E1C40">
      <w:pPr>
        <w:suppressAutoHyphens w:val="0"/>
        <w:spacing w:line="276" w:lineRule="auto"/>
        <w:jc w:val="both"/>
        <w:rPr>
          <w:i/>
          <w:lang w:val="ru-RU" w:eastAsia="ru-RU"/>
        </w:rPr>
      </w:pPr>
    </w:p>
    <w:p w14:paraId="20DA5908" w14:textId="77777777" w:rsidR="00C31AD7" w:rsidRPr="0027591D" w:rsidRDefault="00C31AD7" w:rsidP="0027591D">
      <w:pPr>
        <w:pStyle w:val="afc"/>
        <w:numPr>
          <w:ilvl w:val="1"/>
          <w:numId w:val="9"/>
        </w:numPr>
        <w:suppressAutoHyphens w:val="0"/>
        <w:spacing w:after="240" w:line="276" w:lineRule="auto"/>
        <w:ind w:left="0" w:firstLine="0"/>
        <w:jc w:val="both"/>
        <w:rPr>
          <w:i/>
          <w:iCs/>
          <w:lang w:val="ru-RU" w:eastAsia="ru-RU"/>
        </w:rPr>
      </w:pPr>
      <w:r w:rsidRPr="00F15590">
        <w:rPr>
          <w:b/>
          <w:iCs/>
          <w:lang w:val="ru-RU" w:eastAsia="ru-RU"/>
        </w:rPr>
        <w:t xml:space="preserve">Способ и форма проведения </w:t>
      </w:r>
      <w:r w:rsidR="00F73CC3">
        <w:rPr>
          <w:b/>
          <w:iCs/>
          <w:lang w:val="ru-RU" w:eastAsia="ru-RU"/>
        </w:rPr>
        <w:t>производственной</w:t>
      </w:r>
      <w:r w:rsidR="00F73CC3" w:rsidRPr="00F15590">
        <w:rPr>
          <w:b/>
          <w:iCs/>
          <w:lang w:val="ru-RU" w:eastAsia="ru-RU"/>
        </w:rPr>
        <w:t xml:space="preserve"> </w:t>
      </w:r>
      <w:r w:rsidRPr="00F15590">
        <w:rPr>
          <w:b/>
          <w:iCs/>
          <w:lang w:val="ru-RU" w:eastAsia="ru-RU"/>
        </w:rPr>
        <w:t>практики:</w:t>
      </w:r>
      <w:r w:rsidRPr="00F15590">
        <w:rPr>
          <w:iCs/>
          <w:lang w:val="ru-RU" w:eastAsia="ru-RU"/>
        </w:rPr>
        <w:t xml:space="preserve"> </w:t>
      </w:r>
      <w:r w:rsidRPr="00F15590">
        <w:rPr>
          <w:i/>
          <w:iCs/>
          <w:lang w:val="ru-RU" w:eastAsia="ru-RU"/>
        </w:rPr>
        <w:t xml:space="preserve">стационарная, проводится </w:t>
      </w:r>
      <w:r w:rsidRPr="00F73CC3">
        <w:rPr>
          <w:i/>
          <w:iCs/>
          <w:lang w:val="ru-RU" w:eastAsia="ru-RU"/>
        </w:rPr>
        <w:t xml:space="preserve">дискретно – </w:t>
      </w:r>
      <w:r w:rsidRPr="0027591D">
        <w:rPr>
          <w:i/>
          <w:iCs/>
          <w:lang w:val="ru-RU" w:eastAsia="ru-RU"/>
        </w:rPr>
        <w:t>в учебном графике выделяется непрерывный период времени для проведения практики параллельно с учебным процессом</w:t>
      </w:r>
    </w:p>
    <w:p w14:paraId="73963C0E" w14:textId="77777777" w:rsidR="007505C6" w:rsidRDefault="007505C6" w:rsidP="00742548">
      <w:pPr>
        <w:numPr>
          <w:ilvl w:val="0"/>
          <w:numId w:val="9"/>
        </w:numPr>
        <w:spacing w:before="100" w:line="276" w:lineRule="auto"/>
        <w:jc w:val="both"/>
        <w:rPr>
          <w:b/>
          <w:lang w:val="ru-RU"/>
        </w:rPr>
      </w:pPr>
      <w:r w:rsidRPr="007505C6">
        <w:rPr>
          <w:b/>
          <w:lang w:val="ru-RU"/>
        </w:rPr>
        <w:t xml:space="preserve">ВХОДНЫЕ ТРЕБОВАНИЯ ДЛЯ ОСВОЕНИЯ </w:t>
      </w:r>
      <w:r w:rsidR="00F73CC3">
        <w:rPr>
          <w:b/>
          <w:lang w:val="ru-RU"/>
        </w:rPr>
        <w:t>ПРОИЗВОДСТВЕНН</w:t>
      </w:r>
      <w:r w:rsidR="003C36FD">
        <w:rPr>
          <w:b/>
          <w:lang w:val="ru-RU"/>
        </w:rPr>
        <w:t>ОЙ</w:t>
      </w:r>
      <w:r w:rsidR="00F73CC3">
        <w:rPr>
          <w:b/>
          <w:lang w:val="ru-RU"/>
        </w:rPr>
        <w:t xml:space="preserve"> </w:t>
      </w:r>
      <w:r w:rsidRPr="007505C6">
        <w:rPr>
          <w:b/>
          <w:lang w:val="ru-RU"/>
        </w:rPr>
        <w:t>ПРАКТИКИ</w:t>
      </w:r>
    </w:p>
    <w:p w14:paraId="658AE61C" w14:textId="77777777" w:rsidR="0027591D" w:rsidRDefault="0027591D" w:rsidP="0027591D">
      <w:pPr>
        <w:suppressAutoHyphens w:val="0"/>
        <w:spacing w:line="276" w:lineRule="auto"/>
        <w:jc w:val="both"/>
        <w:rPr>
          <w:i/>
          <w:iCs/>
          <w:lang w:val="ru-RU" w:eastAsia="ru-RU"/>
        </w:rPr>
      </w:pPr>
      <w:r w:rsidRPr="0027591D">
        <w:rPr>
          <w:i/>
          <w:iCs/>
          <w:lang w:val="ru-RU" w:eastAsia="ru-RU"/>
        </w:rPr>
        <w:t>Для успешного освоения преддипломной практики от магистранта требуются знания и навыки, полученные в дисциплинах</w:t>
      </w:r>
      <w:r>
        <w:rPr>
          <w:i/>
          <w:iCs/>
          <w:lang w:val="ru-RU" w:eastAsia="ru-RU"/>
        </w:rPr>
        <w:t>:</w:t>
      </w:r>
    </w:p>
    <w:p w14:paraId="1CAAB822" w14:textId="77777777" w:rsidR="0027591D" w:rsidRPr="0027591D" w:rsidRDefault="0027591D" w:rsidP="00F84B47">
      <w:pPr>
        <w:suppressAutoHyphens w:val="0"/>
        <w:spacing w:line="276" w:lineRule="auto"/>
        <w:ind w:firstLine="360"/>
        <w:rPr>
          <w:i/>
          <w:iCs/>
          <w:lang w:val="ru-RU" w:eastAsia="ru-RU"/>
        </w:rPr>
      </w:pPr>
      <w:r w:rsidRPr="0027591D">
        <w:rPr>
          <w:i/>
          <w:iCs/>
          <w:lang w:val="ru-RU" w:eastAsia="ru-RU"/>
        </w:rPr>
        <w:t>—</w:t>
      </w:r>
      <w:r>
        <w:rPr>
          <w:i/>
          <w:iCs/>
          <w:lang w:val="ru-RU" w:eastAsia="ru-RU"/>
        </w:rPr>
        <w:t xml:space="preserve"> Учебная практика</w:t>
      </w:r>
    </w:p>
    <w:p w14:paraId="5C66C2C5" w14:textId="77777777" w:rsidR="0027591D" w:rsidRDefault="0027591D" w:rsidP="00F84B47">
      <w:pPr>
        <w:suppressAutoHyphens w:val="0"/>
        <w:spacing w:line="276" w:lineRule="auto"/>
        <w:ind w:firstLine="360"/>
        <w:rPr>
          <w:i/>
          <w:iCs/>
          <w:lang w:val="ru-RU" w:eastAsia="ru-RU"/>
        </w:rPr>
      </w:pPr>
      <w:r w:rsidRPr="0027591D">
        <w:rPr>
          <w:i/>
          <w:iCs/>
          <w:lang w:val="ru-RU" w:eastAsia="ru-RU"/>
        </w:rPr>
        <w:t>— Научный семинар или Научно-практический семинар (указать триместры)</w:t>
      </w:r>
    </w:p>
    <w:p w14:paraId="6D4AF846" w14:textId="77777777" w:rsidR="00F84B47" w:rsidRPr="00485CFA" w:rsidRDefault="00F84B47" w:rsidP="00F84B47">
      <w:pPr>
        <w:pStyle w:val="afc"/>
        <w:numPr>
          <w:ilvl w:val="0"/>
          <w:numId w:val="15"/>
        </w:numPr>
        <w:suppressAutoHyphens w:val="0"/>
        <w:spacing w:line="276" w:lineRule="auto"/>
        <w:rPr>
          <w:lang w:val="ru-RU" w:eastAsia="ru-RU"/>
        </w:rPr>
      </w:pPr>
      <w:r w:rsidRPr="00485CFA">
        <w:rPr>
          <w:lang w:val="ru-RU" w:eastAsia="ru-RU"/>
        </w:rPr>
        <w:t>МСФО:</w:t>
      </w:r>
      <w:r>
        <w:rPr>
          <w:lang w:val="ru-RU" w:eastAsia="ru-RU"/>
        </w:rPr>
        <w:t xml:space="preserve"> </w:t>
      </w:r>
      <w:r w:rsidRPr="00485CFA">
        <w:rPr>
          <w:lang w:val="ru-RU" w:eastAsia="ru-RU"/>
        </w:rPr>
        <w:t>продвинутый уровень</w:t>
      </w:r>
    </w:p>
    <w:p w14:paraId="7023872B" w14:textId="77777777" w:rsidR="00F84B47" w:rsidRPr="00485CFA" w:rsidRDefault="00F84B47" w:rsidP="00F84B47">
      <w:pPr>
        <w:pStyle w:val="afc"/>
        <w:numPr>
          <w:ilvl w:val="0"/>
          <w:numId w:val="15"/>
        </w:numPr>
        <w:suppressAutoHyphens w:val="0"/>
        <w:spacing w:line="276" w:lineRule="auto"/>
        <w:rPr>
          <w:lang w:val="ru-RU" w:eastAsia="ru-RU"/>
        </w:rPr>
      </w:pPr>
      <w:r w:rsidRPr="00485CFA">
        <w:rPr>
          <w:lang w:val="ru-RU" w:eastAsia="ru-RU"/>
        </w:rPr>
        <w:t>Корпоративная отчетность</w:t>
      </w:r>
    </w:p>
    <w:p w14:paraId="1E05727C" w14:textId="77777777" w:rsidR="00F84B47" w:rsidRPr="00485CFA" w:rsidRDefault="00F84B47" w:rsidP="00F84B47">
      <w:pPr>
        <w:pStyle w:val="afc"/>
        <w:numPr>
          <w:ilvl w:val="0"/>
          <w:numId w:val="15"/>
        </w:numPr>
        <w:suppressAutoHyphens w:val="0"/>
        <w:spacing w:line="276" w:lineRule="auto"/>
        <w:rPr>
          <w:lang w:val="ru-RU" w:eastAsia="ru-RU"/>
        </w:rPr>
      </w:pPr>
      <w:r w:rsidRPr="00485CFA">
        <w:rPr>
          <w:lang w:val="ru-RU" w:eastAsia="ru-RU"/>
        </w:rPr>
        <w:t>Практика внешнего и внутреннего аудита</w:t>
      </w:r>
    </w:p>
    <w:p w14:paraId="5205CE3F" w14:textId="77777777" w:rsidR="00F84B47" w:rsidRPr="00485CFA" w:rsidRDefault="00F84B47" w:rsidP="00F84B47">
      <w:pPr>
        <w:pStyle w:val="afc"/>
        <w:numPr>
          <w:ilvl w:val="0"/>
          <w:numId w:val="15"/>
        </w:numPr>
        <w:suppressAutoHyphens w:val="0"/>
        <w:spacing w:line="276" w:lineRule="auto"/>
        <w:rPr>
          <w:lang w:val="ru-RU" w:eastAsia="ru-RU"/>
        </w:rPr>
      </w:pPr>
      <w:r w:rsidRPr="00485CFA">
        <w:rPr>
          <w:lang w:val="ru-RU" w:eastAsia="ru-RU"/>
        </w:rPr>
        <w:t>Налоговая система России</w:t>
      </w:r>
    </w:p>
    <w:p w14:paraId="43C62080" w14:textId="77777777" w:rsidR="00F84B47" w:rsidRPr="00485CFA" w:rsidRDefault="00F84B47" w:rsidP="00F84B47">
      <w:pPr>
        <w:pStyle w:val="afc"/>
        <w:numPr>
          <w:ilvl w:val="0"/>
          <w:numId w:val="15"/>
        </w:numPr>
        <w:suppressAutoHyphens w:val="0"/>
        <w:spacing w:line="276" w:lineRule="auto"/>
        <w:rPr>
          <w:lang w:val="ru-RU" w:eastAsia="ru-RU"/>
        </w:rPr>
      </w:pPr>
      <w:r w:rsidRPr="00485CFA">
        <w:rPr>
          <w:lang w:val="ru-RU" w:eastAsia="ru-RU"/>
        </w:rPr>
        <w:t>Финансовый анализ</w:t>
      </w:r>
    </w:p>
    <w:p w14:paraId="22D9B1A2" w14:textId="77777777" w:rsidR="00F84B47" w:rsidRPr="00485CFA" w:rsidRDefault="00F84B47" w:rsidP="00F84B47">
      <w:pPr>
        <w:pStyle w:val="afc"/>
        <w:numPr>
          <w:ilvl w:val="0"/>
          <w:numId w:val="15"/>
        </w:numPr>
        <w:suppressAutoHyphens w:val="0"/>
        <w:spacing w:line="276" w:lineRule="auto"/>
        <w:rPr>
          <w:lang w:val="ru-RU" w:eastAsia="ru-RU"/>
        </w:rPr>
      </w:pPr>
      <w:r w:rsidRPr="00485CFA">
        <w:rPr>
          <w:lang w:val="ru-RU" w:eastAsia="ru-RU"/>
        </w:rPr>
        <w:t>Управленческий учет</w:t>
      </w:r>
    </w:p>
    <w:p w14:paraId="1480533E" w14:textId="77777777" w:rsidR="00DB27B4" w:rsidRPr="003F5730" w:rsidRDefault="00DB27B4" w:rsidP="00F84B47">
      <w:pPr>
        <w:suppressAutoHyphens w:val="0"/>
        <w:spacing w:line="276" w:lineRule="auto"/>
        <w:rPr>
          <w:i/>
          <w:lang w:val="ru-RU" w:eastAsia="ru-RU"/>
        </w:rPr>
      </w:pPr>
    </w:p>
    <w:p w14:paraId="1A063EA1" w14:textId="77777777" w:rsidR="00AD7EC4" w:rsidRDefault="00AD7EC4" w:rsidP="00742548">
      <w:pPr>
        <w:suppressAutoHyphens w:val="0"/>
        <w:spacing w:line="276" w:lineRule="auto"/>
        <w:jc w:val="both"/>
        <w:rPr>
          <w:lang w:val="ru-RU" w:eastAsia="ru-RU"/>
        </w:rPr>
      </w:pPr>
    </w:p>
    <w:p w14:paraId="7C9D5670" w14:textId="77777777" w:rsidR="00AD7EC4" w:rsidRPr="00742548" w:rsidRDefault="00AD7EC4" w:rsidP="00742548">
      <w:pPr>
        <w:suppressAutoHyphens w:val="0"/>
        <w:spacing w:line="276" w:lineRule="auto"/>
        <w:jc w:val="both"/>
        <w:rPr>
          <w:lang w:val="ru-RU" w:eastAsia="ru-RU"/>
        </w:rPr>
        <w:sectPr w:rsidR="00AD7EC4" w:rsidRPr="00742548" w:rsidSect="00B06C1C"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3B0A107B" w14:textId="77777777" w:rsidR="00AD6821" w:rsidRPr="003C36FD" w:rsidRDefault="006D1107" w:rsidP="003C36FD">
      <w:pPr>
        <w:pStyle w:val="afc"/>
        <w:numPr>
          <w:ilvl w:val="0"/>
          <w:numId w:val="9"/>
        </w:numPr>
        <w:rPr>
          <w:b/>
          <w:lang w:val="ru-RU"/>
        </w:rPr>
      </w:pPr>
      <w:r w:rsidRPr="003C36FD">
        <w:rPr>
          <w:b/>
          <w:lang w:val="ru-RU"/>
        </w:rPr>
        <w:lastRenderedPageBreak/>
        <w:t xml:space="preserve">ПЛАНИРУЕМЫЕ РЕЗУЛЬТАТЫ ОБУЧЕНИЯ ПО </w:t>
      </w:r>
      <w:r w:rsidR="003C36FD" w:rsidRPr="003C36FD">
        <w:rPr>
          <w:b/>
          <w:lang w:val="ru-RU"/>
        </w:rPr>
        <w:t>ПРОИЗВОДСТВЕННОЙ ПРАКТИК</w:t>
      </w:r>
      <w:r w:rsidR="003C36FD">
        <w:rPr>
          <w:b/>
          <w:lang w:val="ru-RU"/>
        </w:rPr>
        <w:t xml:space="preserve">Е, </w:t>
      </w:r>
      <w:r w:rsidRPr="003C36FD">
        <w:rPr>
          <w:b/>
          <w:lang w:val="ru-RU"/>
        </w:rPr>
        <w:t>СООТНЕСЕННЫЕ С ТРЕБУЕМЫМИ КОМПЕТЕНЦИЯМИ ВЫПУСКНИКОВ</w:t>
      </w:r>
    </w:p>
    <w:p w14:paraId="0C271A06" w14:textId="77777777" w:rsidR="00BE2FD5" w:rsidRDefault="00BE2FD5" w:rsidP="00FC630E">
      <w:pPr>
        <w:jc w:val="both"/>
        <w:rPr>
          <w:rFonts w:eastAsia="Calibri"/>
          <w:szCs w:val="22"/>
          <w:lang w:val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939"/>
        <w:gridCol w:w="9166"/>
      </w:tblGrid>
      <w:tr w:rsidR="00FC630E" w:rsidRPr="00C71686" w14:paraId="5E81AA45" w14:textId="77777777" w:rsidTr="00FC630E"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E1BC4" w14:textId="77777777" w:rsidR="00FC630E" w:rsidRPr="00E46E5D" w:rsidRDefault="00FC630E" w:rsidP="00C81C23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lang w:val="ru-RU" w:eastAsia="en-US"/>
              </w:rPr>
            </w:pPr>
            <w:r>
              <w:rPr>
                <w:rFonts w:eastAsia="Calibri"/>
                <w:b/>
                <w:bCs/>
                <w:sz w:val="22"/>
                <w:lang w:val="ru-RU" w:eastAsia="en-US"/>
              </w:rPr>
              <w:t>ФОРМИРУЕМЫЕ КОМПЕТЕНЦИИ</w:t>
            </w:r>
            <w:r w:rsidRPr="00E46E5D">
              <w:rPr>
                <w:rFonts w:eastAsia="Calibri"/>
                <w:b/>
                <w:bCs/>
                <w:sz w:val="22"/>
                <w:lang w:val="ru-RU" w:eastAsia="en-US"/>
              </w:rPr>
              <w:t xml:space="preserve"> </w:t>
            </w:r>
          </w:p>
        </w:tc>
        <w:tc>
          <w:tcPr>
            <w:tcW w:w="9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C01E6" w14:textId="77777777" w:rsidR="00FC630E" w:rsidRPr="00E46E5D" w:rsidRDefault="00FC630E" w:rsidP="00C81C23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lang w:val="ru-RU" w:eastAsia="en-US"/>
              </w:rPr>
            </w:pPr>
            <w:r>
              <w:rPr>
                <w:rFonts w:eastAsia="Calibri"/>
                <w:b/>
                <w:bCs/>
                <w:sz w:val="22"/>
                <w:lang w:val="ru-RU" w:eastAsia="en-US"/>
              </w:rPr>
              <w:t>ПЛАНИРУЕМЫЕ РЕЗУЛЬТАТЫ ОБУЧЕНИЯ ПО ПРАКТИКЕ</w:t>
            </w:r>
          </w:p>
        </w:tc>
      </w:tr>
      <w:tr w:rsidR="00FC630E" w:rsidRPr="00C71686" w14:paraId="42CE506C" w14:textId="77777777" w:rsidTr="00FC630E">
        <w:trPr>
          <w:trHeight w:val="567"/>
        </w:trPr>
        <w:tc>
          <w:tcPr>
            <w:tcW w:w="5939" w:type="dxa"/>
            <w:vMerge w:val="restart"/>
            <w:tcBorders>
              <w:top w:val="double" w:sz="4" w:space="0" w:color="auto"/>
            </w:tcBorders>
            <w:vAlign w:val="center"/>
          </w:tcPr>
          <w:p w14:paraId="2F6E117A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М.УК-1. Способность 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деятельности.</w:t>
            </w:r>
          </w:p>
        </w:tc>
        <w:tc>
          <w:tcPr>
            <w:tcW w:w="9166" w:type="dxa"/>
            <w:tcBorders>
              <w:top w:val="double" w:sz="4" w:space="0" w:color="auto"/>
            </w:tcBorders>
            <w:vAlign w:val="center"/>
          </w:tcPr>
          <w:p w14:paraId="2CA14B31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методологию научного познания, методы анализа и оценки современных научных достижений М.УК-1.Зн.1</w:t>
            </w:r>
          </w:p>
        </w:tc>
      </w:tr>
      <w:tr w:rsidR="00FC630E" w:rsidRPr="00C71686" w14:paraId="6932D7B0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7FF00CDB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372A34A8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 xml:space="preserve">Уметь анализировать проблемную ситуацию как систему (выявлять ее составляющие, их функции, связи между ними), используя методологию научного познания </w:t>
            </w:r>
            <w:r w:rsidRPr="00FC630E">
              <w:rPr>
                <w:rFonts w:eastAsia="Calibri"/>
                <w:bCs/>
                <w:lang w:val="ru-RU" w:eastAsia="en-US"/>
              </w:rPr>
              <w:br/>
              <w:t>при решении профессиональных задач М.УК-1.Ум.1</w:t>
            </w:r>
          </w:p>
        </w:tc>
      </w:tr>
      <w:tr w:rsidR="00FC630E" w:rsidRPr="00C71686" w14:paraId="6926D60C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5E895FCA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572CB4F4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выдвигать научно обоснованные гипотезы, поддающиеся операционализации, моделировать явления и процессы на основе системного видения различных отраслей знаний М.УК-1.Ум.2</w:t>
            </w:r>
          </w:p>
        </w:tc>
      </w:tr>
      <w:tr w:rsidR="00FC630E" w:rsidRPr="00C71686" w14:paraId="75BC007B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11EE694C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024A4169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аргументированно подбирать способы проверки научно обоснованных гипотез, анализировать, обобщать и интерпретировать полученные результаты, оценивать их достоверность М.УК-1.Ум.3</w:t>
            </w:r>
          </w:p>
        </w:tc>
      </w:tr>
      <w:tr w:rsidR="00FC630E" w:rsidRPr="00C71686" w14:paraId="54E78A48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486B5663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М.УК-2. Готовность (способность) к саморазвитию, самореализации, использованию творческого потенциала.</w:t>
            </w:r>
          </w:p>
        </w:tc>
        <w:tc>
          <w:tcPr>
            <w:tcW w:w="9166" w:type="dxa"/>
            <w:vAlign w:val="center"/>
          </w:tcPr>
          <w:p w14:paraId="58DDED5A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анализировать и творчески использовать полученные знания и умения в соответствии с задачами саморазвития М.УК-2.Ум.1</w:t>
            </w:r>
          </w:p>
        </w:tc>
      </w:tr>
      <w:tr w:rsidR="00FC630E" w:rsidRPr="00C71686" w14:paraId="412C49AA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51B0DE45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094BEF69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 xml:space="preserve">Уметь самостоятельно выявлять мотивы, определять стимулы и выстраивать траекторию для саморазвития с учетом </w:t>
            </w:r>
            <w:r w:rsidRPr="00FC630E">
              <w:rPr>
                <w:rFonts w:eastAsia="Calibri"/>
                <w:bCs/>
                <w:lang w:val="ru-RU" w:eastAsia="en-US"/>
              </w:rPr>
              <w:br/>
              <w:t>целей профессионального роста и требований рынка труда М.УК-2.Ум.2</w:t>
            </w:r>
          </w:p>
        </w:tc>
      </w:tr>
      <w:tr w:rsidR="00FC630E" w:rsidRPr="00C71686" w14:paraId="432933C4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5B12D347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7C40206F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анализировать и корректировать планы личного и профессионального развития в процессе самореализации М.УК-2.Ум.3</w:t>
            </w:r>
          </w:p>
        </w:tc>
      </w:tr>
      <w:tr w:rsidR="00FC630E" w:rsidRPr="00C71686" w14:paraId="0180484C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1EB3C032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М.УК-3. Готовность (способность) действовать в нестандартных ситуациях, нести социальную и этическую ответственность за принятые решения.</w:t>
            </w:r>
          </w:p>
        </w:tc>
        <w:tc>
          <w:tcPr>
            <w:tcW w:w="9166" w:type="dxa"/>
            <w:vAlign w:val="center"/>
          </w:tcPr>
          <w:p w14:paraId="70E0F768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основные принципы профессиональной этики и формы социальной и этической ответственности за принятые решения М.УК-3.Ум.1</w:t>
            </w:r>
          </w:p>
        </w:tc>
      </w:tr>
      <w:tr w:rsidR="00FC630E" w:rsidRPr="00C71686" w14:paraId="1C59CE65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3162344C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1F7D134A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руководствоваться принципами профессиональной этики в ситуации выбора М.УК-3.Ум.2</w:t>
            </w:r>
          </w:p>
        </w:tc>
      </w:tr>
      <w:tr w:rsidR="00FC630E" w:rsidRPr="00C71686" w14:paraId="3354F902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3C4FC5FB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5B6B02BD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 М.УК-3.Ум.3</w:t>
            </w:r>
          </w:p>
        </w:tc>
      </w:tr>
      <w:tr w:rsidR="00FC630E" w:rsidRPr="00C71686" w14:paraId="550B1E2F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5DE18E3A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311A325E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эффективно действовать в нестандартных ситуациях с учетом этических и социальных норм М.УК-3.Ум.4</w:t>
            </w:r>
          </w:p>
        </w:tc>
      </w:tr>
      <w:tr w:rsidR="00FC630E" w:rsidRPr="00212F45" w14:paraId="2BEAF0E6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2691C957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lastRenderedPageBreak/>
              <w:t>М.ОПК-1. Способность к коммуникации в устной и письменной формах на русском и иностранном языках для решения задач профессиональной деятельности.</w:t>
            </w:r>
          </w:p>
        </w:tc>
        <w:tc>
          <w:tcPr>
            <w:tcW w:w="9166" w:type="dxa"/>
            <w:vAlign w:val="center"/>
          </w:tcPr>
          <w:p w14:paraId="41E5E765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 М.ОПК-1. Зн.1</w:t>
            </w:r>
          </w:p>
        </w:tc>
      </w:tr>
      <w:tr w:rsidR="00FC630E" w:rsidRPr="00C71686" w14:paraId="08012A9B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6F286DE9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7D0D72FC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 М.ОПК-1.Зн.2</w:t>
            </w:r>
          </w:p>
        </w:tc>
      </w:tr>
      <w:tr w:rsidR="00FC630E" w:rsidRPr="00C71686" w14:paraId="02F261BB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2FCC35EE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483DB916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принципы редактирования различных типов научного текста на русском и иностранном языке М.ОПК-1.Зн.3</w:t>
            </w:r>
          </w:p>
        </w:tc>
      </w:tr>
      <w:tr w:rsidR="00FC630E" w:rsidRPr="00C71686" w14:paraId="44DB536B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279BE328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22662D0F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 М.ОПК-1.Ум.1</w:t>
            </w:r>
          </w:p>
        </w:tc>
      </w:tr>
      <w:tr w:rsidR="00FC630E" w:rsidRPr="00C71686" w14:paraId="7BED3381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2D1C07D7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27658006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 М.ОПК-1.Ум .2</w:t>
            </w:r>
          </w:p>
        </w:tc>
      </w:tr>
      <w:tr w:rsidR="00FC630E" w:rsidRPr="00C71686" w14:paraId="752CF1B4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55DDC716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М.ОПК-2. Способность руководить коллективом в сфере своей профессиональной деятельности, толерантно воспринимая социальные, этнические, конфессиональные и культурные различия.</w:t>
            </w:r>
          </w:p>
        </w:tc>
        <w:tc>
          <w:tcPr>
            <w:tcW w:w="9166" w:type="dxa"/>
            <w:vAlign w:val="center"/>
          </w:tcPr>
          <w:p w14:paraId="382B6E22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социокультурные различия в поведении людей М.ОПК-2.Зн.1</w:t>
            </w:r>
          </w:p>
        </w:tc>
      </w:tr>
      <w:tr w:rsidR="00FC630E" w:rsidRPr="00C71686" w14:paraId="04B5B62F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5841810C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64009089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адекватно учитывать особенности поведения и мотивации людей различного социального и культурного происхождения в процессе взаимодействия с ними М.ОПК-2.Ум.1</w:t>
            </w:r>
          </w:p>
        </w:tc>
      </w:tr>
      <w:tr w:rsidR="00FC630E" w:rsidRPr="00C71686" w14:paraId="5D3EB004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4A1AD774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02C867B1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создавать и поддерживать недискриминационную среду взаимодействия при выполнении командной работы М.ОПК-2.Ум.2</w:t>
            </w:r>
          </w:p>
        </w:tc>
      </w:tr>
      <w:tr w:rsidR="00FC630E" w:rsidRPr="00C71686" w14:paraId="2F506233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48F36491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М.ОПК – 3. Способность применять продвинутые инструментальные методы экономического, финансового и статистического анализа в том числе, с использованием интеллектуальных информационно-аналитических систем для решения практических и (или) исследовательских задач в финансовой области.</w:t>
            </w:r>
          </w:p>
        </w:tc>
        <w:tc>
          <w:tcPr>
            <w:tcW w:w="9166" w:type="dxa"/>
            <w:vAlign w:val="center"/>
          </w:tcPr>
          <w:p w14:paraId="3C65FAB9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современные математические и эконометрические методы, используемые в прикладных и (или) фундаментальных финансовых исследованиях М.ОПК-3.Зн.1</w:t>
            </w:r>
          </w:p>
        </w:tc>
      </w:tr>
      <w:tr w:rsidR="00FC630E" w:rsidRPr="00C71686" w14:paraId="6D40AD20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39D413F2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180E0774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 М.ОПК-3.Ум.1</w:t>
            </w:r>
          </w:p>
        </w:tc>
      </w:tr>
      <w:tr w:rsidR="00FC630E" w:rsidRPr="00C71686" w14:paraId="66F1006B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653EA979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 xml:space="preserve">М.ОПК – 4. Способность решать практические и (или) исследовательские задачи в финансовой области на </w:t>
            </w:r>
            <w:r w:rsidRPr="00FC630E">
              <w:rPr>
                <w:rFonts w:eastAsia="Calibri"/>
                <w:bCs/>
                <w:lang w:val="ru-RU" w:eastAsia="en-US"/>
              </w:rPr>
              <w:lastRenderedPageBreak/>
              <w:t>основе применения знаний фундаментальной экономической науки.</w:t>
            </w:r>
          </w:p>
        </w:tc>
        <w:tc>
          <w:tcPr>
            <w:tcW w:w="9166" w:type="dxa"/>
            <w:vAlign w:val="center"/>
          </w:tcPr>
          <w:p w14:paraId="2FF862BF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lastRenderedPageBreak/>
              <w:t>Знать классические и современные теоретические теории, концепции и модели в сфере финансов и их интерпретации  М.ОПК-4.Зн.1</w:t>
            </w:r>
          </w:p>
        </w:tc>
      </w:tr>
      <w:tr w:rsidR="00FC630E" w:rsidRPr="00C71686" w14:paraId="04E348D8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46A9EA34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7F8AA4DA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результаты новейших исследований и публикации в ведущих профессиональных журналах в финансовой сфере М.ОПК-4.Зн.2</w:t>
            </w:r>
          </w:p>
        </w:tc>
      </w:tr>
      <w:tr w:rsidR="00FC630E" w:rsidRPr="00C71686" w14:paraId="0F0D0C09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1E6E2D82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03D4A00F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адаптировать теоретические концепции к конкретным ситуациям и задачам, возникающим в области профессиональной деятельности, для их разрешения М.ОПК-4.Ум.2</w:t>
            </w:r>
          </w:p>
        </w:tc>
      </w:tr>
      <w:tr w:rsidR="00FC630E" w:rsidRPr="00C71686" w14:paraId="5E21EF93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02936BAC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6C965403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выбирать наиболее подходящую теоретическую модель для решения практической или исследовательской задачи в профессиональной сфере М.ОПК-4.Ум.3</w:t>
            </w:r>
          </w:p>
        </w:tc>
      </w:tr>
      <w:tr w:rsidR="00FC630E" w:rsidRPr="00C71686" w14:paraId="0950F5BA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56F0CE2A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М.ПК-2. Способность анализировать и использовать различные источники информации для проведения финансово-экономических расчетов и обоснования принимаемых управленческих решений.</w:t>
            </w:r>
          </w:p>
        </w:tc>
        <w:tc>
          <w:tcPr>
            <w:tcW w:w="9166" w:type="dxa"/>
            <w:vAlign w:val="center"/>
          </w:tcPr>
          <w:p w14:paraId="6F221372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М.ПК-2.Зн.1</w:t>
            </w:r>
          </w:p>
        </w:tc>
      </w:tr>
      <w:tr w:rsidR="00FC630E" w:rsidRPr="00C71686" w14:paraId="273131ED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01EF970C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5F825CDB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М.ПК-2.Ум.1</w:t>
            </w:r>
          </w:p>
        </w:tc>
      </w:tr>
      <w:tr w:rsidR="00FC630E" w:rsidRPr="00C71686" w14:paraId="537444CE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25551EF3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4D911F8D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М.ПК-2.Ум.2</w:t>
            </w:r>
          </w:p>
        </w:tc>
      </w:tr>
      <w:tr w:rsidR="00FC630E" w:rsidRPr="00C71686" w14:paraId="57F32429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2E8071D9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М.ПК-3. Способность разработать и обосновать стратегию и финансово-экономические показатели, характеризующие деятельность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 и методики их расчета.</w:t>
            </w:r>
          </w:p>
        </w:tc>
        <w:tc>
          <w:tcPr>
            <w:tcW w:w="9166" w:type="dxa"/>
            <w:vAlign w:val="center"/>
          </w:tcPr>
          <w:p w14:paraId="109C5199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 М.ПК-3.Зн.1</w:t>
            </w:r>
          </w:p>
        </w:tc>
      </w:tr>
      <w:tr w:rsidR="00FC630E" w:rsidRPr="00C71686" w14:paraId="0835A5B7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25BF20F9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3060AF66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обоснованно формулировать стратегию компаний различной отраслевой принадлежности и различных организационно-правовых форм М.ПК-3.Ум.1</w:t>
            </w:r>
          </w:p>
        </w:tc>
      </w:tr>
      <w:tr w:rsidR="00FC630E" w:rsidRPr="00C71686" w14:paraId="54B00546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0D22FFCD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12BC164B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 М.ПК-3.Ум.2</w:t>
            </w:r>
          </w:p>
        </w:tc>
      </w:tr>
      <w:tr w:rsidR="00FC630E" w:rsidRPr="00C71686" w14:paraId="3F52BA3F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7FC739F3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М.ПК-4. Способность провести анализ и дать оценку существующих финансово-экономических рисков, составить и обосновать прогноз динамики основных финансово-экономических показателей на микро-, макро- и мезоуровне.</w:t>
            </w:r>
          </w:p>
        </w:tc>
        <w:tc>
          <w:tcPr>
            <w:tcW w:w="9166" w:type="dxa"/>
            <w:vAlign w:val="center"/>
          </w:tcPr>
          <w:p w14:paraId="19071238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основные подходы к оценке и анализу финансово-экономических рисков и способы прогнозирования динамики основных финансово-экономических показателей на микро-, макро- и мезауровне М.ПК-4.Зн.1</w:t>
            </w:r>
          </w:p>
        </w:tc>
      </w:tr>
      <w:tr w:rsidR="00FC630E" w:rsidRPr="00C71686" w14:paraId="0C7A96CF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63BFDCCC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52867D1D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оценивать и анализировать финансово-экономические риски и прогнозировать динамику основных финансово-экономических показателей на микро-, макро- и мезоуровне М.ПК-4.Ум.1</w:t>
            </w:r>
          </w:p>
        </w:tc>
      </w:tr>
      <w:tr w:rsidR="00FC630E" w:rsidRPr="00C71686" w14:paraId="24E6281C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55F82B6F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lastRenderedPageBreak/>
              <w:t>М.ПК-5. Способность на основе комплексного экономического и финансового анализа дать оценку результатов и эффективности финансово-хозяйственной деятельности организаций различных организационно-правовых форм, включая финансово-кредитные, органов государственной власти и местного самоуправления.</w:t>
            </w:r>
          </w:p>
        </w:tc>
        <w:tc>
          <w:tcPr>
            <w:tcW w:w="9166" w:type="dxa"/>
            <w:vAlign w:val="center"/>
          </w:tcPr>
          <w:p w14:paraId="2CA72FEB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 М.ПК-5.Зн.1</w:t>
            </w:r>
          </w:p>
        </w:tc>
      </w:tr>
      <w:tr w:rsidR="00FC630E" w:rsidRPr="00C71686" w14:paraId="66F86B32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2C9D7691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2FDA5B97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 М.ПК-5.Ум.1</w:t>
            </w:r>
          </w:p>
        </w:tc>
      </w:tr>
      <w:tr w:rsidR="00FC630E" w:rsidRPr="00C71686" w14:paraId="1BFD798E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633557F8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М.ПК-6. Способность дать оценку текущей, кратко- и долгосрочной финансовой устойчивости организации, в том числе кредитной.</w:t>
            </w:r>
          </w:p>
        </w:tc>
        <w:tc>
          <w:tcPr>
            <w:tcW w:w="9166" w:type="dxa"/>
            <w:vAlign w:val="center"/>
          </w:tcPr>
          <w:p w14:paraId="107CBA23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основные показатели текущей, кратко- и долгосрочной финансовой устойчивости компании в зависимости от ее типа М.ПК-6.Зн.1</w:t>
            </w:r>
          </w:p>
        </w:tc>
      </w:tr>
      <w:tr w:rsidR="00FC630E" w:rsidRPr="00C71686" w14:paraId="5D759BC3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662CEFD6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64F9C7DF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 М.ПК-6.Ум.1</w:t>
            </w:r>
          </w:p>
        </w:tc>
      </w:tr>
      <w:tr w:rsidR="00FC630E" w:rsidRPr="00C71686" w14:paraId="56EF2B19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03E57B4F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М.ПК-17. Способность осуществлять разработку рабочих планов и программ проведения научных исследований и разработок, подготовку заданий для групп и отдельных исполнителей.</w:t>
            </w:r>
          </w:p>
        </w:tc>
        <w:tc>
          <w:tcPr>
            <w:tcW w:w="9166" w:type="dxa"/>
            <w:vAlign w:val="center"/>
          </w:tcPr>
          <w:p w14:paraId="15B835A8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основные требования к структуре, оформлению рабочих планов и программ научных и подходы к проведению исследований в области финансов для групп и отдельных исполнителей М.ПК-17.Зн.1</w:t>
            </w:r>
          </w:p>
        </w:tc>
      </w:tr>
      <w:tr w:rsidR="00FC630E" w:rsidRPr="00C71686" w14:paraId="37548D18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30553959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5085C7F3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разрабатывать рабочие планы и определять основные направления в научных исследованиях для групп и отдельных исполнителей М.ПК-17.Ум.1</w:t>
            </w:r>
          </w:p>
        </w:tc>
      </w:tr>
      <w:tr w:rsidR="00FC630E" w:rsidRPr="00C71686" w14:paraId="7F5101B5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41B5A710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70D6E661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представлять результаты научных исследований для групп и отдельных исполнителей М.ПК-17.Ум.2</w:t>
            </w:r>
          </w:p>
        </w:tc>
      </w:tr>
      <w:tr w:rsidR="00FC630E" w:rsidRPr="00C71686" w14:paraId="7D0C67C3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61BB814D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М.ПК-18. Способность осуществлять разработку инструментов проведения исследований в финансовой области, анализ их результатов, подготовку данных для составления финансовых обзоров, отчетов и научных публикаций.</w:t>
            </w:r>
          </w:p>
        </w:tc>
        <w:tc>
          <w:tcPr>
            <w:tcW w:w="9166" w:type="dxa"/>
            <w:vAlign w:val="center"/>
          </w:tcPr>
          <w:p w14:paraId="715C4D3F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современные финансовые   инструменты, виды и структуру финансовых обзоров и отчетов для проведения исследований в области финансов М.ПК-18.Зн.1</w:t>
            </w:r>
          </w:p>
        </w:tc>
      </w:tr>
      <w:tr w:rsidR="00FC630E" w:rsidRPr="00C71686" w14:paraId="19076FA3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5FF5AA09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6E890165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разрабатывать современные инструменты для проведения исследований в области финансов М.ПК-18.Ум.1</w:t>
            </w:r>
          </w:p>
        </w:tc>
      </w:tr>
      <w:tr w:rsidR="00FC630E" w:rsidRPr="00C71686" w14:paraId="094CA713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4D5281ED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714F4666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анализировать и интерпретировать результаты подготовленных данных финансовых обзоров, отчетов и научных публикаций М.ПК-18.Ум.2</w:t>
            </w:r>
          </w:p>
        </w:tc>
      </w:tr>
      <w:tr w:rsidR="00FC630E" w:rsidRPr="00C71686" w14:paraId="3D211DFC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5CB24CA8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М.ПК-19. Способность осуществлять сбор, обработку, анализ и систематизацию информации по теме исследования, выбор методов и средств решения задач исследования.</w:t>
            </w:r>
          </w:p>
        </w:tc>
        <w:tc>
          <w:tcPr>
            <w:tcW w:w="9166" w:type="dxa"/>
            <w:vAlign w:val="center"/>
          </w:tcPr>
          <w:p w14:paraId="3F33B12F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критерии выбора методов и средств решения задач исследования в области финансов М.ПК-19.Зн.1</w:t>
            </w:r>
          </w:p>
        </w:tc>
      </w:tr>
      <w:tr w:rsidR="00FC630E" w:rsidRPr="00C71686" w14:paraId="2564AF3D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3A881215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112A78B0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осуществлять сбор и обработку информации по теме исследования в области финансов М.ПК-19.Ум.1</w:t>
            </w:r>
          </w:p>
        </w:tc>
      </w:tr>
      <w:tr w:rsidR="00FC630E" w:rsidRPr="00C71686" w14:paraId="1FA15F04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22A36C96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72897D85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критически анализировать и систематизировать информацию по теме исследования М.ПК-19.Ум.2</w:t>
            </w:r>
          </w:p>
        </w:tc>
      </w:tr>
      <w:tr w:rsidR="00FC630E" w:rsidRPr="00F84B47" w14:paraId="1768975E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0CC6CE22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lastRenderedPageBreak/>
              <w:t>М.ПК-20. Способность осуществлять разработку теоретических и новых эконометрических моделей исследуемых процессов, явлений и объектов, относящихся к сфере профессиональной финансовой деятельности, давать оценку и интерпретировать полученные в ходе исследования результаты.</w:t>
            </w:r>
          </w:p>
        </w:tc>
        <w:tc>
          <w:tcPr>
            <w:tcW w:w="9166" w:type="dxa"/>
            <w:vAlign w:val="center"/>
          </w:tcPr>
          <w:p w14:paraId="41DEB23D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основные принципы разработки теоретических и эконометрических моделей финансовых процессов, явлений и объектов, а также знать, как оцениваются и интерпретируются полученные результаты М.ПК-20.Зн.1</w:t>
            </w:r>
          </w:p>
        </w:tc>
      </w:tr>
      <w:tr w:rsidR="00FC630E" w:rsidRPr="00F84B47" w14:paraId="2A4AF696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2283B662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31F8A126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разрабатывать теоретические и эконометрические модели финансовых процессов, правильно интерпретировать и оценивать результаты моделирования М.ПК-20.Ум.1</w:t>
            </w:r>
          </w:p>
        </w:tc>
      </w:tr>
      <w:tr w:rsidR="00FC630E" w:rsidRPr="00F84B47" w14:paraId="098CCDF6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18E2B2C9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М.ПК-21. Способность выявлять и проводить исследование актуальных научных проблем в области финансов и кредита.</w:t>
            </w:r>
          </w:p>
        </w:tc>
        <w:tc>
          <w:tcPr>
            <w:tcW w:w="9166" w:type="dxa"/>
            <w:vAlign w:val="center"/>
          </w:tcPr>
          <w:p w14:paraId="4BF177C6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как проводятся исследования проблем в области финансов и кредита и какие из них являются наиболее актуальными М.ПК-21.Зн.1</w:t>
            </w:r>
          </w:p>
        </w:tc>
      </w:tr>
      <w:tr w:rsidR="00FC630E" w:rsidRPr="00F84B47" w14:paraId="5F5D0B35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79C60079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3C0D254F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проводить исследования в области финансов и кредита, определяя их наиболее актуальные направления М.ПК-21.Ум.1</w:t>
            </w:r>
          </w:p>
        </w:tc>
      </w:tr>
      <w:tr w:rsidR="00FC630E" w:rsidRPr="00F84B47" w14:paraId="3B1B56DF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0F83E359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М.ПК-22. Способность выявлять и проводить исследование эффективных направлений финансового обеспечения инновационного развития на микро-, мезо- и макроуровне.</w:t>
            </w:r>
          </w:p>
        </w:tc>
        <w:tc>
          <w:tcPr>
            <w:tcW w:w="9166" w:type="dxa"/>
            <w:vAlign w:val="center"/>
          </w:tcPr>
          <w:p w14:paraId="51B580CF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способы проведения и наиболее эффективные направления исследований финансового обеспечения инновационного развития на всех уровня М.ПК-22.Зн.1</w:t>
            </w:r>
          </w:p>
        </w:tc>
      </w:tr>
      <w:tr w:rsidR="00FC630E" w:rsidRPr="00F84B47" w14:paraId="45B5C0B2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22E08267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19F777A5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определять направления и проводить исследования в области финансового обеспечения инновационного развития на всех уровнях (макро, мезо, микро) М.ПК-22.Ум.1</w:t>
            </w:r>
          </w:p>
        </w:tc>
      </w:tr>
      <w:tr w:rsidR="00FC630E" w:rsidRPr="00F84B47" w14:paraId="1F139F63" w14:textId="77777777" w:rsidTr="00FC630E">
        <w:trPr>
          <w:trHeight w:val="567"/>
        </w:trPr>
        <w:tc>
          <w:tcPr>
            <w:tcW w:w="5939" w:type="dxa"/>
            <w:vMerge w:val="restart"/>
            <w:vAlign w:val="center"/>
          </w:tcPr>
          <w:p w14:paraId="68AE38A4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М.ПК-23. Способность выявлять и проводить исследования финансово-экономических рисков в деятельности хозяйствующих субъектов для разработки системы управления рисками.</w:t>
            </w:r>
          </w:p>
        </w:tc>
        <w:tc>
          <w:tcPr>
            <w:tcW w:w="9166" w:type="dxa"/>
            <w:vAlign w:val="center"/>
          </w:tcPr>
          <w:p w14:paraId="7EBFCC75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Знать особенности проявления финансово-экономических рисков М.ПК-23.Зн.1</w:t>
            </w:r>
          </w:p>
        </w:tc>
      </w:tr>
      <w:tr w:rsidR="00FC630E" w:rsidRPr="00F84B47" w14:paraId="1D419CBE" w14:textId="77777777" w:rsidTr="00FC630E">
        <w:trPr>
          <w:trHeight w:val="567"/>
        </w:trPr>
        <w:tc>
          <w:tcPr>
            <w:tcW w:w="5939" w:type="dxa"/>
            <w:vMerge/>
            <w:vAlign w:val="center"/>
          </w:tcPr>
          <w:p w14:paraId="4ED66E9B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9166" w:type="dxa"/>
            <w:vAlign w:val="center"/>
          </w:tcPr>
          <w:p w14:paraId="135E21C1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выявлять и оценивать финансово-экономические риски в деятельности хозяйствующих субъектов М.ПК-23.Ум.1</w:t>
            </w:r>
          </w:p>
        </w:tc>
      </w:tr>
      <w:tr w:rsidR="00FC630E" w:rsidRPr="00F84B47" w14:paraId="55D8E307" w14:textId="77777777" w:rsidTr="00FC630E">
        <w:trPr>
          <w:trHeight w:val="567"/>
        </w:trPr>
        <w:tc>
          <w:tcPr>
            <w:tcW w:w="5939" w:type="dxa"/>
            <w:vAlign w:val="center"/>
          </w:tcPr>
          <w:p w14:paraId="7926DE44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М.ПК-24. Способность проводить исследования проблем финансовой устойчивости организаций, в том числе финансово-кредитных, для разработки эффективных методов ее обеспечения с учетом фактора неопределенности.</w:t>
            </w:r>
          </w:p>
        </w:tc>
        <w:tc>
          <w:tcPr>
            <w:tcW w:w="9166" w:type="dxa"/>
            <w:vAlign w:val="center"/>
          </w:tcPr>
          <w:p w14:paraId="6329CE36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выявлять причины проблем финансовой устойчивости компаний, в том числе финансово-кредитных, для разработки эффективных методов ее обеспечения с учетом фактора неопределенности М.ПК-24.Ум.1</w:t>
            </w:r>
          </w:p>
        </w:tc>
      </w:tr>
      <w:tr w:rsidR="00FC630E" w:rsidRPr="00F84B47" w14:paraId="7E5ED393" w14:textId="77777777" w:rsidTr="00FC630E">
        <w:trPr>
          <w:trHeight w:val="567"/>
        </w:trPr>
        <w:tc>
          <w:tcPr>
            <w:tcW w:w="5939" w:type="dxa"/>
            <w:vAlign w:val="center"/>
          </w:tcPr>
          <w:p w14:paraId="7C8A7595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М.ПК-25. Способность интерпретировать результаты финансово-экономических исследований с целью разработки финансовых аспектов перспективных направлений инновационного развития организаций, в том числе финансово-кредитных.</w:t>
            </w:r>
          </w:p>
        </w:tc>
        <w:tc>
          <w:tcPr>
            <w:tcW w:w="9166" w:type="dxa"/>
            <w:vAlign w:val="center"/>
          </w:tcPr>
          <w:p w14:paraId="66CDC080" w14:textId="77777777" w:rsidR="00FC630E" w:rsidRPr="00FC630E" w:rsidRDefault="00FC630E" w:rsidP="00FC630E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Уметь выявлять финансовые аспекты перспективных направлений инновационного развития компаний, в том числе финансово-кредитных, на основе интерпретации результатов финансово-экономических исследований М.ПК-25.Ум.1</w:t>
            </w:r>
          </w:p>
        </w:tc>
      </w:tr>
      <w:tr w:rsidR="00FC630E" w:rsidRPr="00F84B47" w14:paraId="7CF71BB6" w14:textId="77777777" w:rsidTr="00FC630E">
        <w:trPr>
          <w:trHeight w:val="567"/>
        </w:trPr>
        <w:tc>
          <w:tcPr>
            <w:tcW w:w="5939" w:type="dxa"/>
            <w:vAlign w:val="center"/>
          </w:tcPr>
          <w:p w14:paraId="16E7AFE2" w14:textId="77777777" w:rsidR="00FC630E" w:rsidRPr="00FC630E" w:rsidRDefault="00FC630E" w:rsidP="00FC630E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lastRenderedPageBreak/>
              <w:t>М.СПК-1. Способность 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9166" w:type="dxa"/>
            <w:vAlign w:val="center"/>
          </w:tcPr>
          <w:p w14:paraId="51531FC8" w14:textId="77777777" w:rsidR="00FC630E" w:rsidRPr="00FC630E" w:rsidRDefault="00FC630E" w:rsidP="00FC630E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 М.СПК-1.Ум.1</w:t>
            </w:r>
          </w:p>
        </w:tc>
      </w:tr>
      <w:tr w:rsidR="00FC630E" w:rsidRPr="00F84B47" w14:paraId="0D39BFC9" w14:textId="77777777" w:rsidTr="00FC630E">
        <w:trPr>
          <w:trHeight w:val="567"/>
        </w:trPr>
        <w:tc>
          <w:tcPr>
            <w:tcW w:w="5939" w:type="dxa"/>
            <w:vAlign w:val="center"/>
          </w:tcPr>
          <w:p w14:paraId="2EEF1013" w14:textId="77777777" w:rsidR="00FC630E" w:rsidRPr="00FC630E" w:rsidRDefault="00FC630E" w:rsidP="00FC630E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М.СПК-2. Способность формировать информационную базу для принятия экономических решений основываясь на международном опыте в области учета и отчетности.</w:t>
            </w:r>
          </w:p>
        </w:tc>
        <w:tc>
          <w:tcPr>
            <w:tcW w:w="9166" w:type="dxa"/>
            <w:vAlign w:val="center"/>
          </w:tcPr>
          <w:p w14:paraId="24488597" w14:textId="77777777" w:rsidR="00FC630E" w:rsidRPr="00FC630E" w:rsidRDefault="00FC630E" w:rsidP="00FC630E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М.СПК-2.Ум.1</w:t>
            </w:r>
          </w:p>
        </w:tc>
      </w:tr>
      <w:tr w:rsidR="00FC630E" w:rsidRPr="00F84B47" w14:paraId="6EC175D6" w14:textId="77777777" w:rsidTr="00FC630E">
        <w:trPr>
          <w:trHeight w:val="567"/>
        </w:trPr>
        <w:tc>
          <w:tcPr>
            <w:tcW w:w="5939" w:type="dxa"/>
            <w:vAlign w:val="center"/>
          </w:tcPr>
          <w:p w14:paraId="7B7F31E5" w14:textId="77777777" w:rsidR="00FC630E" w:rsidRPr="00FC630E" w:rsidRDefault="00FC630E" w:rsidP="00FC630E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М.СПК-3. Способность принимать управленческие решения в сфере управления организации на основе анализа корпоративной отчетности и к формированию сценариев развития экономической ситуации, выработки управленческих решений в области управления финансами.</w:t>
            </w:r>
          </w:p>
        </w:tc>
        <w:tc>
          <w:tcPr>
            <w:tcW w:w="9166" w:type="dxa"/>
            <w:vAlign w:val="center"/>
          </w:tcPr>
          <w:p w14:paraId="59AA2104" w14:textId="77777777" w:rsidR="00FC630E" w:rsidRPr="00FC630E" w:rsidRDefault="00FC630E" w:rsidP="00FC630E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 М.СПК-3.Ум.1</w:t>
            </w:r>
          </w:p>
        </w:tc>
      </w:tr>
      <w:tr w:rsidR="00FC630E" w:rsidRPr="00F84B47" w14:paraId="258F3412" w14:textId="77777777" w:rsidTr="00FC630E">
        <w:trPr>
          <w:trHeight w:val="567"/>
        </w:trPr>
        <w:tc>
          <w:tcPr>
            <w:tcW w:w="5939" w:type="dxa"/>
            <w:vAlign w:val="center"/>
          </w:tcPr>
          <w:p w14:paraId="0ED2755A" w14:textId="77777777" w:rsidR="00FC630E" w:rsidRPr="00FC630E" w:rsidRDefault="00FC630E" w:rsidP="00FC630E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М.СПК-4. Способность к выявлению, идентификации и квалификации основных рисков бизнеса аудируемой компании, оценке их влияния на риски искажения финансовой информации и внутренних финансовых отчетов.</w:t>
            </w:r>
          </w:p>
        </w:tc>
        <w:tc>
          <w:tcPr>
            <w:tcW w:w="9166" w:type="dxa"/>
            <w:vAlign w:val="center"/>
          </w:tcPr>
          <w:p w14:paraId="3AECB2AC" w14:textId="77777777" w:rsidR="00FC630E" w:rsidRPr="00FC630E" w:rsidRDefault="00FC630E" w:rsidP="00FC630E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Умеет выявить основные риски аудируемой компании М.СПК-4.Ум.1</w:t>
            </w:r>
          </w:p>
        </w:tc>
      </w:tr>
      <w:tr w:rsidR="00FC630E" w:rsidRPr="00F84B47" w14:paraId="56EA7B00" w14:textId="77777777" w:rsidTr="00FC630E">
        <w:trPr>
          <w:trHeight w:val="567"/>
        </w:trPr>
        <w:tc>
          <w:tcPr>
            <w:tcW w:w="5939" w:type="dxa"/>
            <w:vAlign w:val="center"/>
          </w:tcPr>
          <w:p w14:paraId="01CD6A3D" w14:textId="77777777" w:rsidR="00FC630E" w:rsidRPr="00FC630E" w:rsidRDefault="00FC630E" w:rsidP="00FC630E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М-СПК-5. Способность к оказанию консалтинговых услуг организациям различных организационно-правовых форм.</w:t>
            </w:r>
          </w:p>
        </w:tc>
        <w:tc>
          <w:tcPr>
            <w:tcW w:w="9166" w:type="dxa"/>
            <w:vAlign w:val="center"/>
          </w:tcPr>
          <w:p w14:paraId="40715584" w14:textId="77777777" w:rsidR="00FC630E" w:rsidRPr="00FC630E" w:rsidRDefault="00FC630E" w:rsidP="00FC630E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FC630E">
              <w:rPr>
                <w:rFonts w:eastAsia="Calibri"/>
                <w:bCs/>
                <w:lang w:val="ru-RU" w:eastAsia="en-US"/>
              </w:rPr>
              <w:t>Умеет оказывать консалтинговые услуги в части финансового учета и отчетности компании и информационно-методического обеспечения аудита М.СПК-5.Ум.1</w:t>
            </w:r>
          </w:p>
        </w:tc>
      </w:tr>
    </w:tbl>
    <w:p w14:paraId="7C7D9BDE" w14:textId="77777777" w:rsidR="00794AE9" w:rsidRPr="00BC29B4" w:rsidRDefault="00794AE9" w:rsidP="00A5469B">
      <w:pPr>
        <w:suppressAutoHyphens w:val="0"/>
        <w:spacing w:after="200"/>
        <w:jc w:val="both"/>
        <w:rPr>
          <w:i/>
          <w:sz w:val="8"/>
          <w:szCs w:val="8"/>
          <w:lang w:val="ru-RU" w:eastAsia="ru-RU"/>
        </w:rPr>
      </w:pPr>
    </w:p>
    <w:p w14:paraId="79D190ED" w14:textId="77777777" w:rsidR="00EE4E21" w:rsidRPr="00BC29B4" w:rsidRDefault="00EE4E21" w:rsidP="007F0E66">
      <w:pPr>
        <w:numPr>
          <w:ilvl w:val="1"/>
          <w:numId w:val="3"/>
        </w:numPr>
        <w:spacing w:before="100"/>
        <w:ind w:left="0" w:firstLine="0"/>
        <w:jc w:val="both"/>
        <w:rPr>
          <w:sz w:val="8"/>
          <w:szCs w:val="8"/>
          <w:lang w:val="ru-RU"/>
        </w:rPr>
        <w:sectPr w:rsidR="00EE4E21" w:rsidRPr="00BC29B4" w:rsidSect="00EE4E21">
          <w:headerReference w:type="default" r:id="rId15"/>
          <w:footnotePr>
            <w:pos w:val="beneathText"/>
          </w:footnotePr>
          <w:pgSz w:w="16837" w:h="11905" w:orient="landscape"/>
          <w:pgMar w:top="1134" w:right="851" w:bottom="851" w:left="851" w:header="720" w:footer="680" w:gutter="0"/>
          <w:cols w:space="720"/>
          <w:docGrid w:linePitch="360"/>
        </w:sectPr>
      </w:pPr>
    </w:p>
    <w:p w14:paraId="77B1C8E8" w14:textId="77777777" w:rsidR="00037FBF" w:rsidRPr="003C36FD" w:rsidRDefault="00037FBF" w:rsidP="003C36FD">
      <w:pPr>
        <w:pStyle w:val="afc"/>
        <w:numPr>
          <w:ilvl w:val="0"/>
          <w:numId w:val="9"/>
        </w:numPr>
        <w:rPr>
          <w:b/>
          <w:lang w:val="ru-RU"/>
        </w:rPr>
      </w:pPr>
      <w:r w:rsidRPr="003C36FD">
        <w:rPr>
          <w:b/>
          <w:lang w:val="ru-RU"/>
        </w:rPr>
        <w:lastRenderedPageBreak/>
        <w:t xml:space="preserve">ОБЪЕМ </w:t>
      </w:r>
      <w:r w:rsidR="003C36FD" w:rsidRPr="003C36FD">
        <w:rPr>
          <w:b/>
          <w:lang w:val="ru-RU"/>
        </w:rPr>
        <w:t>ПРОИЗВОДСТВЕННОЙ ПРАКТИКИ</w:t>
      </w:r>
      <w:r w:rsidR="003C36FD">
        <w:rPr>
          <w:b/>
          <w:lang w:val="ru-RU"/>
        </w:rPr>
        <w:t xml:space="preserve"> </w:t>
      </w:r>
      <w:r w:rsidRPr="003C36FD">
        <w:rPr>
          <w:b/>
          <w:lang w:val="ru-RU"/>
        </w:rPr>
        <w:t>ПО ВИДАМ ЗАНЯТИЙ</w:t>
      </w:r>
    </w:p>
    <w:p w14:paraId="7A757360" w14:textId="77777777" w:rsidR="00C11A43" w:rsidRDefault="00C11A43" w:rsidP="00C11A43">
      <w:pPr>
        <w:spacing w:before="100" w:after="240" w:line="276" w:lineRule="auto"/>
        <w:jc w:val="both"/>
        <w:rPr>
          <w:lang w:val="ru-RU"/>
        </w:rPr>
      </w:pPr>
      <w:r w:rsidRPr="00931DD6">
        <w:rPr>
          <w:lang w:val="ru-RU"/>
        </w:rPr>
        <w:t xml:space="preserve">Объем </w:t>
      </w:r>
      <w:r w:rsidR="003C36FD">
        <w:rPr>
          <w:lang w:val="ru-RU"/>
        </w:rPr>
        <w:t xml:space="preserve">производственной </w:t>
      </w:r>
      <w:r w:rsidRPr="00931DD6">
        <w:rPr>
          <w:lang w:val="ru-RU"/>
        </w:rPr>
        <w:t>практики в</w:t>
      </w:r>
      <w:r w:rsidR="00F84B47">
        <w:rPr>
          <w:lang w:val="ru-RU"/>
        </w:rPr>
        <w:t xml:space="preserve"> 4</w:t>
      </w:r>
      <w:r w:rsidRPr="00931DD6">
        <w:rPr>
          <w:lang w:val="ru-RU"/>
        </w:rPr>
        <w:t xml:space="preserve"> триместр</w:t>
      </w:r>
      <w:r w:rsidR="00F84B47">
        <w:rPr>
          <w:lang w:val="ru-RU"/>
        </w:rPr>
        <w:t>е</w:t>
      </w:r>
      <w:r w:rsidRPr="00931DD6">
        <w:rPr>
          <w:lang w:val="ru-RU"/>
        </w:rPr>
        <w:t xml:space="preserve"> составляет </w:t>
      </w:r>
      <w:r w:rsidR="00F84B47">
        <w:rPr>
          <w:lang w:val="ru-RU"/>
        </w:rPr>
        <w:t>7</w:t>
      </w:r>
      <w:r w:rsidRPr="00931DD6">
        <w:rPr>
          <w:lang w:val="ru-RU"/>
        </w:rPr>
        <w:t xml:space="preserve"> зачетных единицы: </w:t>
      </w:r>
      <w:r w:rsidR="00F84B47">
        <w:rPr>
          <w:lang w:val="ru-RU"/>
        </w:rPr>
        <w:t>252</w:t>
      </w:r>
      <w:r w:rsidRPr="00931DD6">
        <w:rPr>
          <w:lang w:val="ru-RU"/>
        </w:rPr>
        <w:t xml:space="preserve"> академических часов, из которых</w:t>
      </w:r>
      <w:r w:rsidR="00F84B47">
        <w:rPr>
          <w:lang w:val="ru-RU"/>
        </w:rPr>
        <w:t>126</w:t>
      </w:r>
      <w:r w:rsidRPr="00931DD6">
        <w:rPr>
          <w:lang w:val="ru-RU"/>
        </w:rPr>
        <w:t xml:space="preserve"> академических часов составляет самостоятельная работа магистранта.</w:t>
      </w:r>
    </w:p>
    <w:p w14:paraId="06D816E6" w14:textId="77777777" w:rsidR="00C11A43" w:rsidRDefault="00C11A43" w:rsidP="00C11A43">
      <w:pPr>
        <w:spacing w:before="100" w:after="240" w:line="276" w:lineRule="auto"/>
        <w:jc w:val="both"/>
        <w:rPr>
          <w:lang w:val="ru-RU"/>
        </w:rPr>
      </w:pPr>
      <w:r w:rsidRPr="00931DD6">
        <w:rPr>
          <w:lang w:val="ru-RU"/>
        </w:rPr>
        <w:t xml:space="preserve">Объем </w:t>
      </w:r>
      <w:r w:rsidR="003C36FD">
        <w:rPr>
          <w:lang w:val="ru-RU"/>
        </w:rPr>
        <w:t>производственной</w:t>
      </w:r>
      <w:r w:rsidR="003C36FD" w:rsidRPr="00931DD6">
        <w:rPr>
          <w:lang w:val="ru-RU"/>
        </w:rPr>
        <w:t xml:space="preserve"> </w:t>
      </w:r>
      <w:r w:rsidRPr="00931DD6">
        <w:rPr>
          <w:lang w:val="ru-RU"/>
        </w:rPr>
        <w:t>практики в</w:t>
      </w:r>
      <w:r w:rsidR="00F84B47">
        <w:rPr>
          <w:lang w:val="ru-RU"/>
        </w:rPr>
        <w:t xml:space="preserve"> 5</w:t>
      </w:r>
      <w:r w:rsidRPr="00931DD6">
        <w:rPr>
          <w:lang w:val="ru-RU"/>
        </w:rPr>
        <w:t xml:space="preserve"> триместр</w:t>
      </w:r>
      <w:r w:rsidR="00F84B47">
        <w:rPr>
          <w:lang w:val="ru-RU"/>
        </w:rPr>
        <w:t>е</w:t>
      </w:r>
      <w:r w:rsidRPr="00931DD6">
        <w:rPr>
          <w:lang w:val="ru-RU"/>
        </w:rPr>
        <w:t xml:space="preserve"> составляет </w:t>
      </w:r>
      <w:r w:rsidR="00C81C23">
        <w:rPr>
          <w:lang w:val="ru-RU"/>
        </w:rPr>
        <w:t>13</w:t>
      </w:r>
      <w:r w:rsidRPr="00931DD6">
        <w:rPr>
          <w:lang w:val="ru-RU"/>
        </w:rPr>
        <w:t xml:space="preserve"> зачетных единицы: </w:t>
      </w:r>
      <w:r w:rsidR="00C81C23">
        <w:rPr>
          <w:lang w:val="ru-RU"/>
        </w:rPr>
        <w:t>468</w:t>
      </w:r>
      <w:r w:rsidRPr="00931DD6">
        <w:rPr>
          <w:lang w:val="ru-RU"/>
        </w:rPr>
        <w:t xml:space="preserve"> академических часов, из которых </w:t>
      </w:r>
      <w:r w:rsidR="00C81C23">
        <w:rPr>
          <w:lang w:val="ru-RU"/>
        </w:rPr>
        <w:t>234</w:t>
      </w:r>
      <w:r w:rsidRPr="00931DD6">
        <w:rPr>
          <w:lang w:val="ru-RU"/>
        </w:rPr>
        <w:t xml:space="preserve"> академических часов составляет самостоятельная работа магистранта.</w:t>
      </w:r>
    </w:p>
    <w:p w14:paraId="2AF3341F" w14:textId="77777777" w:rsidR="00037FBF" w:rsidRPr="00C11A43" w:rsidRDefault="00037FBF" w:rsidP="003C36FD">
      <w:pPr>
        <w:numPr>
          <w:ilvl w:val="0"/>
          <w:numId w:val="9"/>
        </w:numPr>
        <w:spacing w:before="100" w:after="240" w:line="276" w:lineRule="auto"/>
        <w:ind w:left="0" w:firstLine="360"/>
        <w:jc w:val="both"/>
        <w:rPr>
          <w:b/>
          <w:lang w:val="ru-RU"/>
        </w:rPr>
      </w:pPr>
      <w:r w:rsidRPr="00C11A43">
        <w:rPr>
          <w:b/>
          <w:lang w:val="ru-RU"/>
        </w:rPr>
        <w:t xml:space="preserve">ФОРМАТ </w:t>
      </w:r>
      <w:r w:rsidR="003C36FD">
        <w:rPr>
          <w:b/>
          <w:lang w:val="ru-RU"/>
        </w:rPr>
        <w:t>ПРОВЕДЕНИЯ ПРОИЗВОДСТВЕННОЙ ПРАКТКИК:</w:t>
      </w:r>
      <w:r w:rsidRPr="00C11A43">
        <w:rPr>
          <w:b/>
          <w:lang w:val="ru-RU"/>
        </w:rPr>
        <w:t xml:space="preserve"> </w:t>
      </w:r>
      <w:r w:rsidR="00C11A43" w:rsidRPr="00C11A43">
        <w:rPr>
          <w:i/>
          <w:lang w:val="ru-RU"/>
        </w:rPr>
        <w:t xml:space="preserve">при прохождении </w:t>
      </w:r>
      <w:r w:rsidR="00C11A43">
        <w:rPr>
          <w:i/>
          <w:lang w:val="ru-RU"/>
        </w:rPr>
        <w:t>производственной</w:t>
      </w:r>
      <w:r w:rsidR="00C11A43" w:rsidRPr="00C11A43">
        <w:rPr>
          <w:i/>
          <w:lang w:val="ru-RU"/>
        </w:rPr>
        <w:t xml:space="preserve"> практики (научно-исследовательской</w:t>
      </w:r>
      <w:r w:rsidR="00C11A43">
        <w:rPr>
          <w:i/>
          <w:lang w:val="ru-RU"/>
        </w:rPr>
        <w:t xml:space="preserve">, </w:t>
      </w:r>
      <w:r w:rsidR="00AD462D">
        <w:rPr>
          <w:i/>
          <w:lang w:val="ru-RU"/>
        </w:rPr>
        <w:t>производственной</w:t>
      </w:r>
      <w:r w:rsidR="00C11A43" w:rsidRPr="00C11A43">
        <w:rPr>
          <w:i/>
          <w:lang w:val="ru-RU"/>
        </w:rPr>
        <w:t>) используется электронное обучение и дистанционные технологии на базе электронной информационной среды экономического факультета МГУ имени М.В.Ломоносова «ON.ECON».</w:t>
      </w:r>
    </w:p>
    <w:p w14:paraId="4F235670" w14:textId="77777777" w:rsidR="003F5730" w:rsidRDefault="00037FBF" w:rsidP="003F5730">
      <w:pPr>
        <w:numPr>
          <w:ilvl w:val="0"/>
          <w:numId w:val="9"/>
        </w:numPr>
        <w:spacing w:before="100" w:after="240" w:line="276" w:lineRule="auto"/>
        <w:jc w:val="both"/>
        <w:rPr>
          <w:b/>
          <w:lang w:val="ru-RU"/>
        </w:rPr>
      </w:pPr>
      <w:r w:rsidRPr="00037FBF">
        <w:rPr>
          <w:b/>
          <w:lang w:val="ru-RU"/>
        </w:rPr>
        <w:t xml:space="preserve">СОДЕРЖАНИЕ </w:t>
      </w:r>
      <w:r>
        <w:rPr>
          <w:b/>
          <w:lang w:val="ru-RU"/>
        </w:rPr>
        <w:t>ПРАКТИКИ</w:t>
      </w:r>
      <w:r w:rsidRPr="00037FBF">
        <w:rPr>
          <w:b/>
          <w:lang w:val="ru-RU"/>
        </w:rPr>
        <w:t>, СТРУКТУРИРОВАННОЕ ПО ТЕМАМ С УКАЗАНИЕМ ОТВЕДЕННОГО НА НИХ КОЛИЧЕСТВА АКАДЕМИЧЕСКИХ ЧАСОВ И ВИДЫ УЧЕБНЫХ ЗАНЯТИЙ</w:t>
      </w: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163"/>
        <w:gridCol w:w="2126"/>
      </w:tblGrid>
      <w:tr w:rsidR="00883CFE" w:rsidRPr="00037FBF" w14:paraId="480FA0E3" w14:textId="77777777" w:rsidTr="00883CFE">
        <w:trPr>
          <w:trHeight w:val="1323"/>
        </w:trPr>
        <w:tc>
          <w:tcPr>
            <w:tcW w:w="6379" w:type="dxa"/>
            <w:tcBorders>
              <w:top w:val="double" w:sz="6" w:space="0" w:color="auto"/>
            </w:tcBorders>
            <w:vAlign w:val="center"/>
          </w:tcPr>
          <w:p w14:paraId="19B7E3FA" w14:textId="77777777" w:rsidR="00883CFE" w:rsidRPr="00037FBF" w:rsidRDefault="00883CFE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037FBF">
              <w:rPr>
                <w:rFonts w:eastAsia="Calibri"/>
                <w:b/>
                <w:sz w:val="22"/>
                <w:szCs w:val="20"/>
                <w:lang w:val="ru-RU"/>
              </w:rPr>
              <w:t>Название раздела/темы</w:t>
            </w:r>
          </w:p>
        </w:tc>
        <w:tc>
          <w:tcPr>
            <w:tcW w:w="1163" w:type="dxa"/>
            <w:tcBorders>
              <w:top w:val="double" w:sz="6" w:space="0" w:color="auto"/>
            </w:tcBorders>
            <w:vAlign w:val="center"/>
          </w:tcPr>
          <w:p w14:paraId="3EB1A6C4" w14:textId="77777777" w:rsidR="00883CFE" w:rsidRPr="00037FBF" w:rsidRDefault="00883CFE" w:rsidP="00C81C23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037FBF">
              <w:rPr>
                <w:sz w:val="20"/>
                <w:szCs w:val="20"/>
                <w:lang w:val="ru-RU" w:eastAsia="ru-RU"/>
              </w:rPr>
              <w:t>Всего,</w:t>
            </w:r>
          </w:p>
          <w:p w14:paraId="405788D7" w14:textId="77777777" w:rsidR="00883CFE" w:rsidRPr="00037FBF" w:rsidRDefault="00883CFE" w:rsidP="00C81C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0"/>
                <w:lang w:val="ru-RU"/>
              </w:rPr>
            </w:pPr>
            <w:r w:rsidRPr="00037FBF">
              <w:rPr>
                <w:sz w:val="20"/>
                <w:szCs w:val="20"/>
                <w:lang w:val="ru-RU" w:eastAsia="ru-RU"/>
              </w:rPr>
              <w:t>часы</w:t>
            </w:r>
          </w:p>
        </w:tc>
        <w:tc>
          <w:tcPr>
            <w:tcW w:w="2126" w:type="dxa"/>
            <w:tcBorders>
              <w:top w:val="double" w:sz="6" w:space="0" w:color="auto"/>
            </w:tcBorders>
            <w:vAlign w:val="center"/>
          </w:tcPr>
          <w:p w14:paraId="79297F90" w14:textId="77777777" w:rsidR="00883CFE" w:rsidRPr="00037FBF" w:rsidRDefault="00883CFE" w:rsidP="00C81C23">
            <w:pPr>
              <w:jc w:val="center"/>
              <w:rPr>
                <w:rFonts w:eastAsia="Calibri"/>
                <w:b/>
                <w:sz w:val="22"/>
                <w:szCs w:val="20"/>
                <w:lang w:val="ru-RU"/>
              </w:rPr>
            </w:pPr>
            <w:r w:rsidRPr="00037FBF">
              <w:rPr>
                <w:sz w:val="20"/>
                <w:szCs w:val="20"/>
                <w:lang w:val="ru-RU" w:eastAsia="ru-RU"/>
              </w:rPr>
              <w:t>Самостоятельная работа магистранта, часы</w:t>
            </w:r>
          </w:p>
        </w:tc>
      </w:tr>
      <w:tr w:rsidR="00883CFE" w:rsidRPr="003C36FD" w14:paraId="0C0D7C4F" w14:textId="77777777" w:rsidTr="00883CFE">
        <w:trPr>
          <w:trHeight w:val="567"/>
        </w:trPr>
        <w:tc>
          <w:tcPr>
            <w:tcW w:w="6379" w:type="dxa"/>
            <w:tcBorders>
              <w:top w:val="double" w:sz="6" w:space="0" w:color="auto"/>
            </w:tcBorders>
            <w:vAlign w:val="center"/>
          </w:tcPr>
          <w:p w14:paraId="1A9BFBC2" w14:textId="77777777" w:rsidR="00883CFE" w:rsidRPr="003C36FD" w:rsidRDefault="00883CFE" w:rsidP="00C81C23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3C36FD">
              <w:rPr>
                <w:rFonts w:eastAsia="Calibri"/>
                <w:b/>
                <w:sz w:val="22"/>
                <w:szCs w:val="22"/>
                <w:lang w:val="ru-RU"/>
              </w:rPr>
              <w:t>ПОДГОТОВИТЕЛЬНЫЙ ЭТАП</w:t>
            </w:r>
          </w:p>
        </w:tc>
        <w:tc>
          <w:tcPr>
            <w:tcW w:w="1163" w:type="dxa"/>
            <w:tcBorders>
              <w:top w:val="double" w:sz="6" w:space="0" w:color="auto"/>
            </w:tcBorders>
            <w:vAlign w:val="center"/>
          </w:tcPr>
          <w:p w14:paraId="6D160C67" w14:textId="77777777" w:rsidR="00883CFE" w:rsidRPr="003C36FD" w:rsidRDefault="00883CFE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double" w:sz="6" w:space="0" w:color="auto"/>
            </w:tcBorders>
            <w:vAlign w:val="center"/>
          </w:tcPr>
          <w:p w14:paraId="01E6BDD6" w14:textId="77777777" w:rsidR="00883CFE" w:rsidRPr="003C36FD" w:rsidRDefault="00883CFE" w:rsidP="00C81C23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883CFE" w:rsidRPr="00F84B47" w14:paraId="10691709" w14:textId="77777777" w:rsidTr="007B3ACC">
        <w:trPr>
          <w:trHeight w:val="283"/>
        </w:trPr>
        <w:tc>
          <w:tcPr>
            <w:tcW w:w="6379" w:type="dxa"/>
            <w:vAlign w:val="center"/>
          </w:tcPr>
          <w:p w14:paraId="7C6693B4" w14:textId="77777777" w:rsidR="00883CFE" w:rsidRPr="003C36FD" w:rsidRDefault="00883CFE" w:rsidP="00C81C23">
            <w:pPr>
              <w:suppressAutoHyphens w:val="0"/>
              <w:jc w:val="both"/>
              <w:rPr>
                <w:sz w:val="22"/>
                <w:szCs w:val="22"/>
                <w:lang w:val="ru-RU" w:eastAsia="ru-RU"/>
              </w:rPr>
            </w:pPr>
            <w:r w:rsidRPr="003C36FD">
              <w:rPr>
                <w:sz w:val="22"/>
                <w:szCs w:val="22"/>
                <w:lang w:val="ru-RU" w:eastAsia="ru-RU"/>
              </w:rPr>
              <w:t>Выбор формы и места прохождения практики</w:t>
            </w:r>
          </w:p>
        </w:tc>
        <w:tc>
          <w:tcPr>
            <w:tcW w:w="1163" w:type="dxa"/>
            <w:vAlign w:val="center"/>
          </w:tcPr>
          <w:p w14:paraId="063D4949" w14:textId="77777777" w:rsidR="00883CFE" w:rsidRPr="003C36FD" w:rsidRDefault="00FC36FC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2126" w:type="dxa"/>
            <w:vAlign w:val="center"/>
          </w:tcPr>
          <w:p w14:paraId="78312519" w14:textId="77777777" w:rsidR="00883CFE" w:rsidRPr="003C36FD" w:rsidRDefault="00FC36FC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20</w:t>
            </w:r>
          </w:p>
        </w:tc>
      </w:tr>
      <w:tr w:rsidR="00883CFE" w:rsidRPr="003C36FD" w14:paraId="248695F2" w14:textId="77777777" w:rsidTr="007B3ACC">
        <w:trPr>
          <w:trHeight w:val="283"/>
        </w:trPr>
        <w:tc>
          <w:tcPr>
            <w:tcW w:w="6379" w:type="dxa"/>
            <w:vAlign w:val="center"/>
          </w:tcPr>
          <w:p w14:paraId="2AA57DC7" w14:textId="77777777" w:rsidR="00883CFE" w:rsidRPr="003C36FD" w:rsidRDefault="00883CFE" w:rsidP="00C81C23">
            <w:pPr>
              <w:suppressAutoHyphens w:val="0"/>
              <w:jc w:val="both"/>
              <w:rPr>
                <w:sz w:val="22"/>
                <w:szCs w:val="22"/>
                <w:lang w:val="ru-RU" w:eastAsia="ru-RU"/>
              </w:rPr>
            </w:pPr>
            <w:r w:rsidRPr="003C36FD">
              <w:rPr>
                <w:sz w:val="22"/>
                <w:szCs w:val="22"/>
                <w:lang w:val="ru-RU" w:eastAsia="ru-RU"/>
              </w:rPr>
              <w:t>Оформление заявления на практику</w:t>
            </w:r>
          </w:p>
        </w:tc>
        <w:tc>
          <w:tcPr>
            <w:tcW w:w="1163" w:type="dxa"/>
            <w:vAlign w:val="center"/>
          </w:tcPr>
          <w:p w14:paraId="29D6F60A" w14:textId="77777777" w:rsidR="00883CFE" w:rsidRPr="003C36FD" w:rsidRDefault="00FC36FC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126" w:type="dxa"/>
            <w:vAlign w:val="center"/>
          </w:tcPr>
          <w:p w14:paraId="36A9A0B2" w14:textId="77777777" w:rsidR="00883CFE" w:rsidRPr="003C36FD" w:rsidRDefault="00FC36FC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</w:t>
            </w:r>
          </w:p>
        </w:tc>
      </w:tr>
      <w:tr w:rsidR="00883CFE" w:rsidRPr="00F84B47" w14:paraId="0F06388B" w14:textId="77777777" w:rsidTr="007B3ACC">
        <w:trPr>
          <w:trHeight w:val="283"/>
        </w:trPr>
        <w:tc>
          <w:tcPr>
            <w:tcW w:w="6379" w:type="dxa"/>
            <w:vAlign w:val="center"/>
          </w:tcPr>
          <w:p w14:paraId="5A33311D" w14:textId="77777777" w:rsidR="00883CFE" w:rsidRPr="003C36FD" w:rsidRDefault="00883CFE" w:rsidP="00C81C23">
            <w:pPr>
              <w:suppressAutoHyphens w:val="0"/>
              <w:jc w:val="both"/>
              <w:rPr>
                <w:sz w:val="22"/>
                <w:szCs w:val="22"/>
                <w:lang w:val="ru-RU" w:eastAsia="ru-RU"/>
              </w:rPr>
            </w:pPr>
            <w:r w:rsidRPr="003C36FD">
              <w:rPr>
                <w:sz w:val="22"/>
                <w:szCs w:val="22"/>
                <w:lang w:val="ru-RU" w:eastAsia="ru-RU"/>
              </w:rPr>
              <w:t>Разработка индивидуального плана прохождения практики</w:t>
            </w:r>
          </w:p>
        </w:tc>
        <w:tc>
          <w:tcPr>
            <w:tcW w:w="1163" w:type="dxa"/>
            <w:vAlign w:val="center"/>
          </w:tcPr>
          <w:p w14:paraId="78F01B52" w14:textId="77777777" w:rsidR="00883CFE" w:rsidRPr="003C36FD" w:rsidRDefault="00561773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2126" w:type="dxa"/>
            <w:vAlign w:val="center"/>
          </w:tcPr>
          <w:p w14:paraId="2E55074F" w14:textId="77777777" w:rsidR="00883CFE" w:rsidRPr="003C36FD" w:rsidRDefault="00561773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</w:p>
        </w:tc>
      </w:tr>
      <w:tr w:rsidR="00883CFE" w:rsidRPr="00F84B47" w14:paraId="0380A97A" w14:textId="77777777" w:rsidTr="00883CFE">
        <w:trPr>
          <w:trHeight w:val="276"/>
        </w:trPr>
        <w:tc>
          <w:tcPr>
            <w:tcW w:w="6379" w:type="dxa"/>
            <w:vAlign w:val="center"/>
          </w:tcPr>
          <w:p w14:paraId="7CB3F3F9" w14:textId="77777777" w:rsidR="00883CFE" w:rsidRPr="003C36FD" w:rsidRDefault="00883CFE" w:rsidP="00C81C23">
            <w:pPr>
              <w:suppressAutoHyphens w:val="0"/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3C36FD">
              <w:rPr>
                <w:b/>
                <w:sz w:val="22"/>
                <w:szCs w:val="22"/>
                <w:lang w:val="ru-RU" w:eastAsia="ru-RU"/>
              </w:rPr>
              <w:t>ВЫПОЛНЕНИЕ ЭТАПОВ РАБОТЫ, ОПРЕДЕЛЕННЫХ ИНДИВИДУАЛЬНЫМ ЗАДАНИЕМ НА ПРАКТИКУ</w:t>
            </w:r>
          </w:p>
        </w:tc>
        <w:tc>
          <w:tcPr>
            <w:tcW w:w="1163" w:type="dxa"/>
            <w:vAlign w:val="center"/>
          </w:tcPr>
          <w:p w14:paraId="1EA3A29A" w14:textId="77777777" w:rsidR="00883CFE" w:rsidRPr="003C36FD" w:rsidRDefault="00883CFE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Align w:val="center"/>
          </w:tcPr>
          <w:p w14:paraId="06A1AD43" w14:textId="77777777" w:rsidR="00883CFE" w:rsidRPr="003C36FD" w:rsidRDefault="00883CFE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883CFE" w:rsidRPr="00DF25BF" w14:paraId="060F0136" w14:textId="77777777" w:rsidTr="00883CFE">
        <w:trPr>
          <w:trHeight w:val="567"/>
        </w:trPr>
        <w:tc>
          <w:tcPr>
            <w:tcW w:w="6379" w:type="dxa"/>
            <w:vAlign w:val="center"/>
          </w:tcPr>
          <w:p w14:paraId="79F26164" w14:textId="77777777" w:rsidR="00883CFE" w:rsidRPr="00931DD6" w:rsidRDefault="00883CFE" w:rsidP="00C81C23">
            <w:pPr>
              <w:suppressAutoHyphens w:val="0"/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636A3A">
              <w:rPr>
                <w:i/>
                <w:sz w:val="22"/>
                <w:szCs w:val="22"/>
                <w:lang w:val="ru-RU" w:eastAsia="ru-RU"/>
              </w:rPr>
              <w:t>НАУЧНО-ИССЛЕДОВАТЕЛЬСКАЯ ПРАКТИКА</w:t>
            </w:r>
          </w:p>
        </w:tc>
        <w:tc>
          <w:tcPr>
            <w:tcW w:w="1163" w:type="dxa"/>
            <w:vAlign w:val="center"/>
          </w:tcPr>
          <w:p w14:paraId="628F42BF" w14:textId="77777777" w:rsidR="00883CFE" w:rsidRPr="00037FBF" w:rsidRDefault="00883CFE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Align w:val="center"/>
          </w:tcPr>
          <w:p w14:paraId="2D00782C" w14:textId="77777777" w:rsidR="00883CFE" w:rsidRPr="00037FBF" w:rsidRDefault="00883CFE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883CFE" w:rsidRPr="00F84B47" w14:paraId="112E7987" w14:textId="77777777" w:rsidTr="00883CFE">
        <w:trPr>
          <w:trHeight w:val="276"/>
        </w:trPr>
        <w:tc>
          <w:tcPr>
            <w:tcW w:w="6379" w:type="dxa"/>
            <w:vAlign w:val="center"/>
          </w:tcPr>
          <w:p w14:paraId="08AE2433" w14:textId="77777777" w:rsidR="00883CFE" w:rsidRPr="00037FBF" w:rsidRDefault="00883CFE" w:rsidP="00C81C23">
            <w:pPr>
              <w:suppressAutoHyphens w:val="0"/>
              <w:rPr>
                <w:sz w:val="22"/>
                <w:szCs w:val="22"/>
                <w:lang w:val="ru-RU" w:eastAsia="ru-RU"/>
              </w:rPr>
            </w:pPr>
            <w:r w:rsidRPr="00AE3E26">
              <w:rPr>
                <w:sz w:val="22"/>
                <w:szCs w:val="22"/>
                <w:lang w:val="ru-RU" w:eastAsia="ru-RU"/>
              </w:rPr>
              <w:t>Ознаком</w:t>
            </w:r>
            <w:r>
              <w:rPr>
                <w:sz w:val="22"/>
                <w:szCs w:val="22"/>
                <w:lang w:val="ru-RU" w:eastAsia="ru-RU"/>
              </w:rPr>
              <w:t xml:space="preserve">ление </w:t>
            </w:r>
            <w:r w:rsidRPr="00AE3E26">
              <w:rPr>
                <w:sz w:val="22"/>
                <w:szCs w:val="22"/>
                <w:lang w:val="ru-RU" w:eastAsia="ru-RU"/>
              </w:rPr>
              <w:t>с формами и методами организации научно-исследовательского процесса в</w:t>
            </w:r>
            <w:r>
              <w:rPr>
                <w:sz w:val="22"/>
                <w:szCs w:val="22"/>
                <w:lang w:val="ru-RU" w:eastAsia="ru-RU"/>
              </w:rPr>
              <w:t xml:space="preserve"> месте прохождения практики</w:t>
            </w:r>
          </w:p>
        </w:tc>
        <w:tc>
          <w:tcPr>
            <w:tcW w:w="1163" w:type="dxa"/>
            <w:vAlign w:val="center"/>
          </w:tcPr>
          <w:p w14:paraId="1BAF791E" w14:textId="77777777" w:rsidR="00883CFE" w:rsidRPr="00037FBF" w:rsidRDefault="00561773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2126" w:type="dxa"/>
            <w:vAlign w:val="center"/>
          </w:tcPr>
          <w:p w14:paraId="35C63D67" w14:textId="77777777" w:rsidR="00883CFE" w:rsidRPr="00037FBF" w:rsidRDefault="00561773" w:rsidP="0056177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24</w:t>
            </w:r>
          </w:p>
        </w:tc>
      </w:tr>
      <w:tr w:rsidR="006A1F25" w:rsidRPr="00F84B47" w14:paraId="7369BF72" w14:textId="77777777" w:rsidTr="00883CFE">
        <w:trPr>
          <w:trHeight w:val="276"/>
        </w:trPr>
        <w:tc>
          <w:tcPr>
            <w:tcW w:w="6379" w:type="dxa"/>
            <w:vAlign w:val="center"/>
          </w:tcPr>
          <w:p w14:paraId="3EF8F31B" w14:textId="77777777" w:rsidR="006A1F25" w:rsidRPr="00863F11" w:rsidRDefault="006A1F25" w:rsidP="006A1F25">
            <w:pPr>
              <w:suppressAutoHyphens w:val="0"/>
              <w:jc w:val="both"/>
              <w:rPr>
                <w:sz w:val="22"/>
                <w:szCs w:val="22"/>
                <w:lang w:val="ru-RU" w:eastAsia="ru-RU"/>
              </w:rPr>
            </w:pPr>
            <w:r w:rsidRPr="00D12611">
              <w:rPr>
                <w:sz w:val="22"/>
                <w:szCs w:val="22"/>
                <w:lang w:val="ru-RU" w:eastAsia="ru-RU"/>
              </w:rPr>
              <w:t xml:space="preserve">Проведение научных исследований, связанных с выбранным объектом </w:t>
            </w:r>
            <w:r w:rsidR="003C36FD">
              <w:rPr>
                <w:sz w:val="22"/>
                <w:szCs w:val="22"/>
                <w:lang w:val="ru-RU" w:eastAsia="ru-RU"/>
              </w:rPr>
              <w:t>профессиональной деятельности</w:t>
            </w:r>
          </w:p>
        </w:tc>
        <w:tc>
          <w:tcPr>
            <w:tcW w:w="1163" w:type="dxa"/>
            <w:vAlign w:val="center"/>
          </w:tcPr>
          <w:p w14:paraId="6F931C16" w14:textId="77777777" w:rsidR="006A1F25" w:rsidRPr="00037FBF" w:rsidRDefault="00561773" w:rsidP="006A1F25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86</w:t>
            </w:r>
          </w:p>
        </w:tc>
        <w:tc>
          <w:tcPr>
            <w:tcW w:w="2126" w:type="dxa"/>
            <w:vAlign w:val="center"/>
          </w:tcPr>
          <w:p w14:paraId="79A96A8E" w14:textId="77777777" w:rsidR="006A1F25" w:rsidRPr="00037FBF" w:rsidRDefault="00950C31" w:rsidP="006A1F25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74</w:t>
            </w:r>
          </w:p>
        </w:tc>
      </w:tr>
      <w:tr w:rsidR="006A1F25" w:rsidRPr="00F84B47" w14:paraId="5700F3C8" w14:textId="77777777" w:rsidTr="00883CFE">
        <w:trPr>
          <w:trHeight w:val="276"/>
        </w:trPr>
        <w:tc>
          <w:tcPr>
            <w:tcW w:w="6379" w:type="dxa"/>
            <w:vAlign w:val="center"/>
          </w:tcPr>
          <w:p w14:paraId="3AE26DFA" w14:textId="77777777" w:rsidR="006A1F25" w:rsidRPr="00863F11" w:rsidRDefault="004031F6" w:rsidP="00B84C48">
            <w:pPr>
              <w:suppressAutoHyphens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Подготовка </w:t>
            </w:r>
            <w:r w:rsidR="003C36FD" w:rsidRPr="003C36FD">
              <w:rPr>
                <w:sz w:val="22"/>
                <w:szCs w:val="22"/>
                <w:lang w:val="ru-RU" w:eastAsia="ru-RU"/>
              </w:rPr>
              <w:t>эмпирических материалов в виде части магистерской диссертации</w:t>
            </w:r>
          </w:p>
        </w:tc>
        <w:tc>
          <w:tcPr>
            <w:tcW w:w="1163" w:type="dxa"/>
            <w:vAlign w:val="center"/>
          </w:tcPr>
          <w:p w14:paraId="1BA1E983" w14:textId="77777777" w:rsidR="006A1F25" w:rsidRPr="00037FBF" w:rsidRDefault="00561773" w:rsidP="006A1F25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2126" w:type="dxa"/>
            <w:vAlign w:val="center"/>
          </w:tcPr>
          <w:p w14:paraId="2D880A54" w14:textId="77777777" w:rsidR="006A1F25" w:rsidRPr="00037FBF" w:rsidRDefault="00950C31" w:rsidP="006A1F25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46</w:t>
            </w:r>
          </w:p>
        </w:tc>
      </w:tr>
      <w:tr w:rsidR="00883CFE" w:rsidRPr="00F84B47" w14:paraId="6E0C9B1B" w14:textId="77777777" w:rsidTr="00883CFE">
        <w:trPr>
          <w:trHeight w:val="276"/>
        </w:trPr>
        <w:tc>
          <w:tcPr>
            <w:tcW w:w="6379" w:type="dxa"/>
            <w:vAlign w:val="center"/>
          </w:tcPr>
          <w:p w14:paraId="5A95337E" w14:textId="77777777" w:rsidR="00883CFE" w:rsidRDefault="00B84C48" w:rsidP="00C81C23">
            <w:pPr>
              <w:suppressAutoHyphens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Выступление</w:t>
            </w:r>
            <w:r w:rsidR="00883CFE" w:rsidRPr="00863F11"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>на</w:t>
            </w:r>
            <w:r w:rsidR="00883CFE" w:rsidRPr="00863F11">
              <w:rPr>
                <w:sz w:val="22"/>
                <w:szCs w:val="22"/>
                <w:lang w:val="ru-RU" w:eastAsia="ru-RU"/>
              </w:rPr>
              <w:t xml:space="preserve"> конференциях, «круглых</w:t>
            </w:r>
            <w:r w:rsidR="00883CFE">
              <w:rPr>
                <w:sz w:val="22"/>
                <w:szCs w:val="22"/>
                <w:lang w:val="ru-RU" w:eastAsia="ru-RU"/>
              </w:rPr>
              <w:t xml:space="preserve"> </w:t>
            </w:r>
            <w:r w:rsidR="00883CFE" w:rsidRPr="00863F11">
              <w:rPr>
                <w:sz w:val="22"/>
                <w:szCs w:val="22"/>
                <w:lang w:val="ru-RU" w:eastAsia="ru-RU"/>
              </w:rPr>
              <w:t>столах» и иных научно-</w:t>
            </w:r>
            <w:r w:rsidR="00883CFE">
              <w:rPr>
                <w:sz w:val="22"/>
                <w:szCs w:val="22"/>
                <w:lang w:val="ru-RU" w:eastAsia="ru-RU"/>
              </w:rPr>
              <w:t>исследовательских мероприятиях/</w:t>
            </w:r>
          </w:p>
          <w:p w14:paraId="28E561EF" w14:textId="77777777" w:rsidR="00B84C48" w:rsidRDefault="00B84C48" w:rsidP="00C81C23">
            <w:pPr>
              <w:suppressAutoHyphens w:val="0"/>
              <w:jc w:val="both"/>
              <w:rPr>
                <w:sz w:val="22"/>
                <w:szCs w:val="22"/>
                <w:lang w:val="ru-RU" w:eastAsia="ru-RU"/>
              </w:rPr>
            </w:pPr>
            <w:r w:rsidRPr="00B84C48">
              <w:rPr>
                <w:sz w:val="22"/>
                <w:szCs w:val="22"/>
                <w:lang w:val="ru-RU" w:eastAsia="ru-RU"/>
              </w:rPr>
              <w:t>Подгот</w:t>
            </w:r>
            <w:r>
              <w:rPr>
                <w:sz w:val="22"/>
                <w:szCs w:val="22"/>
                <w:lang w:val="ru-RU" w:eastAsia="ru-RU"/>
              </w:rPr>
              <w:t>овка научной статьи, представле</w:t>
            </w:r>
            <w:r w:rsidRPr="00B84C48">
              <w:rPr>
                <w:sz w:val="22"/>
                <w:szCs w:val="22"/>
                <w:lang w:val="ru-RU" w:eastAsia="ru-RU"/>
              </w:rPr>
              <w:t>ние результатов научного исследования в форме доклада</w:t>
            </w:r>
            <w:r>
              <w:rPr>
                <w:sz w:val="22"/>
                <w:szCs w:val="22"/>
                <w:lang w:val="ru-RU" w:eastAsia="ru-RU"/>
              </w:rPr>
              <w:t>/</w:t>
            </w:r>
          </w:p>
          <w:p w14:paraId="02EADCA7" w14:textId="77777777" w:rsidR="00883CFE" w:rsidRPr="00863F11" w:rsidRDefault="00883CFE" w:rsidP="00C81C23">
            <w:pPr>
              <w:suppressAutoHyphens w:val="0"/>
              <w:jc w:val="both"/>
              <w:rPr>
                <w:sz w:val="22"/>
                <w:szCs w:val="22"/>
                <w:lang w:val="ru-RU" w:eastAsia="ru-RU"/>
              </w:rPr>
            </w:pPr>
            <w:r w:rsidRPr="00863F11">
              <w:rPr>
                <w:sz w:val="22"/>
                <w:szCs w:val="22"/>
                <w:lang w:val="ru-RU" w:eastAsia="ru-RU"/>
              </w:rPr>
              <w:t xml:space="preserve">Оформление </w:t>
            </w:r>
            <w:r>
              <w:rPr>
                <w:sz w:val="22"/>
                <w:szCs w:val="22"/>
                <w:lang w:val="ru-RU" w:eastAsia="ru-RU"/>
              </w:rPr>
              <w:t xml:space="preserve">собранных </w:t>
            </w:r>
            <w:r w:rsidRPr="00863F11">
              <w:rPr>
                <w:sz w:val="22"/>
                <w:szCs w:val="22"/>
                <w:lang w:val="ru-RU" w:eastAsia="ru-RU"/>
              </w:rPr>
              <w:t>эмпирических материалов в виде</w:t>
            </w:r>
            <w:r>
              <w:rPr>
                <w:sz w:val="22"/>
                <w:szCs w:val="22"/>
                <w:lang w:val="ru-RU" w:eastAsia="ru-RU"/>
              </w:rPr>
              <w:t xml:space="preserve"> части </w:t>
            </w:r>
            <w:r w:rsidRPr="00863F11">
              <w:rPr>
                <w:sz w:val="22"/>
                <w:szCs w:val="22"/>
                <w:lang w:val="ru-RU" w:eastAsia="ru-RU"/>
              </w:rPr>
              <w:t>магистерской</w:t>
            </w:r>
            <w:r>
              <w:rPr>
                <w:sz w:val="22"/>
                <w:szCs w:val="22"/>
                <w:lang w:val="ru-RU" w:eastAsia="ru-RU"/>
              </w:rPr>
              <w:t xml:space="preserve"> диссертации</w:t>
            </w:r>
          </w:p>
        </w:tc>
        <w:tc>
          <w:tcPr>
            <w:tcW w:w="1163" w:type="dxa"/>
            <w:vAlign w:val="center"/>
          </w:tcPr>
          <w:p w14:paraId="071FA972" w14:textId="77777777" w:rsidR="00883CFE" w:rsidRPr="00037FBF" w:rsidRDefault="00561773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2126" w:type="dxa"/>
            <w:vAlign w:val="center"/>
          </w:tcPr>
          <w:p w14:paraId="64B4256C" w14:textId="77777777" w:rsidR="00883CFE" w:rsidRPr="00037FBF" w:rsidRDefault="00950C31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44</w:t>
            </w:r>
          </w:p>
        </w:tc>
      </w:tr>
      <w:tr w:rsidR="00AD462D" w:rsidRPr="00AD462D" w14:paraId="18CD2FB4" w14:textId="77777777" w:rsidTr="00AD462D">
        <w:trPr>
          <w:trHeight w:val="567"/>
        </w:trPr>
        <w:tc>
          <w:tcPr>
            <w:tcW w:w="6379" w:type="dxa"/>
            <w:vAlign w:val="center"/>
          </w:tcPr>
          <w:p w14:paraId="74A74787" w14:textId="77777777" w:rsidR="00AD462D" w:rsidRDefault="00AD462D" w:rsidP="00C81C23">
            <w:pPr>
              <w:suppressAutoHyphens w:val="0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ПРОИЗВОДСТВЕННАЯ ПРАКТИКА</w:t>
            </w:r>
          </w:p>
        </w:tc>
        <w:tc>
          <w:tcPr>
            <w:tcW w:w="1163" w:type="dxa"/>
            <w:vAlign w:val="center"/>
          </w:tcPr>
          <w:p w14:paraId="506FF576" w14:textId="77777777" w:rsidR="00AD462D" w:rsidRPr="00037FBF" w:rsidRDefault="00AD462D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vAlign w:val="center"/>
          </w:tcPr>
          <w:p w14:paraId="72288D9A" w14:textId="77777777" w:rsidR="00AD462D" w:rsidRPr="00037FBF" w:rsidRDefault="00AD462D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883CFE" w:rsidRPr="00F84B47" w14:paraId="08EB92F5" w14:textId="77777777" w:rsidTr="00883CFE">
        <w:trPr>
          <w:trHeight w:val="276"/>
        </w:trPr>
        <w:tc>
          <w:tcPr>
            <w:tcW w:w="6379" w:type="dxa"/>
            <w:vAlign w:val="center"/>
          </w:tcPr>
          <w:p w14:paraId="12ABCF4E" w14:textId="77777777" w:rsidR="00883CFE" w:rsidRPr="001C0BDB" w:rsidRDefault="00883CFE" w:rsidP="00C81C23">
            <w:pPr>
              <w:tabs>
                <w:tab w:val="left" w:pos="9355"/>
              </w:tabs>
              <w:suppressAutoHyphens w:val="0"/>
              <w:rPr>
                <w:sz w:val="22"/>
                <w:szCs w:val="22"/>
                <w:lang w:val="ru-RU" w:eastAsia="ru-RU"/>
              </w:rPr>
            </w:pPr>
            <w:r w:rsidRPr="001C0BDB">
              <w:rPr>
                <w:sz w:val="22"/>
                <w:szCs w:val="22"/>
                <w:lang w:val="ru-RU" w:eastAsia="ru-RU"/>
              </w:rPr>
              <w:t>Текущий контроль:</w:t>
            </w:r>
          </w:p>
          <w:p w14:paraId="643C9EAD" w14:textId="77777777" w:rsidR="00883CFE" w:rsidRPr="00037FBF" w:rsidRDefault="00883CFE" w:rsidP="00C81C23">
            <w:pPr>
              <w:rPr>
                <w:sz w:val="22"/>
                <w:szCs w:val="22"/>
                <w:lang w:val="ru-RU"/>
              </w:rPr>
            </w:pPr>
            <w:r w:rsidRPr="001C0BDB">
              <w:rPr>
                <w:i/>
                <w:sz w:val="22"/>
                <w:szCs w:val="22"/>
                <w:lang w:val="ru-RU"/>
              </w:rPr>
              <w:lastRenderedPageBreak/>
              <w:t xml:space="preserve">— </w:t>
            </w:r>
            <w:r w:rsidRPr="001C0BDB">
              <w:rPr>
                <w:i/>
                <w:sz w:val="22"/>
                <w:szCs w:val="22"/>
                <w:lang w:val="ru-RU" w:eastAsia="ru-RU"/>
              </w:rPr>
              <w:t>регулярные консультации руководителя практики</w:t>
            </w:r>
          </w:p>
        </w:tc>
        <w:tc>
          <w:tcPr>
            <w:tcW w:w="1163" w:type="dxa"/>
            <w:vAlign w:val="center"/>
          </w:tcPr>
          <w:p w14:paraId="04A04DA9" w14:textId="77777777" w:rsidR="00883CFE" w:rsidRPr="00037FBF" w:rsidRDefault="00561773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68</w:t>
            </w:r>
          </w:p>
        </w:tc>
        <w:tc>
          <w:tcPr>
            <w:tcW w:w="2126" w:type="dxa"/>
            <w:vAlign w:val="center"/>
          </w:tcPr>
          <w:p w14:paraId="14CFF4B5" w14:textId="77777777" w:rsidR="00883CFE" w:rsidRPr="00037FBF" w:rsidRDefault="00FC36FC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62</w:t>
            </w:r>
          </w:p>
        </w:tc>
      </w:tr>
      <w:tr w:rsidR="00883CFE" w:rsidRPr="00F84B47" w14:paraId="33CF5E03" w14:textId="77777777" w:rsidTr="00883CFE">
        <w:trPr>
          <w:trHeight w:val="276"/>
        </w:trPr>
        <w:tc>
          <w:tcPr>
            <w:tcW w:w="6379" w:type="dxa"/>
            <w:vAlign w:val="center"/>
          </w:tcPr>
          <w:p w14:paraId="50717441" w14:textId="77777777" w:rsidR="004031F6" w:rsidRPr="004031F6" w:rsidRDefault="004031F6" w:rsidP="004031F6">
            <w:pPr>
              <w:rPr>
                <w:sz w:val="22"/>
                <w:szCs w:val="22"/>
                <w:lang w:val="ru-RU"/>
              </w:rPr>
            </w:pPr>
            <w:r w:rsidRPr="004031F6">
              <w:rPr>
                <w:sz w:val="22"/>
                <w:szCs w:val="22"/>
                <w:lang w:val="ru-RU"/>
              </w:rPr>
              <w:t>Промежуточная аттестация (контроль):</w:t>
            </w:r>
          </w:p>
          <w:p w14:paraId="2B85C4BF" w14:textId="77777777" w:rsidR="00883CFE" w:rsidRPr="00037FBF" w:rsidRDefault="004031F6" w:rsidP="004031F6">
            <w:pPr>
              <w:rPr>
                <w:i/>
                <w:sz w:val="22"/>
                <w:szCs w:val="22"/>
                <w:lang w:val="ru-RU"/>
              </w:rPr>
            </w:pPr>
            <w:r w:rsidRPr="004031F6">
              <w:rPr>
                <w:sz w:val="22"/>
                <w:szCs w:val="22"/>
                <w:lang w:val="ru-RU"/>
              </w:rPr>
              <w:t>— устное собеседование с научным руководителем</w:t>
            </w:r>
          </w:p>
        </w:tc>
        <w:tc>
          <w:tcPr>
            <w:tcW w:w="1163" w:type="dxa"/>
            <w:vAlign w:val="center"/>
          </w:tcPr>
          <w:p w14:paraId="45D992C7" w14:textId="77777777" w:rsidR="00883CFE" w:rsidRPr="00037FBF" w:rsidRDefault="00FC36FC" w:rsidP="00FC36F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2126" w:type="dxa"/>
            <w:vAlign w:val="center"/>
          </w:tcPr>
          <w:p w14:paraId="46E0A965" w14:textId="77777777" w:rsidR="00883CFE" w:rsidRPr="00037FBF" w:rsidRDefault="00FC36FC" w:rsidP="00C81C23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36</w:t>
            </w:r>
          </w:p>
        </w:tc>
      </w:tr>
      <w:tr w:rsidR="00883CFE" w:rsidRPr="00037FBF" w14:paraId="5A591C63" w14:textId="77777777" w:rsidTr="00883CFE">
        <w:trPr>
          <w:cantSplit/>
          <w:trHeight w:val="276"/>
        </w:trPr>
        <w:tc>
          <w:tcPr>
            <w:tcW w:w="6379" w:type="dxa"/>
            <w:vAlign w:val="center"/>
          </w:tcPr>
          <w:p w14:paraId="35565628" w14:textId="77777777" w:rsidR="00883CFE" w:rsidRPr="00037FBF" w:rsidRDefault="00883CFE" w:rsidP="00C81C23">
            <w:pPr>
              <w:suppressAutoHyphens w:val="0"/>
              <w:rPr>
                <w:b/>
                <w:sz w:val="22"/>
                <w:szCs w:val="22"/>
                <w:lang w:val="ru-RU" w:eastAsia="ru-RU"/>
              </w:rPr>
            </w:pPr>
            <w:r w:rsidRPr="00037FBF">
              <w:rPr>
                <w:b/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4C3417CB" w14:textId="77777777" w:rsidR="00883CFE" w:rsidRPr="00037FBF" w:rsidRDefault="00B75A22" w:rsidP="00C81C23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360</w:t>
            </w:r>
          </w:p>
        </w:tc>
        <w:tc>
          <w:tcPr>
            <w:tcW w:w="2126" w:type="dxa"/>
            <w:vAlign w:val="center"/>
          </w:tcPr>
          <w:p w14:paraId="0581A9BB" w14:textId="77777777" w:rsidR="00883CFE" w:rsidRPr="00037FBF" w:rsidRDefault="00B75A22" w:rsidP="00C81C23">
            <w:pPr>
              <w:suppressAutoHyphens w:val="0"/>
              <w:jc w:val="center"/>
              <w:rPr>
                <w:b/>
                <w:sz w:val="22"/>
                <w:szCs w:val="22"/>
                <w:lang w:val="ru-RU" w:eastAsia="ru-RU"/>
              </w:rPr>
            </w:pPr>
            <w:r>
              <w:rPr>
                <w:b/>
                <w:sz w:val="22"/>
                <w:szCs w:val="22"/>
                <w:lang w:val="ru-RU" w:eastAsia="ru-RU"/>
              </w:rPr>
              <w:t>360</w:t>
            </w:r>
          </w:p>
        </w:tc>
      </w:tr>
    </w:tbl>
    <w:p w14:paraId="27A2D74F" w14:textId="77777777" w:rsidR="0027591D" w:rsidRDefault="0027591D" w:rsidP="00724C02">
      <w:pPr>
        <w:ind w:firstLine="720"/>
        <w:jc w:val="both"/>
        <w:rPr>
          <w:lang w:val="ru-RU"/>
        </w:rPr>
      </w:pPr>
    </w:p>
    <w:p w14:paraId="2D2AC745" w14:textId="77777777" w:rsidR="00830709" w:rsidRDefault="00002114" w:rsidP="00830709">
      <w:pPr>
        <w:ind w:firstLine="720"/>
        <w:jc w:val="both"/>
        <w:rPr>
          <w:sz w:val="23"/>
          <w:szCs w:val="23"/>
          <w:lang w:val="ru-RU"/>
        </w:rPr>
      </w:pPr>
      <w:r w:rsidRPr="00002114">
        <w:rPr>
          <w:lang w:val="ru-RU" w:eastAsia="ru-RU"/>
        </w:rPr>
        <w:t xml:space="preserve">Содержание производственной практики конкретизируется в зависимости от места прохождения </w:t>
      </w:r>
      <w:r>
        <w:rPr>
          <w:lang w:val="ru-RU" w:eastAsia="ru-RU"/>
        </w:rPr>
        <w:t>производственной</w:t>
      </w:r>
      <w:r w:rsidR="00830709">
        <w:rPr>
          <w:lang w:val="ru-RU" w:eastAsia="ru-RU"/>
        </w:rPr>
        <w:t xml:space="preserve"> практики, </w:t>
      </w:r>
      <w:r w:rsidRPr="00002114">
        <w:rPr>
          <w:lang w:val="ru-RU" w:eastAsia="ru-RU"/>
        </w:rPr>
        <w:t>индивидуальной траектории подготовки магистранта</w:t>
      </w:r>
      <w:r w:rsidR="00830709">
        <w:rPr>
          <w:lang w:val="ru-RU" w:eastAsia="ru-RU"/>
        </w:rPr>
        <w:t>,</w:t>
      </w:r>
      <w:r w:rsidR="00830709" w:rsidRPr="00830709">
        <w:rPr>
          <w:sz w:val="23"/>
          <w:szCs w:val="23"/>
          <w:lang w:val="ru-RU"/>
        </w:rPr>
        <w:t xml:space="preserve"> </w:t>
      </w:r>
      <w:r w:rsidR="00830709" w:rsidRPr="003F5730">
        <w:rPr>
          <w:sz w:val="23"/>
          <w:szCs w:val="23"/>
          <w:lang w:val="ru-RU"/>
        </w:rPr>
        <w:t>рекомендаций работодателей</w:t>
      </w:r>
      <w:r w:rsidR="00830709">
        <w:rPr>
          <w:sz w:val="23"/>
          <w:szCs w:val="23"/>
          <w:lang w:val="ru-RU"/>
        </w:rPr>
        <w:t>.</w:t>
      </w:r>
    </w:p>
    <w:p w14:paraId="5D2B662D" w14:textId="77777777" w:rsidR="00AD462D" w:rsidRDefault="00AD462D" w:rsidP="00002114">
      <w:pPr>
        <w:suppressAutoHyphens w:val="0"/>
        <w:spacing w:after="200"/>
        <w:ind w:firstLine="709"/>
        <w:contextualSpacing/>
        <w:jc w:val="both"/>
        <w:rPr>
          <w:lang w:val="ru-RU" w:eastAsia="ru-RU"/>
        </w:rPr>
      </w:pPr>
    </w:p>
    <w:p w14:paraId="64FBAA75" w14:textId="77777777" w:rsidR="006E6E2D" w:rsidRPr="006E6E2D" w:rsidRDefault="00002114" w:rsidP="00002114">
      <w:pPr>
        <w:suppressAutoHyphens w:val="0"/>
        <w:spacing w:after="200"/>
        <w:ind w:firstLine="709"/>
        <w:contextualSpacing/>
        <w:jc w:val="both"/>
        <w:rPr>
          <w:i/>
          <w:lang w:val="ru-RU" w:eastAsia="ru-RU"/>
        </w:rPr>
      </w:pPr>
      <w:r w:rsidRPr="00002114">
        <w:rPr>
          <w:lang w:val="ru-RU" w:eastAsia="ru-RU"/>
        </w:rPr>
        <w:t>Если место прохождения производственной практики —</w:t>
      </w:r>
      <w:r w:rsidR="0027255C">
        <w:rPr>
          <w:lang w:val="ru-RU" w:eastAsia="ru-RU"/>
        </w:rPr>
        <w:t xml:space="preserve"> кафедры </w:t>
      </w:r>
      <w:r w:rsidRPr="00002114">
        <w:rPr>
          <w:lang w:val="ru-RU" w:eastAsia="ru-RU"/>
        </w:rPr>
        <w:t>экономическ</w:t>
      </w:r>
      <w:r w:rsidR="0027255C">
        <w:rPr>
          <w:lang w:val="ru-RU" w:eastAsia="ru-RU"/>
        </w:rPr>
        <w:t>ого</w:t>
      </w:r>
      <w:r w:rsidRPr="00002114">
        <w:rPr>
          <w:lang w:val="ru-RU" w:eastAsia="ru-RU"/>
        </w:rPr>
        <w:t xml:space="preserve"> факультет</w:t>
      </w:r>
      <w:r w:rsidR="0027255C">
        <w:rPr>
          <w:lang w:val="ru-RU" w:eastAsia="ru-RU"/>
        </w:rPr>
        <w:t>а</w:t>
      </w:r>
      <w:r w:rsidRPr="00002114">
        <w:rPr>
          <w:lang w:val="ru-RU" w:eastAsia="ru-RU"/>
        </w:rPr>
        <w:t xml:space="preserve"> МГУ имени М.В.Ломоносова (программы довузовского образования, основные образовательные программы подготовки бакалавров по направлени</w:t>
      </w:r>
      <w:r>
        <w:rPr>
          <w:lang w:val="ru-RU" w:eastAsia="ru-RU"/>
        </w:rPr>
        <w:t xml:space="preserve">ям «Экономика» и «Менеджмент»), другие </w:t>
      </w:r>
      <w:r w:rsidRPr="00002114">
        <w:rPr>
          <w:lang w:val="ru-RU" w:eastAsia="ru-RU"/>
        </w:rPr>
        <w:t>факул</w:t>
      </w:r>
      <w:r>
        <w:rPr>
          <w:lang w:val="ru-RU" w:eastAsia="ru-RU"/>
        </w:rPr>
        <w:t xml:space="preserve">ьтеты МГУ имени М.В.Ломоносова, другие высшие учебные заведения; </w:t>
      </w:r>
      <w:r w:rsidRPr="00002114">
        <w:rPr>
          <w:lang w:val="ru-RU" w:eastAsia="ru-RU"/>
        </w:rPr>
        <w:t>учреждения среднего профессионального и общего образования</w:t>
      </w:r>
      <w:r>
        <w:rPr>
          <w:lang w:val="ru-RU" w:eastAsia="ru-RU"/>
        </w:rPr>
        <w:t xml:space="preserve">, то </w:t>
      </w:r>
      <w:r w:rsidRPr="006E6E2D">
        <w:rPr>
          <w:i/>
          <w:lang w:val="ru-RU" w:eastAsia="ru-RU"/>
        </w:rPr>
        <w:t xml:space="preserve">производственная практика осуществляется </w:t>
      </w:r>
      <w:r w:rsidR="006E6E2D" w:rsidRPr="006E6E2D">
        <w:rPr>
          <w:i/>
          <w:lang w:val="ru-RU" w:eastAsia="ru-RU"/>
        </w:rPr>
        <w:t>в виде педагогической практики.</w:t>
      </w:r>
    </w:p>
    <w:p w14:paraId="25C729BD" w14:textId="77777777" w:rsidR="00002114" w:rsidRDefault="006E6E2D" w:rsidP="006E6E2D">
      <w:pPr>
        <w:suppressAutoHyphens w:val="0"/>
        <w:spacing w:after="200"/>
        <w:ind w:firstLine="709"/>
        <w:contextualSpacing/>
        <w:jc w:val="both"/>
        <w:rPr>
          <w:lang w:val="ru-RU" w:eastAsia="ru-RU"/>
        </w:rPr>
      </w:pPr>
      <w:r>
        <w:rPr>
          <w:i/>
          <w:lang w:val="ru-RU" w:eastAsia="ru-RU"/>
        </w:rPr>
        <w:t>Содержание п</w:t>
      </w:r>
      <w:r w:rsidR="006F7179" w:rsidRPr="006F7179">
        <w:rPr>
          <w:i/>
          <w:lang w:val="ru-RU" w:eastAsia="ru-RU"/>
        </w:rPr>
        <w:t>роизводственн</w:t>
      </w:r>
      <w:r>
        <w:rPr>
          <w:i/>
          <w:lang w:val="ru-RU" w:eastAsia="ru-RU"/>
        </w:rPr>
        <w:t>ой</w:t>
      </w:r>
      <w:r w:rsidR="006F7179" w:rsidRPr="006F7179">
        <w:rPr>
          <w:i/>
          <w:lang w:val="ru-RU" w:eastAsia="ru-RU"/>
        </w:rPr>
        <w:t xml:space="preserve"> практик</w:t>
      </w:r>
      <w:r>
        <w:rPr>
          <w:i/>
          <w:lang w:val="ru-RU" w:eastAsia="ru-RU"/>
        </w:rPr>
        <w:t>и</w:t>
      </w:r>
      <w:r w:rsidR="006F7179" w:rsidRPr="006F7179">
        <w:rPr>
          <w:i/>
          <w:lang w:val="ru-RU" w:eastAsia="ru-RU"/>
        </w:rPr>
        <w:t xml:space="preserve"> в виде педагогической </w:t>
      </w:r>
      <w:r w:rsidR="006F7179" w:rsidRPr="006F7179">
        <w:rPr>
          <w:lang w:val="ru-RU" w:eastAsia="ru-RU"/>
        </w:rPr>
        <w:t xml:space="preserve">включает подготовку презентаций для </w:t>
      </w:r>
      <w:r w:rsidR="004031F6">
        <w:rPr>
          <w:lang w:val="ru-RU" w:eastAsia="ru-RU"/>
        </w:rPr>
        <w:t>занятий</w:t>
      </w:r>
      <w:r w:rsidR="006F7179" w:rsidRPr="006F7179">
        <w:rPr>
          <w:lang w:val="ru-RU" w:eastAsia="ru-RU"/>
        </w:rPr>
        <w:t>; составление заданий для семинарских, практических занятий; подготовку и участие в проведении деловых игр; участие в проведе</w:t>
      </w:r>
      <w:r w:rsidR="00002114">
        <w:rPr>
          <w:lang w:val="ru-RU" w:eastAsia="ru-RU"/>
        </w:rPr>
        <w:t xml:space="preserve">нии и проверке контрольных работ, </w:t>
      </w:r>
      <w:r w:rsidR="001F685F" w:rsidRPr="00883CFE">
        <w:rPr>
          <w:lang w:val="ru-RU" w:eastAsia="ru-RU"/>
        </w:rPr>
        <w:t>подготовк</w:t>
      </w:r>
      <w:r>
        <w:rPr>
          <w:lang w:val="ru-RU" w:eastAsia="ru-RU"/>
        </w:rPr>
        <w:t>у</w:t>
      </w:r>
      <w:r w:rsidR="001F685F" w:rsidRPr="00883CFE">
        <w:rPr>
          <w:lang w:val="ru-RU" w:eastAsia="ru-RU"/>
        </w:rPr>
        <w:t xml:space="preserve"> и проведение под </w:t>
      </w:r>
      <w:r w:rsidR="00002114">
        <w:rPr>
          <w:lang w:val="ru-RU" w:eastAsia="ru-RU"/>
        </w:rPr>
        <w:t>руководством научного руководителя семинарского</w:t>
      </w:r>
      <w:r w:rsidR="001F685F" w:rsidRPr="00883CFE">
        <w:rPr>
          <w:lang w:val="ru-RU" w:eastAsia="ru-RU"/>
        </w:rPr>
        <w:t>/ практического занятия по одно</w:t>
      </w:r>
      <w:r w:rsidR="00002114">
        <w:rPr>
          <w:lang w:val="ru-RU" w:eastAsia="ru-RU"/>
        </w:rPr>
        <w:t>й из дисциплин, преподава</w:t>
      </w:r>
      <w:r w:rsidR="001F685F" w:rsidRPr="00883CFE">
        <w:rPr>
          <w:lang w:val="ru-RU" w:eastAsia="ru-RU"/>
        </w:rPr>
        <w:t xml:space="preserve">ние которых осуществляется </w:t>
      </w:r>
      <w:r>
        <w:rPr>
          <w:lang w:val="ru-RU" w:eastAsia="ru-RU"/>
        </w:rPr>
        <w:t>в бакалавриате или довузовском учреждении, самоанализ занятий; п</w:t>
      </w:r>
      <w:r w:rsidR="001F685F" w:rsidRPr="004F4586">
        <w:rPr>
          <w:lang w:val="ru-RU" w:eastAsia="ru-RU"/>
        </w:rPr>
        <w:t>одготовк</w:t>
      </w:r>
      <w:r>
        <w:rPr>
          <w:lang w:val="ru-RU" w:eastAsia="ru-RU"/>
        </w:rPr>
        <w:t>у</w:t>
      </w:r>
      <w:r w:rsidR="001F685F" w:rsidRPr="004F4586">
        <w:rPr>
          <w:lang w:val="ru-RU" w:eastAsia="ru-RU"/>
        </w:rPr>
        <w:t xml:space="preserve"> методики занятия и дидактических ма</w:t>
      </w:r>
      <w:r w:rsidR="00002114">
        <w:rPr>
          <w:lang w:val="ru-RU" w:eastAsia="ru-RU"/>
        </w:rPr>
        <w:t>териалов, необходимых для реали</w:t>
      </w:r>
      <w:r>
        <w:rPr>
          <w:lang w:val="ru-RU" w:eastAsia="ru-RU"/>
        </w:rPr>
        <w:t xml:space="preserve">зации учебных занятий; </w:t>
      </w:r>
      <w:r w:rsidRPr="006E6E2D">
        <w:rPr>
          <w:lang w:val="ru-RU" w:eastAsia="ru-RU"/>
        </w:rPr>
        <w:t>обсуждение результатов самостоятельной работы студентов во время кон</w:t>
      </w:r>
      <w:r>
        <w:rPr>
          <w:lang w:val="ru-RU" w:eastAsia="ru-RU"/>
        </w:rPr>
        <w:t>тактных часов</w:t>
      </w:r>
      <w:r w:rsidRPr="006E6E2D">
        <w:rPr>
          <w:lang w:val="ru-RU" w:eastAsia="ru-RU"/>
        </w:rPr>
        <w:t>;</w:t>
      </w:r>
      <w:r>
        <w:rPr>
          <w:lang w:val="ru-RU" w:eastAsia="ru-RU"/>
        </w:rPr>
        <w:t xml:space="preserve"> </w:t>
      </w:r>
      <w:r w:rsidRPr="006E6E2D">
        <w:rPr>
          <w:lang w:val="ru-RU" w:eastAsia="ru-RU"/>
        </w:rPr>
        <w:t>подготовка и сов</w:t>
      </w:r>
      <w:r>
        <w:rPr>
          <w:lang w:val="ru-RU" w:eastAsia="ru-RU"/>
        </w:rPr>
        <w:t xml:space="preserve">ершенствование учебных программ; </w:t>
      </w:r>
      <w:r w:rsidRPr="006E6E2D">
        <w:rPr>
          <w:lang w:val="ru-RU" w:eastAsia="ru-RU"/>
        </w:rPr>
        <w:t>обновлени</w:t>
      </w:r>
      <w:r>
        <w:rPr>
          <w:lang w:val="ru-RU" w:eastAsia="ru-RU"/>
        </w:rPr>
        <w:t>е</w:t>
      </w:r>
      <w:r w:rsidRPr="006E6E2D">
        <w:rPr>
          <w:lang w:val="ru-RU" w:eastAsia="ru-RU"/>
        </w:rPr>
        <w:t xml:space="preserve"> списка основной и дополнительной литературы, а также статистических данных к читаемому курсу (с указанием названия дисциплины); участие в консультациях по напис</w:t>
      </w:r>
      <w:r>
        <w:rPr>
          <w:lang w:val="ru-RU" w:eastAsia="ru-RU"/>
        </w:rPr>
        <w:t xml:space="preserve">анию студентами-бакалаврами ВКР; </w:t>
      </w:r>
      <w:r w:rsidRPr="006E6E2D">
        <w:rPr>
          <w:lang w:val="ru-RU" w:eastAsia="ru-RU"/>
        </w:rPr>
        <w:t>участие в подготовке контрольных и экзаменационных заданий для студентов бакалавриата, в т.ч. с использованием современных информационных технологий (</w:t>
      </w:r>
      <w:r>
        <w:rPr>
          <w:lang w:val="ru-RU" w:eastAsia="ru-RU"/>
        </w:rPr>
        <w:t>с указанием названия дисциплины.</w:t>
      </w:r>
    </w:p>
    <w:p w14:paraId="64990C54" w14:textId="77777777" w:rsidR="0027255C" w:rsidRPr="00084535" w:rsidRDefault="0027255C" w:rsidP="006E6E2D">
      <w:pPr>
        <w:suppressAutoHyphens w:val="0"/>
        <w:spacing w:after="200"/>
        <w:ind w:firstLine="709"/>
        <w:contextualSpacing/>
        <w:jc w:val="both"/>
        <w:rPr>
          <w:lang w:val="ru-RU" w:eastAsia="ru-RU"/>
        </w:rPr>
      </w:pPr>
    </w:p>
    <w:p w14:paraId="5E7AD618" w14:textId="77777777" w:rsidR="006E6E2D" w:rsidRPr="006E6E2D" w:rsidRDefault="009C09F9" w:rsidP="006E6E2D">
      <w:pPr>
        <w:suppressAutoHyphens w:val="0"/>
        <w:spacing w:after="200"/>
        <w:ind w:firstLine="709"/>
        <w:contextualSpacing/>
        <w:jc w:val="both"/>
        <w:rPr>
          <w:i/>
          <w:lang w:val="ru-RU" w:eastAsia="ru-RU"/>
        </w:rPr>
      </w:pPr>
      <w:r w:rsidRPr="009C09F9">
        <w:rPr>
          <w:lang w:val="ru-RU" w:eastAsia="ru-RU"/>
        </w:rPr>
        <w:t xml:space="preserve">Если место прохождения </w:t>
      </w:r>
      <w:r w:rsidR="006E6E2D">
        <w:rPr>
          <w:lang w:val="ru-RU" w:eastAsia="ru-RU"/>
        </w:rPr>
        <w:t>производственной</w:t>
      </w:r>
      <w:r w:rsidRPr="009C09F9">
        <w:rPr>
          <w:lang w:val="ru-RU" w:eastAsia="ru-RU"/>
        </w:rPr>
        <w:t xml:space="preserve"> практики — лаборатории, центры экономического факультета, академические и ведомственные научно-исследовательские организации, с</w:t>
      </w:r>
      <w:r w:rsidR="006E220E">
        <w:rPr>
          <w:lang w:val="ru-RU" w:eastAsia="ru-RU"/>
        </w:rPr>
        <w:t>вязанные с</w:t>
      </w:r>
      <w:r w:rsidRPr="009C09F9">
        <w:rPr>
          <w:lang w:val="ru-RU" w:eastAsia="ru-RU"/>
        </w:rPr>
        <w:t xml:space="preserve"> решением экономических, управленческих, финансовых проблем, независимые аналитические центры, </w:t>
      </w:r>
      <w:r w:rsidR="006E220E">
        <w:rPr>
          <w:lang w:val="ru-RU" w:eastAsia="ru-RU"/>
        </w:rPr>
        <w:t xml:space="preserve">отделы компаний реального бизнеса, связанные со сбором и анализом информации, </w:t>
      </w:r>
      <w:r w:rsidRPr="009C09F9">
        <w:rPr>
          <w:lang w:val="ru-RU" w:eastAsia="ru-RU"/>
        </w:rPr>
        <w:t xml:space="preserve">то </w:t>
      </w:r>
      <w:r w:rsidR="006E6E2D" w:rsidRPr="006E6E2D">
        <w:rPr>
          <w:i/>
          <w:lang w:val="ru-RU" w:eastAsia="ru-RU"/>
        </w:rPr>
        <w:t xml:space="preserve">производственная практика осуществляется в виде </w:t>
      </w:r>
      <w:r w:rsidR="006E6E2D">
        <w:rPr>
          <w:i/>
          <w:lang w:val="ru-RU" w:eastAsia="ru-RU"/>
        </w:rPr>
        <w:t>научно-исследовательской</w:t>
      </w:r>
      <w:r w:rsidR="006E6E2D" w:rsidRPr="006E6E2D">
        <w:rPr>
          <w:i/>
          <w:lang w:val="ru-RU" w:eastAsia="ru-RU"/>
        </w:rPr>
        <w:t xml:space="preserve"> практики.</w:t>
      </w:r>
    </w:p>
    <w:p w14:paraId="29743FEB" w14:textId="77777777" w:rsidR="006E6E2D" w:rsidRDefault="00002114" w:rsidP="006E220E">
      <w:pPr>
        <w:suppressAutoHyphens w:val="0"/>
        <w:spacing w:after="200"/>
        <w:ind w:firstLine="709"/>
        <w:contextualSpacing/>
        <w:jc w:val="both"/>
        <w:rPr>
          <w:lang w:val="ru-RU" w:eastAsia="ru-RU"/>
        </w:rPr>
      </w:pPr>
      <w:r w:rsidRPr="006E6E2D">
        <w:rPr>
          <w:i/>
          <w:lang w:val="ru-RU" w:eastAsia="ru-RU"/>
        </w:rPr>
        <w:t>Производственная практика в виде научно-исследовательской практики</w:t>
      </w:r>
      <w:r w:rsidRPr="00002114">
        <w:rPr>
          <w:lang w:val="ru-RU" w:eastAsia="ru-RU"/>
        </w:rPr>
        <w:t xml:space="preserve"> состоит в проведении реального исследовательского проекта, который может быть связан как с разработкой теоретического направления (метода, методики, модели и пр.), </w:t>
      </w:r>
      <w:r w:rsidR="006E220E">
        <w:rPr>
          <w:lang w:val="ru-RU" w:eastAsia="ru-RU"/>
        </w:rPr>
        <w:t xml:space="preserve">так и </w:t>
      </w:r>
      <w:r w:rsidR="006E220E" w:rsidRPr="00C27F10">
        <w:rPr>
          <w:lang w:val="ru-RU" w:eastAsia="ru-RU"/>
        </w:rPr>
        <w:t>в проведении эмпирических исследований, в том числе статистических обследований, опросов, анкетирования</w:t>
      </w:r>
      <w:r w:rsidR="006E220E">
        <w:rPr>
          <w:lang w:val="ru-RU" w:eastAsia="ru-RU"/>
        </w:rPr>
        <w:t>;</w:t>
      </w:r>
      <w:r w:rsidR="006E220E" w:rsidRPr="00C27F10">
        <w:rPr>
          <w:lang w:val="ru-RU" w:eastAsia="ru-RU"/>
        </w:rPr>
        <w:t xml:space="preserve"> </w:t>
      </w:r>
      <w:r w:rsidRPr="00002114">
        <w:rPr>
          <w:lang w:val="ru-RU" w:eastAsia="ru-RU"/>
        </w:rPr>
        <w:t>уч</w:t>
      </w:r>
      <w:r w:rsidR="006E220E">
        <w:rPr>
          <w:lang w:val="ru-RU" w:eastAsia="ru-RU"/>
        </w:rPr>
        <w:t>астия в НИР кафедры/лаборатории,</w:t>
      </w:r>
      <w:r w:rsidRPr="00002114">
        <w:rPr>
          <w:lang w:val="ru-RU" w:eastAsia="ru-RU"/>
        </w:rPr>
        <w:t xml:space="preserve"> разработки и опубликования магистрантом научных публикаций, докладов на различных конференциях </w:t>
      </w:r>
      <w:r w:rsidR="006E220E">
        <w:rPr>
          <w:lang w:val="ru-RU" w:eastAsia="ru-RU"/>
        </w:rPr>
        <w:t xml:space="preserve">(в том числе и внутривузовских), </w:t>
      </w:r>
      <w:r w:rsidR="00C27F10" w:rsidRPr="00C27F10">
        <w:rPr>
          <w:lang w:val="ru-RU" w:eastAsia="ru-RU"/>
        </w:rPr>
        <w:t>подготовка данных для составления обзоров, отчетов, научных публикаций и др.</w:t>
      </w:r>
      <w:r w:rsidR="006E220E">
        <w:rPr>
          <w:lang w:val="ru-RU" w:eastAsia="ru-RU"/>
        </w:rPr>
        <w:t>,</w:t>
      </w:r>
      <w:r w:rsidR="00C27F10" w:rsidRPr="00C27F10">
        <w:rPr>
          <w:lang w:val="ru-RU" w:eastAsia="ru-RU"/>
        </w:rPr>
        <w:t xml:space="preserve"> </w:t>
      </w:r>
      <w:r w:rsidR="006E220E" w:rsidRPr="006E220E">
        <w:rPr>
          <w:lang w:val="ru-RU" w:eastAsia="ru-RU"/>
        </w:rPr>
        <w:t>разработка экономических, математических и эконометрических моделей исследуемых процессов, явлений и объектов, относящихся к профессиональной сфере</w:t>
      </w:r>
      <w:r w:rsidR="006E220E">
        <w:rPr>
          <w:lang w:val="ru-RU" w:eastAsia="ru-RU"/>
        </w:rPr>
        <w:t>.</w:t>
      </w:r>
    </w:p>
    <w:p w14:paraId="6BC4F51B" w14:textId="77777777" w:rsidR="006E6E2D" w:rsidRDefault="006E6E2D" w:rsidP="00002114">
      <w:pPr>
        <w:suppressAutoHyphens w:val="0"/>
        <w:spacing w:after="200"/>
        <w:ind w:firstLine="709"/>
        <w:contextualSpacing/>
        <w:jc w:val="both"/>
        <w:rPr>
          <w:lang w:val="ru-RU" w:eastAsia="ru-RU"/>
        </w:rPr>
      </w:pPr>
    </w:p>
    <w:p w14:paraId="7DFC0BBC" w14:textId="77777777" w:rsidR="00830709" w:rsidRPr="00010E6F" w:rsidRDefault="00010E6F" w:rsidP="00010E6F">
      <w:pPr>
        <w:tabs>
          <w:tab w:val="left" w:pos="0"/>
        </w:tabs>
        <w:suppressAutoHyphens w:val="0"/>
        <w:spacing w:after="160"/>
        <w:jc w:val="both"/>
        <w:rPr>
          <w:rFonts w:asciiTheme="minorHAnsi" w:eastAsia="Calibri" w:hAnsiTheme="minorHAnsi" w:cstheme="minorHAnsi"/>
          <w:lang w:val="ru-RU" w:eastAsia="en-US"/>
        </w:rPr>
      </w:pPr>
      <w:r>
        <w:rPr>
          <w:lang w:val="ru-RU" w:eastAsia="ru-RU"/>
        </w:rPr>
        <w:tab/>
      </w:r>
      <w:r w:rsidR="0027255C" w:rsidRPr="0027255C">
        <w:rPr>
          <w:lang w:val="ru-RU" w:eastAsia="ru-RU"/>
        </w:rPr>
        <w:t>Если место прохождения производственной практики —</w:t>
      </w:r>
      <w:r w:rsidR="006E220E">
        <w:rPr>
          <w:lang w:val="ru-RU" w:eastAsia="ru-RU"/>
        </w:rPr>
        <w:t xml:space="preserve"> </w:t>
      </w:r>
      <w:r w:rsidRPr="00010E6F">
        <w:rPr>
          <w:lang w:val="ru-RU" w:eastAsia="ru-RU"/>
        </w:rPr>
        <w:t>академические и ведомственные научно-исследовательские организации, независимые аналитические центры, экономические, финансовые, маркетинговые и аналитические службы компаний различных отраслей и форм собственности, финансовые, кредитные и страховые учреждения, государственные органы федерального, регионального и м</w:t>
      </w:r>
      <w:r>
        <w:rPr>
          <w:lang w:val="ru-RU" w:eastAsia="ru-RU"/>
        </w:rPr>
        <w:t>униципального уровня управления</w:t>
      </w:r>
      <w:r w:rsidR="0027255C" w:rsidRPr="0027255C">
        <w:rPr>
          <w:lang w:val="ru-RU" w:eastAsia="ru-RU"/>
        </w:rPr>
        <w:t xml:space="preserve">, </w:t>
      </w:r>
      <w:r w:rsidR="0027255C" w:rsidRPr="006E220E">
        <w:rPr>
          <w:i/>
          <w:lang w:val="ru-RU" w:eastAsia="ru-RU"/>
        </w:rPr>
        <w:t xml:space="preserve">то производственная </w:t>
      </w:r>
      <w:r w:rsidR="0027255C" w:rsidRPr="00041062">
        <w:rPr>
          <w:i/>
          <w:lang w:val="ru-RU" w:eastAsia="ru-RU"/>
        </w:rPr>
        <w:t>практика осуществляется в виде</w:t>
      </w:r>
      <w:r w:rsidR="00041062">
        <w:rPr>
          <w:i/>
          <w:lang w:val="ru-RU" w:eastAsia="ru-RU"/>
        </w:rPr>
        <w:t xml:space="preserve"> собственно</w:t>
      </w:r>
      <w:r w:rsidR="0027255C" w:rsidRPr="00041062">
        <w:rPr>
          <w:i/>
          <w:lang w:val="ru-RU" w:eastAsia="ru-RU"/>
        </w:rPr>
        <w:t xml:space="preserve"> производственной практики.</w:t>
      </w:r>
      <w:r w:rsidR="00830709" w:rsidRPr="00830709">
        <w:rPr>
          <w:sz w:val="23"/>
          <w:szCs w:val="23"/>
          <w:lang w:val="ru-RU"/>
        </w:rPr>
        <w:t xml:space="preserve"> </w:t>
      </w:r>
    </w:p>
    <w:p w14:paraId="495B1FF6" w14:textId="77777777" w:rsidR="00010E6F" w:rsidRPr="00010E6F" w:rsidRDefault="00002114" w:rsidP="004E0973">
      <w:pPr>
        <w:suppressAutoHyphens w:val="0"/>
        <w:spacing w:after="200"/>
        <w:ind w:firstLine="709"/>
        <w:contextualSpacing/>
        <w:jc w:val="both"/>
        <w:rPr>
          <w:lang w:val="ru-RU" w:eastAsia="ru-RU"/>
        </w:rPr>
      </w:pPr>
      <w:r w:rsidRPr="00002114">
        <w:rPr>
          <w:lang w:val="ru-RU" w:eastAsia="ru-RU"/>
        </w:rPr>
        <w:t xml:space="preserve">Производственная практика в </w:t>
      </w:r>
      <w:r w:rsidR="00010E6F">
        <w:rPr>
          <w:lang w:val="ru-RU" w:eastAsia="ru-RU"/>
        </w:rPr>
        <w:t xml:space="preserve">компаниях, </w:t>
      </w:r>
      <w:r w:rsidR="00C27F10">
        <w:rPr>
          <w:lang w:val="ru-RU" w:eastAsia="ru-RU"/>
        </w:rPr>
        <w:t>организациях</w:t>
      </w:r>
      <w:r w:rsidR="00010E6F">
        <w:rPr>
          <w:lang w:val="ru-RU" w:eastAsia="ru-RU"/>
        </w:rPr>
        <w:t>,</w:t>
      </w:r>
      <w:r w:rsidR="00010E6F" w:rsidRPr="00010E6F">
        <w:rPr>
          <w:lang w:val="ru-RU" w:eastAsia="ru-RU"/>
        </w:rPr>
        <w:t xml:space="preserve"> государственны</w:t>
      </w:r>
      <w:r w:rsidR="00010E6F">
        <w:rPr>
          <w:lang w:val="ru-RU" w:eastAsia="ru-RU"/>
        </w:rPr>
        <w:t>х</w:t>
      </w:r>
      <w:r w:rsidR="00010E6F" w:rsidRPr="00010E6F">
        <w:rPr>
          <w:lang w:val="ru-RU" w:eastAsia="ru-RU"/>
        </w:rPr>
        <w:t xml:space="preserve"> орган</w:t>
      </w:r>
      <w:r w:rsidR="00010E6F">
        <w:rPr>
          <w:lang w:val="ru-RU" w:eastAsia="ru-RU"/>
        </w:rPr>
        <w:t>ах</w:t>
      </w:r>
      <w:r w:rsidR="00010E6F" w:rsidRPr="00010E6F">
        <w:rPr>
          <w:lang w:val="ru-RU" w:eastAsia="ru-RU"/>
        </w:rPr>
        <w:t xml:space="preserve"> федерального, регионального и м</w:t>
      </w:r>
      <w:r w:rsidR="00010E6F">
        <w:rPr>
          <w:lang w:val="ru-RU" w:eastAsia="ru-RU"/>
        </w:rPr>
        <w:t>униципального уровня управления</w:t>
      </w:r>
      <w:r w:rsidRPr="00002114">
        <w:rPr>
          <w:lang w:val="ru-RU" w:eastAsia="ru-RU"/>
        </w:rPr>
        <w:t xml:space="preserve"> </w:t>
      </w:r>
      <w:r w:rsidR="00C27F10">
        <w:rPr>
          <w:lang w:val="ru-RU" w:eastAsia="ru-RU"/>
        </w:rPr>
        <w:t xml:space="preserve">начинается со </w:t>
      </w:r>
      <w:r w:rsidR="00C27F10">
        <w:rPr>
          <w:lang w:val="ru-RU"/>
        </w:rPr>
        <w:t>з</w:t>
      </w:r>
      <w:r w:rsidR="00C27F10" w:rsidRPr="00646F27">
        <w:rPr>
          <w:lang w:val="ru-RU"/>
        </w:rPr>
        <w:t>накомств</w:t>
      </w:r>
      <w:r w:rsidR="00830709">
        <w:rPr>
          <w:lang w:val="ru-RU"/>
        </w:rPr>
        <w:t>а</w:t>
      </w:r>
      <w:r w:rsidR="00C27F10" w:rsidRPr="00646F27">
        <w:rPr>
          <w:lang w:val="ru-RU"/>
        </w:rPr>
        <w:t xml:space="preserve"> с бизнес-процессами</w:t>
      </w:r>
      <w:r w:rsidR="00830709">
        <w:rPr>
          <w:lang w:val="ru-RU"/>
        </w:rPr>
        <w:t>, п</w:t>
      </w:r>
      <w:r w:rsidR="00C27F10" w:rsidRPr="00646F27">
        <w:rPr>
          <w:lang w:val="ru-RU"/>
        </w:rPr>
        <w:t>равила</w:t>
      </w:r>
      <w:r w:rsidR="00830709">
        <w:rPr>
          <w:lang w:val="ru-RU"/>
        </w:rPr>
        <w:t>ми</w:t>
      </w:r>
      <w:r w:rsidR="00C27F10" w:rsidRPr="00646F27">
        <w:rPr>
          <w:lang w:val="ru-RU"/>
        </w:rPr>
        <w:t xml:space="preserve"> ра</w:t>
      </w:r>
      <w:r w:rsidR="00830709">
        <w:rPr>
          <w:lang w:val="ru-RU"/>
        </w:rPr>
        <w:t xml:space="preserve">спорядка и делопроизводства, </w:t>
      </w:r>
      <w:r w:rsidR="00C27F10" w:rsidRPr="00646F27">
        <w:rPr>
          <w:lang w:val="ru-RU"/>
        </w:rPr>
        <w:t>должностны</w:t>
      </w:r>
      <w:r w:rsidR="00830709">
        <w:rPr>
          <w:lang w:val="ru-RU"/>
        </w:rPr>
        <w:t>ми</w:t>
      </w:r>
      <w:r w:rsidR="00C27F10" w:rsidRPr="00646F27">
        <w:rPr>
          <w:lang w:val="ru-RU"/>
        </w:rPr>
        <w:t xml:space="preserve"> обязанност</w:t>
      </w:r>
      <w:r w:rsidR="00830709">
        <w:rPr>
          <w:lang w:val="ru-RU"/>
        </w:rPr>
        <w:t>ями сотрудников</w:t>
      </w:r>
      <w:r w:rsidR="00C27F10" w:rsidRPr="00646F27">
        <w:rPr>
          <w:lang w:val="ru-RU"/>
        </w:rPr>
        <w:t xml:space="preserve">. </w:t>
      </w:r>
      <w:r w:rsidR="00830709" w:rsidRPr="003F5730">
        <w:rPr>
          <w:sz w:val="23"/>
          <w:szCs w:val="23"/>
          <w:lang w:val="ru-RU"/>
        </w:rPr>
        <w:t xml:space="preserve">Содержание практики </w:t>
      </w:r>
      <w:r w:rsidRPr="00002114">
        <w:rPr>
          <w:lang w:val="ru-RU" w:eastAsia="ru-RU"/>
        </w:rPr>
        <w:t xml:space="preserve">представляет собой </w:t>
      </w:r>
      <w:r w:rsidR="000C497D">
        <w:rPr>
          <w:lang w:val="ru-RU" w:eastAsia="ru-RU"/>
        </w:rPr>
        <w:t xml:space="preserve">сбор/ уточнение/ расширение/ </w:t>
      </w:r>
      <w:r w:rsidR="000C497D" w:rsidRPr="009C09F9">
        <w:rPr>
          <w:lang w:val="ru-RU" w:eastAsia="ru-RU"/>
        </w:rPr>
        <w:t>детализаци</w:t>
      </w:r>
      <w:r w:rsidR="000C497D">
        <w:rPr>
          <w:lang w:val="ru-RU" w:eastAsia="ru-RU"/>
        </w:rPr>
        <w:t>ю</w:t>
      </w:r>
      <w:r w:rsidR="000C497D" w:rsidRPr="009C09F9">
        <w:rPr>
          <w:lang w:val="ru-RU" w:eastAsia="ru-RU"/>
        </w:rPr>
        <w:t xml:space="preserve"> информации, необходимой для дальнейшего исследования, проверк</w:t>
      </w:r>
      <w:r w:rsidR="000C497D">
        <w:rPr>
          <w:lang w:val="ru-RU" w:eastAsia="ru-RU"/>
        </w:rPr>
        <w:t>у</w:t>
      </w:r>
      <w:r w:rsidR="000C497D" w:rsidRPr="009C09F9">
        <w:rPr>
          <w:lang w:val="ru-RU" w:eastAsia="ru-RU"/>
        </w:rPr>
        <w:t xml:space="preserve"> выдвигаемых гипотез</w:t>
      </w:r>
      <w:r w:rsidR="000C497D">
        <w:rPr>
          <w:lang w:val="ru-RU" w:eastAsia="ru-RU"/>
        </w:rPr>
        <w:t>,</w:t>
      </w:r>
      <w:r w:rsidR="000C497D" w:rsidRPr="009C09F9">
        <w:rPr>
          <w:lang w:val="ru-RU" w:eastAsia="ru-RU"/>
        </w:rPr>
        <w:t xml:space="preserve"> участие в решении конкретных практических задач или выполнении</w:t>
      </w:r>
      <w:r w:rsidR="000C497D">
        <w:rPr>
          <w:lang w:val="ru-RU" w:eastAsia="ru-RU"/>
        </w:rPr>
        <w:t xml:space="preserve"> </w:t>
      </w:r>
      <w:r w:rsidR="000C497D" w:rsidRPr="009C09F9">
        <w:rPr>
          <w:lang w:val="ru-RU" w:eastAsia="ru-RU"/>
        </w:rPr>
        <w:t xml:space="preserve">отдельных </w:t>
      </w:r>
      <w:r w:rsidR="000C497D">
        <w:rPr>
          <w:lang w:val="ru-RU" w:eastAsia="ru-RU"/>
        </w:rPr>
        <w:t>заданий для принимающей компании</w:t>
      </w:r>
      <w:r w:rsidR="000C497D" w:rsidRPr="009C09F9">
        <w:rPr>
          <w:lang w:val="ru-RU" w:eastAsia="ru-RU"/>
        </w:rPr>
        <w:t>/организации по согласованию с е</w:t>
      </w:r>
      <w:r w:rsidR="000C497D">
        <w:rPr>
          <w:lang w:val="ru-RU" w:eastAsia="ru-RU"/>
        </w:rPr>
        <w:t>е</w:t>
      </w:r>
      <w:r w:rsidR="000C497D" w:rsidRPr="009C09F9">
        <w:rPr>
          <w:lang w:val="ru-RU" w:eastAsia="ru-RU"/>
        </w:rPr>
        <w:t xml:space="preserve"> руководством</w:t>
      </w:r>
      <w:r w:rsidR="000C497D">
        <w:rPr>
          <w:lang w:val="ru-RU" w:eastAsia="ru-RU"/>
        </w:rPr>
        <w:t>, р</w:t>
      </w:r>
      <w:r w:rsidR="000C497D" w:rsidRPr="006A1F25">
        <w:rPr>
          <w:lang w:val="ru-RU" w:eastAsia="ru-RU"/>
        </w:rPr>
        <w:t>азработк</w:t>
      </w:r>
      <w:r w:rsidR="000C497D">
        <w:rPr>
          <w:lang w:val="ru-RU" w:eastAsia="ru-RU"/>
        </w:rPr>
        <w:t>у</w:t>
      </w:r>
      <w:r w:rsidR="000C497D" w:rsidRPr="006A1F25">
        <w:rPr>
          <w:lang w:val="ru-RU" w:eastAsia="ru-RU"/>
        </w:rPr>
        <w:t xml:space="preserve"> предложений по развитию методологии, методики и организации решения профессиональных задач в анализируемой предметной обрасти</w:t>
      </w:r>
      <w:r w:rsidR="000C497D">
        <w:rPr>
          <w:lang w:val="ru-RU" w:eastAsia="ru-RU"/>
        </w:rPr>
        <w:t>,</w:t>
      </w:r>
      <w:r w:rsidR="000C497D" w:rsidRPr="009C09F9">
        <w:rPr>
          <w:lang w:val="ru-RU" w:eastAsia="ru-RU"/>
        </w:rPr>
        <w:t xml:space="preserve"> предварительн</w:t>
      </w:r>
      <w:r w:rsidR="000C497D">
        <w:rPr>
          <w:lang w:val="ru-RU" w:eastAsia="ru-RU"/>
        </w:rPr>
        <w:t>ую</w:t>
      </w:r>
      <w:r w:rsidR="000C497D" w:rsidRPr="009C09F9">
        <w:rPr>
          <w:lang w:val="ru-RU" w:eastAsia="ru-RU"/>
        </w:rPr>
        <w:t xml:space="preserve"> оценк</w:t>
      </w:r>
      <w:r w:rsidR="000C497D">
        <w:rPr>
          <w:lang w:val="ru-RU" w:eastAsia="ru-RU"/>
        </w:rPr>
        <w:t>у</w:t>
      </w:r>
      <w:r w:rsidR="000C497D" w:rsidRPr="009C09F9">
        <w:rPr>
          <w:lang w:val="ru-RU" w:eastAsia="ru-RU"/>
        </w:rPr>
        <w:t xml:space="preserve"> эффективности разрабатываемых предложений практического и</w:t>
      </w:r>
      <w:r w:rsidR="000C497D">
        <w:rPr>
          <w:lang w:val="ru-RU" w:eastAsia="ru-RU"/>
        </w:rPr>
        <w:t xml:space="preserve"> научно-методического характера, </w:t>
      </w:r>
      <w:r w:rsidR="00010E6F" w:rsidRPr="00010E6F">
        <w:rPr>
          <w:lang w:val="ru-RU" w:eastAsia="ru-RU"/>
        </w:rPr>
        <w:t>подготовк</w:t>
      </w:r>
      <w:r w:rsidR="004E0973">
        <w:rPr>
          <w:lang w:val="ru-RU" w:eastAsia="ru-RU"/>
        </w:rPr>
        <w:t>у</w:t>
      </w:r>
      <w:r w:rsidR="00010E6F" w:rsidRPr="00010E6F">
        <w:rPr>
          <w:lang w:val="ru-RU" w:eastAsia="ru-RU"/>
        </w:rPr>
        <w:t xml:space="preserve"> данных для составления обзоров</w:t>
      </w:r>
      <w:r w:rsidR="004E0973">
        <w:rPr>
          <w:lang w:val="ru-RU" w:eastAsia="ru-RU"/>
        </w:rPr>
        <w:t xml:space="preserve">, отчетов и научных публикаций, </w:t>
      </w:r>
      <w:r w:rsidR="00010E6F" w:rsidRPr="00010E6F">
        <w:rPr>
          <w:lang w:val="ru-RU" w:eastAsia="ru-RU"/>
        </w:rPr>
        <w:t>сбор и систематизация отчетных данных и фактических сведений для расчетно-аналитической части магистерской диссертации</w:t>
      </w:r>
    </w:p>
    <w:p w14:paraId="47E5F32A" w14:textId="77777777" w:rsidR="004E0973" w:rsidRDefault="004E0973" w:rsidP="00010E6F">
      <w:pPr>
        <w:suppressAutoHyphens w:val="0"/>
        <w:spacing w:after="200"/>
        <w:ind w:firstLine="709"/>
        <w:contextualSpacing/>
        <w:jc w:val="both"/>
        <w:rPr>
          <w:lang w:val="ru-RU" w:eastAsia="ru-RU"/>
        </w:rPr>
      </w:pPr>
    </w:p>
    <w:p w14:paraId="5BAE6115" w14:textId="77777777" w:rsidR="00F15590" w:rsidRPr="00010E6F" w:rsidRDefault="00010E6F" w:rsidP="00010E6F">
      <w:pPr>
        <w:suppressAutoHyphens w:val="0"/>
        <w:spacing w:after="200"/>
        <w:ind w:firstLine="709"/>
        <w:contextualSpacing/>
        <w:jc w:val="both"/>
        <w:rPr>
          <w:lang w:val="ru-RU" w:eastAsia="ru-RU"/>
        </w:rPr>
      </w:pPr>
      <w:r w:rsidRPr="00B60AC3">
        <w:rPr>
          <w:lang w:val="ru-RU" w:eastAsia="ru-RU"/>
        </w:rPr>
        <w:t xml:space="preserve">Важным элементом </w:t>
      </w:r>
      <w:r>
        <w:rPr>
          <w:lang w:val="ru-RU" w:eastAsia="ru-RU"/>
        </w:rPr>
        <w:t xml:space="preserve">производственной </w:t>
      </w:r>
      <w:r w:rsidRPr="00B60AC3">
        <w:rPr>
          <w:lang w:val="ru-RU" w:eastAsia="ru-RU"/>
        </w:rPr>
        <w:t>практики является взаимодействие студентов с руководителями практик со стороны компаний, организаций, министерств и ведомств, аналитических центров и прочее – состоявшимися профессионалами и специалистами.</w:t>
      </w:r>
      <w:r>
        <w:rPr>
          <w:lang w:val="ru-RU" w:eastAsia="ru-RU"/>
        </w:rPr>
        <w:t xml:space="preserve"> </w:t>
      </w:r>
      <w:r w:rsidR="009C09F9" w:rsidRPr="009C09F9">
        <w:rPr>
          <w:lang w:val="ru-RU" w:eastAsia="ru-RU"/>
        </w:rPr>
        <w:t xml:space="preserve">Результаты </w:t>
      </w:r>
      <w:r>
        <w:rPr>
          <w:lang w:val="ru-RU" w:eastAsia="ru-RU"/>
        </w:rPr>
        <w:t xml:space="preserve">производственной </w:t>
      </w:r>
      <w:r w:rsidR="009C09F9" w:rsidRPr="009C09F9">
        <w:rPr>
          <w:lang w:val="ru-RU" w:eastAsia="ru-RU"/>
        </w:rPr>
        <w:t xml:space="preserve">практики </w:t>
      </w:r>
      <w:r>
        <w:rPr>
          <w:lang w:val="ru-RU" w:eastAsia="ru-RU"/>
        </w:rPr>
        <w:t xml:space="preserve">рекомендуется представить и обсудить </w:t>
      </w:r>
      <w:r w:rsidRPr="009C09F9">
        <w:rPr>
          <w:lang w:val="ru-RU" w:eastAsia="ru-RU"/>
        </w:rPr>
        <w:t>на научной</w:t>
      </w:r>
      <w:r>
        <w:rPr>
          <w:lang w:val="ru-RU" w:eastAsia="ru-RU"/>
        </w:rPr>
        <w:t xml:space="preserve"> </w:t>
      </w:r>
      <w:r w:rsidRPr="009C09F9">
        <w:rPr>
          <w:lang w:val="ru-RU" w:eastAsia="ru-RU"/>
        </w:rPr>
        <w:t>студенческой конференции, методическом семинаре или на конференции</w:t>
      </w:r>
      <w:r>
        <w:rPr>
          <w:lang w:val="ru-RU" w:eastAsia="ru-RU"/>
        </w:rPr>
        <w:t xml:space="preserve"> </w:t>
      </w:r>
      <w:r w:rsidRPr="009C09F9">
        <w:rPr>
          <w:lang w:val="ru-RU" w:eastAsia="ru-RU"/>
        </w:rPr>
        <w:t>молодых ученых.</w:t>
      </w:r>
    </w:p>
    <w:p w14:paraId="4BCF3FC4" w14:textId="77777777" w:rsidR="00081DAC" w:rsidRDefault="00081DAC" w:rsidP="00081DAC">
      <w:pPr>
        <w:jc w:val="both"/>
        <w:rPr>
          <w:b/>
          <w:lang w:val="ru-RU"/>
        </w:rPr>
      </w:pPr>
    </w:p>
    <w:p w14:paraId="68CE1393" w14:textId="77777777" w:rsidR="001A5B41" w:rsidRPr="001A5B41" w:rsidRDefault="001A5B41" w:rsidP="001A5B41">
      <w:pPr>
        <w:numPr>
          <w:ilvl w:val="0"/>
          <w:numId w:val="9"/>
        </w:numPr>
        <w:spacing w:before="100" w:after="240" w:line="276" w:lineRule="auto"/>
        <w:jc w:val="both"/>
        <w:rPr>
          <w:b/>
          <w:lang w:val="ru-RU"/>
        </w:rPr>
      </w:pPr>
      <w:r w:rsidRPr="001A5B41">
        <w:rPr>
          <w:b/>
          <w:lang w:val="ru-RU"/>
        </w:rPr>
        <w:t xml:space="preserve">ФОНД ОЦЕНОЧНЫХ СРЕДСТВ ДЛЯ ОЦЕНИВАНИЯ РЕЗУЛЬТАТОВ </w:t>
      </w:r>
      <w:r>
        <w:rPr>
          <w:b/>
          <w:lang w:val="ru-RU"/>
        </w:rPr>
        <w:t>ПРАКТИКИ</w:t>
      </w:r>
      <w:r w:rsidRPr="001A5B41">
        <w:rPr>
          <w:b/>
          <w:lang w:val="ru-RU"/>
        </w:rPr>
        <w:t xml:space="preserve"> </w:t>
      </w:r>
    </w:p>
    <w:p w14:paraId="44D1D248" w14:textId="77777777" w:rsidR="004E0973" w:rsidRPr="004E0973" w:rsidRDefault="004E0973" w:rsidP="001A5B41">
      <w:pPr>
        <w:spacing w:before="100" w:after="240" w:line="276" w:lineRule="auto"/>
        <w:jc w:val="both"/>
        <w:rPr>
          <w:lang w:val="ru-RU"/>
        </w:rPr>
      </w:pPr>
      <w:r w:rsidRPr="004E0973">
        <w:rPr>
          <w:lang w:val="ru-RU"/>
        </w:rPr>
        <w:t>Индивидуальные задания, сформированные для каждого студента до начала практики в соответствии с задачами практики, выступают в роли оценочных средств для проведения промежуточной аттестации по практике.</w:t>
      </w:r>
    </w:p>
    <w:p w14:paraId="407CF2DE" w14:textId="77777777" w:rsidR="001A5B41" w:rsidRDefault="00413721" w:rsidP="001A5B41">
      <w:pPr>
        <w:spacing w:before="100" w:after="240" w:line="276" w:lineRule="auto"/>
        <w:jc w:val="both"/>
        <w:rPr>
          <w:b/>
          <w:lang w:val="ru-RU"/>
        </w:rPr>
      </w:pPr>
      <w:r>
        <w:rPr>
          <w:b/>
          <w:lang w:val="ru-RU"/>
        </w:rPr>
        <w:t>Соотнесение результатов обучения и видов оценочных средств</w:t>
      </w:r>
      <w:r w:rsidR="001A5B41" w:rsidRPr="001A5B41">
        <w:rPr>
          <w:b/>
          <w:lang w:val="ru-RU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171"/>
        <w:gridCol w:w="2719"/>
      </w:tblGrid>
      <w:tr w:rsidR="00C81C23" w:rsidRPr="00485CFA" w14:paraId="261A76C3" w14:textId="77777777" w:rsidTr="00C81C23"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7DF8E8" w14:textId="77777777" w:rsidR="00C81C23" w:rsidRPr="00E46E5D" w:rsidRDefault="00C81C23" w:rsidP="00C81C23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Результаты обучения по дисциплине</w:t>
            </w:r>
          </w:p>
        </w:tc>
        <w:tc>
          <w:tcPr>
            <w:tcW w:w="2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28FFB" w14:textId="77777777" w:rsidR="00C81C23" w:rsidRDefault="00C81C23" w:rsidP="00C81C23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Виды оценочных средств</w:t>
            </w:r>
          </w:p>
        </w:tc>
      </w:tr>
      <w:tr w:rsidR="00C81C23" w:rsidRPr="00C81C23" w14:paraId="6D00C3B4" w14:textId="77777777" w:rsidTr="00C81C23">
        <w:trPr>
          <w:trHeight w:val="3472"/>
        </w:trPr>
        <w:tc>
          <w:tcPr>
            <w:tcW w:w="7215" w:type="dxa"/>
            <w:vMerge w:val="restart"/>
            <w:tcBorders>
              <w:top w:val="double" w:sz="4" w:space="0" w:color="auto"/>
            </w:tcBorders>
            <w:vAlign w:val="center"/>
          </w:tcPr>
          <w:p w14:paraId="604AE3DD" w14:textId="77777777" w:rsidR="000B10C8" w:rsidRPr="000B10C8" w:rsidRDefault="000B10C8" w:rsidP="000B10C8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У</w:t>
            </w:r>
            <w:r w:rsidRPr="000B10C8">
              <w:rPr>
                <w:rFonts w:eastAsia="Calibri"/>
                <w:bCs/>
                <w:lang w:val="ru-RU" w:eastAsia="en-US"/>
              </w:rPr>
              <w:t>меть анализировать и творчески использовать полученные знания и умения в соответствии с задачами саморазвития М.УК-2.Ум.1</w:t>
            </w:r>
          </w:p>
          <w:p w14:paraId="34148B00" w14:textId="77777777" w:rsidR="000B10C8" w:rsidRPr="000B10C8" w:rsidRDefault="000B10C8" w:rsidP="000B10C8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0B10C8">
              <w:rPr>
                <w:rFonts w:eastAsia="Calibri"/>
                <w:bCs/>
                <w:lang w:val="ru-RU" w:eastAsia="en-US"/>
              </w:rPr>
              <w:t xml:space="preserve">Уметь самостоятельно выявлять мотивы, определять стимулы и выстраивать траекторию для саморазвития с учетом </w:t>
            </w:r>
          </w:p>
          <w:p w14:paraId="13254031" w14:textId="77777777" w:rsidR="000B10C8" w:rsidRPr="000B10C8" w:rsidRDefault="000B10C8" w:rsidP="000B10C8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0B10C8">
              <w:rPr>
                <w:rFonts w:eastAsia="Calibri"/>
                <w:bCs/>
                <w:lang w:val="ru-RU" w:eastAsia="en-US"/>
              </w:rPr>
              <w:t>целей профессионального роста и требований рынка труда М.УК-2.Ум.2</w:t>
            </w:r>
          </w:p>
          <w:p w14:paraId="171C4C54" w14:textId="77777777" w:rsidR="000B10C8" w:rsidRDefault="000B10C8" w:rsidP="000B10C8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0B10C8">
              <w:rPr>
                <w:rFonts w:eastAsia="Calibri"/>
                <w:bCs/>
                <w:lang w:val="ru-RU" w:eastAsia="en-US"/>
              </w:rPr>
              <w:t>Уметь анализировать и корректировать планы личного и профессионального развития в процессе самореализации М.УК-2.Ум.3</w:t>
            </w:r>
          </w:p>
          <w:p w14:paraId="33A8F2A8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принципы профессиональной этики и формы социальной и этической ответственности за принятые решения М.УК-3.Ум.1</w:t>
            </w:r>
          </w:p>
          <w:p w14:paraId="7371DD16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руководствоваться принципами профессиональной этики в ситуации выбора М.УК-3.Ум.2</w:t>
            </w:r>
          </w:p>
          <w:p w14:paraId="723B8ED3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 М.УК-3.Ум.3</w:t>
            </w:r>
          </w:p>
          <w:p w14:paraId="71E31BD3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эффективно действовать в нестандартных ситуациях с учетом этических и социальных норм М.УК-3.Ум.4</w:t>
            </w:r>
          </w:p>
          <w:p w14:paraId="30AF7280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социокультурные различия в поведении людей М.ОПК-2.Зн.1</w:t>
            </w:r>
          </w:p>
          <w:p w14:paraId="55C87449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адекватно учитывать особенности поведения и мотивации людей различного социального и культурного происхождения в процессе взаимодействия с ними М.ОПК-2.Ум.1</w:t>
            </w:r>
          </w:p>
          <w:p w14:paraId="062201EB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создавать и поддерживать недискриминационную среду взаимодействия при выполнении командной работы М.ОПК-2.Ум.2</w:t>
            </w:r>
          </w:p>
          <w:p w14:paraId="61B04F57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современные математические и эконометрические методы, используемые в прикладных и (или) фундаментальных финансовых исследованиях М.ОПК-3.Зн.1</w:t>
            </w:r>
          </w:p>
          <w:p w14:paraId="43E09492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 М.ОПК-3.Ум.1</w:t>
            </w:r>
          </w:p>
          <w:p w14:paraId="19B08852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классические и современные теоретические теории, концепции и модели в сфере финансов и их интерпретации  М.ОПК-4.Зн.1</w:t>
            </w:r>
          </w:p>
          <w:p w14:paraId="246A7F1E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результаты новейших исследований и публикации в ведущих профессиональных журналах в финансовой сфере М.ОПК-4.Зн.2</w:t>
            </w:r>
          </w:p>
          <w:p w14:paraId="249B66C2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адаптировать теоретические концепции к конкретным ситуациям и задачам, возникающим в области профессиональной деятельности, для их разрешения М.ОПК-4.Ум.2</w:t>
            </w:r>
          </w:p>
          <w:p w14:paraId="78C1F78A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выбирать наиболее подходящую теоретическую модель для решения практической или исследовательской задачи в профессиональной сфере М.ОПК-4.Ум.3</w:t>
            </w:r>
          </w:p>
          <w:p w14:paraId="44426BE2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М.ПК-2.Зн.1</w:t>
            </w:r>
          </w:p>
          <w:p w14:paraId="43319598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М.ПК-2.Ум.1</w:t>
            </w:r>
          </w:p>
          <w:p w14:paraId="6044AF8D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М.ПК-2.Ум.2</w:t>
            </w:r>
          </w:p>
          <w:p w14:paraId="460F8B11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 М.ПК-3.Зн.1</w:t>
            </w:r>
          </w:p>
          <w:p w14:paraId="5D56D2A8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обоснованно формулировать стратегию компаний различной отраслевой принадлежности и различных организационно-правовых форм М.ПК-3.Ум.1</w:t>
            </w:r>
          </w:p>
          <w:p w14:paraId="66DC5BCF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 М.ПК-3.Ум.2</w:t>
            </w:r>
          </w:p>
          <w:p w14:paraId="2EBAF9CE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подходы к оценке и анализу финансово-экономических рисков и способы прогнозирования динамики основных финансово-экономических показателей на микро-, макро- и мезауровне М.ПК-4.Зн.1</w:t>
            </w:r>
          </w:p>
          <w:p w14:paraId="560E1300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оценивать и анализировать финансово-экономические риски и прогнозировать динамику основных финансово-экономических показателей на микро-, макро- и мезоуровне М.ПК-4.Ум.1</w:t>
            </w:r>
          </w:p>
          <w:p w14:paraId="74FBC58E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 М.ПК-5.Зн.1</w:t>
            </w:r>
          </w:p>
          <w:p w14:paraId="79D6E1A0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 М.ПК-5.Ум.1</w:t>
            </w:r>
          </w:p>
          <w:p w14:paraId="439ABFDF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показатели текущей, кратко- и долгосрочной финансовой устойчивости компании в зависимости от ее типа М.ПК-6.Зн.1</w:t>
            </w:r>
          </w:p>
          <w:p w14:paraId="22BF9485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 М.ПК-6.Ум.1</w:t>
            </w:r>
          </w:p>
          <w:p w14:paraId="2AB1893C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требования к структуре, оформлению рабочих планов и программ научных и подходы к проведению исследований в области финансов для групп и отдельных исполнителей М.ПК-17.Зн.1</w:t>
            </w:r>
          </w:p>
          <w:p w14:paraId="77EA913E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разрабатывать рабочие планы и определять основные направления в научных исследованиях для групп и отдельных исполнителей М.ПК-17.Ум.1</w:t>
            </w:r>
          </w:p>
          <w:p w14:paraId="7CD2FE8A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представлять результаты научных исследований для групп и отдельных исполнителей М.ПК-17.Ум.2</w:t>
            </w:r>
          </w:p>
          <w:p w14:paraId="457C0079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современные финансовые   инструменты, виды и структуру финансовых обзоров и отчетов для проведения исследований в области финансов М.ПК-18.Зн.1</w:t>
            </w:r>
          </w:p>
          <w:p w14:paraId="412B040A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разрабатывать современные инструменты для проведения исследований в области финансов М.ПК-18.Ум.1</w:t>
            </w:r>
          </w:p>
          <w:p w14:paraId="2A46C48F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и интерпретировать результаты подготовленных данных финансовых обзоров, отчетов и научных публикаций М.ПК-18.Ум.2</w:t>
            </w:r>
          </w:p>
          <w:p w14:paraId="77EF5C04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критерии выбора методов и средств решения задач исследования в области финансов М.ПК-19.Зн.1</w:t>
            </w:r>
          </w:p>
          <w:p w14:paraId="34A9FCE4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осуществлять сбор и обработку информации по теме исследования в области финансов М.ПК-19.Ум.1</w:t>
            </w:r>
          </w:p>
          <w:p w14:paraId="78577ED5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критически анализировать и систематизировать информацию по теме исследования М.ПК-19.Ум.2</w:t>
            </w:r>
          </w:p>
          <w:p w14:paraId="4FA9A092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принципы разработки теоретических и эконометрических моделей финансовых процессов, явлений и объектов, а также знать, как оцениваются и интерпретируются полученные результаты М.ПК-20.Зн.1</w:t>
            </w:r>
          </w:p>
          <w:p w14:paraId="3981F029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разрабатывать теоретические и эконометрические модели финансовых процессов, правильно интерпретировать и оценивать результаты моделирования М.ПК-20.Ум.1</w:t>
            </w:r>
          </w:p>
          <w:p w14:paraId="48E716AE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как проводятся исследования проблем в области финансов и кредита и какие из них являются наиболее актуальными М.ПК-21.Зн.1</w:t>
            </w:r>
          </w:p>
          <w:p w14:paraId="645DFD7B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проводить исследования в области финансов и кредита, определяя их наиболее актуальные направления М.ПК-21.Ум.1</w:t>
            </w:r>
          </w:p>
          <w:p w14:paraId="04D24396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способы проведения и наиболее эффективные направления исследований финансового обеспечения инновационного развития на всех уровня М.ПК-22.Зн.1</w:t>
            </w:r>
          </w:p>
          <w:p w14:paraId="11777430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определять направления и проводить исследования в области финансового обеспечения инновационного развития на всех уровнях (макро, мезо, микро) М.ПК-22.Ум.1</w:t>
            </w:r>
          </w:p>
          <w:p w14:paraId="2EB10CBC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особенности проявления финансово-экономических рисков М.ПК-23.Зн.1</w:t>
            </w:r>
          </w:p>
          <w:p w14:paraId="59426415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выявлять и оценивать финансово-экономические риски в деятельности хозяйствующих субъектов М.ПК-23.Ум.1</w:t>
            </w:r>
          </w:p>
          <w:p w14:paraId="63066706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выявлять причины проблем финансовой устойчивости компаний, в том числе финансово-кредитных, для разработки эффективных методов ее обеспечения с учетом фактора неопределенности М.ПК-24.Ум.1</w:t>
            </w:r>
          </w:p>
          <w:p w14:paraId="07AB3284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выявлять финансовые аспекты перспективных направлений инновационного развития компаний, в том числе финансово-кредитных, на основе интерпретации результатов финансово-экономических исследований М.ПК-25.Ум.1</w:t>
            </w:r>
          </w:p>
          <w:p w14:paraId="4DBDA38E" w14:textId="77777777" w:rsidR="00C81C23" w:rsidRPr="00B365DD" w:rsidRDefault="00C81C23" w:rsidP="00C81C23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 М.СПК-1.Ум.1</w:t>
            </w:r>
          </w:p>
          <w:p w14:paraId="7F3861DD" w14:textId="77777777" w:rsidR="00C81C23" w:rsidRPr="00B365DD" w:rsidRDefault="00C81C23" w:rsidP="00C81C23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М.СПК-2.Ум.1</w:t>
            </w:r>
          </w:p>
          <w:p w14:paraId="310F4EFA" w14:textId="77777777" w:rsidR="00C81C23" w:rsidRPr="00B365DD" w:rsidRDefault="00C81C23" w:rsidP="00C81C23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 М.СПК-3.Ум.1</w:t>
            </w:r>
          </w:p>
          <w:p w14:paraId="335591AE" w14:textId="77777777" w:rsidR="00C81C23" w:rsidRPr="00B365DD" w:rsidRDefault="00C81C23" w:rsidP="00C81C23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выявить основные риски аудируемой компании М.СПК-4.Ум.1</w:t>
            </w:r>
          </w:p>
          <w:p w14:paraId="74C29746" w14:textId="77777777" w:rsidR="00C81C23" w:rsidRPr="00B365DD" w:rsidRDefault="00C81C23" w:rsidP="00C81C23">
            <w:pPr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2675" w:type="dxa"/>
            <w:tcBorders>
              <w:top w:val="double" w:sz="4" w:space="0" w:color="auto"/>
            </w:tcBorders>
          </w:tcPr>
          <w:p w14:paraId="68325B2D" w14:textId="77777777" w:rsidR="004D14EC" w:rsidRPr="004D14EC" w:rsidRDefault="004D14EC" w:rsidP="004D14EC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4D14EC">
              <w:rPr>
                <w:rFonts w:eastAsia="Calibri"/>
                <w:bCs/>
                <w:lang w:val="ru-RU" w:eastAsia="en-US"/>
              </w:rPr>
              <w:t>Разработка индивидуального плана прохождения научно-исследовательской практики</w:t>
            </w:r>
          </w:p>
          <w:p w14:paraId="6EE0CC33" w14:textId="77777777" w:rsidR="004D14EC" w:rsidRPr="004D14EC" w:rsidRDefault="004D14EC" w:rsidP="004D14EC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4D14EC">
              <w:rPr>
                <w:rFonts w:eastAsia="Calibri"/>
                <w:bCs/>
                <w:lang w:val="ru-RU" w:eastAsia="en-US"/>
              </w:rPr>
              <w:t>Выступление на конференции/написание статьи</w:t>
            </w:r>
          </w:p>
          <w:p w14:paraId="4106AE39" w14:textId="77777777" w:rsidR="004D14EC" w:rsidRPr="004D14EC" w:rsidRDefault="004D14EC" w:rsidP="004D14EC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4D14EC">
              <w:rPr>
                <w:rFonts w:eastAsia="Calibri"/>
                <w:bCs/>
                <w:lang w:val="ru-RU" w:eastAsia="en-US"/>
              </w:rPr>
              <w:t>Проверка соответствия выполнения запланированного содержания научно-исследовательской практики полученным результатам</w:t>
            </w:r>
          </w:p>
          <w:p w14:paraId="3856978D" w14:textId="77777777" w:rsidR="00C81C23" w:rsidRPr="00B365DD" w:rsidRDefault="004D14EC" w:rsidP="004D14EC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4D14EC">
              <w:rPr>
                <w:rFonts w:eastAsia="Calibri"/>
                <w:bCs/>
                <w:lang w:val="ru-RU" w:eastAsia="en-US"/>
              </w:rPr>
              <w:t>Устное собеседование с научным руководителем по результатам научно-исследовательской практики</w:t>
            </w:r>
          </w:p>
        </w:tc>
      </w:tr>
      <w:tr w:rsidR="00C81C23" w:rsidRPr="00C81C23" w14:paraId="2598081C" w14:textId="77777777" w:rsidTr="00C81C23">
        <w:trPr>
          <w:trHeight w:val="13838"/>
        </w:trPr>
        <w:tc>
          <w:tcPr>
            <w:tcW w:w="7215" w:type="dxa"/>
            <w:vMerge/>
            <w:vAlign w:val="center"/>
          </w:tcPr>
          <w:p w14:paraId="5160B52B" w14:textId="77777777" w:rsidR="00C81C23" w:rsidRPr="00B365DD" w:rsidRDefault="00C81C23" w:rsidP="00C81C23">
            <w:pPr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2675" w:type="dxa"/>
          </w:tcPr>
          <w:p w14:paraId="0613184D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</w:tr>
      <w:tr w:rsidR="00C81C23" w:rsidRPr="00C81C23" w14:paraId="30E9E156" w14:textId="77777777" w:rsidTr="00C81C23">
        <w:trPr>
          <w:trHeight w:val="13838"/>
        </w:trPr>
        <w:tc>
          <w:tcPr>
            <w:tcW w:w="7215" w:type="dxa"/>
            <w:vMerge/>
            <w:vAlign w:val="center"/>
          </w:tcPr>
          <w:p w14:paraId="547BCE3F" w14:textId="77777777" w:rsidR="00C81C23" w:rsidRPr="00B365DD" w:rsidRDefault="00C81C23" w:rsidP="00C81C23">
            <w:pPr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2675" w:type="dxa"/>
          </w:tcPr>
          <w:p w14:paraId="2CA429F2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</w:tr>
      <w:tr w:rsidR="00C81C23" w:rsidRPr="00C81C23" w14:paraId="2F0556F0" w14:textId="77777777" w:rsidTr="00C81C23">
        <w:trPr>
          <w:trHeight w:val="4029"/>
        </w:trPr>
        <w:tc>
          <w:tcPr>
            <w:tcW w:w="7215" w:type="dxa"/>
            <w:vMerge/>
            <w:vAlign w:val="center"/>
          </w:tcPr>
          <w:p w14:paraId="17767178" w14:textId="77777777" w:rsidR="00C81C23" w:rsidRPr="00B365DD" w:rsidRDefault="00C81C23" w:rsidP="00C81C23">
            <w:pPr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2675" w:type="dxa"/>
          </w:tcPr>
          <w:p w14:paraId="35EBB82D" w14:textId="77777777" w:rsidR="00C81C23" w:rsidRPr="00B365DD" w:rsidRDefault="00C81C23" w:rsidP="00C81C23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</w:tr>
      <w:tr w:rsidR="004D14EC" w:rsidRPr="00C81C23" w14:paraId="72D08333" w14:textId="77777777" w:rsidTr="00241025">
        <w:trPr>
          <w:trHeight w:val="3472"/>
        </w:trPr>
        <w:tc>
          <w:tcPr>
            <w:tcW w:w="7215" w:type="dxa"/>
            <w:vMerge w:val="restart"/>
            <w:tcBorders>
              <w:top w:val="double" w:sz="4" w:space="0" w:color="auto"/>
            </w:tcBorders>
            <w:vAlign w:val="center"/>
          </w:tcPr>
          <w:p w14:paraId="7AE4FEB0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методологию научного познания, методы анализа и оценки современных научных достижений М.УК-1.Зн.1</w:t>
            </w:r>
          </w:p>
          <w:p w14:paraId="3E0BAD69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Уметь анализировать проблемную ситуацию как систему (выявлять ее составляющие, их функции, связи между ними), используя методологию научного познания </w:t>
            </w:r>
            <w:r w:rsidRPr="00B365DD">
              <w:rPr>
                <w:rFonts w:eastAsia="Calibri"/>
                <w:bCs/>
                <w:lang w:val="ru-RU" w:eastAsia="en-US"/>
              </w:rPr>
              <w:br/>
              <w:t>при решении профессиональных задач М.УК-1.Ум.1</w:t>
            </w:r>
          </w:p>
          <w:p w14:paraId="61085834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выдвигать научно обоснованные гипотезы, поддающиеся операционализации, моделировать явления и процессы на основе системного видения различных отраслей знаний М.УК-1.Ум.2</w:t>
            </w:r>
          </w:p>
          <w:p w14:paraId="182CB289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аргументированно подбирать способы проверки научно обоснованных гипотез, анализировать, обобщать и интерпретировать полученные результаты, оценивать их достоверность М.УК-1.Ум.3</w:t>
            </w:r>
          </w:p>
          <w:p w14:paraId="05C9FDFA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и творчески использовать полученные знания и умения в соответствии с задачами саморазвития М.УК-2.Ум.1</w:t>
            </w:r>
          </w:p>
          <w:p w14:paraId="312108E2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 xml:space="preserve">Уметь самостоятельно выявлять мотивы, определять стимулы и выстраивать траекторию для саморазвития с учетом </w:t>
            </w:r>
            <w:r w:rsidRPr="00B365DD">
              <w:rPr>
                <w:rFonts w:eastAsia="Calibri"/>
                <w:bCs/>
                <w:lang w:val="ru-RU" w:eastAsia="en-US"/>
              </w:rPr>
              <w:br/>
              <w:t>целей профессионального роста и требований рынка труда М.УК-2.Ум.2</w:t>
            </w:r>
          </w:p>
          <w:p w14:paraId="5B5E8E42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и корректировать планы личного и профессионального развития в процессе самореализации М.УК-2.Ум.3</w:t>
            </w:r>
          </w:p>
          <w:p w14:paraId="558450BE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принципы профессиональной этики и формы социальной и этической ответственности за принятые решения М.УК-3.Ум.1</w:t>
            </w:r>
          </w:p>
          <w:p w14:paraId="501A6FE6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руководствоваться принципами профессиональной этики в ситуации выбора М.УК-3.Ум.2</w:t>
            </w:r>
          </w:p>
          <w:p w14:paraId="2143B375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 М.УК-3.Ум.3</w:t>
            </w:r>
          </w:p>
          <w:p w14:paraId="3D484E5F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эффективно действовать в нестандартных ситуациях с учетом этических и социальных норм М.УК-3.Ум.4</w:t>
            </w:r>
          </w:p>
          <w:p w14:paraId="19F35533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 М.ОПК-1. Зн.1</w:t>
            </w:r>
          </w:p>
          <w:p w14:paraId="27185255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 М.ОПК-1.Зн.2</w:t>
            </w:r>
          </w:p>
          <w:p w14:paraId="6B1B4152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принципы редактирования различных типов научного текста на русском и иностранном языке М.ОПК-1.Зн.3</w:t>
            </w:r>
          </w:p>
          <w:p w14:paraId="0FA5DAB5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 М.ОПК-1.Ум.1</w:t>
            </w:r>
          </w:p>
          <w:p w14:paraId="68C4053A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 М.ОПК-1.Ум .2</w:t>
            </w:r>
          </w:p>
          <w:p w14:paraId="43097A1B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социокультурные различия в поведении людей М.ОПК-2.Зн.1</w:t>
            </w:r>
          </w:p>
          <w:p w14:paraId="5D9E3732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адекватно учитывать особенности поведения и мотивации людей различного социального и культурного происхождения в процессе взаимодействия с ними М.ОПК-2.Ум.1</w:t>
            </w:r>
          </w:p>
          <w:p w14:paraId="19B86DC1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создавать и поддерживать недискриминационную среду взаимодействия при выполнении командной работы М.ОПК-2.Ум.2</w:t>
            </w:r>
          </w:p>
          <w:p w14:paraId="535750DD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современные математические и эконометрические методы, используемые в прикладных и (или) фундаментальных финансовых исследованиях М.ОПК-3.Зн.1</w:t>
            </w:r>
          </w:p>
          <w:p w14:paraId="57C620A0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 М.ОПК-3.Ум.1</w:t>
            </w:r>
          </w:p>
          <w:p w14:paraId="66DE7B01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классические и современные теоретические теории, концепции и модели в сфере финансов и их интерпретации  М.ОПК-4.Зн.1</w:t>
            </w:r>
          </w:p>
          <w:p w14:paraId="0021D040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результаты новейших исследований и публикации в ведущих профессиональных журналах в финансовой сфере М.ОПК-4.Зн.2</w:t>
            </w:r>
          </w:p>
          <w:p w14:paraId="2C3ED688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адаптировать теоретические концепции к конкретным ситуациям и задачам, возникающим в области профессиональной деятельности, для их разрешения М.ОПК-4.Ум.2</w:t>
            </w:r>
          </w:p>
          <w:p w14:paraId="01B8EA7D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выбирать наиболее подходящую теоретическую модель для решения практической или исследовательской задачи в профессиональной сфере М.ОПК-4.Ум.3</w:t>
            </w:r>
          </w:p>
          <w:p w14:paraId="2E087F6C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М.ПК-2.Зн.1</w:t>
            </w:r>
          </w:p>
          <w:p w14:paraId="170D2D0D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М.ПК-2.Ум.1</w:t>
            </w:r>
          </w:p>
          <w:p w14:paraId="6F861BE5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 М.ПК-2.Ум.2</w:t>
            </w:r>
          </w:p>
          <w:p w14:paraId="06E907AC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 М.ПК-3.Зн.1</w:t>
            </w:r>
          </w:p>
          <w:p w14:paraId="34D7FF1E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обоснованно формулировать стратегию компаний различной отраслевой принадлежности и различных организационно-правовых форм М.ПК-3.Ум.1</w:t>
            </w:r>
          </w:p>
          <w:p w14:paraId="5D62ED20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 М.ПК-3.Ум.2</w:t>
            </w:r>
          </w:p>
          <w:p w14:paraId="372FCC8D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подходы к оценке и анализу финансово-экономических рисков и способы прогнозирования динамики основных финансово-экономических показателей на микро-, макро- и мезауровне М.ПК-4.Зн.1</w:t>
            </w:r>
          </w:p>
          <w:p w14:paraId="3FC71497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оценивать и анализировать финансово-экономические риски и прогнозировать динамику основных финансово-экономических показателей на микро-, макро- и мезоуровне М.ПК-4.Ум.1</w:t>
            </w:r>
          </w:p>
          <w:p w14:paraId="536DB6C0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 М.ПК-5.Зн.1</w:t>
            </w:r>
          </w:p>
          <w:p w14:paraId="3308D20C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 М.ПК-5.Ум.1</w:t>
            </w:r>
          </w:p>
          <w:p w14:paraId="746ED838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показатели текущей, кратко- и долгосрочной финансовой устойчивости компании в зависимости от ее типа М.ПК-6.Зн.1</w:t>
            </w:r>
          </w:p>
          <w:p w14:paraId="5B69CF95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 М.ПК-6.Ум.1</w:t>
            </w:r>
          </w:p>
          <w:p w14:paraId="054D6EE9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требования к структуре, оформлению рабочих планов и программ научных и подходы к проведению исследований в области финансов для групп и отдельных исполнителей М.ПК-17.Зн.1</w:t>
            </w:r>
          </w:p>
          <w:p w14:paraId="06A483B7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разрабатывать рабочие планы и определять основные направления в научных исследованиях для групп и отдельных исполнителей М.ПК-17.Ум.1</w:t>
            </w:r>
          </w:p>
          <w:p w14:paraId="705DB741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представлять результаты научных исследований для групп и отдельных исполнителей М.ПК-17.Ум.2</w:t>
            </w:r>
          </w:p>
          <w:p w14:paraId="564C2628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современные финансовые   инструменты, виды и структуру финансовых обзоров и отчетов для проведения исследований в области финансов М.ПК-18.Зн.1</w:t>
            </w:r>
          </w:p>
          <w:p w14:paraId="4260BBCD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разрабатывать современные инструменты для проведения исследований в области финансов М.ПК-18.Ум.1</w:t>
            </w:r>
          </w:p>
          <w:p w14:paraId="14117733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анализировать и интерпретировать результаты подготовленных данных финансовых обзоров, отчетов и научных публикаций М.ПК-18.Ум.2</w:t>
            </w:r>
          </w:p>
          <w:p w14:paraId="7D169D31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критерии выбора методов и средств решения задач исследования в области финансов М.ПК-19.Зн.1</w:t>
            </w:r>
          </w:p>
          <w:p w14:paraId="67994D72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осуществлять сбор и обработку информации по теме исследования в области финансов М.ПК-19.Ум.1</w:t>
            </w:r>
          </w:p>
          <w:p w14:paraId="7F3CF6C9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критически анализировать и систематизировать информацию по теме исследования М.ПК-19.Ум.2</w:t>
            </w:r>
          </w:p>
          <w:p w14:paraId="60D47E32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основные принципы разработки теоретических и эконометрических моделей финансовых процессов, явлений и объектов, а также знать, как оцениваются и интерпретируются полученные результаты М.ПК-20.Зн.1</w:t>
            </w:r>
          </w:p>
          <w:p w14:paraId="52FA23B2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разрабатывать теоретические и эконометрические модели финансовых процессов, правильно интерпретировать и оценивать результаты моделирования М.ПК-20.Ум.1</w:t>
            </w:r>
          </w:p>
          <w:p w14:paraId="61385434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как проводятся исследования проблем в области финансов и кредита и какие из них являются наиболее актуальными М.ПК-21.Зн.1</w:t>
            </w:r>
          </w:p>
          <w:p w14:paraId="49034859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проводить исследования в области финансов и кредита, определяя их наиболее актуальные направления М.ПК-21.Ум.1</w:t>
            </w:r>
          </w:p>
          <w:p w14:paraId="1DFB6908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способы проведения и наиболее эффективные направления исследований финансового обеспечения инновационного развития на всех уровня М.ПК-22.Зн.1</w:t>
            </w:r>
          </w:p>
          <w:p w14:paraId="50F9248F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определять направления и проводить исследования в области финансового обеспечения инновационного развития на всех уровнях (макро, мезо, микро) М.ПК-22.Ум.1</w:t>
            </w:r>
          </w:p>
          <w:p w14:paraId="00FC54D3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Знать особенности проявления финансово-экономических рисков М.ПК-23.Зн.1</w:t>
            </w:r>
          </w:p>
          <w:p w14:paraId="6B4ED214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выявлять и оценивать финансово-экономические риски в деятельности хозяйствующих субъектов М.ПК-23.Ум.1</w:t>
            </w:r>
          </w:p>
          <w:p w14:paraId="49DE48A5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выявлять причины проблем финансовой устойчивости компаний, в том числе финансово-кредитных, для разработки эффективных методов ее обеспечения с учетом фактора неопределенности М.ПК-24.Ум.1</w:t>
            </w:r>
          </w:p>
          <w:p w14:paraId="6F95BF39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Уметь выявлять финансовые аспекты перспективных направлений инновационного развития компаний, в том числе финансово-кредитных, на основе интерпретации результатов финансово-экономических исследований М.ПК-25.Ум.1</w:t>
            </w:r>
          </w:p>
          <w:p w14:paraId="5ED5F361" w14:textId="77777777" w:rsidR="004D14EC" w:rsidRPr="00B365DD" w:rsidRDefault="004D14EC" w:rsidP="00241025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 М.СПК-1.Ум.1</w:t>
            </w:r>
          </w:p>
          <w:p w14:paraId="50E6ABE0" w14:textId="77777777" w:rsidR="004D14EC" w:rsidRPr="00B365DD" w:rsidRDefault="004D14EC" w:rsidP="00241025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М.СПК-2.Ум.1</w:t>
            </w:r>
          </w:p>
          <w:p w14:paraId="3C5C8FD6" w14:textId="77777777" w:rsidR="004D14EC" w:rsidRPr="00B365DD" w:rsidRDefault="004D14EC" w:rsidP="00241025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 М.СПК-3.Ум.1</w:t>
            </w:r>
          </w:p>
          <w:p w14:paraId="4606C7F4" w14:textId="77777777" w:rsidR="004D14EC" w:rsidRPr="00B365DD" w:rsidRDefault="004D14EC" w:rsidP="00241025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выявить основные риски аудируемой компании М.СПК-4.Ум.1</w:t>
            </w:r>
          </w:p>
          <w:p w14:paraId="0D31B2DC" w14:textId="77777777" w:rsidR="004D14EC" w:rsidRPr="00B365DD" w:rsidRDefault="004D14EC" w:rsidP="00241025">
            <w:pPr>
              <w:jc w:val="both"/>
              <w:rPr>
                <w:rFonts w:eastAsia="Calibri"/>
                <w:bCs/>
                <w:lang w:val="ru-RU" w:eastAsia="en-US"/>
              </w:rPr>
            </w:pPr>
            <w:r w:rsidRPr="00B365DD">
              <w:rPr>
                <w:rFonts w:eastAsia="Calibri"/>
                <w:bCs/>
                <w:lang w:val="ru-RU" w:eastAsia="en-US"/>
              </w:rPr>
              <w:t>Умеет оказывать консалтинговые услуги в части финансового учета и отчетности компании и информационно-методического обеспечения аудита М.СПК-5.Ум.1</w:t>
            </w:r>
          </w:p>
        </w:tc>
        <w:tc>
          <w:tcPr>
            <w:tcW w:w="2675" w:type="dxa"/>
            <w:tcBorders>
              <w:top w:val="double" w:sz="4" w:space="0" w:color="auto"/>
            </w:tcBorders>
          </w:tcPr>
          <w:p w14:paraId="46A765E2" w14:textId="77777777" w:rsidR="000B10C8" w:rsidRPr="000B10C8" w:rsidRDefault="000B10C8" w:rsidP="000B10C8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0B10C8">
              <w:rPr>
                <w:rFonts w:eastAsia="Calibri"/>
                <w:bCs/>
                <w:lang w:val="ru-RU" w:eastAsia="en-US"/>
              </w:rPr>
              <w:t>Разработка индивидуального плана прохождения производственной практики</w:t>
            </w:r>
          </w:p>
          <w:p w14:paraId="1EFC5F47" w14:textId="77777777" w:rsidR="000B10C8" w:rsidRPr="000B10C8" w:rsidRDefault="000B10C8" w:rsidP="000B10C8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0B10C8">
              <w:rPr>
                <w:rFonts w:eastAsia="Calibri"/>
                <w:bCs/>
                <w:lang w:val="ru-RU" w:eastAsia="en-US"/>
              </w:rPr>
              <w:t>Проверка соответствия выполнения запланированного содержания производственной практики полученным результатам</w:t>
            </w:r>
          </w:p>
          <w:p w14:paraId="52DFE7E8" w14:textId="77777777" w:rsidR="004D14EC" w:rsidRPr="00B365DD" w:rsidRDefault="000B10C8" w:rsidP="000B10C8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  <w:r w:rsidRPr="000B10C8">
              <w:rPr>
                <w:rFonts w:eastAsia="Calibri"/>
                <w:bCs/>
                <w:lang w:val="ru-RU" w:eastAsia="en-US"/>
              </w:rPr>
              <w:t>Устное собеседование с научным руководителем по результатам производственной практики</w:t>
            </w:r>
          </w:p>
        </w:tc>
      </w:tr>
      <w:tr w:rsidR="004D14EC" w:rsidRPr="00C81C23" w14:paraId="7363410E" w14:textId="77777777" w:rsidTr="00241025">
        <w:trPr>
          <w:trHeight w:val="13838"/>
        </w:trPr>
        <w:tc>
          <w:tcPr>
            <w:tcW w:w="7215" w:type="dxa"/>
            <w:vMerge/>
            <w:vAlign w:val="center"/>
          </w:tcPr>
          <w:p w14:paraId="44462626" w14:textId="77777777" w:rsidR="004D14EC" w:rsidRPr="00B365DD" w:rsidRDefault="004D14EC" w:rsidP="00241025">
            <w:pPr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2675" w:type="dxa"/>
          </w:tcPr>
          <w:p w14:paraId="52326BED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</w:tr>
      <w:tr w:rsidR="004D14EC" w:rsidRPr="00C81C23" w14:paraId="4DF1074F" w14:textId="77777777" w:rsidTr="00241025">
        <w:trPr>
          <w:trHeight w:val="13838"/>
        </w:trPr>
        <w:tc>
          <w:tcPr>
            <w:tcW w:w="7215" w:type="dxa"/>
            <w:vMerge/>
            <w:vAlign w:val="center"/>
          </w:tcPr>
          <w:p w14:paraId="41C3ADBF" w14:textId="77777777" w:rsidR="004D14EC" w:rsidRPr="00B365DD" w:rsidRDefault="004D14EC" w:rsidP="00241025">
            <w:pPr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2675" w:type="dxa"/>
          </w:tcPr>
          <w:p w14:paraId="0AED5560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</w:tr>
      <w:tr w:rsidR="004D14EC" w:rsidRPr="00C81C23" w14:paraId="72CD1B8B" w14:textId="77777777" w:rsidTr="00241025">
        <w:trPr>
          <w:trHeight w:val="4029"/>
        </w:trPr>
        <w:tc>
          <w:tcPr>
            <w:tcW w:w="7215" w:type="dxa"/>
            <w:vMerge/>
            <w:vAlign w:val="center"/>
          </w:tcPr>
          <w:p w14:paraId="32B24DD2" w14:textId="77777777" w:rsidR="004D14EC" w:rsidRPr="00B365DD" w:rsidRDefault="004D14EC" w:rsidP="00241025">
            <w:pPr>
              <w:jc w:val="both"/>
              <w:rPr>
                <w:rFonts w:eastAsia="Calibri"/>
                <w:bCs/>
                <w:lang w:val="ru-RU" w:eastAsia="en-US"/>
              </w:rPr>
            </w:pPr>
          </w:p>
        </w:tc>
        <w:tc>
          <w:tcPr>
            <w:tcW w:w="2675" w:type="dxa"/>
          </w:tcPr>
          <w:p w14:paraId="7D604F3F" w14:textId="77777777" w:rsidR="004D14EC" w:rsidRPr="00B365DD" w:rsidRDefault="004D14EC" w:rsidP="00241025">
            <w:pPr>
              <w:suppressAutoHyphens w:val="0"/>
              <w:jc w:val="both"/>
              <w:rPr>
                <w:rFonts w:eastAsia="Calibri"/>
                <w:bCs/>
                <w:lang w:val="ru-RU" w:eastAsia="en-US"/>
              </w:rPr>
            </w:pPr>
          </w:p>
        </w:tc>
      </w:tr>
    </w:tbl>
    <w:p w14:paraId="41A6A6D8" w14:textId="77777777" w:rsidR="004D14EC" w:rsidRDefault="004D14EC" w:rsidP="004B04E8">
      <w:pPr>
        <w:spacing w:line="276" w:lineRule="auto"/>
        <w:jc w:val="both"/>
        <w:rPr>
          <w:b/>
          <w:lang w:val="ru-RU"/>
        </w:rPr>
      </w:pPr>
    </w:p>
    <w:p w14:paraId="315B9658" w14:textId="77777777" w:rsidR="004D14EC" w:rsidRDefault="004D14EC" w:rsidP="004B04E8">
      <w:pPr>
        <w:spacing w:line="276" w:lineRule="auto"/>
        <w:jc w:val="both"/>
        <w:rPr>
          <w:b/>
          <w:lang w:val="ru-RU"/>
        </w:rPr>
      </w:pPr>
    </w:p>
    <w:p w14:paraId="21A37AB3" w14:textId="77777777" w:rsidR="00413721" w:rsidRDefault="00413721" w:rsidP="004B04E8">
      <w:pPr>
        <w:spacing w:line="276" w:lineRule="auto"/>
        <w:jc w:val="both"/>
        <w:rPr>
          <w:b/>
          <w:lang w:val="ru-RU"/>
        </w:rPr>
      </w:pPr>
      <w:r w:rsidRPr="001A5B41">
        <w:rPr>
          <w:b/>
          <w:lang w:val="ru-RU"/>
        </w:rPr>
        <w:t>Шкала оценивания результатов (баллы) по дисциплине:</w:t>
      </w:r>
    </w:p>
    <w:p w14:paraId="17A6D882" w14:textId="77777777" w:rsidR="004B04E8" w:rsidRDefault="004B04E8" w:rsidP="004B04E8">
      <w:pPr>
        <w:spacing w:line="276" w:lineRule="auto"/>
        <w:jc w:val="both"/>
        <w:rPr>
          <w:i/>
          <w:sz w:val="22"/>
          <w:szCs w:val="22"/>
          <w:lang w:val="ru-RU" w:eastAsia="ru-RU"/>
        </w:rPr>
      </w:pPr>
    </w:p>
    <w:p w14:paraId="76CC9E88" w14:textId="77777777" w:rsidR="00950C31" w:rsidRPr="001A5B41" w:rsidRDefault="00950C31" w:rsidP="004B04E8">
      <w:pPr>
        <w:spacing w:line="276" w:lineRule="auto"/>
        <w:jc w:val="both"/>
        <w:rPr>
          <w:b/>
          <w:lang w:val="ru-RU"/>
        </w:rPr>
      </w:pPr>
      <w:r w:rsidRPr="00636A3A">
        <w:rPr>
          <w:i/>
          <w:sz w:val="22"/>
          <w:szCs w:val="22"/>
          <w:lang w:val="ru-RU" w:eastAsia="ru-RU"/>
        </w:rPr>
        <w:t>НАУЧНО-ИССЛЕДОВАТЕЛЬСКАЯ ПРАКТИКА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72"/>
        <w:gridCol w:w="3223"/>
      </w:tblGrid>
      <w:tr w:rsidR="001A5B41" w:rsidRPr="001A5B41" w14:paraId="7949D6E2" w14:textId="77777777" w:rsidTr="00950C31">
        <w:trPr>
          <w:trHeight w:val="245"/>
        </w:trPr>
        <w:tc>
          <w:tcPr>
            <w:tcW w:w="667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2EAC729" w14:textId="77777777" w:rsidR="001A5B41" w:rsidRPr="001A5B41" w:rsidRDefault="001A5B41" w:rsidP="001A5B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Виды оценочных средств</w:t>
            </w:r>
          </w:p>
        </w:tc>
        <w:tc>
          <w:tcPr>
            <w:tcW w:w="322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3E73E32" w14:textId="77777777" w:rsidR="001A5B41" w:rsidRPr="001A5B41" w:rsidRDefault="001A5B41" w:rsidP="001A5B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Баллы</w:t>
            </w:r>
          </w:p>
        </w:tc>
      </w:tr>
      <w:tr w:rsidR="00950C31" w:rsidRPr="00950C31" w14:paraId="3793763A" w14:textId="77777777" w:rsidTr="00950C31">
        <w:trPr>
          <w:trHeight w:val="109"/>
        </w:trPr>
        <w:tc>
          <w:tcPr>
            <w:tcW w:w="667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0C58A53" w14:textId="77777777" w:rsidR="00950C31" w:rsidRPr="00950C31" w:rsidRDefault="00950C31" w:rsidP="004B04E8">
            <w:pPr>
              <w:rPr>
                <w:lang w:val="ru-RU"/>
              </w:rPr>
            </w:pPr>
            <w:r w:rsidRPr="00950C31">
              <w:rPr>
                <w:lang w:val="ru-RU"/>
              </w:rPr>
              <w:t xml:space="preserve">Разработка индивидуального плана прохождения </w:t>
            </w:r>
            <w:r w:rsidR="004D14EC">
              <w:rPr>
                <w:lang w:val="ru-RU"/>
              </w:rPr>
              <w:t xml:space="preserve">научно-исследовательской </w:t>
            </w:r>
            <w:r w:rsidRPr="00950C31">
              <w:rPr>
                <w:lang w:val="ru-RU"/>
              </w:rPr>
              <w:t>практики</w:t>
            </w:r>
          </w:p>
        </w:tc>
        <w:tc>
          <w:tcPr>
            <w:tcW w:w="3223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5584D1F" w14:textId="77777777" w:rsidR="00950C31" w:rsidRPr="001A5B41" w:rsidRDefault="000B10C8" w:rsidP="00950C31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100</w:t>
            </w:r>
          </w:p>
        </w:tc>
      </w:tr>
      <w:tr w:rsidR="004B04E8" w:rsidRPr="00950C31" w14:paraId="04DD0F0B" w14:textId="77777777" w:rsidTr="00950C31">
        <w:trPr>
          <w:trHeight w:val="109"/>
        </w:trPr>
        <w:tc>
          <w:tcPr>
            <w:tcW w:w="66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F2B725A" w14:textId="77777777" w:rsidR="004B04E8" w:rsidRPr="00950C31" w:rsidRDefault="004B04E8" w:rsidP="00950C31">
            <w:pPr>
              <w:rPr>
                <w:lang w:val="ru-RU"/>
              </w:rPr>
            </w:pPr>
            <w:r>
              <w:rPr>
                <w:lang w:val="ru-RU"/>
              </w:rPr>
              <w:t>Выступление на конференции/написание статьи</w:t>
            </w:r>
          </w:p>
        </w:tc>
        <w:tc>
          <w:tcPr>
            <w:tcW w:w="32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0CEB406" w14:textId="77777777" w:rsidR="004B04E8" w:rsidRPr="001A5B41" w:rsidRDefault="00CE708C" w:rsidP="00950C31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</w:t>
            </w:r>
            <w:r w:rsidR="000B10C8">
              <w:rPr>
                <w:color w:val="000000"/>
                <w:lang w:val="ru-RU" w:eastAsia="ru-RU"/>
              </w:rPr>
              <w:t>0</w:t>
            </w:r>
          </w:p>
        </w:tc>
      </w:tr>
      <w:tr w:rsidR="00950C31" w:rsidRPr="00950C31" w14:paraId="034A1EED" w14:textId="77777777" w:rsidTr="00950C31">
        <w:trPr>
          <w:trHeight w:val="109"/>
        </w:trPr>
        <w:tc>
          <w:tcPr>
            <w:tcW w:w="66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F96C9B3" w14:textId="77777777" w:rsidR="00950C31" w:rsidRPr="00950C31" w:rsidRDefault="00950C31" w:rsidP="00950C31">
            <w:pPr>
              <w:rPr>
                <w:lang w:val="ru-RU"/>
              </w:rPr>
            </w:pPr>
            <w:r w:rsidRPr="00950C31">
              <w:rPr>
                <w:lang w:val="ru-RU"/>
              </w:rPr>
              <w:t xml:space="preserve">Проверка соответствия выполнения запланированного содержания </w:t>
            </w:r>
            <w:r w:rsidR="004D14EC">
              <w:rPr>
                <w:lang w:val="ru-RU"/>
              </w:rPr>
              <w:t xml:space="preserve">научно-исследовательской </w:t>
            </w:r>
            <w:r w:rsidRPr="00950C31">
              <w:rPr>
                <w:lang w:val="ru-RU"/>
              </w:rPr>
              <w:t>практики полученным результатам</w:t>
            </w:r>
          </w:p>
        </w:tc>
        <w:tc>
          <w:tcPr>
            <w:tcW w:w="32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6C4B46A" w14:textId="77777777" w:rsidR="00950C31" w:rsidRPr="001A5B41" w:rsidRDefault="000B10C8" w:rsidP="00950C31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300</w:t>
            </w:r>
          </w:p>
        </w:tc>
      </w:tr>
      <w:tr w:rsidR="00950C31" w:rsidRPr="00950C31" w14:paraId="6696887D" w14:textId="77777777" w:rsidTr="00CE708C">
        <w:trPr>
          <w:trHeight w:val="109"/>
        </w:trPr>
        <w:tc>
          <w:tcPr>
            <w:tcW w:w="6672" w:type="dxa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4D912A76" w14:textId="77777777" w:rsidR="00950C31" w:rsidRPr="00950C31" w:rsidRDefault="00950C31" w:rsidP="004B04E8">
            <w:pPr>
              <w:rPr>
                <w:lang w:val="ru-RU"/>
              </w:rPr>
            </w:pPr>
            <w:r w:rsidRPr="00950C31">
              <w:rPr>
                <w:lang w:val="ru-RU"/>
              </w:rPr>
              <w:t xml:space="preserve">Устное собеседование с научным руководителем по </w:t>
            </w:r>
            <w:r w:rsidR="004B04E8">
              <w:rPr>
                <w:lang w:val="ru-RU"/>
              </w:rPr>
              <w:t>ре</w:t>
            </w:r>
            <w:r w:rsidRPr="00950C31">
              <w:rPr>
                <w:lang w:val="ru-RU"/>
              </w:rPr>
              <w:t xml:space="preserve">зультатам </w:t>
            </w:r>
            <w:r w:rsidR="004D14EC">
              <w:rPr>
                <w:lang w:val="ru-RU"/>
              </w:rPr>
              <w:t xml:space="preserve">научно-исследовательской </w:t>
            </w:r>
            <w:r w:rsidRPr="00950C31">
              <w:rPr>
                <w:lang w:val="ru-RU"/>
              </w:rPr>
              <w:t>практики</w:t>
            </w:r>
          </w:p>
        </w:tc>
        <w:tc>
          <w:tcPr>
            <w:tcW w:w="3223" w:type="dxa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516CBD5" w14:textId="77777777" w:rsidR="00950C31" w:rsidRPr="001A5B41" w:rsidRDefault="000B10C8" w:rsidP="00CE708C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</w:t>
            </w:r>
            <w:r w:rsidR="00CE708C">
              <w:rPr>
                <w:color w:val="000000"/>
                <w:lang w:val="ru-RU" w:eastAsia="ru-RU"/>
              </w:rPr>
              <w:t>8</w:t>
            </w:r>
            <w:r>
              <w:rPr>
                <w:color w:val="000000"/>
                <w:lang w:val="ru-RU" w:eastAsia="ru-RU"/>
              </w:rPr>
              <w:t>0</w:t>
            </w:r>
          </w:p>
        </w:tc>
      </w:tr>
      <w:tr w:rsidR="000B10C8" w:rsidRPr="00950C31" w14:paraId="448F6C40" w14:textId="77777777" w:rsidTr="00CE708C">
        <w:trPr>
          <w:trHeight w:val="109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02A5" w14:textId="77777777" w:rsidR="000B10C8" w:rsidRPr="00CE708C" w:rsidRDefault="00CE708C" w:rsidP="004B04E8">
            <w:pPr>
              <w:rPr>
                <w:b/>
                <w:lang w:val="ru-RU"/>
              </w:rPr>
            </w:pPr>
            <w:r w:rsidRPr="00CE708C">
              <w:rPr>
                <w:b/>
                <w:lang w:val="ru-RU"/>
              </w:rPr>
              <w:t>ИТОГО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489C" w14:textId="77777777" w:rsidR="000B10C8" w:rsidRPr="00CE708C" w:rsidRDefault="00CE708C" w:rsidP="00950C31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b/>
                <w:color w:val="000000"/>
                <w:lang w:val="ru-RU" w:eastAsia="ru-RU"/>
              </w:rPr>
            </w:pPr>
            <w:r w:rsidRPr="00CE708C">
              <w:rPr>
                <w:b/>
                <w:color w:val="000000"/>
                <w:lang w:val="ru-RU" w:eastAsia="ru-RU"/>
              </w:rPr>
              <w:t>650</w:t>
            </w:r>
          </w:p>
        </w:tc>
      </w:tr>
    </w:tbl>
    <w:p w14:paraId="4D38BC73" w14:textId="77777777" w:rsidR="001A5B41" w:rsidRDefault="001A5B41" w:rsidP="001A5B41">
      <w:pPr>
        <w:suppressAutoHyphens w:val="0"/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FF0000"/>
          <w:lang w:val="ru-RU" w:eastAsia="ru-RU"/>
        </w:rPr>
      </w:pPr>
    </w:p>
    <w:p w14:paraId="14A26285" w14:textId="77777777" w:rsidR="004B04E8" w:rsidRPr="004B04E8" w:rsidRDefault="004B04E8" w:rsidP="001A5B41">
      <w:pPr>
        <w:suppressAutoHyphens w:val="0"/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FF0000"/>
          <w:lang w:val="ru-RU" w:eastAsia="ru-RU"/>
        </w:rPr>
      </w:pPr>
      <w:r w:rsidRPr="004B04E8">
        <w:rPr>
          <w:i/>
          <w:sz w:val="22"/>
          <w:szCs w:val="22"/>
          <w:lang w:val="ru-RU" w:eastAsia="ru-RU"/>
        </w:rPr>
        <w:t>ПРОИЗВОДСТВЕННАЯ ПРАКТИКА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72"/>
        <w:gridCol w:w="3223"/>
      </w:tblGrid>
      <w:tr w:rsidR="00950C31" w:rsidRPr="001A5B41" w14:paraId="1E6A561F" w14:textId="77777777" w:rsidTr="00241025">
        <w:trPr>
          <w:trHeight w:val="245"/>
        </w:trPr>
        <w:tc>
          <w:tcPr>
            <w:tcW w:w="667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4AA3A85" w14:textId="77777777" w:rsidR="00950C31" w:rsidRPr="001A5B41" w:rsidRDefault="00950C31" w:rsidP="002410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Виды оценочных средств</w:t>
            </w:r>
          </w:p>
        </w:tc>
        <w:tc>
          <w:tcPr>
            <w:tcW w:w="322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0193CE9F" w14:textId="77777777" w:rsidR="00950C31" w:rsidRPr="001A5B41" w:rsidRDefault="00950C31" w:rsidP="002410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Баллы</w:t>
            </w:r>
          </w:p>
        </w:tc>
      </w:tr>
      <w:tr w:rsidR="00950C31" w:rsidRPr="00950C31" w14:paraId="04C72EB8" w14:textId="77777777" w:rsidTr="00241025">
        <w:trPr>
          <w:trHeight w:val="109"/>
        </w:trPr>
        <w:tc>
          <w:tcPr>
            <w:tcW w:w="667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076AB1E" w14:textId="77777777" w:rsidR="00950C31" w:rsidRPr="00950C31" w:rsidRDefault="00950C31" w:rsidP="004D14EC">
            <w:pPr>
              <w:rPr>
                <w:lang w:val="ru-RU"/>
              </w:rPr>
            </w:pPr>
            <w:r w:rsidRPr="00950C31">
              <w:rPr>
                <w:lang w:val="ru-RU"/>
              </w:rPr>
              <w:t xml:space="preserve">Разработка индивидуального плана прохождения </w:t>
            </w:r>
            <w:r w:rsidR="004D14EC">
              <w:rPr>
                <w:lang w:val="ru-RU"/>
              </w:rPr>
              <w:t>производственной</w:t>
            </w:r>
            <w:r w:rsidRPr="00950C31">
              <w:rPr>
                <w:lang w:val="ru-RU"/>
              </w:rPr>
              <w:t xml:space="preserve"> практики</w:t>
            </w:r>
          </w:p>
        </w:tc>
        <w:tc>
          <w:tcPr>
            <w:tcW w:w="3223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38F8AA9" w14:textId="77777777" w:rsidR="00950C31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50</w:t>
            </w:r>
          </w:p>
        </w:tc>
      </w:tr>
      <w:tr w:rsidR="00950C31" w:rsidRPr="00950C31" w14:paraId="2B0CAFC6" w14:textId="77777777" w:rsidTr="00241025">
        <w:trPr>
          <w:trHeight w:val="109"/>
        </w:trPr>
        <w:tc>
          <w:tcPr>
            <w:tcW w:w="66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857FA98" w14:textId="77777777" w:rsidR="00950C31" w:rsidRPr="00950C31" w:rsidRDefault="00950C31" w:rsidP="004D14EC">
            <w:pPr>
              <w:rPr>
                <w:lang w:val="ru-RU"/>
              </w:rPr>
            </w:pPr>
            <w:r w:rsidRPr="00950C31">
              <w:rPr>
                <w:lang w:val="ru-RU"/>
              </w:rPr>
              <w:t xml:space="preserve">Проверка соответствия выполнения запланированного содержания </w:t>
            </w:r>
            <w:r w:rsidR="004D14EC">
              <w:rPr>
                <w:lang w:val="ru-RU"/>
              </w:rPr>
              <w:t xml:space="preserve">производственной </w:t>
            </w:r>
            <w:r w:rsidRPr="00950C31">
              <w:rPr>
                <w:lang w:val="ru-RU"/>
              </w:rPr>
              <w:t>практики полученным результатам</w:t>
            </w:r>
          </w:p>
        </w:tc>
        <w:tc>
          <w:tcPr>
            <w:tcW w:w="32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2358A70" w14:textId="77777777" w:rsidR="00950C31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200</w:t>
            </w:r>
          </w:p>
        </w:tc>
      </w:tr>
      <w:tr w:rsidR="00950C31" w:rsidRPr="00950C31" w14:paraId="64A8C212" w14:textId="77777777" w:rsidTr="00CE708C">
        <w:trPr>
          <w:trHeight w:val="109"/>
        </w:trPr>
        <w:tc>
          <w:tcPr>
            <w:tcW w:w="6672" w:type="dxa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20C0048A" w14:textId="77777777" w:rsidR="00950C31" w:rsidRPr="00950C31" w:rsidRDefault="00950C31" w:rsidP="00241025">
            <w:pPr>
              <w:rPr>
                <w:lang w:val="ru-RU"/>
              </w:rPr>
            </w:pPr>
            <w:r w:rsidRPr="00950C31">
              <w:rPr>
                <w:lang w:val="ru-RU"/>
              </w:rPr>
              <w:t xml:space="preserve">Устное собеседование с научным руководителем по результатам </w:t>
            </w:r>
            <w:r w:rsidR="004D14EC">
              <w:rPr>
                <w:lang w:val="ru-RU"/>
              </w:rPr>
              <w:t xml:space="preserve">производственной </w:t>
            </w:r>
            <w:r w:rsidRPr="00950C31">
              <w:rPr>
                <w:lang w:val="ru-RU"/>
              </w:rPr>
              <w:t>практики</w:t>
            </w:r>
          </w:p>
        </w:tc>
        <w:tc>
          <w:tcPr>
            <w:tcW w:w="3223" w:type="dxa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017AF229" w14:textId="77777777" w:rsidR="00950C31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100</w:t>
            </w:r>
          </w:p>
        </w:tc>
      </w:tr>
      <w:tr w:rsidR="00CE708C" w:rsidRPr="00950C31" w14:paraId="4226CADC" w14:textId="77777777" w:rsidTr="00CE708C">
        <w:trPr>
          <w:trHeight w:val="109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08B4" w14:textId="77777777" w:rsidR="00CE708C" w:rsidRPr="00CE708C" w:rsidRDefault="00CE708C" w:rsidP="0024102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B05E" w14:textId="77777777" w:rsidR="00CE708C" w:rsidRPr="00CE708C" w:rsidRDefault="00CE708C" w:rsidP="00241025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b/>
                <w:color w:val="000000"/>
                <w:lang w:val="ru-RU" w:eastAsia="ru-RU"/>
              </w:rPr>
            </w:pPr>
            <w:r w:rsidRPr="00CE708C">
              <w:rPr>
                <w:b/>
                <w:color w:val="000000"/>
                <w:lang w:val="ru-RU" w:eastAsia="ru-RU"/>
              </w:rPr>
              <w:t>350</w:t>
            </w:r>
          </w:p>
        </w:tc>
      </w:tr>
    </w:tbl>
    <w:p w14:paraId="6541230D" w14:textId="77777777" w:rsidR="00010298" w:rsidRDefault="00010298" w:rsidP="001A5B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240" w:line="274" w:lineRule="exact"/>
        <w:ind w:right="-3"/>
        <w:jc w:val="both"/>
        <w:rPr>
          <w:b/>
          <w:color w:val="000000"/>
          <w:spacing w:val="5"/>
          <w:lang w:val="ru-RU" w:eastAsia="ru-RU"/>
        </w:rPr>
      </w:pPr>
    </w:p>
    <w:p w14:paraId="0EEA8E5B" w14:textId="77777777" w:rsidR="00010298" w:rsidRDefault="00010298" w:rsidP="001A5B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240" w:line="274" w:lineRule="exact"/>
        <w:ind w:right="-3"/>
        <w:jc w:val="both"/>
        <w:rPr>
          <w:b/>
          <w:color w:val="000000"/>
          <w:spacing w:val="5"/>
          <w:lang w:val="ru-RU" w:eastAsia="ru-RU"/>
        </w:rPr>
      </w:pPr>
    </w:p>
    <w:p w14:paraId="5763EA5C" w14:textId="77777777" w:rsidR="001A5B41" w:rsidRDefault="001A5B41" w:rsidP="001A5B4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240" w:line="274" w:lineRule="exact"/>
        <w:ind w:right="-3"/>
        <w:jc w:val="both"/>
        <w:rPr>
          <w:b/>
          <w:color w:val="000000"/>
          <w:spacing w:val="5"/>
          <w:lang w:val="ru-RU" w:eastAsia="ru-RU"/>
        </w:rPr>
      </w:pPr>
      <w:r w:rsidRPr="001A5B41">
        <w:rPr>
          <w:b/>
          <w:color w:val="000000"/>
          <w:spacing w:val="5"/>
          <w:lang w:val="ru-RU" w:eastAsia="ru-RU"/>
        </w:rPr>
        <w:t>Оценка по дисциплине выставляется, исходя из следующих критериев:</w:t>
      </w:r>
    </w:p>
    <w:p w14:paraId="2F22B931" w14:textId="77777777" w:rsidR="00CE708C" w:rsidRPr="001A5B41" w:rsidRDefault="00CE708C" w:rsidP="00CE708C">
      <w:pPr>
        <w:spacing w:line="276" w:lineRule="auto"/>
        <w:jc w:val="both"/>
        <w:rPr>
          <w:b/>
          <w:lang w:val="ru-RU"/>
        </w:rPr>
      </w:pPr>
      <w:r w:rsidRPr="00636A3A">
        <w:rPr>
          <w:i/>
          <w:sz w:val="22"/>
          <w:szCs w:val="22"/>
          <w:lang w:val="ru-RU" w:eastAsia="ru-RU"/>
        </w:rPr>
        <w:t>НАУЧНО-ИССЛЕДОВАТЕЛЬСКАЯ ПРАКТИКА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A5B41" w:rsidRPr="001A5B41" w14:paraId="011AF78E" w14:textId="77777777" w:rsidTr="00C81C23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2276A9C" w14:textId="77777777" w:rsidR="001A5B41" w:rsidRPr="001A5B41" w:rsidRDefault="001A5B41" w:rsidP="001A5B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D31CC66" w14:textId="77777777" w:rsidR="001A5B41" w:rsidRPr="001A5B41" w:rsidRDefault="001A5B41" w:rsidP="001A5B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A7B23D9" w14:textId="77777777" w:rsidR="001A5B41" w:rsidRPr="001A5B41" w:rsidRDefault="001A5B41" w:rsidP="001A5B4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Максимальное количество баллов</w:t>
            </w:r>
          </w:p>
        </w:tc>
      </w:tr>
      <w:tr w:rsidR="001A5B41" w:rsidRPr="001A5B41" w14:paraId="31D026EE" w14:textId="77777777" w:rsidTr="00C81C23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297AD26" w14:textId="77777777" w:rsidR="001A5B41" w:rsidRPr="001A5B41" w:rsidRDefault="001A5B41" w:rsidP="001A5B4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val="ru-RU" w:eastAsia="ru-RU"/>
              </w:rPr>
            </w:pPr>
            <w:r w:rsidRPr="001A5B41">
              <w:rPr>
                <w:i/>
                <w:iCs/>
                <w:color w:val="000000"/>
                <w:lang w:val="ru-RU" w:eastAsia="ru-RU"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FDA44E1" w14:textId="77777777" w:rsidR="001A5B41" w:rsidRPr="001A5B41" w:rsidRDefault="00CE708C" w:rsidP="001A5B41">
            <w:pPr>
              <w:suppressAutoHyphens w:val="0"/>
              <w:autoSpaceDE w:val="0"/>
              <w:autoSpaceDN w:val="0"/>
              <w:adjustRightInd w:val="0"/>
              <w:ind w:right="1301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552,5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39121F2" w14:textId="77777777" w:rsidR="001A5B41" w:rsidRPr="001A5B41" w:rsidRDefault="00CE708C" w:rsidP="001A5B41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650</w:t>
            </w:r>
          </w:p>
        </w:tc>
      </w:tr>
      <w:tr w:rsidR="001A5B41" w:rsidRPr="001A5B41" w14:paraId="4D5CAAD4" w14:textId="77777777" w:rsidTr="00C81C23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9724ACF" w14:textId="77777777" w:rsidR="001A5B41" w:rsidRPr="001A5B41" w:rsidRDefault="001A5B41" w:rsidP="001A5B4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val="ru-RU" w:eastAsia="ru-RU"/>
              </w:rPr>
            </w:pPr>
            <w:r w:rsidRPr="001A5B41">
              <w:rPr>
                <w:i/>
                <w:iCs/>
                <w:color w:val="000000"/>
                <w:lang w:val="ru-RU" w:eastAsia="ru-RU"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0ACB294" w14:textId="77777777" w:rsidR="001A5B41" w:rsidRPr="001A5B41" w:rsidRDefault="00CE708C" w:rsidP="001A5B41">
            <w:pPr>
              <w:suppressAutoHyphens w:val="0"/>
              <w:autoSpaceDE w:val="0"/>
              <w:autoSpaceDN w:val="0"/>
              <w:adjustRightInd w:val="0"/>
              <w:ind w:right="1301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422,5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C4BA745" w14:textId="77777777" w:rsidR="001A5B41" w:rsidRPr="001A5B41" w:rsidRDefault="00CE708C" w:rsidP="001A5B41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552,4</w:t>
            </w:r>
          </w:p>
        </w:tc>
      </w:tr>
      <w:tr w:rsidR="001A5B41" w:rsidRPr="001A5B41" w14:paraId="61172469" w14:textId="77777777" w:rsidTr="00C81C23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71259A9" w14:textId="77777777" w:rsidR="001A5B41" w:rsidRPr="001A5B41" w:rsidRDefault="001A5B41" w:rsidP="001A5B4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val="ru-RU" w:eastAsia="ru-RU"/>
              </w:rPr>
            </w:pPr>
            <w:r w:rsidRPr="001A5B41">
              <w:rPr>
                <w:i/>
                <w:iCs/>
                <w:color w:val="000000"/>
                <w:lang w:val="ru-RU" w:eastAsia="ru-RU"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6068FA6" w14:textId="77777777" w:rsidR="001A5B41" w:rsidRPr="001A5B41" w:rsidRDefault="00CE708C" w:rsidP="001A5B41">
            <w:pPr>
              <w:suppressAutoHyphens w:val="0"/>
              <w:autoSpaceDE w:val="0"/>
              <w:autoSpaceDN w:val="0"/>
              <w:adjustRightInd w:val="0"/>
              <w:ind w:right="1301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4C19253" w14:textId="77777777" w:rsidR="001A5B41" w:rsidRPr="001A5B41" w:rsidRDefault="00CE708C" w:rsidP="001A5B41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422,4</w:t>
            </w:r>
          </w:p>
        </w:tc>
      </w:tr>
      <w:tr w:rsidR="001A5B41" w:rsidRPr="001A5B41" w14:paraId="24F4DBC1" w14:textId="77777777" w:rsidTr="00C81C23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FDCBB11" w14:textId="77777777" w:rsidR="001A5B41" w:rsidRPr="001A5B41" w:rsidRDefault="001A5B41" w:rsidP="001A5B4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val="ru-RU" w:eastAsia="ru-RU"/>
              </w:rPr>
            </w:pPr>
            <w:r w:rsidRPr="001A5B41">
              <w:rPr>
                <w:i/>
                <w:iCs/>
                <w:color w:val="000000"/>
                <w:lang w:val="ru-RU" w:eastAsia="ru-RU"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2015CBB" w14:textId="77777777" w:rsidR="001A5B41" w:rsidRPr="001A5B41" w:rsidRDefault="00CE708C" w:rsidP="001A5B41">
            <w:pPr>
              <w:suppressAutoHyphens w:val="0"/>
              <w:autoSpaceDE w:val="0"/>
              <w:autoSpaceDN w:val="0"/>
              <w:adjustRightInd w:val="0"/>
              <w:ind w:right="1301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94F5ECD" w14:textId="77777777" w:rsidR="001A5B41" w:rsidRPr="001A5B41" w:rsidRDefault="00CE708C" w:rsidP="001A5B41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259,9</w:t>
            </w:r>
          </w:p>
        </w:tc>
      </w:tr>
    </w:tbl>
    <w:p w14:paraId="609F4990" w14:textId="77777777" w:rsidR="00010298" w:rsidRDefault="00010298" w:rsidP="003F5730">
      <w:pPr>
        <w:widowControl w:val="0"/>
        <w:suppressAutoHyphens w:val="0"/>
        <w:autoSpaceDE w:val="0"/>
        <w:autoSpaceDN w:val="0"/>
        <w:adjustRightInd w:val="0"/>
        <w:spacing w:before="100"/>
        <w:jc w:val="both"/>
        <w:rPr>
          <w:b/>
          <w:sz w:val="20"/>
          <w:szCs w:val="20"/>
          <w:lang w:val="ru-RU" w:eastAsia="ru-RU"/>
        </w:rPr>
      </w:pPr>
    </w:p>
    <w:p w14:paraId="59D5F9F8" w14:textId="77777777" w:rsidR="00CE708C" w:rsidRPr="004B04E8" w:rsidRDefault="00CE708C" w:rsidP="00CE708C">
      <w:pPr>
        <w:suppressAutoHyphens w:val="0"/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FF0000"/>
          <w:lang w:val="ru-RU" w:eastAsia="ru-RU"/>
        </w:rPr>
      </w:pPr>
      <w:r w:rsidRPr="004B04E8">
        <w:rPr>
          <w:i/>
          <w:sz w:val="22"/>
          <w:szCs w:val="22"/>
          <w:lang w:val="ru-RU" w:eastAsia="ru-RU"/>
        </w:rPr>
        <w:t>ПРОИЗВОДСТВЕННАЯ ПРАКТИКА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CE708C" w:rsidRPr="001A5B41" w14:paraId="08611C9F" w14:textId="77777777" w:rsidTr="00241025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00E38513" w14:textId="77777777" w:rsidR="00CE708C" w:rsidRPr="001A5B41" w:rsidRDefault="00CE708C" w:rsidP="002410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374E58C" w14:textId="77777777" w:rsidR="00CE708C" w:rsidRPr="001A5B41" w:rsidRDefault="00CE708C" w:rsidP="002410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696F5D1" w14:textId="77777777" w:rsidR="00CE708C" w:rsidRPr="001A5B41" w:rsidRDefault="00CE708C" w:rsidP="002410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Максимальное количество баллов</w:t>
            </w:r>
          </w:p>
        </w:tc>
      </w:tr>
      <w:tr w:rsidR="00CE708C" w:rsidRPr="001A5B41" w14:paraId="56C76AB2" w14:textId="77777777" w:rsidTr="00241025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093B8BF" w14:textId="77777777" w:rsidR="00CE708C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val="ru-RU" w:eastAsia="ru-RU"/>
              </w:rPr>
            </w:pPr>
            <w:r w:rsidRPr="001A5B41">
              <w:rPr>
                <w:i/>
                <w:iCs/>
                <w:color w:val="000000"/>
                <w:lang w:val="ru-RU" w:eastAsia="ru-RU"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E234354" w14:textId="77777777" w:rsidR="00CE708C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ind w:right="1301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297,5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9DAB7BB" w14:textId="77777777" w:rsidR="00CE708C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350</w:t>
            </w:r>
          </w:p>
        </w:tc>
      </w:tr>
      <w:tr w:rsidR="00CE708C" w:rsidRPr="001A5B41" w14:paraId="3C84025C" w14:textId="77777777" w:rsidTr="00241025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B550428" w14:textId="77777777" w:rsidR="00CE708C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val="ru-RU" w:eastAsia="ru-RU"/>
              </w:rPr>
            </w:pPr>
            <w:r w:rsidRPr="001A5B41">
              <w:rPr>
                <w:i/>
                <w:iCs/>
                <w:color w:val="000000"/>
                <w:lang w:val="ru-RU" w:eastAsia="ru-RU"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78D5609" w14:textId="77777777" w:rsidR="00CE708C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ind w:right="1301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227,5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42A7981" w14:textId="77777777" w:rsidR="00CE708C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297,4</w:t>
            </w:r>
          </w:p>
        </w:tc>
      </w:tr>
      <w:tr w:rsidR="00CE708C" w:rsidRPr="001A5B41" w14:paraId="5D7C8172" w14:textId="77777777" w:rsidTr="00241025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F5B5B9D" w14:textId="77777777" w:rsidR="00CE708C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val="ru-RU" w:eastAsia="ru-RU"/>
              </w:rPr>
            </w:pPr>
            <w:r w:rsidRPr="001A5B41">
              <w:rPr>
                <w:i/>
                <w:iCs/>
                <w:color w:val="000000"/>
                <w:lang w:val="ru-RU" w:eastAsia="ru-RU"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ED667DB" w14:textId="77777777" w:rsidR="00CE708C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ind w:right="1301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140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25B23E2" w14:textId="77777777" w:rsidR="00CE708C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227,4</w:t>
            </w:r>
          </w:p>
        </w:tc>
      </w:tr>
      <w:tr w:rsidR="00CE708C" w:rsidRPr="001A5B41" w14:paraId="575DA4AB" w14:textId="77777777" w:rsidTr="00241025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C7EE548" w14:textId="77777777" w:rsidR="00CE708C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val="ru-RU" w:eastAsia="ru-RU"/>
              </w:rPr>
            </w:pPr>
            <w:r w:rsidRPr="001A5B41">
              <w:rPr>
                <w:i/>
                <w:iCs/>
                <w:color w:val="000000"/>
                <w:lang w:val="ru-RU" w:eastAsia="ru-RU"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B2EC016" w14:textId="77777777" w:rsidR="00CE708C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ind w:right="1301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70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B8C1064" w14:textId="77777777" w:rsidR="00CE708C" w:rsidRPr="001A5B41" w:rsidRDefault="00CE708C" w:rsidP="00241025">
            <w:pPr>
              <w:suppressAutoHyphens w:val="0"/>
              <w:autoSpaceDE w:val="0"/>
              <w:autoSpaceDN w:val="0"/>
              <w:adjustRightInd w:val="0"/>
              <w:ind w:right="1193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139,9</w:t>
            </w:r>
          </w:p>
        </w:tc>
      </w:tr>
    </w:tbl>
    <w:p w14:paraId="3E8313E1" w14:textId="77777777" w:rsidR="00010298" w:rsidRDefault="00010298" w:rsidP="003F5730">
      <w:pPr>
        <w:widowControl w:val="0"/>
        <w:suppressAutoHyphens w:val="0"/>
        <w:autoSpaceDE w:val="0"/>
        <w:autoSpaceDN w:val="0"/>
        <w:adjustRightInd w:val="0"/>
        <w:spacing w:before="100"/>
        <w:jc w:val="both"/>
        <w:rPr>
          <w:b/>
          <w:sz w:val="20"/>
          <w:szCs w:val="20"/>
          <w:lang w:val="ru-RU" w:eastAsia="ru-RU"/>
        </w:rPr>
      </w:pPr>
    </w:p>
    <w:p w14:paraId="459E7DD3" w14:textId="77777777" w:rsidR="003F5730" w:rsidRPr="003F5730" w:rsidRDefault="001A5B41" w:rsidP="003F5730">
      <w:pPr>
        <w:widowControl w:val="0"/>
        <w:suppressAutoHyphens w:val="0"/>
        <w:autoSpaceDE w:val="0"/>
        <w:autoSpaceDN w:val="0"/>
        <w:adjustRightInd w:val="0"/>
        <w:spacing w:before="100"/>
        <w:jc w:val="both"/>
        <w:rPr>
          <w:sz w:val="20"/>
          <w:szCs w:val="20"/>
          <w:lang w:val="ru-RU" w:eastAsia="ru-RU"/>
        </w:rPr>
      </w:pPr>
      <w:r w:rsidRPr="001A5B41">
        <w:rPr>
          <w:b/>
          <w:sz w:val="20"/>
          <w:szCs w:val="20"/>
          <w:lang w:val="ru-RU" w:eastAsia="ru-RU"/>
        </w:rPr>
        <w:t>Примечание:</w:t>
      </w:r>
      <w:r w:rsidRPr="001A5B41">
        <w:rPr>
          <w:sz w:val="20"/>
          <w:szCs w:val="20"/>
          <w:lang w:val="ru-RU" w:eastAsia="ru-RU"/>
        </w:rPr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промежуточный контроль».</w:t>
      </w:r>
    </w:p>
    <w:p w14:paraId="6C4DCE62" w14:textId="77777777" w:rsidR="001A5B41" w:rsidRDefault="001A5B41" w:rsidP="00081DAC">
      <w:pPr>
        <w:jc w:val="both"/>
        <w:rPr>
          <w:b/>
          <w:lang w:val="ru-RU"/>
        </w:rPr>
      </w:pPr>
    </w:p>
    <w:p w14:paraId="7FF3716B" w14:textId="77777777" w:rsidR="004E0973" w:rsidRDefault="004E0973" w:rsidP="00F15590">
      <w:pPr>
        <w:jc w:val="both"/>
        <w:rPr>
          <w:b/>
          <w:lang w:val="ru-RU"/>
        </w:rPr>
        <w:sectPr w:rsidR="004E0973" w:rsidSect="005E4E45">
          <w:headerReference w:type="default" r:id="rId16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tbl>
      <w:tblPr>
        <w:tblStyle w:val="14"/>
        <w:tblW w:w="15304" w:type="dxa"/>
        <w:tblLook w:val="04A0" w:firstRow="1" w:lastRow="0" w:firstColumn="1" w:lastColumn="0" w:noHBand="0" w:noVBand="1"/>
      </w:tblPr>
      <w:tblGrid>
        <w:gridCol w:w="2547"/>
        <w:gridCol w:w="3119"/>
        <w:gridCol w:w="2977"/>
        <w:gridCol w:w="3353"/>
        <w:gridCol w:w="3308"/>
      </w:tblGrid>
      <w:tr w:rsidR="004E0973" w:rsidRPr="00F84B47" w14:paraId="6868539A" w14:textId="77777777" w:rsidTr="00C81C23">
        <w:tc>
          <w:tcPr>
            <w:tcW w:w="2547" w:type="dxa"/>
            <w:vMerge w:val="restart"/>
            <w:vAlign w:val="center"/>
          </w:tcPr>
          <w:p w14:paraId="395324C3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en-US"/>
              </w:rPr>
              <w:t>Результат обучения по практике</w:t>
            </w:r>
          </w:p>
        </w:tc>
        <w:tc>
          <w:tcPr>
            <w:tcW w:w="12757" w:type="dxa"/>
            <w:gridSpan w:val="4"/>
            <w:vAlign w:val="center"/>
          </w:tcPr>
          <w:p w14:paraId="45B60F4D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 w:eastAsia="en-US"/>
              </w:rPr>
            </w:pPr>
            <w:r w:rsidRPr="0076407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en-US"/>
              </w:rPr>
              <w:t>Уровень сформированности компетенций</w:t>
            </w:r>
          </w:p>
          <w:p w14:paraId="7475DB3B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76407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en-US"/>
              </w:rPr>
              <w:t>(критерии оценивания компетенций)</w:t>
            </w:r>
          </w:p>
        </w:tc>
      </w:tr>
      <w:tr w:rsidR="004E0973" w:rsidRPr="0076407F" w14:paraId="11E819D7" w14:textId="77777777" w:rsidTr="00C81C23">
        <w:tc>
          <w:tcPr>
            <w:tcW w:w="2547" w:type="dxa"/>
            <w:vMerge/>
          </w:tcPr>
          <w:p w14:paraId="055C2DD0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NewRomanPSMT" w:hAnsi="TimesNewRomanPSMT" w:cs="TimesNewRomanPSMT"/>
                <w:b/>
                <w:lang w:val="ru-RU" w:eastAsia="ru-RU"/>
              </w:rPr>
            </w:pPr>
          </w:p>
        </w:tc>
        <w:tc>
          <w:tcPr>
            <w:tcW w:w="3119" w:type="dxa"/>
          </w:tcPr>
          <w:p w14:paraId="3C56497F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en-US"/>
              </w:rPr>
            </w:pPr>
            <w:r w:rsidRPr="0076407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en-US"/>
              </w:rPr>
              <w:t>недостаточный</w:t>
            </w:r>
          </w:p>
        </w:tc>
        <w:tc>
          <w:tcPr>
            <w:tcW w:w="2977" w:type="dxa"/>
          </w:tcPr>
          <w:p w14:paraId="554E6B2C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en-US"/>
              </w:rPr>
            </w:pPr>
            <w:r w:rsidRPr="0076407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en-US"/>
              </w:rPr>
              <w:t>низкий</w:t>
            </w:r>
          </w:p>
        </w:tc>
        <w:tc>
          <w:tcPr>
            <w:tcW w:w="3353" w:type="dxa"/>
            <w:vAlign w:val="center"/>
          </w:tcPr>
          <w:p w14:paraId="3C724F40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en-US"/>
              </w:rPr>
            </w:pPr>
            <w:r w:rsidRPr="0076407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en-US"/>
              </w:rPr>
              <w:t>средний</w:t>
            </w:r>
          </w:p>
        </w:tc>
        <w:tc>
          <w:tcPr>
            <w:tcW w:w="3308" w:type="dxa"/>
            <w:vAlign w:val="center"/>
          </w:tcPr>
          <w:p w14:paraId="0857230B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en-US"/>
              </w:rPr>
            </w:pPr>
            <w:r w:rsidRPr="0076407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en-US"/>
              </w:rPr>
              <w:t>высокий</w:t>
            </w:r>
          </w:p>
        </w:tc>
      </w:tr>
      <w:tr w:rsidR="004E0973" w:rsidRPr="0076407F" w14:paraId="0CDDC773" w14:textId="77777777" w:rsidTr="00C81C23">
        <w:tc>
          <w:tcPr>
            <w:tcW w:w="2547" w:type="dxa"/>
          </w:tcPr>
          <w:p w14:paraId="10341377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NewRomanPSMT" w:hAnsi="TimesNewRomanPSMT" w:cs="TimesNewRomanPSMT"/>
                <w:b/>
                <w:lang w:val="ru-RU" w:eastAsia="ru-RU"/>
              </w:rPr>
            </w:pPr>
          </w:p>
        </w:tc>
        <w:tc>
          <w:tcPr>
            <w:tcW w:w="3119" w:type="dxa"/>
          </w:tcPr>
          <w:p w14:paraId="38DB8536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  <w:tc>
          <w:tcPr>
            <w:tcW w:w="2977" w:type="dxa"/>
          </w:tcPr>
          <w:p w14:paraId="58923F4F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  <w:tc>
          <w:tcPr>
            <w:tcW w:w="3353" w:type="dxa"/>
            <w:vAlign w:val="center"/>
          </w:tcPr>
          <w:p w14:paraId="7D93999B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  <w:tc>
          <w:tcPr>
            <w:tcW w:w="3308" w:type="dxa"/>
            <w:vAlign w:val="center"/>
          </w:tcPr>
          <w:p w14:paraId="2278BC55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</w:tr>
      <w:tr w:rsidR="004E0973" w:rsidRPr="0076407F" w14:paraId="1DCA73FF" w14:textId="77777777" w:rsidTr="00C81C23">
        <w:tc>
          <w:tcPr>
            <w:tcW w:w="2547" w:type="dxa"/>
          </w:tcPr>
          <w:p w14:paraId="33392D97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NewRomanPSMT" w:hAnsi="TimesNewRomanPSMT" w:cs="TimesNewRomanPSMT"/>
                <w:b/>
                <w:lang w:val="ru-RU" w:eastAsia="ru-RU"/>
              </w:rPr>
            </w:pPr>
          </w:p>
        </w:tc>
        <w:tc>
          <w:tcPr>
            <w:tcW w:w="3119" w:type="dxa"/>
          </w:tcPr>
          <w:p w14:paraId="3396D724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  <w:tc>
          <w:tcPr>
            <w:tcW w:w="2977" w:type="dxa"/>
          </w:tcPr>
          <w:p w14:paraId="3CC85F63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  <w:tc>
          <w:tcPr>
            <w:tcW w:w="3353" w:type="dxa"/>
            <w:vAlign w:val="center"/>
          </w:tcPr>
          <w:p w14:paraId="6E00349A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  <w:tc>
          <w:tcPr>
            <w:tcW w:w="3308" w:type="dxa"/>
            <w:vAlign w:val="center"/>
          </w:tcPr>
          <w:p w14:paraId="18EED768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</w:tr>
      <w:tr w:rsidR="004E0973" w:rsidRPr="0076407F" w14:paraId="2EA86355" w14:textId="77777777" w:rsidTr="00C81C23">
        <w:tc>
          <w:tcPr>
            <w:tcW w:w="2547" w:type="dxa"/>
          </w:tcPr>
          <w:p w14:paraId="7AD0AE7D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NewRomanPSMT" w:hAnsi="TimesNewRomanPSMT" w:cs="TimesNewRomanPSMT"/>
                <w:b/>
                <w:lang w:val="ru-RU" w:eastAsia="ru-RU"/>
              </w:rPr>
            </w:pPr>
          </w:p>
        </w:tc>
        <w:tc>
          <w:tcPr>
            <w:tcW w:w="3119" w:type="dxa"/>
          </w:tcPr>
          <w:p w14:paraId="32C2DBBC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  <w:tc>
          <w:tcPr>
            <w:tcW w:w="2977" w:type="dxa"/>
          </w:tcPr>
          <w:p w14:paraId="78748B8B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  <w:tc>
          <w:tcPr>
            <w:tcW w:w="3353" w:type="dxa"/>
            <w:vAlign w:val="center"/>
          </w:tcPr>
          <w:p w14:paraId="2A1A41F1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  <w:tc>
          <w:tcPr>
            <w:tcW w:w="3308" w:type="dxa"/>
            <w:vAlign w:val="center"/>
          </w:tcPr>
          <w:p w14:paraId="4C608A59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</w:tr>
      <w:tr w:rsidR="004E0973" w:rsidRPr="0076407F" w14:paraId="5772B1E9" w14:textId="77777777" w:rsidTr="00C81C23">
        <w:tc>
          <w:tcPr>
            <w:tcW w:w="2547" w:type="dxa"/>
          </w:tcPr>
          <w:p w14:paraId="0CF7760B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NewRomanPSMT" w:hAnsi="TimesNewRomanPSMT" w:cs="TimesNewRomanPSMT"/>
                <w:b/>
                <w:lang w:val="ru-RU" w:eastAsia="ru-RU"/>
              </w:rPr>
            </w:pPr>
          </w:p>
        </w:tc>
        <w:tc>
          <w:tcPr>
            <w:tcW w:w="3119" w:type="dxa"/>
          </w:tcPr>
          <w:p w14:paraId="0C784663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  <w:tc>
          <w:tcPr>
            <w:tcW w:w="2977" w:type="dxa"/>
          </w:tcPr>
          <w:p w14:paraId="7D30F4E4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  <w:tc>
          <w:tcPr>
            <w:tcW w:w="3353" w:type="dxa"/>
            <w:vAlign w:val="center"/>
          </w:tcPr>
          <w:p w14:paraId="5A2FC01E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  <w:tc>
          <w:tcPr>
            <w:tcW w:w="3308" w:type="dxa"/>
            <w:vAlign w:val="center"/>
          </w:tcPr>
          <w:p w14:paraId="74EA3150" w14:textId="77777777" w:rsidR="004E0973" w:rsidRPr="0076407F" w:rsidRDefault="004E0973" w:rsidP="00C81C2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en-US"/>
              </w:rPr>
            </w:pPr>
          </w:p>
        </w:tc>
      </w:tr>
      <w:tr w:rsidR="004E0973" w:rsidRPr="00343318" w14:paraId="6CA56072" w14:textId="77777777" w:rsidTr="00C81C23">
        <w:tc>
          <w:tcPr>
            <w:tcW w:w="2547" w:type="dxa"/>
          </w:tcPr>
          <w:p w14:paraId="66202E67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A121CC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9A7D07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</w:tcPr>
          <w:p w14:paraId="14BB615E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</w:tcPr>
          <w:p w14:paraId="7393154F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973" w:rsidRPr="00343318" w14:paraId="22AC54D5" w14:textId="77777777" w:rsidTr="00C81C23">
        <w:tc>
          <w:tcPr>
            <w:tcW w:w="2547" w:type="dxa"/>
          </w:tcPr>
          <w:p w14:paraId="1F71F312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186C48A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2EDB84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</w:tcPr>
          <w:p w14:paraId="52A83AAF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</w:tcPr>
          <w:p w14:paraId="1AE01C59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973" w:rsidRPr="00343318" w14:paraId="6E791959" w14:textId="77777777" w:rsidTr="00C81C23">
        <w:tc>
          <w:tcPr>
            <w:tcW w:w="2547" w:type="dxa"/>
          </w:tcPr>
          <w:p w14:paraId="483F2254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914DE23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9AB496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</w:tcPr>
          <w:p w14:paraId="7A0ED074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</w:tcPr>
          <w:p w14:paraId="255FFCFC" w14:textId="77777777" w:rsidR="004E0973" w:rsidRPr="00343318" w:rsidRDefault="004E0973" w:rsidP="00C81C2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CE6850" w14:textId="77777777" w:rsidR="00F15590" w:rsidRPr="00714103" w:rsidRDefault="00F15590" w:rsidP="00F15590">
      <w:pPr>
        <w:jc w:val="both"/>
        <w:rPr>
          <w:b/>
          <w:lang w:val="ru-RU"/>
        </w:rPr>
      </w:pPr>
    </w:p>
    <w:p w14:paraId="27849E01" w14:textId="77777777" w:rsidR="004E0973" w:rsidRDefault="004E0973" w:rsidP="0084142A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sz w:val="20"/>
          <w:szCs w:val="20"/>
          <w:lang w:val="ru-RU" w:eastAsia="ru-RU"/>
        </w:rPr>
        <w:sectPr w:rsidR="004E0973" w:rsidSect="004E0973">
          <w:footnotePr>
            <w:pos w:val="beneathText"/>
          </w:footnotePr>
          <w:pgSz w:w="16837" w:h="11905" w:orient="landscape"/>
          <w:pgMar w:top="1134" w:right="851" w:bottom="851" w:left="851" w:header="720" w:footer="680" w:gutter="0"/>
          <w:cols w:space="720"/>
          <w:docGrid w:linePitch="360"/>
        </w:sectPr>
      </w:pPr>
    </w:p>
    <w:p w14:paraId="25AE5725" w14:textId="77777777" w:rsidR="0084142A" w:rsidRPr="00D26282" w:rsidRDefault="0084142A" w:rsidP="0084142A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sz w:val="20"/>
          <w:szCs w:val="20"/>
          <w:lang w:val="ru-RU" w:eastAsia="ru-RU"/>
        </w:rPr>
      </w:pPr>
    </w:p>
    <w:p w14:paraId="2C51E48F" w14:textId="77777777" w:rsidR="00341F9B" w:rsidRPr="002762A2" w:rsidRDefault="002762A2" w:rsidP="002762A2">
      <w:pPr>
        <w:numPr>
          <w:ilvl w:val="0"/>
          <w:numId w:val="9"/>
        </w:numPr>
        <w:spacing w:before="100" w:after="240" w:line="276" w:lineRule="auto"/>
        <w:jc w:val="both"/>
        <w:rPr>
          <w:b/>
          <w:lang w:val="ru-RU"/>
        </w:rPr>
      </w:pPr>
      <w:r w:rsidRPr="002762A2">
        <w:rPr>
          <w:b/>
          <w:lang w:val="ru-RU"/>
        </w:rPr>
        <w:t xml:space="preserve">ТИПОВЫЕ ЗАДАНИЯ, МЕТОДИЧЕСКИЕ РЕКОМЕНДАЦИИ ПО ИХ ПОДГОТОВКЕ И ТРЕБОВАНИЯ К ИХ ВЫПОЛНЕНИЮ: </w:t>
      </w:r>
    </w:p>
    <w:p w14:paraId="5CBA0BAD" w14:textId="77777777" w:rsidR="002762A2" w:rsidRPr="000C497D" w:rsidRDefault="002762A2" w:rsidP="002762A2">
      <w:pPr>
        <w:suppressAutoHyphens w:val="0"/>
        <w:spacing w:after="200" w:line="276" w:lineRule="auto"/>
        <w:jc w:val="both"/>
        <w:rPr>
          <w:i/>
          <w:lang w:val="ru-RU" w:eastAsia="ru-RU"/>
        </w:rPr>
      </w:pPr>
      <w:r w:rsidRPr="000C497D">
        <w:rPr>
          <w:i/>
          <w:lang w:val="ru-RU" w:eastAsia="ru-RU"/>
        </w:rPr>
        <w:t>Ниже приводятся методические рекомендации по подготовке</w:t>
      </w:r>
      <w:r w:rsidR="00916A68" w:rsidRPr="000C497D">
        <w:rPr>
          <w:i/>
          <w:lang w:val="ru-RU" w:eastAsia="ru-RU"/>
        </w:rPr>
        <w:t xml:space="preserve"> по прохождению преддипломной практики</w:t>
      </w:r>
    </w:p>
    <w:p w14:paraId="685EE1DC" w14:textId="77777777" w:rsidR="002762A2" w:rsidRPr="000C497D" w:rsidRDefault="002762A2" w:rsidP="002762A2">
      <w:pPr>
        <w:suppressAutoHyphens w:val="0"/>
        <w:spacing w:before="120"/>
        <w:jc w:val="both"/>
        <w:rPr>
          <w:bCs/>
          <w:i/>
          <w:spacing w:val="5"/>
          <w:lang w:val="ru-RU" w:eastAsia="ru-RU"/>
        </w:rPr>
      </w:pPr>
      <w:r w:rsidRPr="000C497D">
        <w:rPr>
          <w:bCs/>
          <w:i/>
          <w:spacing w:val="5"/>
          <w:lang w:val="ru-RU" w:eastAsia="ru-RU"/>
        </w:rPr>
        <w:t xml:space="preserve">— Формулирование задания практики </w:t>
      </w:r>
    </w:p>
    <w:p w14:paraId="1B0B91FC" w14:textId="77777777" w:rsidR="002762A2" w:rsidRPr="000C497D" w:rsidRDefault="002762A2" w:rsidP="002762A2">
      <w:pPr>
        <w:suppressAutoHyphens w:val="0"/>
        <w:spacing w:before="120"/>
        <w:jc w:val="both"/>
        <w:rPr>
          <w:bCs/>
          <w:i/>
          <w:spacing w:val="5"/>
          <w:lang w:val="ru-RU" w:eastAsia="ru-RU"/>
        </w:rPr>
      </w:pPr>
      <w:r w:rsidRPr="000C497D">
        <w:rPr>
          <w:bCs/>
          <w:spacing w:val="5"/>
          <w:lang w:val="ru-RU" w:eastAsia="ru-RU"/>
        </w:rPr>
        <w:t>Перед каждым видом практики магистрант совместно с научным руководителем составляет план работы по практике.</w:t>
      </w:r>
    </w:p>
    <w:p w14:paraId="25EC3AF4" w14:textId="77777777" w:rsidR="002762A2" w:rsidRPr="000C497D" w:rsidRDefault="002762A2" w:rsidP="002762A2">
      <w:pPr>
        <w:suppressAutoHyphens w:val="0"/>
        <w:spacing w:before="120"/>
        <w:jc w:val="both"/>
        <w:rPr>
          <w:bCs/>
          <w:i/>
          <w:spacing w:val="5"/>
          <w:lang w:val="ru-RU" w:eastAsia="ru-RU"/>
        </w:rPr>
      </w:pPr>
      <w:r w:rsidRPr="000C497D">
        <w:rPr>
          <w:bCs/>
          <w:i/>
          <w:spacing w:val="5"/>
          <w:lang w:val="ru-RU" w:eastAsia="ru-RU"/>
        </w:rPr>
        <w:t>— Проверка соответствия выполнения запланированного содержания практики полученным результатам</w:t>
      </w:r>
    </w:p>
    <w:p w14:paraId="729E6446" w14:textId="77777777" w:rsidR="002762A2" w:rsidRPr="000C497D" w:rsidRDefault="002762A2" w:rsidP="002762A2">
      <w:pPr>
        <w:suppressAutoHyphens w:val="0"/>
        <w:ind w:firstLine="720"/>
        <w:jc w:val="both"/>
        <w:rPr>
          <w:bCs/>
          <w:spacing w:val="5"/>
          <w:lang w:val="ru-RU" w:eastAsia="ru-RU"/>
        </w:rPr>
      </w:pPr>
      <w:r w:rsidRPr="000C497D">
        <w:rPr>
          <w:bCs/>
          <w:spacing w:val="5"/>
          <w:lang w:val="ru-RU" w:eastAsia="ru-RU"/>
        </w:rPr>
        <w:t>Магистрант в установленные строки выполняет утвержденный с научным руководителем план работы. При необходимости могут запрашиваться дополнительные консультации с сотрудниками факультета, научным руководителем, управляющим советом магистерской программы, сотрудниками компаний/министерств/</w:t>
      </w:r>
      <w:r w:rsidR="00916A68" w:rsidRPr="000C497D">
        <w:rPr>
          <w:bCs/>
          <w:spacing w:val="5"/>
          <w:lang w:val="ru-RU" w:eastAsia="ru-RU"/>
        </w:rPr>
        <w:t>ведомств</w:t>
      </w:r>
      <w:r w:rsidRPr="000C497D">
        <w:rPr>
          <w:bCs/>
          <w:spacing w:val="5"/>
          <w:lang w:val="ru-RU" w:eastAsia="ru-RU"/>
        </w:rPr>
        <w:t>. По окончании сроков практики научный руководитель оценивает качество выполненной магистрантом запланированной работы.</w:t>
      </w:r>
    </w:p>
    <w:p w14:paraId="4179D621" w14:textId="77777777" w:rsidR="002762A2" w:rsidRPr="000C497D" w:rsidRDefault="002762A2" w:rsidP="002762A2">
      <w:pPr>
        <w:suppressAutoHyphens w:val="0"/>
        <w:spacing w:before="120"/>
        <w:jc w:val="both"/>
        <w:rPr>
          <w:bCs/>
          <w:i/>
          <w:spacing w:val="5"/>
          <w:lang w:val="ru-RU" w:eastAsia="ru-RU"/>
        </w:rPr>
      </w:pPr>
      <w:r w:rsidRPr="000C497D">
        <w:rPr>
          <w:bCs/>
          <w:i/>
          <w:spacing w:val="5"/>
          <w:lang w:val="ru-RU" w:eastAsia="ru-RU"/>
        </w:rPr>
        <w:t>— Устное собеседование с научным руководителем по результатам практики</w:t>
      </w:r>
    </w:p>
    <w:p w14:paraId="7A187DD6" w14:textId="77777777" w:rsidR="002762A2" w:rsidRPr="000C497D" w:rsidRDefault="002762A2" w:rsidP="002762A2">
      <w:pPr>
        <w:suppressAutoHyphens w:val="0"/>
        <w:ind w:firstLine="720"/>
        <w:jc w:val="both"/>
        <w:rPr>
          <w:bCs/>
          <w:spacing w:val="5"/>
          <w:lang w:val="ru-RU" w:eastAsia="ru-RU"/>
        </w:rPr>
      </w:pPr>
      <w:r w:rsidRPr="000C497D">
        <w:rPr>
          <w:bCs/>
          <w:spacing w:val="5"/>
          <w:lang w:val="ru-RU" w:eastAsia="ru-RU"/>
        </w:rPr>
        <w:t>После того, как магистрант предоставил результаты практики, проходит его встреча с научным руководителем, целью которой является верификация и легитимность полученных результатов, а также установление степени самостоятельности выполнения. По итогам собеседования научный руководитель выставляет оценку по практике.</w:t>
      </w:r>
    </w:p>
    <w:p w14:paraId="18A07062" w14:textId="77777777" w:rsidR="00341F9B" w:rsidRPr="000C497D" w:rsidRDefault="00341F9B" w:rsidP="00341F9B">
      <w:pPr>
        <w:widowControl w:val="0"/>
        <w:suppressAutoHyphens w:val="0"/>
        <w:autoSpaceDE w:val="0"/>
        <w:autoSpaceDN w:val="0"/>
        <w:adjustRightInd w:val="0"/>
        <w:spacing w:before="100"/>
        <w:jc w:val="both"/>
        <w:rPr>
          <w:rFonts w:ascii="TimesNewRomanPS-ItalicMT" w:hAnsi="TimesNewRomanPS-ItalicMT" w:cs="TimesNewRomanPS-ItalicMT"/>
          <w:i/>
          <w:iCs/>
          <w:lang w:val="ru-RU" w:eastAsia="ru-RU"/>
        </w:rPr>
      </w:pPr>
    </w:p>
    <w:p w14:paraId="5E0419D2" w14:textId="77777777" w:rsidR="00341F9B" w:rsidRPr="000C497D" w:rsidRDefault="002762A2" w:rsidP="002762A2">
      <w:pPr>
        <w:numPr>
          <w:ilvl w:val="0"/>
          <w:numId w:val="9"/>
        </w:numPr>
        <w:spacing w:before="100" w:line="276" w:lineRule="auto"/>
        <w:jc w:val="both"/>
        <w:rPr>
          <w:b/>
          <w:lang w:val="ru-RU"/>
        </w:rPr>
      </w:pPr>
      <w:r w:rsidRPr="000C497D">
        <w:rPr>
          <w:b/>
          <w:lang w:val="ru-RU"/>
        </w:rPr>
        <w:t>РЕСУРСНОЕ ОБЕСПЕЧЕНИЕ</w:t>
      </w:r>
    </w:p>
    <w:p w14:paraId="5E5F6C4C" w14:textId="77777777" w:rsidR="00341F9B" w:rsidRDefault="002762A2" w:rsidP="00C81C23">
      <w:pPr>
        <w:spacing w:line="276" w:lineRule="auto"/>
        <w:jc w:val="both"/>
        <w:rPr>
          <w:b/>
          <w:lang w:val="ru-RU"/>
        </w:rPr>
      </w:pPr>
      <w:r>
        <w:rPr>
          <w:b/>
          <w:lang w:val="ru-RU"/>
        </w:rPr>
        <w:t>9</w:t>
      </w:r>
      <w:r w:rsidR="00341F9B" w:rsidRPr="00341F9B">
        <w:rPr>
          <w:b/>
          <w:lang w:val="ru-RU"/>
        </w:rPr>
        <w:t>.1. Перечень основной и дополнительной литературы</w:t>
      </w:r>
    </w:p>
    <w:p w14:paraId="0DCA85BD" w14:textId="77777777" w:rsidR="00C81C23" w:rsidRPr="00C83A18" w:rsidRDefault="00C81C23" w:rsidP="00C81C23">
      <w:pPr>
        <w:pStyle w:val="afc"/>
        <w:numPr>
          <w:ilvl w:val="0"/>
          <w:numId w:val="16"/>
        </w:numPr>
        <w:ind w:left="851" w:hanging="425"/>
        <w:jc w:val="both"/>
        <w:rPr>
          <w:i/>
          <w:lang w:val="ru-RU"/>
        </w:rPr>
      </w:pPr>
      <w:r w:rsidRPr="00C83A18">
        <w:rPr>
          <w:i/>
          <w:lang w:val="ru-RU"/>
        </w:rPr>
        <w:t>Шеремет А.Д. Анализ и диагностика финансово-хозяйственной деятельности предприятия: Учебник, 2-е изд. доп. – М.: ИНФРА-М, 2017. – 374 с.</w:t>
      </w:r>
    </w:p>
    <w:p w14:paraId="2D796D3E" w14:textId="77777777" w:rsidR="00C81C23" w:rsidRPr="00C83A18" w:rsidRDefault="00C81C23" w:rsidP="00C81C23">
      <w:pPr>
        <w:pStyle w:val="afc"/>
        <w:numPr>
          <w:ilvl w:val="0"/>
          <w:numId w:val="16"/>
        </w:numPr>
        <w:jc w:val="both"/>
        <w:rPr>
          <w:i/>
          <w:lang w:val="ru-RU"/>
        </w:rPr>
      </w:pPr>
      <w:r w:rsidRPr="00C83A18">
        <w:rPr>
          <w:i/>
          <w:lang w:val="ru-RU"/>
        </w:rPr>
        <w:t>Шеремет А.Д., Негашев Е.В. Методика финансового анализа деятельности коммерческих организаций. – 2-е. изд. – М.: ИНФРА-М, 2013.</w:t>
      </w:r>
    </w:p>
    <w:p w14:paraId="2660A53D" w14:textId="77777777" w:rsidR="00C81C23" w:rsidRPr="00C83A18" w:rsidRDefault="00C81C23" w:rsidP="00C81C23">
      <w:pPr>
        <w:pStyle w:val="afc"/>
        <w:numPr>
          <w:ilvl w:val="0"/>
          <w:numId w:val="16"/>
        </w:numPr>
        <w:jc w:val="both"/>
        <w:rPr>
          <w:i/>
          <w:lang w:val="ru-RU"/>
        </w:rPr>
      </w:pPr>
      <w:r w:rsidRPr="00C83A18">
        <w:rPr>
          <w:i/>
          <w:lang w:val="ru-RU"/>
        </w:rPr>
        <w:t>Налоговый кодекс Российской Федерации (часть первая и вторая).</w:t>
      </w:r>
    </w:p>
    <w:p w14:paraId="64AFD419" w14:textId="77777777" w:rsidR="00C81C23" w:rsidRPr="00C83A18" w:rsidRDefault="00C81C23" w:rsidP="00C81C23">
      <w:pPr>
        <w:pStyle w:val="afc"/>
        <w:numPr>
          <w:ilvl w:val="0"/>
          <w:numId w:val="16"/>
        </w:numPr>
        <w:jc w:val="both"/>
        <w:rPr>
          <w:i/>
        </w:rPr>
      </w:pPr>
      <w:r w:rsidRPr="00C83A18">
        <w:rPr>
          <w:i/>
          <w:lang w:val="ru-RU"/>
        </w:rPr>
        <w:t xml:space="preserve">Молчанов С. Налоги. Расчет и оптимизация. 6-е издание, переработанное и дополненное. </w:t>
      </w:r>
      <w:r w:rsidRPr="00C83A18">
        <w:rPr>
          <w:i/>
        </w:rPr>
        <w:t>СПб.: Питер, 2014. (Серия «Бухгалтеру и аудитору»).</w:t>
      </w:r>
    </w:p>
    <w:p w14:paraId="4868B31A" w14:textId="77777777" w:rsidR="00C81C23" w:rsidRPr="00C83A18" w:rsidRDefault="00C81C23" w:rsidP="00C81C23">
      <w:pPr>
        <w:pStyle w:val="afc"/>
        <w:numPr>
          <w:ilvl w:val="0"/>
          <w:numId w:val="16"/>
        </w:numPr>
        <w:jc w:val="both"/>
        <w:rPr>
          <w:i/>
          <w:lang w:val="ru-RU"/>
        </w:rPr>
      </w:pPr>
      <w:r w:rsidRPr="00C83A18">
        <w:rPr>
          <w:i/>
          <w:lang w:val="ru-RU"/>
        </w:rPr>
        <w:t>Соловьева О.В. Международная практика учета и отчетности: Учебник. – М.: ИНФРА-М, 2004 (Учебники экономического факультета МГУ им. М.В. Ломоносова)</w:t>
      </w:r>
    </w:p>
    <w:p w14:paraId="73ABB51F" w14:textId="77777777" w:rsidR="00C81C23" w:rsidRPr="00341F9B" w:rsidRDefault="00C81C23" w:rsidP="00341F9B">
      <w:pPr>
        <w:spacing w:before="100" w:after="240" w:line="276" w:lineRule="auto"/>
        <w:jc w:val="both"/>
        <w:rPr>
          <w:b/>
          <w:lang w:val="ru-RU"/>
        </w:rPr>
      </w:pPr>
    </w:p>
    <w:p w14:paraId="1D506DCF" w14:textId="77777777" w:rsidR="00341F9B" w:rsidRDefault="002762A2" w:rsidP="00341F9B">
      <w:pPr>
        <w:spacing w:before="100" w:after="240" w:line="276" w:lineRule="auto"/>
        <w:jc w:val="both"/>
        <w:rPr>
          <w:b/>
          <w:lang w:val="ru-RU"/>
        </w:rPr>
      </w:pPr>
      <w:r>
        <w:rPr>
          <w:b/>
          <w:lang w:val="ru-RU"/>
        </w:rPr>
        <w:t>9</w:t>
      </w:r>
      <w:r w:rsidR="00341F9B" w:rsidRPr="00341F9B">
        <w:rPr>
          <w:b/>
          <w:lang w:val="ru-RU"/>
        </w:rPr>
        <w:t>.2. Перечень лицензионного программного обеспечения</w:t>
      </w:r>
    </w:p>
    <w:p w14:paraId="3191684E" w14:textId="77777777" w:rsidR="00C81C23" w:rsidRPr="006C7399" w:rsidRDefault="00C81C23" w:rsidP="00C81C23">
      <w:pPr>
        <w:suppressAutoHyphens w:val="0"/>
        <w:spacing w:line="276" w:lineRule="auto"/>
        <w:jc w:val="both"/>
        <w:rPr>
          <w:i/>
          <w:lang w:val="ru-RU" w:eastAsia="ru-RU"/>
        </w:rPr>
      </w:pPr>
      <w:r w:rsidRPr="006C7399">
        <w:rPr>
          <w:i/>
          <w:lang w:val="ru-RU" w:eastAsia="ru-RU"/>
        </w:rPr>
        <w:t xml:space="preserve">— Microsoft Excel для выполнения расчетов по теме магистерской диссертации; </w:t>
      </w:r>
    </w:p>
    <w:p w14:paraId="325B4477" w14:textId="77777777" w:rsidR="00C81C23" w:rsidRPr="006C7399" w:rsidRDefault="00C81C23" w:rsidP="00C81C23">
      <w:pPr>
        <w:suppressAutoHyphens w:val="0"/>
        <w:spacing w:line="276" w:lineRule="auto"/>
        <w:jc w:val="both"/>
        <w:rPr>
          <w:i/>
          <w:lang w:val="ru-RU" w:eastAsia="ru-RU"/>
        </w:rPr>
      </w:pPr>
      <w:r w:rsidRPr="006C7399">
        <w:rPr>
          <w:i/>
          <w:lang w:val="ru-RU" w:eastAsia="ru-RU"/>
        </w:rPr>
        <w:t>— Internet для поиска необходимых материалов для написания диссертации;</w:t>
      </w:r>
    </w:p>
    <w:p w14:paraId="725E51AF" w14:textId="77777777" w:rsidR="00C81C23" w:rsidRPr="006C7399" w:rsidRDefault="00C81C23" w:rsidP="00C81C23">
      <w:pPr>
        <w:suppressAutoHyphens w:val="0"/>
        <w:spacing w:line="276" w:lineRule="auto"/>
        <w:jc w:val="both"/>
        <w:rPr>
          <w:i/>
          <w:lang w:val="ru-RU" w:eastAsia="ru-RU"/>
        </w:rPr>
      </w:pPr>
      <w:r w:rsidRPr="006C7399">
        <w:rPr>
          <w:i/>
          <w:lang w:val="ru-RU" w:eastAsia="ru-RU"/>
        </w:rPr>
        <w:t xml:space="preserve">— Microsoft Word для </w:t>
      </w:r>
      <w:r>
        <w:rPr>
          <w:i/>
          <w:lang w:val="ru-RU" w:eastAsia="ru-RU"/>
        </w:rPr>
        <w:t xml:space="preserve">написания и </w:t>
      </w:r>
      <w:r w:rsidRPr="006C7399">
        <w:rPr>
          <w:i/>
          <w:lang w:val="ru-RU" w:eastAsia="ru-RU"/>
        </w:rPr>
        <w:t>оформления</w:t>
      </w:r>
      <w:r>
        <w:rPr>
          <w:i/>
          <w:lang w:val="ru-RU" w:eastAsia="ru-RU"/>
        </w:rPr>
        <w:t xml:space="preserve"> магистерской диссертации;</w:t>
      </w:r>
    </w:p>
    <w:p w14:paraId="27709937" w14:textId="77777777" w:rsidR="00C81C23" w:rsidRPr="006C7399" w:rsidRDefault="00C81C23" w:rsidP="00C81C23">
      <w:pPr>
        <w:suppressAutoHyphens w:val="0"/>
        <w:spacing w:line="276" w:lineRule="auto"/>
        <w:jc w:val="both"/>
        <w:rPr>
          <w:i/>
          <w:lang w:val="ru-RU" w:eastAsia="ru-RU"/>
        </w:rPr>
      </w:pPr>
      <w:r w:rsidRPr="006C7399">
        <w:rPr>
          <w:i/>
          <w:lang w:val="ru-RU" w:eastAsia="ru-RU"/>
        </w:rPr>
        <w:t xml:space="preserve">— Microsoft Power Point для подготовки демонстрационного материала к </w:t>
      </w:r>
      <w:r>
        <w:rPr>
          <w:i/>
          <w:lang w:val="ru-RU" w:eastAsia="ru-RU"/>
        </w:rPr>
        <w:t>предзащите.</w:t>
      </w:r>
    </w:p>
    <w:p w14:paraId="25B2A960" w14:textId="77777777" w:rsidR="00341F9B" w:rsidRDefault="002762A2" w:rsidP="00742548">
      <w:pPr>
        <w:spacing w:line="276" w:lineRule="auto"/>
        <w:jc w:val="both"/>
        <w:rPr>
          <w:b/>
          <w:lang w:val="ru-RU"/>
        </w:rPr>
      </w:pPr>
      <w:r>
        <w:rPr>
          <w:b/>
          <w:lang w:val="ru-RU"/>
        </w:rPr>
        <w:t>9</w:t>
      </w:r>
      <w:r w:rsidR="00341F9B" w:rsidRPr="00341F9B">
        <w:rPr>
          <w:b/>
          <w:lang w:val="ru-RU"/>
        </w:rPr>
        <w:t>.3. Перечень профессиональных баз данных и информационных справочных систем</w:t>
      </w:r>
    </w:p>
    <w:p w14:paraId="52188BE9" w14:textId="77777777" w:rsidR="00742548" w:rsidRDefault="00742548" w:rsidP="00742548">
      <w:pPr>
        <w:suppressAutoHyphens w:val="0"/>
        <w:jc w:val="both"/>
        <w:rPr>
          <w:i/>
          <w:lang w:val="ru-RU" w:eastAsia="ru-RU"/>
        </w:rPr>
      </w:pPr>
      <w:r w:rsidRPr="00824547">
        <w:rPr>
          <w:i/>
          <w:lang w:val="ru-RU" w:eastAsia="ru-RU"/>
        </w:rPr>
        <w:t>— Доступ к базе «Гарант» или «Консультант»</w:t>
      </w:r>
    </w:p>
    <w:p w14:paraId="12BC40CA" w14:textId="77777777" w:rsidR="00742548" w:rsidRPr="00742548" w:rsidRDefault="00742548" w:rsidP="00742548">
      <w:pPr>
        <w:suppressAutoHyphens w:val="0"/>
        <w:spacing w:after="240"/>
        <w:jc w:val="both"/>
        <w:rPr>
          <w:i/>
          <w:color w:val="FF0000"/>
          <w:lang w:val="ru-RU" w:eastAsia="ru-RU"/>
        </w:rPr>
      </w:pPr>
      <w:r w:rsidRPr="00824547">
        <w:rPr>
          <w:i/>
          <w:lang w:val="ru-RU" w:eastAsia="ru-RU"/>
        </w:rPr>
        <w:t xml:space="preserve">— Доступ к базе </w:t>
      </w:r>
      <w:r w:rsidRPr="00824547">
        <w:rPr>
          <w:i/>
          <w:lang w:eastAsia="ru-RU"/>
        </w:rPr>
        <w:t>Bloomberg</w:t>
      </w:r>
      <w:r w:rsidRPr="00824547">
        <w:rPr>
          <w:i/>
          <w:lang w:val="ru-RU" w:eastAsia="ru-RU"/>
        </w:rPr>
        <w:t xml:space="preserve"> или </w:t>
      </w:r>
      <w:r w:rsidRPr="00824547">
        <w:rPr>
          <w:i/>
          <w:lang w:eastAsia="ru-RU"/>
        </w:rPr>
        <w:t>Eikon</w:t>
      </w:r>
      <w:r w:rsidRPr="00824547">
        <w:rPr>
          <w:i/>
          <w:lang w:val="ru-RU" w:eastAsia="ru-RU"/>
        </w:rPr>
        <w:t xml:space="preserve"> (Thompso</w:t>
      </w:r>
      <w:r w:rsidRPr="00824547">
        <w:rPr>
          <w:i/>
          <w:lang w:eastAsia="ru-RU"/>
        </w:rPr>
        <w:t>n</w:t>
      </w:r>
      <w:r w:rsidRPr="00824547">
        <w:rPr>
          <w:i/>
          <w:lang w:val="ru-RU" w:eastAsia="ru-RU"/>
        </w:rPr>
        <w:t xml:space="preserve"> </w:t>
      </w:r>
      <w:r w:rsidRPr="00824547">
        <w:rPr>
          <w:i/>
          <w:lang w:eastAsia="ru-RU"/>
        </w:rPr>
        <w:t>Reuters</w:t>
      </w:r>
      <w:r w:rsidRPr="00824547">
        <w:rPr>
          <w:i/>
          <w:lang w:val="ru-RU" w:eastAsia="ru-RU"/>
        </w:rPr>
        <w:t>)</w:t>
      </w:r>
      <w:r>
        <w:rPr>
          <w:i/>
          <w:lang w:val="ru-RU" w:eastAsia="ru-RU"/>
        </w:rPr>
        <w:t xml:space="preserve">, СПАРК </w:t>
      </w:r>
    </w:p>
    <w:p w14:paraId="5B0E4260" w14:textId="77777777" w:rsidR="00341F9B" w:rsidRDefault="002762A2" w:rsidP="00C81C23">
      <w:pPr>
        <w:spacing w:line="276" w:lineRule="auto"/>
        <w:jc w:val="both"/>
        <w:rPr>
          <w:b/>
          <w:lang w:val="ru-RU"/>
        </w:rPr>
      </w:pPr>
      <w:r>
        <w:rPr>
          <w:b/>
          <w:lang w:val="ru-RU"/>
        </w:rPr>
        <w:t>9</w:t>
      </w:r>
      <w:r w:rsidR="00341F9B" w:rsidRPr="00341F9B">
        <w:rPr>
          <w:b/>
          <w:lang w:val="ru-RU"/>
        </w:rPr>
        <w:t>.4. Перечень ресурсов информационно-телекоммуникационной сети «Интернет» (при необходимости)</w:t>
      </w:r>
    </w:p>
    <w:p w14:paraId="4D15312B" w14:textId="77777777" w:rsidR="00C81C23" w:rsidRPr="00C81C23" w:rsidRDefault="00000000" w:rsidP="00C81C23">
      <w:pPr>
        <w:spacing w:line="276" w:lineRule="auto"/>
        <w:jc w:val="both"/>
        <w:rPr>
          <w:lang w:val="ru-RU"/>
        </w:rPr>
      </w:pPr>
      <w:hyperlink r:id="rId17" w:history="1">
        <w:r w:rsidR="00C81C23" w:rsidRPr="00F5370D">
          <w:rPr>
            <w:color w:val="0000FF"/>
            <w:u w:val="single"/>
          </w:rPr>
          <w:t>https</w:t>
        </w:r>
        <w:r w:rsidR="00C81C23" w:rsidRPr="00F5370D">
          <w:rPr>
            <w:color w:val="0000FF"/>
            <w:u w:val="single"/>
            <w:lang w:val="ru-RU"/>
          </w:rPr>
          <w:t>://</w:t>
        </w:r>
        <w:r w:rsidR="00C81C23" w:rsidRPr="00F5370D">
          <w:rPr>
            <w:color w:val="0000FF"/>
            <w:u w:val="single"/>
          </w:rPr>
          <w:t>www</w:t>
        </w:r>
        <w:r w:rsidR="00C81C23" w:rsidRPr="00F5370D">
          <w:rPr>
            <w:color w:val="0000FF"/>
            <w:u w:val="single"/>
            <w:lang w:val="ru-RU"/>
          </w:rPr>
          <w:t>.</w:t>
        </w:r>
        <w:r w:rsidR="00C81C23" w:rsidRPr="00F5370D">
          <w:rPr>
            <w:color w:val="0000FF"/>
            <w:u w:val="single"/>
          </w:rPr>
          <w:t>minfin</w:t>
        </w:r>
        <w:r w:rsidR="00C81C23" w:rsidRPr="00F5370D">
          <w:rPr>
            <w:color w:val="0000FF"/>
            <w:u w:val="single"/>
            <w:lang w:val="ru-RU"/>
          </w:rPr>
          <w:t>.</w:t>
        </w:r>
        <w:r w:rsidR="00C81C23" w:rsidRPr="00F5370D">
          <w:rPr>
            <w:color w:val="0000FF"/>
            <w:u w:val="single"/>
          </w:rPr>
          <w:t>ru</w:t>
        </w:r>
        <w:r w:rsidR="00C81C23" w:rsidRPr="00F5370D">
          <w:rPr>
            <w:color w:val="0000FF"/>
            <w:u w:val="single"/>
            <w:lang w:val="ru-RU"/>
          </w:rPr>
          <w:t>/</w:t>
        </w:r>
        <w:r w:rsidR="00C81C23" w:rsidRPr="00F5370D">
          <w:rPr>
            <w:color w:val="0000FF"/>
            <w:u w:val="single"/>
          </w:rPr>
          <w:t>ru</w:t>
        </w:r>
        <w:r w:rsidR="00C81C23" w:rsidRPr="00F5370D">
          <w:rPr>
            <w:color w:val="0000FF"/>
            <w:u w:val="single"/>
            <w:lang w:val="ru-RU"/>
          </w:rPr>
          <w:t>/</w:t>
        </w:r>
        <w:r w:rsidR="00C81C23" w:rsidRPr="00F5370D">
          <w:rPr>
            <w:color w:val="0000FF"/>
            <w:u w:val="single"/>
          </w:rPr>
          <w:t>perfomance</w:t>
        </w:r>
        <w:r w:rsidR="00C81C23" w:rsidRPr="00F5370D">
          <w:rPr>
            <w:color w:val="0000FF"/>
            <w:u w:val="single"/>
            <w:lang w:val="ru-RU"/>
          </w:rPr>
          <w:t>/</w:t>
        </w:r>
        <w:r w:rsidR="00C81C23" w:rsidRPr="00F5370D">
          <w:rPr>
            <w:color w:val="0000FF"/>
            <w:u w:val="single"/>
          </w:rPr>
          <w:t>audit</w:t>
        </w:r>
        <w:r w:rsidR="00C81C23" w:rsidRPr="00F5370D">
          <w:rPr>
            <w:color w:val="0000FF"/>
            <w:u w:val="single"/>
            <w:lang w:val="ru-RU"/>
          </w:rPr>
          <w:t>/</w:t>
        </w:r>
      </w:hyperlink>
    </w:p>
    <w:p w14:paraId="410C25B9" w14:textId="77777777" w:rsidR="00C81C23" w:rsidRPr="00C81C23" w:rsidRDefault="00000000" w:rsidP="00C81C23">
      <w:pPr>
        <w:spacing w:line="276" w:lineRule="auto"/>
        <w:jc w:val="both"/>
        <w:rPr>
          <w:lang w:val="ru-RU"/>
        </w:rPr>
      </w:pPr>
      <w:hyperlink r:id="rId18" w:history="1">
        <w:r w:rsidR="00C81C23" w:rsidRPr="00F5370D">
          <w:rPr>
            <w:color w:val="0000FF"/>
            <w:u w:val="single"/>
          </w:rPr>
          <w:t>https</w:t>
        </w:r>
        <w:r w:rsidR="00C81C23" w:rsidRPr="00C81C23">
          <w:rPr>
            <w:color w:val="0000FF"/>
            <w:u w:val="single"/>
            <w:lang w:val="ru-RU"/>
          </w:rPr>
          <w:t>://</w:t>
        </w:r>
        <w:r w:rsidR="00C81C23" w:rsidRPr="00F5370D">
          <w:rPr>
            <w:color w:val="0000FF"/>
            <w:u w:val="single"/>
          </w:rPr>
          <w:t>www</w:t>
        </w:r>
        <w:r w:rsidR="00C81C23" w:rsidRPr="00C81C23">
          <w:rPr>
            <w:color w:val="0000FF"/>
            <w:u w:val="single"/>
            <w:lang w:val="ru-RU"/>
          </w:rPr>
          <w:t>.</w:t>
        </w:r>
        <w:r w:rsidR="00C81C23" w:rsidRPr="00F5370D">
          <w:rPr>
            <w:color w:val="0000FF"/>
            <w:u w:val="single"/>
          </w:rPr>
          <w:t>minfin</w:t>
        </w:r>
        <w:r w:rsidR="00C81C23" w:rsidRPr="00C81C23">
          <w:rPr>
            <w:color w:val="0000FF"/>
            <w:u w:val="single"/>
            <w:lang w:val="ru-RU"/>
          </w:rPr>
          <w:t>.</w:t>
        </w:r>
        <w:r w:rsidR="00C81C23" w:rsidRPr="00F5370D">
          <w:rPr>
            <w:color w:val="0000FF"/>
            <w:u w:val="single"/>
          </w:rPr>
          <w:t>ru</w:t>
        </w:r>
        <w:r w:rsidR="00C81C23" w:rsidRPr="00C81C23">
          <w:rPr>
            <w:color w:val="0000FF"/>
            <w:u w:val="single"/>
            <w:lang w:val="ru-RU"/>
          </w:rPr>
          <w:t>/</w:t>
        </w:r>
        <w:r w:rsidR="00C81C23" w:rsidRPr="00F5370D">
          <w:rPr>
            <w:color w:val="0000FF"/>
            <w:u w:val="single"/>
          </w:rPr>
          <w:t>ru</w:t>
        </w:r>
        <w:r w:rsidR="00C81C23" w:rsidRPr="00C81C23">
          <w:rPr>
            <w:color w:val="0000FF"/>
            <w:u w:val="single"/>
            <w:lang w:val="ru-RU"/>
          </w:rPr>
          <w:t>/</w:t>
        </w:r>
        <w:r w:rsidR="00C81C23" w:rsidRPr="00F5370D">
          <w:rPr>
            <w:color w:val="0000FF"/>
            <w:u w:val="single"/>
          </w:rPr>
          <w:t>perfomance</w:t>
        </w:r>
        <w:r w:rsidR="00C81C23" w:rsidRPr="00C81C23">
          <w:rPr>
            <w:color w:val="0000FF"/>
            <w:u w:val="single"/>
            <w:lang w:val="ru-RU"/>
          </w:rPr>
          <w:t>/</w:t>
        </w:r>
        <w:r w:rsidR="00C81C23" w:rsidRPr="00F5370D">
          <w:rPr>
            <w:color w:val="0000FF"/>
            <w:u w:val="single"/>
          </w:rPr>
          <w:t>accounting</w:t>
        </w:r>
        <w:r w:rsidR="00C81C23" w:rsidRPr="00C81C23">
          <w:rPr>
            <w:color w:val="0000FF"/>
            <w:u w:val="single"/>
            <w:lang w:val="ru-RU"/>
          </w:rPr>
          <w:t>/</w:t>
        </w:r>
      </w:hyperlink>
    </w:p>
    <w:p w14:paraId="0A1001A7" w14:textId="77777777" w:rsidR="00C81C23" w:rsidRPr="00C81C23" w:rsidRDefault="00000000" w:rsidP="00C81C23">
      <w:pPr>
        <w:spacing w:line="276" w:lineRule="auto"/>
        <w:jc w:val="both"/>
        <w:rPr>
          <w:lang w:val="ru-RU"/>
        </w:rPr>
      </w:pPr>
      <w:hyperlink r:id="rId19" w:history="1">
        <w:r w:rsidR="00C81C23" w:rsidRPr="00F5370D">
          <w:rPr>
            <w:color w:val="0000FF"/>
            <w:u w:val="single"/>
          </w:rPr>
          <w:t>https</w:t>
        </w:r>
        <w:r w:rsidR="00C81C23" w:rsidRPr="00C81C23">
          <w:rPr>
            <w:color w:val="0000FF"/>
            <w:u w:val="single"/>
            <w:lang w:val="ru-RU"/>
          </w:rPr>
          <w:t>://</w:t>
        </w:r>
        <w:r w:rsidR="00C81C23" w:rsidRPr="00F5370D">
          <w:rPr>
            <w:color w:val="0000FF"/>
            <w:u w:val="single"/>
          </w:rPr>
          <w:t>www</w:t>
        </w:r>
        <w:r w:rsidR="00C81C23" w:rsidRPr="00C81C23">
          <w:rPr>
            <w:color w:val="0000FF"/>
            <w:u w:val="single"/>
            <w:lang w:val="ru-RU"/>
          </w:rPr>
          <w:t>.</w:t>
        </w:r>
        <w:r w:rsidR="00C81C23" w:rsidRPr="00F5370D">
          <w:rPr>
            <w:color w:val="0000FF"/>
            <w:u w:val="single"/>
          </w:rPr>
          <w:t>gks</w:t>
        </w:r>
        <w:r w:rsidR="00C81C23" w:rsidRPr="00C81C23">
          <w:rPr>
            <w:color w:val="0000FF"/>
            <w:u w:val="single"/>
            <w:lang w:val="ru-RU"/>
          </w:rPr>
          <w:t>.</w:t>
        </w:r>
        <w:r w:rsidR="00C81C23" w:rsidRPr="00F5370D">
          <w:rPr>
            <w:color w:val="0000FF"/>
            <w:u w:val="single"/>
          </w:rPr>
          <w:t>ru</w:t>
        </w:r>
        <w:r w:rsidR="00C81C23" w:rsidRPr="00C81C23">
          <w:rPr>
            <w:color w:val="0000FF"/>
            <w:u w:val="single"/>
            <w:lang w:val="ru-RU"/>
          </w:rPr>
          <w:t>/</w:t>
        </w:r>
        <w:r w:rsidR="00C81C23" w:rsidRPr="00F5370D">
          <w:rPr>
            <w:color w:val="0000FF"/>
            <w:u w:val="single"/>
          </w:rPr>
          <w:t>folder</w:t>
        </w:r>
        <w:r w:rsidR="00C81C23" w:rsidRPr="00C81C23">
          <w:rPr>
            <w:color w:val="0000FF"/>
            <w:u w:val="single"/>
            <w:lang w:val="ru-RU"/>
          </w:rPr>
          <w:t>/10705</w:t>
        </w:r>
      </w:hyperlink>
    </w:p>
    <w:p w14:paraId="231C162C" w14:textId="77777777" w:rsidR="00C81C23" w:rsidRPr="00C81C23" w:rsidRDefault="00000000" w:rsidP="00C81C23">
      <w:pPr>
        <w:spacing w:line="276" w:lineRule="auto"/>
        <w:jc w:val="both"/>
        <w:rPr>
          <w:lang w:val="ru-RU"/>
        </w:rPr>
      </w:pPr>
      <w:hyperlink r:id="rId20" w:history="1">
        <w:r w:rsidR="00C81C23" w:rsidRPr="00F5370D">
          <w:rPr>
            <w:color w:val="0000FF"/>
            <w:u w:val="single"/>
          </w:rPr>
          <w:t>https</w:t>
        </w:r>
        <w:r w:rsidR="00C81C23" w:rsidRPr="00F5370D">
          <w:rPr>
            <w:color w:val="0000FF"/>
            <w:u w:val="single"/>
            <w:lang w:val="ru-RU"/>
          </w:rPr>
          <w:t>://</w:t>
        </w:r>
        <w:r w:rsidR="00C81C23" w:rsidRPr="00F5370D">
          <w:rPr>
            <w:color w:val="0000FF"/>
            <w:u w:val="single"/>
          </w:rPr>
          <w:t>www</w:t>
        </w:r>
        <w:r w:rsidR="00C81C23" w:rsidRPr="00F5370D">
          <w:rPr>
            <w:color w:val="0000FF"/>
            <w:u w:val="single"/>
            <w:lang w:val="ru-RU"/>
          </w:rPr>
          <w:t>.</w:t>
        </w:r>
        <w:r w:rsidR="00C81C23" w:rsidRPr="00F5370D">
          <w:rPr>
            <w:color w:val="0000FF"/>
            <w:u w:val="single"/>
          </w:rPr>
          <w:t>nalog</w:t>
        </w:r>
        <w:r w:rsidR="00C81C23" w:rsidRPr="00F5370D">
          <w:rPr>
            <w:color w:val="0000FF"/>
            <w:u w:val="single"/>
            <w:lang w:val="ru-RU"/>
          </w:rPr>
          <w:t>.</w:t>
        </w:r>
        <w:r w:rsidR="00C81C23" w:rsidRPr="00F5370D">
          <w:rPr>
            <w:color w:val="0000FF"/>
            <w:u w:val="single"/>
          </w:rPr>
          <w:t>ru</w:t>
        </w:r>
        <w:r w:rsidR="00C81C23" w:rsidRPr="00F5370D">
          <w:rPr>
            <w:color w:val="0000FF"/>
            <w:u w:val="single"/>
            <w:lang w:val="ru-RU"/>
          </w:rPr>
          <w:t>/</w:t>
        </w:r>
      </w:hyperlink>
    </w:p>
    <w:p w14:paraId="078B59CC" w14:textId="77777777" w:rsidR="00341F9B" w:rsidRDefault="002762A2" w:rsidP="00742548">
      <w:pPr>
        <w:spacing w:before="100" w:line="276" w:lineRule="auto"/>
        <w:jc w:val="both"/>
        <w:rPr>
          <w:b/>
          <w:lang w:val="ru-RU"/>
        </w:rPr>
      </w:pPr>
      <w:r>
        <w:rPr>
          <w:b/>
          <w:lang w:val="ru-RU"/>
        </w:rPr>
        <w:t>9.</w:t>
      </w:r>
      <w:r w:rsidR="00341F9B" w:rsidRPr="00341F9B">
        <w:rPr>
          <w:b/>
          <w:lang w:val="ru-RU"/>
        </w:rPr>
        <w:t>5. Описание материально-технической базы</w:t>
      </w:r>
    </w:p>
    <w:p w14:paraId="0800A95A" w14:textId="77777777" w:rsidR="00742548" w:rsidRPr="00742548" w:rsidRDefault="00742548" w:rsidP="00742548">
      <w:pPr>
        <w:suppressAutoHyphens w:val="0"/>
        <w:spacing w:after="240"/>
        <w:jc w:val="both"/>
        <w:rPr>
          <w:i/>
          <w:lang w:val="ru-RU" w:eastAsia="ru-RU"/>
        </w:rPr>
      </w:pPr>
      <w:r w:rsidRPr="00824547">
        <w:rPr>
          <w:i/>
          <w:lang w:val="ru-RU" w:eastAsia="ru-RU"/>
        </w:rPr>
        <w:t>— Мультимедийная аудитория</w:t>
      </w:r>
      <w:r>
        <w:rPr>
          <w:i/>
          <w:lang w:val="ru-RU" w:eastAsia="ru-RU"/>
        </w:rPr>
        <w:t xml:space="preserve"> (проектор, микрофон, компьютер с выходом в Интернет) по требованию</w:t>
      </w:r>
    </w:p>
    <w:p w14:paraId="1C6D84B0" w14:textId="77777777" w:rsidR="00341F9B" w:rsidRPr="00341F9B" w:rsidRDefault="002762A2" w:rsidP="002762A2">
      <w:pPr>
        <w:numPr>
          <w:ilvl w:val="0"/>
          <w:numId w:val="9"/>
        </w:numPr>
        <w:spacing w:before="100" w:line="276" w:lineRule="auto"/>
        <w:jc w:val="both"/>
        <w:rPr>
          <w:b/>
          <w:lang w:val="ru-RU"/>
        </w:rPr>
      </w:pPr>
      <w:r w:rsidRPr="00341F9B">
        <w:rPr>
          <w:b/>
          <w:lang w:val="ru-RU"/>
        </w:rPr>
        <w:t xml:space="preserve">ЯЗЫК ПРЕПОДАВАНИЯ: </w:t>
      </w:r>
      <w:r w:rsidR="00037FBF" w:rsidRPr="002762A2">
        <w:rPr>
          <w:i/>
          <w:lang w:val="ru-RU"/>
        </w:rPr>
        <w:t xml:space="preserve">русский </w:t>
      </w:r>
    </w:p>
    <w:p w14:paraId="3088271C" w14:textId="77777777" w:rsidR="00341F9B" w:rsidRPr="00341F9B" w:rsidRDefault="002762A2" w:rsidP="002762A2">
      <w:pPr>
        <w:numPr>
          <w:ilvl w:val="0"/>
          <w:numId w:val="9"/>
        </w:numPr>
        <w:spacing w:before="100" w:line="276" w:lineRule="auto"/>
        <w:jc w:val="both"/>
        <w:rPr>
          <w:b/>
          <w:lang w:val="ru-RU"/>
        </w:rPr>
      </w:pPr>
      <w:r w:rsidRPr="00341F9B">
        <w:rPr>
          <w:b/>
          <w:lang w:val="ru-RU"/>
        </w:rPr>
        <w:t>ПРЕПОДАВАТЕЛЬ (ПРЕПОДАВАТЕЛИ)</w:t>
      </w:r>
      <w:r w:rsidR="00341F9B" w:rsidRPr="00341F9B">
        <w:rPr>
          <w:b/>
          <w:lang w:val="ru-RU"/>
        </w:rPr>
        <w:t xml:space="preserve">: </w:t>
      </w:r>
      <w:r w:rsidR="00C81C23">
        <w:rPr>
          <w:b/>
          <w:lang w:val="ru-RU"/>
        </w:rPr>
        <w:t>научные руководители</w:t>
      </w:r>
    </w:p>
    <w:p w14:paraId="72512879" w14:textId="77777777" w:rsidR="00162ACB" w:rsidRDefault="002762A2" w:rsidP="002762A2">
      <w:pPr>
        <w:numPr>
          <w:ilvl w:val="0"/>
          <w:numId w:val="9"/>
        </w:numPr>
        <w:spacing w:before="100" w:line="276" w:lineRule="auto"/>
        <w:jc w:val="both"/>
        <w:rPr>
          <w:b/>
          <w:lang w:val="ru-RU"/>
        </w:rPr>
      </w:pPr>
      <w:r w:rsidRPr="00341F9B">
        <w:rPr>
          <w:b/>
          <w:lang w:val="ru-RU"/>
        </w:rPr>
        <w:t xml:space="preserve">АВТОР ПРОГРАММЫ: </w:t>
      </w:r>
      <w:r w:rsidR="00C81C23">
        <w:rPr>
          <w:b/>
          <w:lang w:val="ru-RU"/>
        </w:rPr>
        <w:t>старш. препод. Л.Ю. Шкромюк</w:t>
      </w:r>
      <w:r w:rsidR="00341F9B" w:rsidRPr="00341F9B">
        <w:rPr>
          <w:b/>
          <w:lang w:val="ru-RU"/>
        </w:rPr>
        <w:t>/</w:t>
      </w:r>
      <w:r w:rsidR="00341F9B">
        <w:rPr>
          <w:b/>
          <w:lang w:val="ru-RU"/>
        </w:rPr>
        <w:t xml:space="preserve">   </w:t>
      </w:r>
      <w:r>
        <w:rPr>
          <w:b/>
          <w:lang w:val="ru-RU"/>
        </w:rPr>
        <w:t>____________________</w:t>
      </w:r>
      <w:r w:rsidR="00341F9B">
        <w:rPr>
          <w:b/>
          <w:lang w:val="ru-RU"/>
        </w:rPr>
        <w:t xml:space="preserve">   </w:t>
      </w:r>
      <w:r w:rsidR="00341F9B" w:rsidRPr="00341F9B">
        <w:rPr>
          <w:b/>
          <w:lang w:val="ru-RU"/>
        </w:rPr>
        <w:t xml:space="preserve"> /</w:t>
      </w:r>
    </w:p>
    <w:p w14:paraId="2E8A98DA" w14:textId="77777777" w:rsidR="00742548" w:rsidRDefault="00742548" w:rsidP="00742548">
      <w:pPr>
        <w:jc w:val="center"/>
        <w:rPr>
          <w:i/>
          <w:lang w:val="ru-RU"/>
        </w:rPr>
      </w:pPr>
      <w:r w:rsidRPr="00C10309">
        <w:rPr>
          <w:i/>
          <w:lang w:val="ru-RU"/>
        </w:rPr>
        <w:t>(подпись, расшифровка подписи)</w:t>
      </w:r>
    </w:p>
    <w:p w14:paraId="1616B672" w14:textId="77777777" w:rsidR="00742548" w:rsidRDefault="00742548" w:rsidP="00742548">
      <w:pPr>
        <w:widowControl w:val="0"/>
        <w:suppressAutoHyphens w:val="0"/>
        <w:autoSpaceDE w:val="0"/>
        <w:autoSpaceDN w:val="0"/>
        <w:adjustRightInd w:val="0"/>
        <w:spacing w:after="240"/>
        <w:ind w:left="720"/>
        <w:jc w:val="both"/>
        <w:rPr>
          <w:b/>
          <w:lang w:val="ru-RU"/>
        </w:rPr>
      </w:pPr>
    </w:p>
    <w:p w14:paraId="0061DF54" w14:textId="77777777" w:rsidR="0027255C" w:rsidRDefault="0027255C" w:rsidP="00742548">
      <w:pPr>
        <w:widowControl w:val="0"/>
        <w:suppressAutoHyphens w:val="0"/>
        <w:autoSpaceDE w:val="0"/>
        <w:autoSpaceDN w:val="0"/>
        <w:adjustRightInd w:val="0"/>
        <w:spacing w:after="240"/>
        <w:ind w:left="720"/>
        <w:jc w:val="both"/>
        <w:rPr>
          <w:b/>
          <w:lang w:val="ru-RU"/>
        </w:rPr>
      </w:pPr>
    </w:p>
    <w:p w14:paraId="45C13790" w14:textId="77777777" w:rsidR="0027255C" w:rsidRDefault="0027255C" w:rsidP="00742548">
      <w:pPr>
        <w:widowControl w:val="0"/>
        <w:suppressAutoHyphens w:val="0"/>
        <w:autoSpaceDE w:val="0"/>
        <w:autoSpaceDN w:val="0"/>
        <w:adjustRightInd w:val="0"/>
        <w:spacing w:after="240"/>
        <w:ind w:left="720"/>
        <w:jc w:val="both"/>
        <w:rPr>
          <w:b/>
          <w:lang w:val="ru-RU"/>
        </w:rPr>
      </w:pPr>
    </w:p>
    <w:p w14:paraId="207D62F0" w14:textId="77777777" w:rsidR="0027255C" w:rsidRPr="00341F9B" w:rsidRDefault="0027255C" w:rsidP="00742548">
      <w:pPr>
        <w:widowControl w:val="0"/>
        <w:suppressAutoHyphens w:val="0"/>
        <w:autoSpaceDE w:val="0"/>
        <w:autoSpaceDN w:val="0"/>
        <w:adjustRightInd w:val="0"/>
        <w:spacing w:after="240"/>
        <w:ind w:left="720"/>
        <w:jc w:val="both"/>
        <w:rPr>
          <w:b/>
          <w:lang w:val="ru-RU"/>
        </w:rPr>
      </w:pPr>
    </w:p>
    <w:sectPr w:rsidR="0027255C" w:rsidRPr="00341F9B" w:rsidSect="004E0973">
      <w:footnotePr>
        <w:pos w:val="beneathText"/>
      </w:footnotePr>
      <w:pgSz w:w="11905" w:h="16837"/>
      <w:pgMar w:top="851" w:right="851" w:bottom="851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729F" w14:textId="77777777" w:rsidR="00E269E4" w:rsidRDefault="00E269E4">
      <w:r>
        <w:separator/>
      </w:r>
    </w:p>
  </w:endnote>
  <w:endnote w:type="continuationSeparator" w:id="0">
    <w:p w14:paraId="609F21A2" w14:textId="77777777" w:rsidR="00E269E4" w:rsidRDefault="00E2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cademy">
    <w:altName w:val="Times New Roman"/>
    <w:panose1 w:val="02000000000000000000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Italic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1F29" w14:textId="77777777" w:rsidR="00C71686" w:rsidRDefault="00C716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45F6" w14:textId="77777777" w:rsidR="00C81C23" w:rsidRDefault="00E269E4" w:rsidP="00C81C23">
    <w:pPr>
      <w:pStyle w:val="a9"/>
      <w:jc w:val="right"/>
    </w:pPr>
    <w:r>
      <w:pict w14:anchorId="72EE22BC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2" o:spid="_x0000_s1025" type="#_x0000_t176" alt="" style="width:40.35pt;height:34.7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fillcolor="#5c83b4" stroked="f" strokecolor="#737373">
          <v:textbox style="mso-next-textbox:#AutoShape 2">
            <w:txbxContent>
              <w:p w14:paraId="41822984" w14:textId="77777777" w:rsidR="00C81C23" w:rsidRDefault="00C81C23" w:rsidP="00C81C23">
                <w:pPr>
                  <w:pStyle w:val="a9"/>
                  <w:pBdr>
                    <w:top w:val="single" w:sz="12" w:space="1" w:color="A5A5A5"/>
                    <w:bottom w:val="single" w:sz="48" w:space="1" w:color="A5A5A5"/>
                  </w:pBd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2"/>
                    <w:szCs w:val="22"/>
                  </w:rPr>
                  <w:fldChar w:fldCharType="begin"/>
                </w:r>
                <w:r>
                  <w:instrText>PAGE    \* MERGEFORMAT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 w:rsidR="004263CA" w:rsidRPr="004263CA">
                  <w:rPr>
                    <w:noProof/>
                    <w:sz w:val="28"/>
                    <w:szCs w:val="28"/>
                  </w:rPr>
                  <w:t>21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B481" w14:textId="77777777" w:rsidR="00C71686" w:rsidRDefault="00C716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BF600" w14:textId="77777777" w:rsidR="00E269E4" w:rsidRDefault="00E269E4">
      <w:r>
        <w:separator/>
      </w:r>
    </w:p>
  </w:footnote>
  <w:footnote w:type="continuationSeparator" w:id="0">
    <w:p w14:paraId="04E96DCC" w14:textId="77777777" w:rsidR="00E269E4" w:rsidRDefault="00E2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E272" w14:textId="77777777" w:rsidR="00C71686" w:rsidRDefault="00C7168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1ED6" w14:textId="77777777" w:rsidR="00C71686" w:rsidRDefault="00C7168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C30A" w14:textId="77777777" w:rsidR="00C71686" w:rsidRDefault="00C71686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6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7996"/>
    </w:tblGrid>
    <w:tr w:rsidR="00C81C23" w:rsidRPr="00F84B47" w14:paraId="0E356DBE" w14:textId="77777777" w:rsidTr="00577625">
      <w:trPr>
        <w:trHeight w:val="614"/>
      </w:trPr>
      <w:tc>
        <w:tcPr>
          <w:tcW w:w="1356" w:type="dxa"/>
          <w:vAlign w:val="center"/>
        </w:tcPr>
        <w:p w14:paraId="435DA99E" w14:textId="77777777" w:rsidR="00C81C23" w:rsidRDefault="00C81C23" w:rsidP="00577625">
          <w:pPr>
            <w:pStyle w:val="ab"/>
            <w:jc w:val="center"/>
          </w:pPr>
          <w:r w:rsidRPr="00B06C1C">
            <w:rPr>
              <w:noProof/>
              <w:lang w:val="ru-RU" w:eastAsia="ru-RU"/>
            </w:rPr>
            <w:drawing>
              <wp:inline distT="0" distB="0" distL="0" distR="0" wp14:anchorId="3ADCFEE2" wp14:editId="4B2B01EA">
                <wp:extent cx="720000" cy="324000"/>
                <wp:effectExtent l="0" t="0" r="4445" b="0"/>
                <wp:docPr id="2" name="Рисунок 2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4" w:type="dxa"/>
        </w:tcPr>
        <w:p w14:paraId="7B40F5E6" w14:textId="77777777" w:rsidR="00C81C23" w:rsidRDefault="00C81C23" w:rsidP="00674AE2">
          <w:pPr>
            <w:pStyle w:val="ab"/>
            <w:tabs>
              <w:tab w:val="clear" w:pos="4677"/>
              <w:tab w:val="clear" w:pos="9355"/>
            </w:tabs>
            <w:jc w:val="right"/>
            <w:rPr>
              <w:i/>
              <w:sz w:val="20"/>
              <w:szCs w:val="20"/>
              <w:lang w:val="ru-RU"/>
            </w:rPr>
          </w:pPr>
        </w:p>
        <w:p w14:paraId="06268127" w14:textId="77777777" w:rsidR="00C81C23" w:rsidRPr="001C793F" w:rsidRDefault="00C81C23" w:rsidP="00674AE2">
          <w:pPr>
            <w:pStyle w:val="ab"/>
            <w:tabs>
              <w:tab w:val="clear" w:pos="4677"/>
              <w:tab w:val="clear" w:pos="9355"/>
            </w:tabs>
            <w:jc w:val="right"/>
            <w:rPr>
              <w:i/>
              <w:sz w:val="20"/>
              <w:szCs w:val="20"/>
              <w:lang w:val="ru-RU"/>
            </w:rPr>
          </w:pPr>
          <w:r>
            <w:rPr>
              <w:i/>
              <w:sz w:val="20"/>
              <w:szCs w:val="20"/>
              <w:lang w:val="ru-RU"/>
            </w:rPr>
            <w:t>Рабочая программ практики магистерской программы «</w:t>
          </w:r>
        </w:p>
      </w:tc>
    </w:tr>
  </w:tbl>
  <w:p w14:paraId="32BFCAD2" w14:textId="77777777" w:rsidR="00C81C23" w:rsidRPr="00577625" w:rsidRDefault="00C81C23" w:rsidP="00577625">
    <w:pPr>
      <w:widowControl w:val="0"/>
      <w:suppressAutoHyphens w:val="0"/>
      <w:autoSpaceDE w:val="0"/>
      <w:autoSpaceDN w:val="0"/>
      <w:adjustRightInd w:val="0"/>
      <w:rPr>
        <w:lang w:val="ru-RU" w:eastAsia="ru-RU"/>
      </w:rPr>
    </w:pPr>
  </w:p>
  <w:p w14:paraId="02D4A7FE" w14:textId="77777777" w:rsidR="00C81C23" w:rsidRPr="001C793F" w:rsidRDefault="00C81C23" w:rsidP="008E7DA3">
    <w:pPr>
      <w:pStyle w:val="ab"/>
      <w:rPr>
        <w:sz w:val="8"/>
        <w:szCs w:val="8"/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6"/>
      <w:tblW w:w="1521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13854"/>
    </w:tblGrid>
    <w:tr w:rsidR="00C81C23" w14:paraId="02BED32A" w14:textId="77777777" w:rsidTr="0002740E">
      <w:tc>
        <w:tcPr>
          <w:tcW w:w="846" w:type="dxa"/>
          <w:vAlign w:val="bottom"/>
        </w:tcPr>
        <w:p w14:paraId="58E2557F" w14:textId="77777777" w:rsidR="00C81C23" w:rsidRDefault="00C81C23" w:rsidP="00674AE2">
          <w:pPr>
            <w:pStyle w:val="ab"/>
            <w:spacing w:after="240"/>
            <w:jc w:val="center"/>
          </w:pPr>
          <w:r w:rsidRPr="00B06C1C">
            <w:rPr>
              <w:noProof/>
              <w:lang w:val="ru-RU" w:eastAsia="ru-RU"/>
            </w:rPr>
            <w:drawing>
              <wp:inline distT="0" distB="0" distL="0" distR="0" wp14:anchorId="4BF5485F" wp14:editId="1BE6409A">
                <wp:extent cx="720000" cy="324000"/>
                <wp:effectExtent l="0" t="0" r="4445" b="0"/>
                <wp:docPr id="6" name="Рисунок 6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4" w:type="dxa"/>
          <w:vAlign w:val="bottom"/>
        </w:tcPr>
        <w:p w14:paraId="7DF6DE65" w14:textId="77777777" w:rsidR="00C81C23" w:rsidRPr="0002740E" w:rsidRDefault="00C81C23" w:rsidP="008E7DA3">
          <w:pPr>
            <w:pStyle w:val="ab"/>
            <w:tabs>
              <w:tab w:val="clear" w:pos="4677"/>
              <w:tab w:val="clear" w:pos="9355"/>
            </w:tabs>
            <w:jc w:val="right"/>
            <w:rPr>
              <w:i/>
              <w:sz w:val="20"/>
              <w:szCs w:val="20"/>
              <w:lang w:val="ru-RU"/>
            </w:rPr>
          </w:pPr>
        </w:p>
      </w:tc>
    </w:tr>
  </w:tbl>
  <w:p w14:paraId="6DB79925" w14:textId="77777777" w:rsidR="00C81C23" w:rsidRPr="008E7DA3" w:rsidRDefault="00C81C23" w:rsidP="008E7DA3">
    <w:pPr>
      <w:pStyle w:val="ab"/>
      <w:rPr>
        <w:sz w:val="8"/>
        <w:szCs w:val="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6"/>
      <w:tblW w:w="990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8544"/>
    </w:tblGrid>
    <w:tr w:rsidR="00C81C23" w14:paraId="430E7DBC" w14:textId="77777777" w:rsidTr="0002740E">
      <w:trPr>
        <w:trHeight w:val="480"/>
      </w:trPr>
      <w:tc>
        <w:tcPr>
          <w:tcW w:w="793" w:type="dxa"/>
          <w:vAlign w:val="bottom"/>
        </w:tcPr>
        <w:p w14:paraId="057012C9" w14:textId="77777777" w:rsidR="00C81C23" w:rsidRDefault="00C81C23" w:rsidP="00674AE2">
          <w:pPr>
            <w:pStyle w:val="ab"/>
            <w:spacing w:after="240"/>
            <w:jc w:val="center"/>
          </w:pPr>
          <w:r w:rsidRPr="00B06C1C">
            <w:rPr>
              <w:noProof/>
              <w:lang w:val="ru-RU" w:eastAsia="ru-RU"/>
            </w:rPr>
            <w:drawing>
              <wp:inline distT="0" distB="0" distL="0" distR="0" wp14:anchorId="6B49107C" wp14:editId="6D0A5C41">
                <wp:extent cx="720000" cy="324000"/>
                <wp:effectExtent l="0" t="0" r="4445" b="0"/>
                <wp:docPr id="3" name="Рисунок 3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vAlign w:val="bottom"/>
        </w:tcPr>
        <w:p w14:paraId="378D4EA2" w14:textId="77777777" w:rsidR="00C81C23" w:rsidRPr="0002740E" w:rsidRDefault="00C81C23" w:rsidP="008E7DA3">
          <w:pPr>
            <w:pStyle w:val="ab"/>
            <w:tabs>
              <w:tab w:val="clear" w:pos="4677"/>
              <w:tab w:val="clear" w:pos="9355"/>
            </w:tabs>
            <w:jc w:val="right"/>
            <w:rPr>
              <w:i/>
              <w:sz w:val="20"/>
              <w:szCs w:val="20"/>
              <w:lang w:val="ru-RU"/>
            </w:rPr>
          </w:pPr>
        </w:p>
      </w:tc>
    </w:tr>
  </w:tbl>
  <w:p w14:paraId="1DFA69D2" w14:textId="77777777" w:rsidR="00C81C23" w:rsidRPr="008E7DA3" w:rsidRDefault="00C81C23" w:rsidP="008E7DA3">
    <w:pPr>
      <w:pStyle w:val="ab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007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2" w15:restartNumberingAfterBreak="0">
    <w:nsid w:val="08C05C67"/>
    <w:multiLevelType w:val="multilevel"/>
    <w:tmpl w:val="AE18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  <w:sz w:val="24"/>
      </w:rPr>
    </w:lvl>
  </w:abstractNum>
  <w:abstractNum w:abstractNumId="13" w15:restartNumberingAfterBreak="0">
    <w:nsid w:val="24BD23E8"/>
    <w:multiLevelType w:val="hybridMultilevel"/>
    <w:tmpl w:val="60227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73719"/>
    <w:multiLevelType w:val="hybridMultilevel"/>
    <w:tmpl w:val="E78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F5C40"/>
    <w:multiLevelType w:val="hybridMultilevel"/>
    <w:tmpl w:val="AC62C726"/>
    <w:lvl w:ilvl="0" w:tplc="2A788F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21FCE"/>
    <w:multiLevelType w:val="hybridMultilevel"/>
    <w:tmpl w:val="D51C3998"/>
    <w:lvl w:ilvl="0" w:tplc="2A788F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21D80"/>
    <w:multiLevelType w:val="hybridMultilevel"/>
    <w:tmpl w:val="2A70576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29049F"/>
    <w:multiLevelType w:val="multilevel"/>
    <w:tmpl w:val="22A80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9" w15:restartNumberingAfterBreak="0">
    <w:nsid w:val="5BBB4CCA"/>
    <w:multiLevelType w:val="multilevel"/>
    <w:tmpl w:val="5F98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626EC0"/>
    <w:multiLevelType w:val="hybridMultilevel"/>
    <w:tmpl w:val="B832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E3BB8"/>
    <w:multiLevelType w:val="hybridMultilevel"/>
    <w:tmpl w:val="B832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00A8A"/>
    <w:multiLevelType w:val="hybridMultilevel"/>
    <w:tmpl w:val="0798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037975">
    <w:abstractNumId w:val="0"/>
  </w:num>
  <w:num w:numId="2" w16cid:durableId="708456091">
    <w:abstractNumId w:val="9"/>
  </w:num>
  <w:num w:numId="3" w16cid:durableId="846017931">
    <w:abstractNumId w:val="18"/>
  </w:num>
  <w:num w:numId="4" w16cid:durableId="404450824">
    <w:abstractNumId w:val="14"/>
  </w:num>
  <w:num w:numId="5" w16cid:durableId="1035159554">
    <w:abstractNumId w:val="22"/>
  </w:num>
  <w:num w:numId="6" w16cid:durableId="246305909">
    <w:abstractNumId w:val="19"/>
  </w:num>
  <w:num w:numId="7" w16cid:durableId="1118066150">
    <w:abstractNumId w:val="0"/>
  </w:num>
  <w:num w:numId="8" w16cid:durableId="501942247">
    <w:abstractNumId w:val="0"/>
  </w:num>
  <w:num w:numId="9" w16cid:durableId="1709377913">
    <w:abstractNumId w:val="12"/>
  </w:num>
  <w:num w:numId="10" w16cid:durableId="1877767823">
    <w:abstractNumId w:val="20"/>
  </w:num>
  <w:num w:numId="11" w16cid:durableId="853304908">
    <w:abstractNumId w:val="13"/>
  </w:num>
  <w:num w:numId="12" w16cid:durableId="1305702361">
    <w:abstractNumId w:val="21"/>
  </w:num>
  <w:num w:numId="13" w16cid:durableId="1114247058">
    <w:abstractNumId w:val="0"/>
  </w:num>
  <w:num w:numId="14" w16cid:durableId="1503663054">
    <w:abstractNumId w:val="17"/>
  </w:num>
  <w:num w:numId="15" w16cid:durableId="1130443411">
    <w:abstractNumId w:val="16"/>
  </w:num>
  <w:num w:numId="16" w16cid:durableId="129382430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31"/>
    <w:rsid w:val="00002114"/>
    <w:rsid w:val="00003D37"/>
    <w:rsid w:val="00010298"/>
    <w:rsid w:val="00010E6F"/>
    <w:rsid w:val="00022739"/>
    <w:rsid w:val="0002740E"/>
    <w:rsid w:val="0002774E"/>
    <w:rsid w:val="00033182"/>
    <w:rsid w:val="00037FBF"/>
    <w:rsid w:val="00041062"/>
    <w:rsid w:val="00053686"/>
    <w:rsid w:val="00061150"/>
    <w:rsid w:val="00077308"/>
    <w:rsid w:val="00081DAC"/>
    <w:rsid w:val="00084535"/>
    <w:rsid w:val="000A4588"/>
    <w:rsid w:val="000A784C"/>
    <w:rsid w:val="000B10C8"/>
    <w:rsid w:val="000B33BD"/>
    <w:rsid w:val="000C497D"/>
    <w:rsid w:val="000E2F27"/>
    <w:rsid w:val="000E519D"/>
    <w:rsid w:val="000E53D7"/>
    <w:rsid w:val="0010321B"/>
    <w:rsid w:val="00103615"/>
    <w:rsid w:val="001407EB"/>
    <w:rsid w:val="00151A52"/>
    <w:rsid w:val="0015672B"/>
    <w:rsid w:val="00162ACB"/>
    <w:rsid w:val="001636BF"/>
    <w:rsid w:val="00184F33"/>
    <w:rsid w:val="00190B98"/>
    <w:rsid w:val="00191837"/>
    <w:rsid w:val="00194BA8"/>
    <w:rsid w:val="001A5B41"/>
    <w:rsid w:val="001B3FA5"/>
    <w:rsid w:val="001C046C"/>
    <w:rsid w:val="001C554B"/>
    <w:rsid w:val="001C793F"/>
    <w:rsid w:val="001D5D36"/>
    <w:rsid w:val="001D67FA"/>
    <w:rsid w:val="001D75B4"/>
    <w:rsid w:val="001D7724"/>
    <w:rsid w:val="001F168F"/>
    <w:rsid w:val="001F45F3"/>
    <w:rsid w:val="001F4F59"/>
    <w:rsid w:val="001F5544"/>
    <w:rsid w:val="001F685F"/>
    <w:rsid w:val="0020187A"/>
    <w:rsid w:val="00212053"/>
    <w:rsid w:val="00212F45"/>
    <w:rsid w:val="00216076"/>
    <w:rsid w:val="002220C3"/>
    <w:rsid w:val="0024413D"/>
    <w:rsid w:val="002461DC"/>
    <w:rsid w:val="002539A5"/>
    <w:rsid w:val="002540A2"/>
    <w:rsid w:val="00254BF0"/>
    <w:rsid w:val="0027255C"/>
    <w:rsid w:val="0027548E"/>
    <w:rsid w:val="0027591D"/>
    <w:rsid w:val="002762A2"/>
    <w:rsid w:val="0028293E"/>
    <w:rsid w:val="002851A8"/>
    <w:rsid w:val="00290D07"/>
    <w:rsid w:val="002947F4"/>
    <w:rsid w:val="002A547C"/>
    <w:rsid w:val="002B5C8F"/>
    <w:rsid w:val="002C13D8"/>
    <w:rsid w:val="002D3968"/>
    <w:rsid w:val="002D4BBF"/>
    <w:rsid w:val="002D73FA"/>
    <w:rsid w:val="002E340E"/>
    <w:rsid w:val="002E4253"/>
    <w:rsid w:val="00312C67"/>
    <w:rsid w:val="00315F82"/>
    <w:rsid w:val="00316160"/>
    <w:rsid w:val="003171B9"/>
    <w:rsid w:val="00322705"/>
    <w:rsid w:val="00327931"/>
    <w:rsid w:val="00340632"/>
    <w:rsid w:val="00341B48"/>
    <w:rsid w:val="00341F9B"/>
    <w:rsid w:val="003427EC"/>
    <w:rsid w:val="00343C10"/>
    <w:rsid w:val="003451B8"/>
    <w:rsid w:val="003545D2"/>
    <w:rsid w:val="00375461"/>
    <w:rsid w:val="00380003"/>
    <w:rsid w:val="003839E6"/>
    <w:rsid w:val="00383F2F"/>
    <w:rsid w:val="003974F9"/>
    <w:rsid w:val="003A2A0C"/>
    <w:rsid w:val="003A3302"/>
    <w:rsid w:val="003A3903"/>
    <w:rsid w:val="003B0D72"/>
    <w:rsid w:val="003B3D95"/>
    <w:rsid w:val="003B6749"/>
    <w:rsid w:val="003B719A"/>
    <w:rsid w:val="003B7A46"/>
    <w:rsid w:val="003C2856"/>
    <w:rsid w:val="003C36FD"/>
    <w:rsid w:val="003E4E27"/>
    <w:rsid w:val="003F368A"/>
    <w:rsid w:val="003F5730"/>
    <w:rsid w:val="004031F6"/>
    <w:rsid w:val="00413721"/>
    <w:rsid w:val="004142EB"/>
    <w:rsid w:val="00414755"/>
    <w:rsid w:val="004231D0"/>
    <w:rsid w:val="004263CA"/>
    <w:rsid w:val="004434FF"/>
    <w:rsid w:val="00443E0C"/>
    <w:rsid w:val="00455E1A"/>
    <w:rsid w:val="00471D84"/>
    <w:rsid w:val="00474067"/>
    <w:rsid w:val="004769F7"/>
    <w:rsid w:val="00486B3A"/>
    <w:rsid w:val="004A79FD"/>
    <w:rsid w:val="004B04E8"/>
    <w:rsid w:val="004B23AD"/>
    <w:rsid w:val="004B5A7F"/>
    <w:rsid w:val="004B6B8A"/>
    <w:rsid w:val="004D14EC"/>
    <w:rsid w:val="004D6ACD"/>
    <w:rsid w:val="004E0973"/>
    <w:rsid w:val="004F1E69"/>
    <w:rsid w:val="004F4586"/>
    <w:rsid w:val="0050504D"/>
    <w:rsid w:val="005061DD"/>
    <w:rsid w:val="00512C0D"/>
    <w:rsid w:val="005310B3"/>
    <w:rsid w:val="0054776E"/>
    <w:rsid w:val="00556262"/>
    <w:rsid w:val="00560920"/>
    <w:rsid w:val="00561773"/>
    <w:rsid w:val="00563966"/>
    <w:rsid w:val="005648DA"/>
    <w:rsid w:val="005744FB"/>
    <w:rsid w:val="00575994"/>
    <w:rsid w:val="00576C40"/>
    <w:rsid w:val="00577625"/>
    <w:rsid w:val="0058141D"/>
    <w:rsid w:val="005967C8"/>
    <w:rsid w:val="005A29F5"/>
    <w:rsid w:val="005B31F2"/>
    <w:rsid w:val="005B595F"/>
    <w:rsid w:val="005C2577"/>
    <w:rsid w:val="005C65B6"/>
    <w:rsid w:val="005D4D49"/>
    <w:rsid w:val="005E4411"/>
    <w:rsid w:val="005E4E45"/>
    <w:rsid w:val="005F1801"/>
    <w:rsid w:val="005F2CDE"/>
    <w:rsid w:val="005F7609"/>
    <w:rsid w:val="006032CE"/>
    <w:rsid w:val="006217CC"/>
    <w:rsid w:val="006246BE"/>
    <w:rsid w:val="00630BFA"/>
    <w:rsid w:val="006337F4"/>
    <w:rsid w:val="00636737"/>
    <w:rsid w:val="00636907"/>
    <w:rsid w:val="006437B9"/>
    <w:rsid w:val="00646F27"/>
    <w:rsid w:val="006474B8"/>
    <w:rsid w:val="00654DBF"/>
    <w:rsid w:val="0066490B"/>
    <w:rsid w:val="00672E12"/>
    <w:rsid w:val="00672F6F"/>
    <w:rsid w:val="00674AE2"/>
    <w:rsid w:val="00685D97"/>
    <w:rsid w:val="00687BEA"/>
    <w:rsid w:val="00690734"/>
    <w:rsid w:val="00696F8B"/>
    <w:rsid w:val="006A1F25"/>
    <w:rsid w:val="006B4BB2"/>
    <w:rsid w:val="006C117B"/>
    <w:rsid w:val="006D1107"/>
    <w:rsid w:val="006D1207"/>
    <w:rsid w:val="006D3629"/>
    <w:rsid w:val="006D79E3"/>
    <w:rsid w:val="006E1272"/>
    <w:rsid w:val="006E220E"/>
    <w:rsid w:val="006E6E2D"/>
    <w:rsid w:val="006F60FC"/>
    <w:rsid w:val="006F7179"/>
    <w:rsid w:val="0070198A"/>
    <w:rsid w:val="00711ABC"/>
    <w:rsid w:val="00714103"/>
    <w:rsid w:val="00724C02"/>
    <w:rsid w:val="0073185F"/>
    <w:rsid w:val="00736C9C"/>
    <w:rsid w:val="00742548"/>
    <w:rsid w:val="00742967"/>
    <w:rsid w:val="0074643B"/>
    <w:rsid w:val="007500D1"/>
    <w:rsid w:val="007505C6"/>
    <w:rsid w:val="007513F7"/>
    <w:rsid w:val="00757BC1"/>
    <w:rsid w:val="00772995"/>
    <w:rsid w:val="00780D12"/>
    <w:rsid w:val="00780D53"/>
    <w:rsid w:val="007816E6"/>
    <w:rsid w:val="00782E3C"/>
    <w:rsid w:val="007906F9"/>
    <w:rsid w:val="00792E49"/>
    <w:rsid w:val="00794AE9"/>
    <w:rsid w:val="00797235"/>
    <w:rsid w:val="007B136A"/>
    <w:rsid w:val="007B3ACC"/>
    <w:rsid w:val="007B3D24"/>
    <w:rsid w:val="007C0E6D"/>
    <w:rsid w:val="007D23BA"/>
    <w:rsid w:val="007D6898"/>
    <w:rsid w:val="007E5F6C"/>
    <w:rsid w:val="007F0E66"/>
    <w:rsid w:val="007F2E3F"/>
    <w:rsid w:val="007F7B94"/>
    <w:rsid w:val="008050D1"/>
    <w:rsid w:val="0081177F"/>
    <w:rsid w:val="00821BC3"/>
    <w:rsid w:val="00825BF0"/>
    <w:rsid w:val="00827111"/>
    <w:rsid w:val="00830709"/>
    <w:rsid w:val="00831C29"/>
    <w:rsid w:val="00834E70"/>
    <w:rsid w:val="0084142A"/>
    <w:rsid w:val="0084701D"/>
    <w:rsid w:val="008566CF"/>
    <w:rsid w:val="0086095E"/>
    <w:rsid w:val="00863A47"/>
    <w:rsid w:val="00864FB1"/>
    <w:rsid w:val="00867360"/>
    <w:rsid w:val="0087230D"/>
    <w:rsid w:val="00875FE8"/>
    <w:rsid w:val="00881CF9"/>
    <w:rsid w:val="00883CFE"/>
    <w:rsid w:val="00892167"/>
    <w:rsid w:val="008C4299"/>
    <w:rsid w:val="008C45A9"/>
    <w:rsid w:val="008D14F2"/>
    <w:rsid w:val="008D31CA"/>
    <w:rsid w:val="008D3357"/>
    <w:rsid w:val="008E1C40"/>
    <w:rsid w:val="008E4B49"/>
    <w:rsid w:val="008E7DA3"/>
    <w:rsid w:val="00900E45"/>
    <w:rsid w:val="00905F11"/>
    <w:rsid w:val="0091573E"/>
    <w:rsid w:val="00916A68"/>
    <w:rsid w:val="00921F7C"/>
    <w:rsid w:val="009248E1"/>
    <w:rsid w:val="00932586"/>
    <w:rsid w:val="0093581D"/>
    <w:rsid w:val="00944211"/>
    <w:rsid w:val="00950C31"/>
    <w:rsid w:val="009512AD"/>
    <w:rsid w:val="009551C1"/>
    <w:rsid w:val="00965153"/>
    <w:rsid w:val="0096561A"/>
    <w:rsid w:val="00971D4E"/>
    <w:rsid w:val="0097240B"/>
    <w:rsid w:val="00980EE1"/>
    <w:rsid w:val="00982947"/>
    <w:rsid w:val="00982B81"/>
    <w:rsid w:val="00985AD2"/>
    <w:rsid w:val="009957B9"/>
    <w:rsid w:val="009A404F"/>
    <w:rsid w:val="009A54EA"/>
    <w:rsid w:val="009B0642"/>
    <w:rsid w:val="009B51B8"/>
    <w:rsid w:val="009C0753"/>
    <w:rsid w:val="009C09F9"/>
    <w:rsid w:val="009D3258"/>
    <w:rsid w:val="009E7064"/>
    <w:rsid w:val="009F03C9"/>
    <w:rsid w:val="009F47DD"/>
    <w:rsid w:val="00A24327"/>
    <w:rsid w:val="00A40B6B"/>
    <w:rsid w:val="00A42100"/>
    <w:rsid w:val="00A42BA5"/>
    <w:rsid w:val="00A436FC"/>
    <w:rsid w:val="00A465C9"/>
    <w:rsid w:val="00A5469B"/>
    <w:rsid w:val="00A60093"/>
    <w:rsid w:val="00A610EB"/>
    <w:rsid w:val="00A65842"/>
    <w:rsid w:val="00A66F71"/>
    <w:rsid w:val="00A73461"/>
    <w:rsid w:val="00A75713"/>
    <w:rsid w:val="00A90229"/>
    <w:rsid w:val="00A908CB"/>
    <w:rsid w:val="00A93804"/>
    <w:rsid w:val="00AA4B1F"/>
    <w:rsid w:val="00AB086B"/>
    <w:rsid w:val="00AC1D3D"/>
    <w:rsid w:val="00AD027E"/>
    <w:rsid w:val="00AD462D"/>
    <w:rsid w:val="00AD6821"/>
    <w:rsid w:val="00AD7EC4"/>
    <w:rsid w:val="00AE28E6"/>
    <w:rsid w:val="00B0407F"/>
    <w:rsid w:val="00B06628"/>
    <w:rsid w:val="00B06C1C"/>
    <w:rsid w:val="00B12AA5"/>
    <w:rsid w:val="00B1708B"/>
    <w:rsid w:val="00B21A21"/>
    <w:rsid w:val="00B23D28"/>
    <w:rsid w:val="00B25599"/>
    <w:rsid w:val="00B4208D"/>
    <w:rsid w:val="00B42639"/>
    <w:rsid w:val="00B46EE1"/>
    <w:rsid w:val="00B505C5"/>
    <w:rsid w:val="00B54303"/>
    <w:rsid w:val="00B544C1"/>
    <w:rsid w:val="00B54CC3"/>
    <w:rsid w:val="00B60AC3"/>
    <w:rsid w:val="00B75A22"/>
    <w:rsid w:val="00B84C48"/>
    <w:rsid w:val="00B861F4"/>
    <w:rsid w:val="00B9542A"/>
    <w:rsid w:val="00BA546D"/>
    <w:rsid w:val="00BB1E48"/>
    <w:rsid w:val="00BC2291"/>
    <w:rsid w:val="00BC29B4"/>
    <w:rsid w:val="00BC5586"/>
    <w:rsid w:val="00BD02C8"/>
    <w:rsid w:val="00BE2FD5"/>
    <w:rsid w:val="00C1011E"/>
    <w:rsid w:val="00C10309"/>
    <w:rsid w:val="00C11A43"/>
    <w:rsid w:val="00C13B2D"/>
    <w:rsid w:val="00C1642C"/>
    <w:rsid w:val="00C22AD2"/>
    <w:rsid w:val="00C23CA1"/>
    <w:rsid w:val="00C27F10"/>
    <w:rsid w:val="00C27F92"/>
    <w:rsid w:val="00C31AD7"/>
    <w:rsid w:val="00C331F5"/>
    <w:rsid w:val="00C333B2"/>
    <w:rsid w:val="00C37881"/>
    <w:rsid w:val="00C445E9"/>
    <w:rsid w:val="00C466DE"/>
    <w:rsid w:val="00C549C5"/>
    <w:rsid w:val="00C6229E"/>
    <w:rsid w:val="00C71686"/>
    <w:rsid w:val="00C80B49"/>
    <w:rsid w:val="00C814A9"/>
    <w:rsid w:val="00C81C23"/>
    <w:rsid w:val="00C820DC"/>
    <w:rsid w:val="00C839E3"/>
    <w:rsid w:val="00C9273C"/>
    <w:rsid w:val="00C92A01"/>
    <w:rsid w:val="00C96F18"/>
    <w:rsid w:val="00CA61F0"/>
    <w:rsid w:val="00CB21AE"/>
    <w:rsid w:val="00CB28AE"/>
    <w:rsid w:val="00CB45AA"/>
    <w:rsid w:val="00CB67C6"/>
    <w:rsid w:val="00CB7D8E"/>
    <w:rsid w:val="00CC03B6"/>
    <w:rsid w:val="00CC050F"/>
    <w:rsid w:val="00CD1BA7"/>
    <w:rsid w:val="00CE5044"/>
    <w:rsid w:val="00CE5799"/>
    <w:rsid w:val="00CE708C"/>
    <w:rsid w:val="00CF0087"/>
    <w:rsid w:val="00CF2D5E"/>
    <w:rsid w:val="00CF3580"/>
    <w:rsid w:val="00CF4806"/>
    <w:rsid w:val="00CF53B6"/>
    <w:rsid w:val="00D0603F"/>
    <w:rsid w:val="00D437AF"/>
    <w:rsid w:val="00D4422F"/>
    <w:rsid w:val="00D46D78"/>
    <w:rsid w:val="00D55648"/>
    <w:rsid w:val="00D6113A"/>
    <w:rsid w:val="00D63946"/>
    <w:rsid w:val="00D70BE8"/>
    <w:rsid w:val="00D73D6A"/>
    <w:rsid w:val="00D86674"/>
    <w:rsid w:val="00D867AB"/>
    <w:rsid w:val="00D93281"/>
    <w:rsid w:val="00DA77F2"/>
    <w:rsid w:val="00DB27B4"/>
    <w:rsid w:val="00DD019C"/>
    <w:rsid w:val="00DD09DC"/>
    <w:rsid w:val="00DD3BA1"/>
    <w:rsid w:val="00DD493B"/>
    <w:rsid w:val="00DD7E2E"/>
    <w:rsid w:val="00DE02F4"/>
    <w:rsid w:val="00DF13F9"/>
    <w:rsid w:val="00DF2D1A"/>
    <w:rsid w:val="00DF643C"/>
    <w:rsid w:val="00DF6DFB"/>
    <w:rsid w:val="00DF7061"/>
    <w:rsid w:val="00E01609"/>
    <w:rsid w:val="00E04B06"/>
    <w:rsid w:val="00E17FDC"/>
    <w:rsid w:val="00E269E4"/>
    <w:rsid w:val="00E26DCF"/>
    <w:rsid w:val="00E339BB"/>
    <w:rsid w:val="00E40877"/>
    <w:rsid w:val="00E40F1E"/>
    <w:rsid w:val="00E46E5D"/>
    <w:rsid w:val="00E47F77"/>
    <w:rsid w:val="00E606EF"/>
    <w:rsid w:val="00E617A4"/>
    <w:rsid w:val="00E6325A"/>
    <w:rsid w:val="00E70D90"/>
    <w:rsid w:val="00E73201"/>
    <w:rsid w:val="00E74099"/>
    <w:rsid w:val="00E805D3"/>
    <w:rsid w:val="00E80C5C"/>
    <w:rsid w:val="00E81A34"/>
    <w:rsid w:val="00E9165C"/>
    <w:rsid w:val="00E93051"/>
    <w:rsid w:val="00EA5AE0"/>
    <w:rsid w:val="00EB2D0F"/>
    <w:rsid w:val="00EB3FDF"/>
    <w:rsid w:val="00EB6543"/>
    <w:rsid w:val="00EB6574"/>
    <w:rsid w:val="00EB68F8"/>
    <w:rsid w:val="00EC4C3E"/>
    <w:rsid w:val="00ED5F4D"/>
    <w:rsid w:val="00EE43B5"/>
    <w:rsid w:val="00EE46B7"/>
    <w:rsid w:val="00EE4E21"/>
    <w:rsid w:val="00EE69CC"/>
    <w:rsid w:val="00F01BCD"/>
    <w:rsid w:val="00F04C5D"/>
    <w:rsid w:val="00F10B67"/>
    <w:rsid w:val="00F15590"/>
    <w:rsid w:val="00F20B45"/>
    <w:rsid w:val="00F272E1"/>
    <w:rsid w:val="00F33C87"/>
    <w:rsid w:val="00F42805"/>
    <w:rsid w:val="00F51950"/>
    <w:rsid w:val="00F53387"/>
    <w:rsid w:val="00F60347"/>
    <w:rsid w:val="00F626C2"/>
    <w:rsid w:val="00F73CC3"/>
    <w:rsid w:val="00F82D9A"/>
    <w:rsid w:val="00F84B47"/>
    <w:rsid w:val="00F86BF9"/>
    <w:rsid w:val="00F906B1"/>
    <w:rsid w:val="00F91D0F"/>
    <w:rsid w:val="00F97512"/>
    <w:rsid w:val="00FB197F"/>
    <w:rsid w:val="00FB2278"/>
    <w:rsid w:val="00FB64BD"/>
    <w:rsid w:val="00FC36FC"/>
    <w:rsid w:val="00FC3FF0"/>
    <w:rsid w:val="00FC48B5"/>
    <w:rsid w:val="00FC630E"/>
    <w:rsid w:val="00FD22DE"/>
    <w:rsid w:val="00FD45DB"/>
    <w:rsid w:val="00FD53C4"/>
    <w:rsid w:val="00FE6AD9"/>
    <w:rsid w:val="00FF1FF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47C21"/>
  <w15:chartTrackingRefBased/>
  <w15:docId w15:val="{75248CA3-E9C5-4C98-8047-78682EE5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B6574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" w:hAnsi="Arial"/>
      <w:b/>
      <w:caps/>
      <w:sz w:val="28"/>
      <w:szCs w:val="20"/>
      <w:lang w:val="ru-RU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outlineLvl w:val="2"/>
    </w:pPr>
    <w:rPr>
      <w:rFonts w:ascii="Academy" w:hAnsi="Academy"/>
      <w:b/>
      <w:sz w:val="22"/>
      <w:szCs w:val="20"/>
      <w:lang w:val="ru-RU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jc w:val="center"/>
      <w:outlineLvl w:val="3"/>
    </w:pPr>
    <w:rPr>
      <w:rFonts w:ascii="Academy" w:hAnsi="Academy"/>
      <w:i/>
      <w:sz w:val="22"/>
      <w:szCs w:val="20"/>
      <w:lang w:val="ru-RU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jc w:val="right"/>
      <w:outlineLvl w:val="4"/>
    </w:pPr>
    <w:rPr>
      <w:rFonts w:ascii="Academy" w:hAnsi="Academy"/>
      <w:i/>
      <w:sz w:val="22"/>
      <w:szCs w:val="20"/>
      <w:lang w:val="ru-RU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pBdr>
        <w:top w:val="double" w:sz="28" w:space="31" w:color="000000"/>
        <w:left w:val="double" w:sz="28" w:space="0" w:color="000000"/>
        <w:bottom w:val="double" w:sz="28" w:space="31" w:color="000000"/>
        <w:right w:val="double" w:sz="28" w:space="31" w:color="000000"/>
      </w:pBdr>
      <w:jc w:val="center"/>
      <w:outlineLvl w:val="5"/>
    </w:pPr>
    <w:rPr>
      <w:rFonts w:ascii="Arial" w:hAnsi="Arial"/>
      <w:sz w:val="40"/>
      <w:szCs w:val="20"/>
      <w:lang w:val="ru-RU"/>
    </w:r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  <w:rPr>
      <w:rFonts w:ascii="Arial" w:hAnsi="Arial"/>
      <w:b/>
      <w:i/>
      <w:sz w:val="22"/>
      <w:szCs w:val="2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  <w:semiHidden/>
  </w:style>
  <w:style w:type="character" w:customStyle="1" w:styleId="a5">
    <w:name w:val="Знак Знак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20">
    <w:name w:val="Знак Знак2"/>
    <w:rPr>
      <w:sz w:val="24"/>
      <w:szCs w:val="24"/>
      <w:lang w:val="en-US" w:eastAsia="ar-SA" w:bidi="ar-SA"/>
    </w:rPr>
  </w:style>
  <w:style w:type="paragraph" w:customStyle="1" w:styleId="11">
    <w:name w:val="Заголовок1"/>
    <w:basedOn w:val="a0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0"/>
    <w:semiHidden/>
    <w:rPr>
      <w:rFonts w:ascii="Academy" w:hAnsi="Academy"/>
      <w:sz w:val="22"/>
      <w:szCs w:val="20"/>
      <w:lang w:val="ru-RU"/>
    </w:rPr>
  </w:style>
  <w:style w:type="paragraph" w:styleId="a7">
    <w:name w:val="List"/>
    <w:basedOn w:val="a6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pPr>
      <w:suppressLineNumbers/>
    </w:pPr>
    <w:rPr>
      <w:rFonts w:ascii="Arial" w:hAnsi="Arial" w:cs="Tahoma"/>
    </w:rPr>
  </w:style>
  <w:style w:type="paragraph" w:customStyle="1" w:styleId="60">
    <w:name w:val="Стиль6"/>
    <w:basedOn w:val="6"/>
    <w:next w:val="a0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outlineLvl w:val="9"/>
    </w:pPr>
    <w:rPr>
      <w:b/>
      <w:sz w:val="22"/>
    </w:rPr>
  </w:style>
  <w:style w:type="paragraph" w:customStyle="1" w:styleId="FR3">
    <w:name w:val="FR3"/>
    <w:pPr>
      <w:widowControl w:val="0"/>
      <w:suppressAutoHyphens/>
      <w:autoSpaceDE w:val="0"/>
      <w:spacing w:line="259" w:lineRule="auto"/>
      <w:ind w:left="40" w:right="400" w:firstLine="720"/>
    </w:pPr>
    <w:rPr>
      <w:rFonts w:eastAsia="Arial"/>
      <w:b/>
      <w:sz w:val="28"/>
      <w:lang w:eastAsia="ar-SA"/>
    </w:rPr>
  </w:style>
  <w:style w:type="paragraph" w:styleId="a8">
    <w:name w:val="Body Text Indent"/>
    <w:basedOn w:val="a0"/>
    <w:semiHidden/>
    <w:pPr>
      <w:widowControl w:val="0"/>
      <w:autoSpaceDE w:val="0"/>
      <w:ind w:left="680"/>
    </w:pPr>
    <w:rPr>
      <w:sz w:val="22"/>
      <w:lang w:val="ru-RU"/>
    </w:rPr>
  </w:style>
  <w:style w:type="paragraph" w:customStyle="1" w:styleId="21">
    <w:name w:val="Основной текст с отступом 21"/>
    <w:basedOn w:val="a0"/>
    <w:pPr>
      <w:widowControl w:val="0"/>
      <w:autoSpaceDE w:val="0"/>
      <w:spacing w:line="259" w:lineRule="auto"/>
      <w:ind w:left="40" w:firstLine="1460"/>
      <w:jc w:val="both"/>
    </w:pPr>
    <w:rPr>
      <w:lang w:val="ru-RU"/>
    </w:rPr>
  </w:style>
  <w:style w:type="paragraph" w:customStyle="1" w:styleId="31">
    <w:name w:val="Основной текст с отступом 31"/>
    <w:basedOn w:val="a0"/>
    <w:pPr>
      <w:widowControl w:val="0"/>
      <w:autoSpaceDE w:val="0"/>
      <w:spacing w:line="218" w:lineRule="auto"/>
      <w:ind w:left="40" w:firstLine="1000"/>
      <w:jc w:val="both"/>
    </w:pPr>
    <w:rPr>
      <w:lang w:val="ru-RU"/>
    </w:rPr>
  </w:style>
  <w:style w:type="paragraph" w:styleId="a9">
    <w:name w:val="footer"/>
    <w:basedOn w:val="a0"/>
    <w:link w:val="aa"/>
    <w:uiPriority w:val="99"/>
    <w:pPr>
      <w:tabs>
        <w:tab w:val="center" w:pos="4677"/>
        <w:tab w:val="right" w:pos="9355"/>
      </w:tabs>
    </w:pPr>
    <w:rPr>
      <w:sz w:val="20"/>
      <w:szCs w:val="20"/>
      <w:lang w:val="ru-RU"/>
    </w:rPr>
  </w:style>
  <w:style w:type="paragraph" w:customStyle="1" w:styleId="a">
    <w:name w:val="Маркированный."/>
    <w:basedOn w:val="a0"/>
    <w:pPr>
      <w:numPr>
        <w:numId w:val="2"/>
      </w:numPr>
    </w:pPr>
    <w:rPr>
      <w:rFonts w:eastAsia="Calibri"/>
      <w:szCs w:val="22"/>
      <w:lang w:val="ru-RU"/>
    </w:rPr>
  </w:style>
  <w:style w:type="paragraph" w:styleId="ab">
    <w:name w:val="header"/>
    <w:basedOn w:val="a0"/>
    <w:link w:val="ac"/>
    <w:uiPriority w:val="99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0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a">
    <w:name w:val="Нижний колонтитул Знак"/>
    <w:link w:val="a9"/>
    <w:uiPriority w:val="99"/>
    <w:rsid w:val="004142EB"/>
    <w:rPr>
      <w:lang w:eastAsia="ar-SA"/>
    </w:rPr>
  </w:style>
  <w:style w:type="paragraph" w:styleId="af0">
    <w:name w:val="Balloon Text"/>
    <w:basedOn w:val="a0"/>
    <w:link w:val="af1"/>
    <w:uiPriority w:val="99"/>
    <w:semiHidden/>
    <w:unhideWhenUsed/>
    <w:rsid w:val="004142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142EB"/>
    <w:rPr>
      <w:rFonts w:ascii="Tahoma" w:hAnsi="Tahoma" w:cs="Tahoma"/>
      <w:sz w:val="16"/>
      <w:szCs w:val="16"/>
      <w:lang w:val="en-US" w:eastAsia="ar-SA"/>
    </w:rPr>
  </w:style>
  <w:style w:type="paragraph" w:customStyle="1" w:styleId="210">
    <w:name w:val="Основной текст 21"/>
    <w:basedOn w:val="a0"/>
    <w:rsid w:val="00380003"/>
    <w:pPr>
      <w:suppressAutoHyphens w:val="0"/>
      <w:ind w:firstLine="720"/>
    </w:pPr>
    <w:rPr>
      <w:szCs w:val="20"/>
      <w:lang w:val="ru-RU" w:eastAsia="ru-RU"/>
    </w:rPr>
  </w:style>
  <w:style w:type="table" w:customStyle="1" w:styleId="-11">
    <w:name w:val="Светлый список - Акцент 11"/>
    <w:basedOn w:val="a2"/>
    <w:next w:val="2-1"/>
    <w:uiPriority w:val="61"/>
    <w:rsid w:val="00654DB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-1">
    <w:name w:val="Medium List 2 Accent 1"/>
    <w:basedOn w:val="a2"/>
    <w:uiPriority w:val="61"/>
    <w:rsid w:val="00654DB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af2">
    <w:name w:val="Title"/>
    <w:basedOn w:val="a0"/>
    <w:link w:val="af3"/>
    <w:qFormat/>
    <w:rsid w:val="00383F2F"/>
    <w:pPr>
      <w:suppressAutoHyphens w:val="0"/>
      <w:jc w:val="center"/>
    </w:pPr>
    <w:rPr>
      <w:rFonts w:ascii="Verdana" w:hAnsi="Verdana"/>
      <w:b/>
      <w:sz w:val="16"/>
      <w:szCs w:val="20"/>
      <w:lang w:val="ru-RU" w:eastAsia="ru-RU"/>
    </w:rPr>
  </w:style>
  <w:style w:type="character" w:customStyle="1" w:styleId="af3">
    <w:name w:val="Заголовок Знак"/>
    <w:link w:val="af2"/>
    <w:rsid w:val="00383F2F"/>
    <w:rPr>
      <w:rFonts w:ascii="Verdana" w:hAnsi="Verdana"/>
      <w:b/>
      <w:sz w:val="16"/>
      <w:lang w:val="ru-RU" w:eastAsia="ru-RU"/>
    </w:rPr>
  </w:style>
  <w:style w:type="paragraph" w:styleId="af4">
    <w:name w:val="Plain Text"/>
    <w:basedOn w:val="a0"/>
    <w:link w:val="af5"/>
    <w:rsid w:val="00DF6DFB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5">
    <w:name w:val="Текст Знак"/>
    <w:link w:val="af4"/>
    <w:rsid w:val="00DF6DFB"/>
    <w:rPr>
      <w:rFonts w:ascii="Courier New" w:hAnsi="Courier New"/>
      <w:lang w:val="ru-RU" w:eastAsia="ru-RU"/>
    </w:rPr>
  </w:style>
  <w:style w:type="table" w:styleId="af6">
    <w:name w:val="Table Grid"/>
    <w:basedOn w:val="a2"/>
    <w:uiPriority w:val="59"/>
    <w:rsid w:val="00AD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B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22">
    <w:name w:val="Plain Table 2"/>
    <w:basedOn w:val="a2"/>
    <w:uiPriority w:val="42"/>
    <w:rsid w:val="000B33B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7">
    <w:name w:val="annotation reference"/>
    <w:uiPriority w:val="99"/>
    <w:semiHidden/>
    <w:unhideWhenUsed/>
    <w:rsid w:val="009B0642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9B0642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9B0642"/>
    <w:rPr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B0642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9B0642"/>
    <w:rPr>
      <w:b/>
      <w:bCs/>
      <w:lang w:val="en-US" w:eastAsia="ar-SA"/>
    </w:rPr>
  </w:style>
  <w:style w:type="character" w:customStyle="1" w:styleId="ac">
    <w:name w:val="Верхний колонтитул Знак"/>
    <w:link w:val="ab"/>
    <w:uiPriority w:val="99"/>
    <w:rsid w:val="00340632"/>
    <w:rPr>
      <w:sz w:val="24"/>
      <w:szCs w:val="24"/>
      <w:lang w:val="en-US" w:eastAsia="ar-SA"/>
    </w:rPr>
  </w:style>
  <w:style w:type="table" w:styleId="-1">
    <w:name w:val="Grid Table 1 Light"/>
    <w:basedOn w:val="a2"/>
    <w:uiPriority w:val="46"/>
    <w:rsid w:val="00C96F1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c">
    <w:name w:val="List Paragraph"/>
    <w:basedOn w:val="a0"/>
    <w:uiPriority w:val="34"/>
    <w:qFormat/>
    <w:rsid w:val="0002740E"/>
    <w:pPr>
      <w:ind w:left="720"/>
      <w:contextualSpacing/>
    </w:pPr>
  </w:style>
  <w:style w:type="character" w:styleId="afd">
    <w:name w:val="Hyperlink"/>
    <w:basedOn w:val="a1"/>
    <w:uiPriority w:val="99"/>
    <w:unhideWhenUsed/>
    <w:rsid w:val="002540A2"/>
    <w:rPr>
      <w:color w:val="0563C1" w:themeColor="hyperlink"/>
      <w:u w:val="single"/>
    </w:rPr>
  </w:style>
  <w:style w:type="paragraph" w:customStyle="1" w:styleId="61">
    <w:name w:val="Знак Знак6"/>
    <w:basedOn w:val="a0"/>
    <w:rsid w:val="006F7179"/>
    <w:pPr>
      <w:suppressAutoHyphens w:val="0"/>
      <w:spacing w:after="160" w:line="240" w:lineRule="exact"/>
    </w:pPr>
    <w:rPr>
      <w:rFonts w:ascii="Verdana" w:hAnsi="Verdana"/>
      <w:sz w:val="20"/>
      <w:szCs w:val="20"/>
      <w:lang w:eastAsia="en-US"/>
    </w:rPr>
  </w:style>
  <w:style w:type="table" w:customStyle="1" w:styleId="14">
    <w:name w:val="Сетка таблицы1"/>
    <w:basedOn w:val="a2"/>
    <w:next w:val="af6"/>
    <w:uiPriority w:val="39"/>
    <w:rsid w:val="004E09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2">
    <w:name w:val="p22"/>
    <w:basedOn w:val="a0"/>
    <w:uiPriority w:val="99"/>
    <w:rsid w:val="00212F45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minfin.ru/ru/perfomance/accounting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minfin.ru/ru/perfomance/audit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yperlink" Target="https://www.nalo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yperlink" Target="https://www.gks.ru/folder/1070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C0F7E85F-2F05-496A-AC10-3F66DA7B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11</Pages>
  <Words>7072</Words>
  <Characters>40312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ОРГАНИЗАЦИОННОЕ ПОВЕДЕНИЕ</vt:lpstr>
    </vt:vector>
  </TitlesOfParts>
  <Company/>
  <LinksUpToDate>false</LinksUpToDate>
  <CharactersWithSpaces>47290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ОРГАНИЗАЦИОННОЕ ПОВЕДЕНИЕ</dc:title>
  <dc:subject/>
  <dc:creator>tlobanova</dc:creator>
  <cp:keywords/>
  <cp:lastModifiedBy>Меликян Ани Артаковна</cp:lastModifiedBy>
  <cp:revision>26</cp:revision>
  <cp:lastPrinted>2018-05-27T13:31:00Z</cp:lastPrinted>
  <dcterms:created xsi:type="dcterms:W3CDTF">2019-11-04T09:28:00Z</dcterms:created>
  <dcterms:modified xsi:type="dcterms:W3CDTF">2023-12-24T19:32:00Z</dcterms:modified>
</cp:coreProperties>
</file>