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FB19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77EBD45B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2D3EA4F1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574A6B05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CF884DE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50E219F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4A2CBCF5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3159E7EF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61238900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1479A082" w14:textId="77777777" w:rsidTr="00E27761">
        <w:trPr>
          <w:cantSplit/>
          <w:trHeight w:val="733"/>
        </w:trPr>
        <w:tc>
          <w:tcPr>
            <w:tcW w:w="5825" w:type="dxa"/>
          </w:tcPr>
          <w:p w14:paraId="2B4BA24A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0F9DA9D5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E8905A8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59AAB72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рофессор.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05403034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0A85EBBF" w14:textId="36F58E74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</w:t>
            </w:r>
            <w:r w:rsidR="00E009B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</w:t>
            </w:r>
          </w:p>
          <w:p w14:paraId="4EB1C259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7D564986" w14:textId="77777777" w:rsidTr="00E27761">
        <w:trPr>
          <w:trHeight w:val="431"/>
        </w:trPr>
        <w:tc>
          <w:tcPr>
            <w:tcW w:w="5825" w:type="dxa"/>
          </w:tcPr>
          <w:p w14:paraId="190F5C58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724F844D" w14:textId="77777777" w:rsidR="002E6045" w:rsidRDefault="002E6045" w:rsidP="00135B5C">
      <w:pPr>
        <w:widowControl/>
        <w:rPr>
          <w:sz w:val="24"/>
          <w:szCs w:val="24"/>
        </w:rPr>
      </w:pPr>
    </w:p>
    <w:p w14:paraId="6F936A17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0559F8C2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67A8DC74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541E2DE6" w14:textId="77777777" w:rsidR="00E27761" w:rsidRDefault="001B062D" w:rsidP="00E2776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«Международн</w:t>
      </w:r>
      <w:r w:rsidR="00CD4F04">
        <w:rPr>
          <w:b/>
          <w:bCs/>
          <w:sz w:val="28"/>
          <w:szCs w:val="28"/>
        </w:rPr>
        <w:t>ый аудит</w:t>
      </w:r>
      <w:r>
        <w:rPr>
          <w:b/>
          <w:bCs/>
          <w:sz w:val="28"/>
          <w:szCs w:val="28"/>
        </w:rPr>
        <w:t>»</w:t>
      </w:r>
      <w:r w:rsidR="00CD4F04">
        <w:rPr>
          <w:b/>
          <w:bCs/>
          <w:sz w:val="28"/>
          <w:szCs w:val="28"/>
        </w:rPr>
        <w:t xml:space="preserve"> на английском языке</w:t>
      </w:r>
    </w:p>
    <w:p w14:paraId="24D3AFA4" w14:textId="77777777" w:rsidR="00CD4F04" w:rsidRPr="00CD4F04" w:rsidRDefault="00CD4F04" w:rsidP="00E27761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International audit</w:t>
      </w:r>
    </w:p>
    <w:p w14:paraId="6805ED4F" w14:textId="77777777" w:rsidR="002E6045" w:rsidRPr="007E7168" w:rsidRDefault="002E6045" w:rsidP="002E6045">
      <w:pPr>
        <w:widowControl/>
        <w:jc w:val="center"/>
        <w:rPr>
          <w:i/>
          <w:sz w:val="28"/>
          <w:szCs w:val="28"/>
        </w:rPr>
      </w:pPr>
    </w:p>
    <w:p w14:paraId="466DDB85" w14:textId="77777777"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7F8B65C3" w14:textId="77777777"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14:paraId="21CBF1FD" w14:textId="77777777" w:rsidR="00E27761" w:rsidRDefault="00E27761" w:rsidP="00E27761">
      <w:pPr>
        <w:widowControl/>
        <w:jc w:val="center"/>
        <w:rPr>
          <w:sz w:val="28"/>
          <w:szCs w:val="28"/>
        </w:rPr>
      </w:pPr>
    </w:p>
    <w:p w14:paraId="280F2C09" w14:textId="77777777"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14:paraId="691926CA" w14:textId="77777777" w:rsidR="00E27761" w:rsidRPr="002E6045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38.04.08 Финансы и кредит</w:t>
      </w:r>
    </w:p>
    <w:p w14:paraId="04F20534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53BE4BFE" w14:textId="77777777" w:rsidR="00E27761" w:rsidRPr="001B062D" w:rsidRDefault="00E27761" w:rsidP="00E27761">
      <w:pPr>
        <w:widowControl/>
        <w:jc w:val="center"/>
        <w:rPr>
          <w:sz w:val="28"/>
          <w:szCs w:val="28"/>
        </w:rPr>
      </w:pPr>
      <w:r w:rsidRPr="001B062D">
        <w:rPr>
          <w:sz w:val="28"/>
          <w:szCs w:val="28"/>
        </w:rPr>
        <w:t>Направленность (профиль) ОПОП</w:t>
      </w:r>
    </w:p>
    <w:p w14:paraId="467640A4" w14:textId="77777777" w:rsidR="00E27761" w:rsidRPr="001B062D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 w:rsidRPr="001B062D">
        <w:rPr>
          <w:b/>
          <w:bCs/>
          <w:i/>
          <w:sz w:val="28"/>
          <w:szCs w:val="28"/>
        </w:rPr>
        <w:t>Международная корпоративная отчётность и аудит</w:t>
      </w:r>
    </w:p>
    <w:p w14:paraId="419AA699" w14:textId="77777777" w:rsidR="00E27761" w:rsidRPr="001B062D" w:rsidRDefault="00E27761" w:rsidP="00E27761">
      <w:pPr>
        <w:widowControl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64F61F4F" w14:textId="77777777" w:rsidR="00E27761" w:rsidRDefault="00E27761" w:rsidP="00E27761">
      <w:pPr>
        <w:widowControl/>
        <w:rPr>
          <w:sz w:val="28"/>
          <w:szCs w:val="28"/>
        </w:rPr>
      </w:pPr>
    </w:p>
    <w:p w14:paraId="511C10D6" w14:textId="77777777"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3CBEB43D" w14:textId="77777777"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14:paraId="7B156179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7E494C93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D0B99B6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2114D421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371AB6E1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16E694C1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26E580BD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4D889738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0C1E20E7" w14:textId="77777777"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7AE1046C" w14:textId="77777777"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14:paraId="2573A084" w14:textId="02140A40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E009B7">
        <w:rPr>
          <w:sz w:val="28"/>
          <w:szCs w:val="28"/>
        </w:rPr>
        <w:t>22</w:t>
      </w:r>
    </w:p>
    <w:p w14:paraId="5FE1B667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711F6E13" w14:textId="77777777" w:rsidR="00135B5C" w:rsidRDefault="00135B5C" w:rsidP="002E6045">
      <w:pPr>
        <w:widowControl/>
        <w:rPr>
          <w:sz w:val="28"/>
          <w:szCs w:val="28"/>
        </w:rPr>
      </w:pPr>
    </w:p>
    <w:p w14:paraId="5DCEB4E1" w14:textId="77777777" w:rsidR="005A5E48" w:rsidRDefault="005A5E48" w:rsidP="005A5E48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оборотной стороне титульного листа указывается:</w:t>
      </w:r>
    </w:p>
    <w:p w14:paraId="5DFDFDD1" w14:textId="77777777" w:rsidR="005A5E48" w:rsidRDefault="005A5E48" w:rsidP="005A5E48">
      <w:pPr>
        <w:widowControl/>
        <w:rPr>
          <w:i/>
          <w:iCs/>
          <w:sz w:val="24"/>
          <w:szCs w:val="24"/>
        </w:rPr>
      </w:pPr>
    </w:p>
    <w:p w14:paraId="73FF3235" w14:textId="77777777" w:rsidR="005A5E48" w:rsidRDefault="005A5E48" w:rsidP="005A5E4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>
        <w:rPr>
          <w:bCs/>
          <w:sz w:val="24"/>
          <w:szCs w:val="24"/>
        </w:rPr>
        <w:t>38.04.08 Финансы и кредит</w:t>
      </w:r>
      <w:r>
        <w:rPr>
          <w:sz w:val="24"/>
          <w:szCs w:val="24"/>
        </w:rPr>
        <w:t>» магистратуры</w:t>
      </w:r>
    </w:p>
    <w:p w14:paraId="2036220D" w14:textId="77777777" w:rsidR="005A5E48" w:rsidRDefault="005A5E48" w:rsidP="005A5E48">
      <w:pPr>
        <w:widowControl/>
        <w:jc w:val="both"/>
        <w:rPr>
          <w:b/>
          <w:bCs/>
          <w:sz w:val="24"/>
          <w:szCs w:val="24"/>
        </w:rPr>
      </w:pPr>
    </w:p>
    <w:p w14:paraId="57C51DDE" w14:textId="77777777" w:rsidR="005A5E48" w:rsidRDefault="005A5E48" w:rsidP="005A5E48">
      <w:pPr>
        <w:widowControl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 МГУ утвержден решением Ученого совета МГУ имени </w:t>
      </w:r>
      <w:proofErr w:type="spellStart"/>
      <w:r>
        <w:rPr>
          <w:b/>
          <w:bCs/>
          <w:sz w:val="24"/>
          <w:szCs w:val="24"/>
        </w:rPr>
        <w:t>М.В.Ломоносова</w:t>
      </w:r>
      <w:proofErr w:type="spellEnd"/>
      <w:r>
        <w:rPr>
          <w:b/>
          <w:bCs/>
          <w:sz w:val="24"/>
          <w:szCs w:val="24"/>
        </w:rPr>
        <w:t xml:space="preserve"> от 27 июня 2011года (протокол №3), с изменениями.</w:t>
      </w:r>
    </w:p>
    <w:p w14:paraId="4017C2FD" w14:textId="77777777" w:rsidR="005A5E48" w:rsidRDefault="005A5E48" w:rsidP="005A5E48">
      <w:pPr>
        <w:widowControl/>
        <w:jc w:val="both"/>
        <w:rPr>
          <w:b/>
          <w:bCs/>
          <w:sz w:val="24"/>
          <w:szCs w:val="24"/>
        </w:rPr>
      </w:pPr>
    </w:p>
    <w:p w14:paraId="6AA0289E" w14:textId="77777777" w:rsidR="005A5E48" w:rsidRDefault="005A5E48" w:rsidP="005A5E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Год (годы) приема на обучение: 2017 и последующие</w:t>
      </w:r>
    </w:p>
    <w:p w14:paraId="1D4324E5" w14:textId="77777777" w:rsidR="005C041D" w:rsidRPr="005A5E48" w:rsidRDefault="005C041D" w:rsidP="005A5E48">
      <w:pPr>
        <w:widowControl/>
        <w:rPr>
          <w:i/>
          <w:iCs/>
          <w:sz w:val="24"/>
          <w:szCs w:val="24"/>
        </w:rPr>
        <w:sectPr w:rsidR="005C041D" w:rsidRPr="005A5E48" w:rsidSect="002D3040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33EB2375" w14:textId="77777777" w:rsidR="00E27761" w:rsidRPr="00E27761" w:rsidRDefault="00E27761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5EBC172B" w14:textId="77777777" w:rsidR="00E27761" w:rsidRPr="00DB3DB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DB3DB1" w:rsidRPr="00DB3DB1">
        <w:rPr>
          <w:i/>
          <w:color w:val="000000" w:themeColor="text1"/>
          <w:sz w:val="24"/>
          <w:szCs w:val="24"/>
        </w:rPr>
        <w:t>вариативн</w:t>
      </w:r>
      <w:r w:rsidR="00CD4F04" w:rsidRPr="00DB3DB1">
        <w:rPr>
          <w:i/>
          <w:color w:val="000000" w:themeColor="text1"/>
          <w:sz w:val="24"/>
          <w:szCs w:val="24"/>
        </w:rPr>
        <w:t>ая</w:t>
      </w:r>
    </w:p>
    <w:p w14:paraId="70D1BA63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DB3DB1">
        <w:rPr>
          <w:iCs/>
          <w:sz w:val="24"/>
          <w:szCs w:val="24"/>
        </w:rPr>
        <w:t>2</w:t>
      </w:r>
    </w:p>
    <w:p w14:paraId="38E86C24" w14:textId="77777777" w:rsidR="00E27761" w:rsidRPr="00E27761" w:rsidRDefault="00E27761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14:paraId="47896470" w14:textId="77777777" w:rsidR="00E27761" w:rsidRP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7CDF01D6" w14:textId="77777777" w:rsidR="00CD4F04" w:rsidRDefault="00E27761" w:rsidP="00CD4F0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D4F04">
        <w:rPr>
          <w:sz w:val="24"/>
          <w:szCs w:val="24"/>
        </w:rPr>
        <w:t>—</w:t>
      </w:r>
      <w:r w:rsidR="00CD4F04" w:rsidRPr="00CD4F04">
        <w:rPr>
          <w:sz w:val="24"/>
          <w:szCs w:val="24"/>
        </w:rPr>
        <w:t xml:space="preserve"> из дисциплины «Финансовый учет и отчетность» (базовая часть)</w:t>
      </w:r>
      <w:r w:rsidR="00CD4F04">
        <w:rPr>
          <w:sz w:val="24"/>
          <w:szCs w:val="24"/>
        </w:rPr>
        <w:t>:</w:t>
      </w:r>
      <w:r w:rsidR="00CD4F04" w:rsidRPr="00CD4F04">
        <w:rPr>
          <w:sz w:val="24"/>
          <w:szCs w:val="24"/>
        </w:rPr>
        <w:t xml:space="preserve"> знание основных форм финансовой отчетности, бухгалтерских счетов, двойной записи в зарубежной практике</w:t>
      </w:r>
      <w:r w:rsidR="00CD4F04">
        <w:rPr>
          <w:sz w:val="24"/>
          <w:szCs w:val="24"/>
        </w:rPr>
        <w:t xml:space="preserve">; </w:t>
      </w:r>
      <w:r w:rsidR="00CD4F04" w:rsidRPr="00CD4F04">
        <w:rPr>
          <w:sz w:val="24"/>
          <w:szCs w:val="24"/>
        </w:rPr>
        <w:t>навыки работы с зарубежной профессиональной бухгалтерской литературой</w:t>
      </w:r>
      <w:r w:rsidR="00CD4F04">
        <w:rPr>
          <w:sz w:val="24"/>
          <w:szCs w:val="24"/>
        </w:rPr>
        <w:t>;</w:t>
      </w:r>
    </w:p>
    <w:p w14:paraId="12567731" w14:textId="77777777" w:rsidR="00E27761" w:rsidRPr="00CD4F04" w:rsidRDefault="00CD4F04" w:rsidP="00CD4F0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2776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D4F04">
        <w:rPr>
          <w:sz w:val="24"/>
          <w:szCs w:val="24"/>
        </w:rPr>
        <w:t>знание профессионального бухгалтерского английского языка, а также основной терминологии в области бизнеса и финансов</w:t>
      </w:r>
      <w:r>
        <w:rPr>
          <w:sz w:val="24"/>
          <w:szCs w:val="24"/>
        </w:rPr>
        <w:t>.</w:t>
      </w:r>
    </w:p>
    <w:p w14:paraId="1A273D70" w14:textId="77777777" w:rsid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6E6CB2B9" w14:textId="77777777" w:rsidR="005D6100" w:rsidRDefault="005D6100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5B115685" w14:textId="21700EDF" w:rsidR="00D96C65" w:rsidRPr="00165694" w:rsidRDefault="00D96C65" w:rsidP="00D96C65">
      <w:pPr>
        <w:spacing w:before="100" w:line="276" w:lineRule="auto"/>
        <w:ind w:firstLine="360"/>
        <w:jc w:val="both"/>
        <w:rPr>
          <w:rFonts w:eastAsia="Calibri"/>
          <w:sz w:val="24"/>
          <w:szCs w:val="24"/>
        </w:rPr>
      </w:pPr>
      <w:r w:rsidRPr="00165694">
        <w:rPr>
          <w:rFonts w:eastAsia="Calibri"/>
          <w:sz w:val="24"/>
          <w:szCs w:val="24"/>
        </w:rPr>
        <w:t>Программа курса и оценочные средства по своему содержани</w:t>
      </w:r>
      <w:r w:rsidR="00E009B7">
        <w:rPr>
          <w:rFonts w:eastAsia="Calibri"/>
          <w:sz w:val="24"/>
          <w:szCs w:val="24"/>
        </w:rPr>
        <w:t>ю</w:t>
      </w:r>
      <w:r w:rsidRPr="00165694">
        <w:rPr>
          <w:rFonts w:eastAsia="Calibri"/>
          <w:sz w:val="24"/>
          <w:szCs w:val="24"/>
        </w:rPr>
        <w:t xml:space="preserve"> и системе оценок сопоставимы с требованиями международной профессиональной квалификации АСА (Институт дипломированных бухгалтеров).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5350"/>
      </w:tblGrid>
      <w:tr w:rsidR="00F52506" w:rsidRPr="00CB0EF5" w14:paraId="45B9BBAA" w14:textId="77777777" w:rsidTr="0053062E">
        <w:trPr>
          <w:trHeight w:val="567"/>
        </w:trPr>
        <w:tc>
          <w:tcPr>
            <w:tcW w:w="222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3311B23" w14:textId="77777777" w:rsidR="00F52506" w:rsidRPr="00F52506" w:rsidRDefault="00F52506" w:rsidP="005306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277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DEAD9FE" w14:textId="77777777" w:rsidR="00F52506" w:rsidRPr="00F52506" w:rsidRDefault="00F52506" w:rsidP="00F5250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результаты обучения по дисциплине,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2506">
              <w:rPr>
                <w:b/>
                <w:sz w:val="22"/>
                <w:szCs w:val="22"/>
                <w:lang w:eastAsia="ar-SA"/>
              </w:rPr>
              <w:t xml:space="preserve">соотнесенные с требуемыми компетенциями </w:t>
            </w:r>
          </w:p>
        </w:tc>
      </w:tr>
      <w:tr w:rsidR="00CD4F04" w:rsidRPr="00CB0EF5" w14:paraId="4DCD3927" w14:textId="77777777" w:rsidTr="0053062E">
        <w:tc>
          <w:tcPr>
            <w:tcW w:w="2221" w:type="pct"/>
            <w:shd w:val="clear" w:color="auto" w:fill="auto"/>
            <w:vAlign w:val="center"/>
          </w:tcPr>
          <w:p w14:paraId="01615329" w14:textId="7F494029" w:rsidR="00CD4F04" w:rsidRPr="00D85894" w:rsidRDefault="00CD4F04" w:rsidP="00CD4F04">
            <w:pPr>
              <w:jc w:val="both"/>
            </w:pPr>
            <w:r w:rsidRPr="00D85894">
              <w:t>УК-3</w:t>
            </w:r>
            <w:r>
              <w:t xml:space="preserve">. </w:t>
            </w:r>
            <w:r w:rsidRPr="00D85894">
              <w:t>Готовность (способность) действовать в нестандартных ситуациях, нести социальную и этическую ответственность за принятые решения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14:paraId="0DBFFCAD" w14:textId="467EF8BE" w:rsidR="00CD4F04" w:rsidRDefault="00CD4F04" w:rsidP="00CD4F04">
            <w:pPr>
              <w:spacing w:before="120"/>
              <w:jc w:val="both"/>
            </w:pPr>
            <w:r w:rsidRPr="00D85894">
              <w:t>УК-</w:t>
            </w:r>
            <w:r>
              <w:t>3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основные принципы профессиональной этики и формы социальной и этической ответственности за принятые решения.</w:t>
            </w:r>
          </w:p>
          <w:p w14:paraId="194D35D8" w14:textId="0BD26973" w:rsidR="00CD4F04" w:rsidRDefault="00CD4F04" w:rsidP="00CD4F04">
            <w:pPr>
              <w:spacing w:before="120"/>
              <w:jc w:val="both"/>
            </w:pPr>
            <w:r w:rsidRPr="00D85894">
              <w:t>УК-</w:t>
            </w:r>
            <w:r>
              <w:t>3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1. Уметь руководствоваться принципами профессиональной этики в ситуации выбора.</w:t>
            </w:r>
          </w:p>
          <w:p w14:paraId="421758E7" w14:textId="4E33BB68" w:rsidR="00CD4F04" w:rsidRDefault="00CD4F04" w:rsidP="00CD4F04">
            <w:pPr>
              <w:spacing w:before="120"/>
              <w:jc w:val="both"/>
            </w:pPr>
            <w:r w:rsidRPr="00D85894">
              <w:t>УК-</w:t>
            </w:r>
            <w:r>
              <w:t>3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2. 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решения.</w:t>
            </w:r>
          </w:p>
          <w:p w14:paraId="14BA654F" w14:textId="16775A2A" w:rsidR="00CD4F04" w:rsidRPr="000D5EA1" w:rsidRDefault="00CD4F04" w:rsidP="00CD4F04">
            <w:pPr>
              <w:spacing w:before="120"/>
              <w:jc w:val="both"/>
            </w:pPr>
            <w:r w:rsidRPr="00D85894">
              <w:t>УК-</w:t>
            </w:r>
            <w:r>
              <w:t>3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3. Уметь эффективно действовать в нестандартных ситуациях с учетом этических и социальных норм.</w:t>
            </w:r>
          </w:p>
        </w:tc>
      </w:tr>
      <w:tr w:rsidR="00CD4F04" w:rsidRPr="00CB0EF5" w14:paraId="24A9177F" w14:textId="77777777" w:rsidTr="00B95071">
        <w:tc>
          <w:tcPr>
            <w:tcW w:w="2221" w:type="pct"/>
            <w:shd w:val="clear" w:color="auto" w:fill="auto"/>
          </w:tcPr>
          <w:p w14:paraId="55166283" w14:textId="0F768F25" w:rsidR="00CD4F04" w:rsidRDefault="00CD4F04" w:rsidP="00CD4F04">
            <w:pPr>
              <w:spacing w:before="120"/>
              <w:jc w:val="both"/>
            </w:pPr>
            <w:r>
              <w:t xml:space="preserve">ОПК-1. Способность к коммуникации в </w:t>
            </w:r>
            <w:proofErr w:type="spellStart"/>
            <w:r>
              <w:t>устнои</w:t>
            </w:r>
            <w:proofErr w:type="spellEnd"/>
            <w:r>
              <w:t xml:space="preserve">̆ и </w:t>
            </w:r>
            <w:proofErr w:type="spellStart"/>
            <w:r>
              <w:t>письменнои</w:t>
            </w:r>
            <w:proofErr w:type="spellEnd"/>
            <w:r>
              <w:t xml:space="preserve">̆ формах на русском и иностранном языках для решения задач </w:t>
            </w:r>
            <w:proofErr w:type="spellStart"/>
            <w:r>
              <w:t>профессиональнои</w:t>
            </w:r>
            <w:proofErr w:type="spellEnd"/>
            <w:r>
              <w:t>̆ деятельности.</w:t>
            </w:r>
          </w:p>
          <w:p w14:paraId="56CE1128" w14:textId="77777777" w:rsidR="00CD4F04" w:rsidRDefault="00CD4F04" w:rsidP="00CD4F04"/>
          <w:p w14:paraId="3A751601" w14:textId="77777777" w:rsidR="00CD4F04" w:rsidRDefault="00CD4F04" w:rsidP="00CD4F04"/>
          <w:p w14:paraId="38DA0279" w14:textId="77777777" w:rsidR="00CD4F04" w:rsidRDefault="00CD4F04" w:rsidP="00CD4F04"/>
          <w:p w14:paraId="1E9DBB31" w14:textId="77777777" w:rsidR="00CD4F04" w:rsidRPr="004F5EF5" w:rsidRDefault="00CD4F04" w:rsidP="00CD4F0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779" w:type="pct"/>
            <w:shd w:val="clear" w:color="auto" w:fill="auto"/>
          </w:tcPr>
          <w:p w14:paraId="24231B79" w14:textId="1E952CB7" w:rsidR="00CD4F04" w:rsidRDefault="00CD4F04" w:rsidP="00CD4F04">
            <w:pPr>
              <w:spacing w:before="120"/>
              <w:jc w:val="both"/>
            </w:pPr>
            <w:r w:rsidRPr="00D85894">
              <w:t>ОПК-1.</w:t>
            </w:r>
            <w:r>
              <w:t xml:space="preserve"> </w:t>
            </w:r>
            <w:r w:rsidRPr="00D85894">
              <w:t>Зн.1</w:t>
            </w:r>
            <w:r>
              <w:t>.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14:paraId="71E1AE2C" w14:textId="030A054B" w:rsidR="00CD4F04" w:rsidRDefault="00CD4F04" w:rsidP="00CD4F04">
            <w:pPr>
              <w:spacing w:before="120"/>
              <w:jc w:val="both"/>
            </w:pPr>
            <w:r w:rsidRPr="00D85894">
              <w:t>ОПК-1.</w:t>
            </w:r>
            <w:r>
              <w:t xml:space="preserve"> </w:t>
            </w:r>
            <w:r w:rsidRPr="00D85894">
              <w:t>Зн.</w:t>
            </w:r>
            <w:r>
              <w:t>2.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14:paraId="79E3B72E" w14:textId="2F2AA250" w:rsidR="00CD4F04" w:rsidRDefault="00CD4F04" w:rsidP="00CD4F04">
            <w:pPr>
              <w:spacing w:before="120"/>
              <w:jc w:val="both"/>
            </w:pPr>
            <w:r w:rsidRPr="00D85894">
              <w:t>ОПК-1.</w:t>
            </w:r>
            <w:r>
              <w:t xml:space="preserve"> </w:t>
            </w:r>
            <w:r w:rsidRPr="00D85894">
              <w:t>Зн.</w:t>
            </w:r>
            <w:r>
              <w:t>3. Знать принципы редактирования различных типов научного текста на русском и иностранном языке.</w:t>
            </w:r>
          </w:p>
          <w:p w14:paraId="4049E434" w14:textId="28A42B82" w:rsidR="00CD4F04" w:rsidRDefault="00CD4F04" w:rsidP="00CD4F04">
            <w:pPr>
              <w:spacing w:before="120"/>
              <w:jc w:val="both"/>
            </w:pPr>
            <w:r w:rsidRPr="00D85894">
              <w:t>ОПК-1.</w:t>
            </w:r>
            <w:r>
              <w:t xml:space="preserve"> Ум</w:t>
            </w:r>
            <w:r w:rsidRPr="00D85894">
              <w:t>.1</w:t>
            </w:r>
            <w:r>
              <w:t xml:space="preserve">. Уметь осуществлять анализ и перевод научных текстов по теме исследования с учетом </w:t>
            </w:r>
            <w:r>
              <w:lastRenderedPageBreak/>
              <w:t>структурных, стилистических и лингвистических особенностей; смысловую компрессию и интерпретацию научного текста в устной и письменной форме.</w:t>
            </w:r>
          </w:p>
          <w:p w14:paraId="6DC47428" w14:textId="34319607" w:rsidR="00CD4F04" w:rsidRPr="000D5EA1" w:rsidRDefault="00CD4F04" w:rsidP="00CD4F04">
            <w:pPr>
              <w:spacing w:before="120"/>
              <w:jc w:val="both"/>
            </w:pPr>
            <w:r w:rsidRPr="00D85894">
              <w:t>ОПК-1.</w:t>
            </w:r>
            <w:r>
              <w:t xml:space="preserve"> Ум</w:t>
            </w:r>
            <w:r w:rsidRPr="00D85894">
              <w:t>.1</w:t>
            </w:r>
            <w:r>
              <w:t>.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</w:tc>
      </w:tr>
      <w:tr w:rsidR="00CD4F04" w:rsidRPr="00CB0EF5" w14:paraId="20C0423C" w14:textId="77777777" w:rsidTr="0053062E">
        <w:tc>
          <w:tcPr>
            <w:tcW w:w="2221" w:type="pct"/>
            <w:shd w:val="clear" w:color="auto" w:fill="auto"/>
          </w:tcPr>
          <w:p w14:paraId="05F72B72" w14:textId="01ADB8D7" w:rsidR="00CD4F04" w:rsidRDefault="00CD4F04" w:rsidP="00CD4F04">
            <w:pPr>
              <w:spacing w:before="120"/>
              <w:jc w:val="both"/>
            </w:pPr>
            <w:r w:rsidRPr="00D85894">
              <w:lastRenderedPageBreak/>
              <w:t>ОПК – 4</w:t>
            </w:r>
            <w:r>
              <w:t>. С</w:t>
            </w:r>
            <w:r w:rsidRPr="00D85894">
              <w:t>пособность решать практические и (или) исследовательские задачи в финансовой области на основе применения знаний фундаментальной экономической науки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14:paraId="764A72C0" w14:textId="56DADABA" w:rsidR="00CD4F04" w:rsidRDefault="00CD4F04" w:rsidP="00CD4F04">
            <w:pPr>
              <w:spacing w:before="120"/>
              <w:jc w:val="both"/>
            </w:pP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классические и современные теоретические теории, концепции и модели в сфере финансов и их интерпретации.</w:t>
            </w:r>
          </w:p>
          <w:p w14:paraId="33BC9E82" w14:textId="77777777" w:rsidR="00503E06" w:rsidRDefault="00CD4F04" w:rsidP="00CD4F04">
            <w:pPr>
              <w:spacing w:before="120"/>
              <w:jc w:val="both"/>
            </w:pP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</w:t>
            </w:r>
            <w:r w:rsidRPr="00D85894">
              <w:t>Зн.</w:t>
            </w:r>
            <w:r>
              <w:t>2. Знать результаты новейших исследований и публикации в ведущих профессиональных журналах в финансовой сфере.</w:t>
            </w:r>
          </w:p>
          <w:p w14:paraId="11F16D1D" w14:textId="012641F2" w:rsidR="00CD4F04" w:rsidRDefault="00CD4F04" w:rsidP="00CD4F04">
            <w:pPr>
              <w:spacing w:before="120"/>
              <w:jc w:val="both"/>
            </w:pP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Ум</w:t>
            </w:r>
            <w:r w:rsidRPr="00D85894">
              <w:t>.</w:t>
            </w:r>
            <w:r>
              <w:t>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75F3B052" w14:textId="6A2DC909" w:rsidR="00CD4F04" w:rsidRPr="000D5EA1" w:rsidRDefault="00CD4F04" w:rsidP="00CD4F04">
            <w:pPr>
              <w:spacing w:before="120"/>
              <w:jc w:val="both"/>
            </w:pP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>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</w:tc>
      </w:tr>
      <w:tr w:rsidR="00CD4F04" w:rsidRPr="00CB0EF5" w14:paraId="34A7ADC2" w14:textId="77777777" w:rsidTr="00B95071">
        <w:tc>
          <w:tcPr>
            <w:tcW w:w="2221" w:type="pct"/>
            <w:shd w:val="clear" w:color="auto" w:fill="auto"/>
          </w:tcPr>
          <w:p w14:paraId="0AB9C8CC" w14:textId="0C3C43B3" w:rsidR="00CD4F04" w:rsidRPr="000D5EA1" w:rsidRDefault="00897176" w:rsidP="00CD4F04">
            <w:pPr>
              <w:spacing w:before="120"/>
              <w:jc w:val="both"/>
            </w:pPr>
            <w:r>
              <w:t>МПК</w:t>
            </w:r>
            <w:r w:rsidR="00CD4F04">
              <w:t xml:space="preserve">-1. </w:t>
            </w:r>
            <w:r w:rsidR="00CD4F04" w:rsidRPr="000D5EA1">
              <w:t xml:space="preserve">Способность </w:t>
            </w:r>
            <w:r w:rsidR="00CD4F04">
              <w:t>анализировать финансово-экономические, организационно-управленческие и правовые аспекты организаций.</w:t>
            </w:r>
          </w:p>
        </w:tc>
        <w:tc>
          <w:tcPr>
            <w:tcW w:w="2779" w:type="pct"/>
            <w:shd w:val="clear" w:color="auto" w:fill="auto"/>
          </w:tcPr>
          <w:p w14:paraId="1458FB26" w14:textId="4BD709F0" w:rsidR="00CD4F04" w:rsidRPr="002C6433" w:rsidRDefault="00CD4F04" w:rsidP="00CD4F04">
            <w:pPr>
              <w:spacing w:before="120"/>
              <w:jc w:val="both"/>
            </w:pPr>
            <w:r w:rsidRPr="00D85894">
              <w:t>М</w:t>
            </w:r>
            <w:r w:rsidR="00897176">
              <w:t>ПК</w:t>
            </w:r>
            <w:r w:rsidRPr="00D85894">
              <w:t>-</w:t>
            </w:r>
            <w:r>
              <w:t>1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>
              <w:rPr>
                <w:color w:val="000000"/>
              </w:rPr>
              <w:t>.</w:t>
            </w:r>
          </w:p>
        </w:tc>
      </w:tr>
      <w:tr w:rsidR="005A5E48" w:rsidRPr="00CB0EF5" w14:paraId="41FDE5F2" w14:textId="77777777" w:rsidTr="00DB3DB1">
        <w:tc>
          <w:tcPr>
            <w:tcW w:w="2221" w:type="pct"/>
            <w:shd w:val="clear" w:color="auto" w:fill="auto"/>
            <w:vAlign w:val="center"/>
          </w:tcPr>
          <w:p w14:paraId="1FC1B3DC" w14:textId="4DFD532B" w:rsidR="005A5E48" w:rsidRPr="00AB5660" w:rsidRDefault="005A5E48" w:rsidP="005A5E48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 w:rsidRPr="005E2D9F">
              <w:rPr>
                <w:color w:val="000000"/>
                <w:sz w:val="20"/>
                <w:szCs w:val="20"/>
              </w:rPr>
              <w:t>МПК-4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>пособность к выявлению, идентификации и квалификации основных рисков бизнеса аудируемой компании, оценке их влияния на риски искажения финансовой информации и внутренних финансовых отчетов.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651DC43B" w14:textId="63572450" w:rsidR="005A5E48" w:rsidRPr="00165E1D" w:rsidRDefault="005A5E48" w:rsidP="005A5E48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выявить основные риски аудируемой компании</w:t>
            </w:r>
          </w:p>
        </w:tc>
      </w:tr>
    </w:tbl>
    <w:p w14:paraId="446B5EF0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6625F7D9" w14:textId="77777777" w:rsidR="00E821C0" w:rsidRPr="00E821C0" w:rsidRDefault="00E821C0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59A237CA" w14:textId="77777777" w:rsidR="00E821C0" w:rsidRP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CD4F04"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зачетных единицы: 1</w:t>
      </w:r>
      <w:r w:rsidR="00CD4F04"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CD4F04">
        <w:rPr>
          <w:sz w:val="24"/>
          <w:szCs w:val="24"/>
        </w:rPr>
        <w:t>7</w:t>
      </w:r>
      <w:r w:rsidRPr="00E821C0">
        <w:rPr>
          <w:sz w:val="24"/>
          <w:szCs w:val="24"/>
        </w:rPr>
        <w:t xml:space="preserve">2 академических часа составляет контактная работа с преподавателем, из них </w:t>
      </w:r>
      <w:r w:rsidR="00CD4F04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часов — семинары</w:t>
      </w:r>
      <w:r w:rsidRPr="00DB3DB1">
        <w:rPr>
          <w:color w:val="000000" w:themeColor="text1"/>
          <w:sz w:val="24"/>
          <w:szCs w:val="24"/>
        </w:rPr>
        <w:t xml:space="preserve">, </w:t>
      </w:r>
      <w:r w:rsidR="00DB3DB1">
        <w:rPr>
          <w:color w:val="000000" w:themeColor="text1"/>
          <w:sz w:val="24"/>
          <w:szCs w:val="24"/>
        </w:rPr>
        <w:t>4</w:t>
      </w:r>
      <w:r w:rsidRPr="00DB3DB1">
        <w:rPr>
          <w:color w:val="000000" w:themeColor="text1"/>
          <w:sz w:val="24"/>
          <w:szCs w:val="24"/>
        </w:rPr>
        <w:t xml:space="preserve"> академических</w:t>
      </w:r>
      <w:r w:rsidRPr="00E821C0">
        <w:rPr>
          <w:sz w:val="24"/>
          <w:szCs w:val="24"/>
        </w:rPr>
        <w:t xml:space="preserve"> часов — групповая контактная работа, </w:t>
      </w:r>
      <w:r w:rsidR="00DB3DB1">
        <w:rPr>
          <w:sz w:val="24"/>
          <w:szCs w:val="24"/>
        </w:rPr>
        <w:t>32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CD4F04">
        <w:rPr>
          <w:sz w:val="24"/>
          <w:szCs w:val="24"/>
        </w:rPr>
        <w:t>72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3F43392B" w14:textId="77777777" w:rsidR="00E821C0" w:rsidRDefault="00E821C0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</w:t>
      </w:r>
    </w:p>
    <w:p w14:paraId="10F4F8F8" w14:textId="77777777" w:rsidR="00CD4F04" w:rsidRPr="00F2727A" w:rsidRDefault="00CD4F04" w:rsidP="00CD4F04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F2727A">
        <w:rPr>
          <w:sz w:val="24"/>
          <w:szCs w:val="24"/>
          <w:lang w:eastAsia="ar-SA"/>
        </w:rPr>
        <w:t xml:space="preserve">используется электронная информационная среды экономического факультета МГУ имени </w:t>
      </w:r>
      <w:proofErr w:type="spellStart"/>
      <w:r w:rsidRPr="00F2727A">
        <w:rPr>
          <w:sz w:val="24"/>
          <w:szCs w:val="24"/>
          <w:lang w:eastAsia="ar-SA"/>
        </w:rPr>
        <w:t>М.В.Ломоносова</w:t>
      </w:r>
      <w:proofErr w:type="spellEnd"/>
      <w:r w:rsidRPr="00F2727A">
        <w:rPr>
          <w:sz w:val="24"/>
          <w:szCs w:val="24"/>
          <w:lang w:eastAsia="ar-SA"/>
        </w:rPr>
        <w:t xml:space="preserve"> «ON.ECON».</w:t>
      </w:r>
    </w:p>
    <w:p w14:paraId="21000D79" w14:textId="77777777" w:rsidR="005D6100" w:rsidRPr="005D6100" w:rsidRDefault="005D6100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1A11AA75" w14:textId="77777777" w:rsidR="00E821C0" w:rsidRPr="00E821C0" w:rsidRDefault="00E821C0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E821C0" w:rsidRPr="00E821C0" w14:paraId="280E14DA" w14:textId="77777777" w:rsidTr="00E821C0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32C519A1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4E750822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7AC5E799" w14:textId="77777777" w:rsidR="00E821C0" w:rsidRPr="00E821C0" w:rsidRDefault="00E821C0" w:rsidP="00E821C0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1552E454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E821C0" w:rsidRPr="00E821C0" w14:paraId="30621E4F" w14:textId="77777777" w:rsidTr="00E821C0">
        <w:trPr>
          <w:trHeight w:val="351"/>
        </w:trPr>
        <w:tc>
          <w:tcPr>
            <w:tcW w:w="3232" w:type="dxa"/>
            <w:vMerge/>
            <w:vAlign w:val="center"/>
          </w:tcPr>
          <w:p w14:paraId="3F42BAB9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E0228A4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33DE08D3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68055A32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E821C0" w:rsidRPr="00E821C0" w14:paraId="357B6C98" w14:textId="77777777" w:rsidTr="00E821C0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3F3196FD" w14:textId="77777777" w:rsidR="00E821C0" w:rsidRPr="00E821C0" w:rsidRDefault="00E821C0" w:rsidP="00E821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6C7A3D07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28841C92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6F48DD96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5969A772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4549A63E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B95071" w:rsidRPr="00E821C0" w14:paraId="46B6F90D" w14:textId="77777777" w:rsidTr="00B95071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  <w:vAlign w:val="center"/>
          </w:tcPr>
          <w:p w14:paraId="5B01D56A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D4F04">
              <w:rPr>
                <w:sz w:val="22"/>
                <w:szCs w:val="22"/>
              </w:rPr>
              <w:lastRenderedPageBreak/>
              <w:t>Тема 1. Введение в международный аудит.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7065274F" w14:textId="77777777" w:rsidR="00B95071" w:rsidRDefault="00B95071" w:rsidP="00B9507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73A1FFCD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28DF504A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1A17E141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1294133" w14:textId="77777777" w:rsidR="00B95071" w:rsidRDefault="00B95071" w:rsidP="00B95071">
            <w:pPr>
              <w:jc w:val="center"/>
            </w:pPr>
            <w:r>
              <w:t>4</w:t>
            </w:r>
          </w:p>
        </w:tc>
      </w:tr>
      <w:tr w:rsidR="00B95071" w:rsidRPr="00E821C0" w14:paraId="606DE323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747D320C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2. Фаза аудита: поиск и принятие клиента</w:t>
            </w:r>
          </w:p>
        </w:tc>
        <w:tc>
          <w:tcPr>
            <w:tcW w:w="850" w:type="dxa"/>
            <w:vAlign w:val="center"/>
          </w:tcPr>
          <w:p w14:paraId="01F5FDC2" w14:textId="77777777" w:rsidR="00B95071" w:rsidRDefault="00B95071" w:rsidP="00B9507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5514B7A5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60951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2C3020C6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D66162F" w14:textId="77777777" w:rsidR="00B95071" w:rsidRDefault="00B95071" w:rsidP="00B95071">
            <w:pPr>
              <w:jc w:val="center"/>
            </w:pPr>
            <w:r>
              <w:t>4</w:t>
            </w:r>
          </w:p>
        </w:tc>
      </w:tr>
      <w:tr w:rsidR="00B95071" w:rsidRPr="00E821C0" w14:paraId="7C29075E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72AF9C4A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3. Фаза аудита: планирование аудиторской проверки</w:t>
            </w:r>
          </w:p>
        </w:tc>
        <w:tc>
          <w:tcPr>
            <w:tcW w:w="850" w:type="dxa"/>
            <w:vAlign w:val="center"/>
          </w:tcPr>
          <w:p w14:paraId="560BB645" w14:textId="77777777" w:rsidR="00B95071" w:rsidRDefault="00B95071" w:rsidP="00B9507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1A5C6AC8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93BD8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53F9A85B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BBC9190" w14:textId="77777777" w:rsidR="00B95071" w:rsidRDefault="00B95071" w:rsidP="00B95071">
            <w:pPr>
              <w:jc w:val="center"/>
            </w:pPr>
            <w:r>
              <w:t>4</w:t>
            </w:r>
          </w:p>
        </w:tc>
      </w:tr>
      <w:tr w:rsidR="00B95071" w:rsidRPr="00E821C0" w14:paraId="3A6B4320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4D0C9AFB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4. Фаза аудита: получение доказательств и подготовка аудиторского заключения</w:t>
            </w:r>
          </w:p>
        </w:tc>
        <w:tc>
          <w:tcPr>
            <w:tcW w:w="850" w:type="dxa"/>
            <w:vAlign w:val="center"/>
          </w:tcPr>
          <w:p w14:paraId="77A27682" w14:textId="77777777" w:rsidR="00B95071" w:rsidRDefault="00B95071" w:rsidP="00B9507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2EA94593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EE50E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38061CF5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5D91B8CC" w14:textId="77777777" w:rsidR="00B95071" w:rsidRDefault="00B95071" w:rsidP="00B95071">
            <w:pPr>
              <w:jc w:val="center"/>
            </w:pPr>
            <w:r>
              <w:t>4</w:t>
            </w:r>
          </w:p>
        </w:tc>
      </w:tr>
      <w:tr w:rsidR="00B95071" w:rsidRPr="00E821C0" w14:paraId="698B2F21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3FFAF45F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5. Введение во внутренний контроль</w:t>
            </w:r>
          </w:p>
        </w:tc>
        <w:tc>
          <w:tcPr>
            <w:tcW w:w="850" w:type="dxa"/>
            <w:vAlign w:val="center"/>
          </w:tcPr>
          <w:p w14:paraId="197DC0DF" w14:textId="77777777" w:rsidR="00B95071" w:rsidRDefault="00B95071" w:rsidP="00B9507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085CF51F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44C06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7E5570FF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EDCD95A" w14:textId="77777777" w:rsidR="00B95071" w:rsidRDefault="00B95071" w:rsidP="00B95071">
            <w:pPr>
              <w:jc w:val="center"/>
            </w:pPr>
            <w:r>
              <w:t>4</w:t>
            </w:r>
          </w:p>
        </w:tc>
      </w:tr>
      <w:tr w:rsidR="00B95071" w:rsidRPr="00E821C0" w14:paraId="3D3A72F4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1B9BF23C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6. Внутренний аудит</w:t>
            </w:r>
          </w:p>
        </w:tc>
        <w:tc>
          <w:tcPr>
            <w:tcW w:w="850" w:type="dxa"/>
            <w:vAlign w:val="center"/>
          </w:tcPr>
          <w:p w14:paraId="48A8BB31" w14:textId="77777777" w:rsidR="00B95071" w:rsidRDefault="00B95071" w:rsidP="00B9507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0C222703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F5A43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3A766A59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6BDAA009" w14:textId="77777777" w:rsidR="00B95071" w:rsidRDefault="00B95071" w:rsidP="00B95071">
            <w:pPr>
              <w:jc w:val="center"/>
            </w:pPr>
            <w:r>
              <w:t>2</w:t>
            </w:r>
          </w:p>
        </w:tc>
      </w:tr>
      <w:tr w:rsidR="00B95071" w:rsidRPr="00E821C0" w14:paraId="0664B707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0658D3E2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7. Цикл: Выручка</w:t>
            </w:r>
          </w:p>
        </w:tc>
        <w:tc>
          <w:tcPr>
            <w:tcW w:w="850" w:type="dxa"/>
            <w:vAlign w:val="center"/>
          </w:tcPr>
          <w:p w14:paraId="18C54565" w14:textId="77777777" w:rsidR="00B95071" w:rsidRDefault="00B95071" w:rsidP="00B9507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6303E152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7F862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2C30892A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5D0AE79F" w14:textId="77777777" w:rsidR="00B95071" w:rsidRDefault="00B95071" w:rsidP="00B95071">
            <w:pPr>
              <w:jc w:val="center"/>
            </w:pPr>
            <w:r>
              <w:t>2</w:t>
            </w:r>
          </w:p>
        </w:tc>
      </w:tr>
      <w:tr w:rsidR="00B95071" w:rsidRPr="00E821C0" w14:paraId="6D2476D1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60CE291C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8. Цикл: Закупки</w:t>
            </w:r>
          </w:p>
        </w:tc>
        <w:tc>
          <w:tcPr>
            <w:tcW w:w="850" w:type="dxa"/>
            <w:vAlign w:val="center"/>
          </w:tcPr>
          <w:p w14:paraId="600BFF65" w14:textId="77777777" w:rsidR="00B95071" w:rsidRDefault="00B95071" w:rsidP="00B9507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4751B8EE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06A3D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4D686F97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3A8DCDFF" w14:textId="77777777" w:rsidR="00B95071" w:rsidRDefault="00B95071" w:rsidP="00B95071">
            <w:pPr>
              <w:jc w:val="center"/>
            </w:pPr>
            <w:r>
              <w:t>2</w:t>
            </w:r>
          </w:p>
        </w:tc>
      </w:tr>
      <w:tr w:rsidR="00B95071" w:rsidRPr="00E821C0" w14:paraId="21832B78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2AEF1F32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9. Цикл: Заработная плата</w:t>
            </w:r>
          </w:p>
        </w:tc>
        <w:tc>
          <w:tcPr>
            <w:tcW w:w="850" w:type="dxa"/>
            <w:vAlign w:val="center"/>
          </w:tcPr>
          <w:p w14:paraId="328C90F7" w14:textId="77777777" w:rsidR="00B95071" w:rsidRDefault="00B95071" w:rsidP="00B9507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55A2185D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D904F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3FE60F73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7EB8611" w14:textId="77777777" w:rsidR="00B95071" w:rsidRDefault="00B95071" w:rsidP="00B95071">
            <w:pPr>
              <w:jc w:val="center"/>
            </w:pPr>
            <w:r>
              <w:t>2</w:t>
            </w:r>
          </w:p>
        </w:tc>
      </w:tr>
      <w:tr w:rsidR="00B95071" w:rsidRPr="00E821C0" w14:paraId="79087AAA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402766A5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10. Документирование аудита</w:t>
            </w:r>
          </w:p>
        </w:tc>
        <w:tc>
          <w:tcPr>
            <w:tcW w:w="850" w:type="dxa"/>
            <w:vAlign w:val="center"/>
          </w:tcPr>
          <w:p w14:paraId="4299AFCB" w14:textId="77777777" w:rsidR="00B95071" w:rsidRDefault="00B95071" w:rsidP="00B9507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1CF9CF26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C9476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4A283A6C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04562CFC" w14:textId="77777777" w:rsidR="00B95071" w:rsidRDefault="00B95071" w:rsidP="00B95071">
            <w:pPr>
              <w:jc w:val="center"/>
            </w:pPr>
            <w:r>
              <w:t>4</w:t>
            </w:r>
          </w:p>
        </w:tc>
      </w:tr>
      <w:tr w:rsidR="00B95071" w:rsidRPr="00E821C0" w14:paraId="4AFDBD33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5556B1A9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11. Получение аудиторских доказательств. Аудиторская выборка</w:t>
            </w:r>
          </w:p>
        </w:tc>
        <w:tc>
          <w:tcPr>
            <w:tcW w:w="850" w:type="dxa"/>
            <w:vAlign w:val="center"/>
          </w:tcPr>
          <w:p w14:paraId="79EA7B6E" w14:textId="77777777" w:rsidR="00B95071" w:rsidRDefault="00B95071" w:rsidP="00B9507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338E1F67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77062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2B7F41C2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C0A8784" w14:textId="77777777" w:rsidR="00B95071" w:rsidRDefault="00B95071" w:rsidP="00B95071">
            <w:pPr>
              <w:jc w:val="center"/>
            </w:pPr>
            <w:r>
              <w:t>4</w:t>
            </w:r>
          </w:p>
        </w:tc>
      </w:tr>
      <w:tr w:rsidR="00B95071" w:rsidRPr="00E821C0" w14:paraId="5C7F1B77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03503D19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12. Письмо-подтверждение</w:t>
            </w:r>
          </w:p>
        </w:tc>
        <w:tc>
          <w:tcPr>
            <w:tcW w:w="850" w:type="dxa"/>
            <w:vAlign w:val="center"/>
          </w:tcPr>
          <w:p w14:paraId="3844AD51" w14:textId="77777777" w:rsidR="00B95071" w:rsidRDefault="00B95071" w:rsidP="00B9507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3DB9CFF9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C623E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0501B5C0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DA63655" w14:textId="77777777" w:rsidR="00B95071" w:rsidRDefault="00B95071" w:rsidP="00B95071">
            <w:pPr>
              <w:jc w:val="center"/>
            </w:pPr>
            <w:r>
              <w:t>2</w:t>
            </w:r>
          </w:p>
        </w:tc>
      </w:tr>
      <w:tr w:rsidR="00B95071" w:rsidRPr="00E821C0" w14:paraId="3601A56A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134D941A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 xml:space="preserve">Тема 13. Аудиторские </w:t>
            </w:r>
            <w:proofErr w:type="gramStart"/>
            <w:r w:rsidRPr="00B95071">
              <w:rPr>
                <w:sz w:val="22"/>
                <w:szCs w:val="22"/>
              </w:rPr>
              <w:t>процедуры по существу</w:t>
            </w:r>
            <w:proofErr w:type="gramEnd"/>
          </w:p>
        </w:tc>
        <w:tc>
          <w:tcPr>
            <w:tcW w:w="850" w:type="dxa"/>
            <w:vAlign w:val="center"/>
          </w:tcPr>
          <w:p w14:paraId="22376431" w14:textId="77777777" w:rsidR="00B95071" w:rsidRDefault="00B95071" w:rsidP="00B9507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420B6EDD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8DD91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2848CFE1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0C5BBA2A" w14:textId="77777777" w:rsidR="00B95071" w:rsidRDefault="00B95071" w:rsidP="00B95071">
            <w:pPr>
              <w:jc w:val="center"/>
            </w:pPr>
            <w:r>
              <w:t>4</w:t>
            </w:r>
          </w:p>
        </w:tc>
      </w:tr>
      <w:tr w:rsidR="00B95071" w:rsidRPr="00E821C0" w14:paraId="348EA72D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7833AA46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14. Честность, объективность, независимость в аудите</w:t>
            </w:r>
          </w:p>
        </w:tc>
        <w:tc>
          <w:tcPr>
            <w:tcW w:w="850" w:type="dxa"/>
            <w:vAlign w:val="center"/>
          </w:tcPr>
          <w:p w14:paraId="7118264E" w14:textId="77777777" w:rsidR="00B95071" w:rsidRDefault="00B95071" w:rsidP="00B9507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4682674F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22DF9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1B6A6EFE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5D30CF54" w14:textId="77777777" w:rsidR="00B95071" w:rsidRDefault="00B95071" w:rsidP="00B95071">
            <w:pPr>
              <w:jc w:val="center"/>
            </w:pPr>
            <w:r>
              <w:t>2</w:t>
            </w:r>
          </w:p>
        </w:tc>
      </w:tr>
      <w:tr w:rsidR="00B95071" w:rsidRPr="00E821C0" w14:paraId="62AC1BF2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5FB04522" w14:textId="77777777" w:rsidR="00B95071" w:rsidRPr="00E821C0" w:rsidRDefault="00B95071" w:rsidP="00B95071">
            <w:pPr>
              <w:widowControl/>
              <w:tabs>
                <w:tab w:val="left" w:pos="935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B95071">
              <w:rPr>
                <w:sz w:val="22"/>
                <w:szCs w:val="22"/>
              </w:rPr>
              <w:t>Тема 15. Кодекс профессиональной этики</w:t>
            </w:r>
          </w:p>
        </w:tc>
        <w:tc>
          <w:tcPr>
            <w:tcW w:w="850" w:type="dxa"/>
            <w:vAlign w:val="center"/>
          </w:tcPr>
          <w:p w14:paraId="085916C0" w14:textId="77777777" w:rsidR="00B95071" w:rsidRDefault="00DB3DB1" w:rsidP="00B95071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5CCA7EB8" w14:textId="77777777" w:rsidR="00B95071" w:rsidRDefault="00DB3DB1" w:rsidP="00B95071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C30CF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5499587A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19E43403" w14:textId="77777777" w:rsidR="00B95071" w:rsidRDefault="00B95071" w:rsidP="00B95071">
            <w:pPr>
              <w:jc w:val="center"/>
            </w:pPr>
            <w:r>
              <w:t>4</w:t>
            </w:r>
          </w:p>
        </w:tc>
      </w:tr>
      <w:tr w:rsidR="00B95071" w:rsidRPr="00E821C0" w14:paraId="1AF1A809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7FB91057" w14:textId="77777777" w:rsidR="00B95071" w:rsidRPr="00E821C0" w:rsidRDefault="00B95071" w:rsidP="00B95071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B95071">
              <w:rPr>
                <w:sz w:val="22"/>
                <w:szCs w:val="22"/>
                <w:lang w:eastAsia="ar-SA"/>
              </w:rPr>
              <w:t>Тема 16.  Конфиденциальность</w:t>
            </w:r>
          </w:p>
        </w:tc>
        <w:tc>
          <w:tcPr>
            <w:tcW w:w="850" w:type="dxa"/>
            <w:vAlign w:val="center"/>
          </w:tcPr>
          <w:p w14:paraId="79B4DC5A" w14:textId="77777777" w:rsidR="00B95071" w:rsidRDefault="00DB3DB1" w:rsidP="00B95071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2A76678D" w14:textId="77777777" w:rsidR="00B95071" w:rsidRDefault="00DB3DB1" w:rsidP="00B95071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F53A2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18E8254D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1CEBBE56" w14:textId="77777777" w:rsidR="00B95071" w:rsidRDefault="00B95071" w:rsidP="00B95071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:rsidR="00B95071" w:rsidRPr="00E821C0" w14:paraId="3CAFDFD5" w14:textId="77777777" w:rsidTr="00B95071">
        <w:trPr>
          <w:trHeight w:val="276"/>
        </w:trPr>
        <w:tc>
          <w:tcPr>
            <w:tcW w:w="3232" w:type="dxa"/>
          </w:tcPr>
          <w:p w14:paraId="43C81CFD" w14:textId="77777777" w:rsidR="00B95071" w:rsidRPr="00B95071" w:rsidRDefault="00B95071" w:rsidP="00B95071">
            <w:pPr>
              <w:rPr>
                <w:sz w:val="22"/>
              </w:rPr>
            </w:pPr>
            <w:r w:rsidRPr="00B95071">
              <w:rPr>
                <w:sz w:val="22"/>
              </w:rPr>
              <w:t>Подготовка к текущим, промежуточному и финальному тестам</w:t>
            </w:r>
          </w:p>
        </w:tc>
        <w:tc>
          <w:tcPr>
            <w:tcW w:w="850" w:type="dxa"/>
            <w:vAlign w:val="center"/>
          </w:tcPr>
          <w:p w14:paraId="6F0CE6D5" w14:textId="77777777" w:rsidR="00B95071" w:rsidRDefault="00B95071" w:rsidP="00C76884">
            <w:pPr>
              <w:jc w:val="center"/>
            </w:pPr>
            <w:r>
              <w:t>2</w:t>
            </w:r>
            <w:r w:rsidR="00C76884">
              <w:t>0</w:t>
            </w:r>
          </w:p>
        </w:tc>
        <w:tc>
          <w:tcPr>
            <w:tcW w:w="1134" w:type="dxa"/>
            <w:vAlign w:val="center"/>
          </w:tcPr>
          <w:p w14:paraId="5D0059CF" w14:textId="77777777" w:rsidR="00B95071" w:rsidRDefault="00B95071" w:rsidP="00B9507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251B5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2F858218" w14:textId="77777777" w:rsidR="00B95071" w:rsidRDefault="006828ED" w:rsidP="00B9507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2FDC9794" w14:textId="77777777" w:rsidR="00B95071" w:rsidRDefault="00B95071" w:rsidP="00B95071">
            <w:pPr>
              <w:jc w:val="center"/>
            </w:pPr>
            <w:r>
              <w:t>20</w:t>
            </w:r>
          </w:p>
        </w:tc>
      </w:tr>
      <w:tr w:rsidR="00B95071" w:rsidRPr="00E821C0" w14:paraId="541A550F" w14:textId="77777777" w:rsidTr="00B95071">
        <w:trPr>
          <w:trHeight w:val="276"/>
        </w:trPr>
        <w:tc>
          <w:tcPr>
            <w:tcW w:w="3232" w:type="dxa"/>
          </w:tcPr>
          <w:p w14:paraId="422ACAC4" w14:textId="77777777" w:rsidR="00B95071" w:rsidRPr="00B95071" w:rsidRDefault="00B95071" w:rsidP="00DB3DB1">
            <w:pPr>
              <w:rPr>
                <w:sz w:val="22"/>
                <w:lang w:eastAsia="ar-SA"/>
              </w:rPr>
            </w:pPr>
            <w:r w:rsidRPr="00B95071">
              <w:rPr>
                <w:sz w:val="22"/>
              </w:rPr>
              <w:t>Текущая аттестация</w:t>
            </w:r>
            <w:r w:rsidR="00DB3DB1">
              <w:rPr>
                <w:sz w:val="22"/>
              </w:rPr>
              <w:t xml:space="preserve"> (тестирование)</w:t>
            </w:r>
          </w:p>
        </w:tc>
        <w:tc>
          <w:tcPr>
            <w:tcW w:w="850" w:type="dxa"/>
            <w:vAlign w:val="center"/>
          </w:tcPr>
          <w:p w14:paraId="7EB1999D" w14:textId="77777777" w:rsidR="00B95071" w:rsidRDefault="00B95071" w:rsidP="00B95071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E5F291F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98BAA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202FC6E9" w14:textId="77777777" w:rsidR="00B95071" w:rsidRDefault="00B95071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63EE9D6D" w14:textId="77777777" w:rsidR="00B95071" w:rsidRDefault="006828ED" w:rsidP="00B95071">
            <w:pPr>
              <w:jc w:val="center"/>
            </w:pPr>
            <w:r>
              <w:t>-</w:t>
            </w:r>
          </w:p>
        </w:tc>
      </w:tr>
      <w:tr w:rsidR="00B95071" w:rsidRPr="00E522FF" w14:paraId="7D6D75EB" w14:textId="77777777" w:rsidTr="00B95071">
        <w:trPr>
          <w:trHeight w:val="276"/>
        </w:trPr>
        <w:tc>
          <w:tcPr>
            <w:tcW w:w="3232" w:type="dxa"/>
            <w:vAlign w:val="center"/>
          </w:tcPr>
          <w:p w14:paraId="113E00F6" w14:textId="77777777" w:rsidR="00B95071" w:rsidRPr="00E821C0" w:rsidRDefault="00B95071" w:rsidP="00B95071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12B78F0C" w14:textId="77777777" w:rsidR="00B95071" w:rsidRPr="00E821C0" w:rsidRDefault="00B95071" w:rsidP="00DB3DB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DB3DB1">
              <w:rPr>
                <w:i/>
                <w:sz w:val="22"/>
                <w:szCs w:val="22"/>
                <w:lang w:eastAsia="ar-SA"/>
              </w:rPr>
              <w:t>письменная работа</w:t>
            </w:r>
          </w:p>
        </w:tc>
        <w:tc>
          <w:tcPr>
            <w:tcW w:w="850" w:type="dxa"/>
            <w:vAlign w:val="center"/>
          </w:tcPr>
          <w:p w14:paraId="26F7833F" w14:textId="77777777" w:rsidR="00B95071" w:rsidRDefault="00C76884" w:rsidP="00B9507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0072D119" w14:textId="77777777" w:rsidR="00B95071" w:rsidRDefault="00B95071" w:rsidP="00B95071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C4AF4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6B64462F" w14:textId="77777777" w:rsidR="00B95071" w:rsidRDefault="00C76884" w:rsidP="00B9507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00E572B0" w14:textId="77777777" w:rsidR="00B95071" w:rsidRDefault="006828ED" w:rsidP="00B95071">
            <w:pPr>
              <w:jc w:val="center"/>
            </w:pPr>
            <w:r>
              <w:t>-</w:t>
            </w:r>
          </w:p>
        </w:tc>
      </w:tr>
      <w:tr w:rsidR="00B95071" w:rsidRPr="00E821C0" w14:paraId="5EA4B7C0" w14:textId="77777777" w:rsidTr="00B95071">
        <w:trPr>
          <w:cantSplit/>
          <w:trHeight w:val="276"/>
        </w:trPr>
        <w:tc>
          <w:tcPr>
            <w:tcW w:w="3232" w:type="dxa"/>
            <w:vAlign w:val="center"/>
          </w:tcPr>
          <w:p w14:paraId="6B51AA1C" w14:textId="77777777" w:rsidR="00B95071" w:rsidRPr="00E821C0" w:rsidRDefault="00B95071" w:rsidP="00B9507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6F7F593" w14:textId="77777777" w:rsidR="00B95071" w:rsidRDefault="00B95071" w:rsidP="00B95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134" w:type="dxa"/>
            <w:vAlign w:val="center"/>
          </w:tcPr>
          <w:p w14:paraId="6194D68D" w14:textId="77777777" w:rsidR="00B95071" w:rsidRDefault="00B95071" w:rsidP="00B95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7CA5F" w14:textId="77777777" w:rsidR="00B95071" w:rsidRPr="00E821C0" w:rsidRDefault="006828ED" w:rsidP="00B9507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2E1B6E9D" w14:textId="77777777" w:rsidR="00B95071" w:rsidRDefault="00B95071" w:rsidP="00B95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14:paraId="6D6F372D" w14:textId="77777777" w:rsidR="00B95071" w:rsidRDefault="00B95071" w:rsidP="00B9507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</w:tbl>
    <w:p w14:paraId="702A2B12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1CC34814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0AB0E888" w14:textId="77777777" w:rsidR="00B95071" w:rsidRPr="00B95071" w:rsidRDefault="00B95071" w:rsidP="00B9507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1. Введение в международный аудит.</w:t>
      </w:r>
    </w:p>
    <w:p w14:paraId="3FD564E6" w14:textId="77777777" w:rsidR="00B95071" w:rsidRPr="00DB3DB1" w:rsidRDefault="00B95071" w:rsidP="00B9507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 xml:space="preserve">Определение. Предмет и объект в аудите. Пользователи. Обязательный аудит. Ограничения в аудите. Разумная уверенность. Ограниченная уверенность. Оценочные значения в аудите. Разрыв ожиданий.  Регулирование аудиторской деятельности. Международные стандарты аудита. </w:t>
      </w:r>
    </w:p>
    <w:p w14:paraId="788CADEF" w14:textId="77777777" w:rsidR="00DB3DB1" w:rsidRPr="00E009B7" w:rsidRDefault="00DB3DB1" w:rsidP="00DB3DB1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</w:t>
      </w:r>
      <w:r w:rsidRPr="00E009B7">
        <w:rPr>
          <w:b/>
          <w:sz w:val="24"/>
          <w:szCs w:val="24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E009B7">
        <w:rPr>
          <w:b/>
          <w:sz w:val="24"/>
          <w:szCs w:val="24"/>
        </w:rPr>
        <w:t>:</w:t>
      </w:r>
    </w:p>
    <w:p w14:paraId="47F9969F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E009B7">
        <w:rPr>
          <w:sz w:val="24"/>
          <w:szCs w:val="24"/>
          <w:lang w:eastAsia="ar-SA"/>
        </w:rPr>
        <w:t xml:space="preserve">1. </w:t>
      </w:r>
      <w:r w:rsidRPr="00DB3DB1">
        <w:rPr>
          <w:sz w:val="24"/>
          <w:szCs w:val="24"/>
          <w:lang w:val="en-US" w:eastAsia="ar-SA"/>
        </w:rPr>
        <w:t>Assurance</w:t>
      </w:r>
      <w:r w:rsidRPr="00E009B7">
        <w:rPr>
          <w:sz w:val="24"/>
          <w:szCs w:val="24"/>
          <w:lang w:eastAsia="ar-SA"/>
        </w:rPr>
        <w:t xml:space="preserve">. </w:t>
      </w:r>
      <w:r w:rsidRPr="00DB3DB1">
        <w:rPr>
          <w:sz w:val="24"/>
          <w:szCs w:val="24"/>
          <w:lang w:val="en-US" w:eastAsia="ar-SA"/>
        </w:rPr>
        <w:t>Study</w:t>
      </w:r>
      <w:r w:rsidRPr="00E009B7">
        <w:rPr>
          <w:sz w:val="24"/>
          <w:szCs w:val="24"/>
          <w:lang w:eastAsia="ar-SA"/>
        </w:rPr>
        <w:t xml:space="preserve"> </w:t>
      </w:r>
      <w:r w:rsidRPr="00DB3DB1">
        <w:rPr>
          <w:sz w:val="24"/>
          <w:szCs w:val="24"/>
          <w:lang w:val="en-US" w:eastAsia="ar-SA"/>
        </w:rPr>
        <w:t>manual</w:t>
      </w:r>
      <w:r w:rsidRPr="00E009B7">
        <w:rPr>
          <w:sz w:val="24"/>
          <w:szCs w:val="24"/>
          <w:lang w:eastAsia="ar-SA"/>
        </w:rPr>
        <w:t xml:space="preserve">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4D1421B6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 xml:space="preserve">Question Bank. The Institute of Chartered Accountants in England and Wales </w:t>
      </w:r>
      <w:r w:rsidRPr="00DB3DB1">
        <w:rPr>
          <w:sz w:val="24"/>
          <w:szCs w:val="24"/>
          <w:lang w:val="en-US"/>
        </w:rPr>
        <w:lastRenderedPageBreak/>
        <w:t>(ICAEW) 2017.</w:t>
      </w:r>
    </w:p>
    <w:p w14:paraId="185E15B1" w14:textId="77777777" w:rsidR="00DB3DB1" w:rsidRPr="00DB3DB1" w:rsidRDefault="00DB3DB1" w:rsidP="00B9507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</w:p>
    <w:p w14:paraId="6C72E138" w14:textId="77777777" w:rsidR="00B95071" w:rsidRPr="00DB3DB1" w:rsidRDefault="00B95071" w:rsidP="00B95071">
      <w:pPr>
        <w:widowControl/>
        <w:tabs>
          <w:tab w:val="left" w:pos="202"/>
          <w:tab w:val="left" w:pos="627"/>
        </w:tabs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0E370AD9" w14:textId="77777777" w:rsidR="00B95071" w:rsidRPr="00B95071" w:rsidRDefault="00B95071" w:rsidP="00B95071">
      <w:pPr>
        <w:widowControl/>
        <w:tabs>
          <w:tab w:val="left" w:pos="202"/>
          <w:tab w:val="left" w:pos="627"/>
        </w:tabs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2. Фаза аудита: поиск и принятие клиента</w:t>
      </w:r>
    </w:p>
    <w:p w14:paraId="70A7D0B7" w14:textId="77777777" w:rsidR="00B95071" w:rsidRPr="00DB3DB1" w:rsidRDefault="00B95071" w:rsidP="00B95071">
      <w:pPr>
        <w:widowControl/>
        <w:tabs>
          <w:tab w:val="left" w:pos="202"/>
          <w:tab w:val="left" w:pos="627"/>
        </w:tabs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Поиск клиентов. Оценка рисков при принятии клиента. Письмо-соглашение на проведение аудита. Принятие клиента. Профессиональный скептицизм. Международное регулирование отмывания денег.</w:t>
      </w:r>
    </w:p>
    <w:p w14:paraId="70FEEAEC" w14:textId="77777777" w:rsidR="00DB3DB1" w:rsidRPr="00DB3DB1" w:rsidRDefault="00DB3DB1" w:rsidP="00DB3DB1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</w:rPr>
        <w:t>:</w:t>
      </w:r>
    </w:p>
    <w:p w14:paraId="7E87560B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28FCDD02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07B756B1" w14:textId="77777777" w:rsid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</w:p>
    <w:p w14:paraId="1F858A49" w14:textId="77777777" w:rsidR="00B95071" w:rsidRPr="00B95071" w:rsidRDefault="00B95071" w:rsidP="00DB3DB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</w:t>
      </w:r>
      <w:r w:rsidRPr="00E009B7">
        <w:rPr>
          <w:b/>
          <w:sz w:val="24"/>
          <w:szCs w:val="24"/>
          <w:lang w:eastAsia="ar-SA"/>
        </w:rPr>
        <w:t xml:space="preserve"> 3. </w:t>
      </w:r>
      <w:r w:rsidRPr="00B95071">
        <w:rPr>
          <w:b/>
          <w:sz w:val="24"/>
          <w:szCs w:val="24"/>
          <w:lang w:eastAsia="ar-SA"/>
        </w:rPr>
        <w:t>Фаза аудита: планирование аудиторской проверки</w:t>
      </w:r>
    </w:p>
    <w:p w14:paraId="6116DF05" w14:textId="77777777" w:rsidR="00B95071" w:rsidRPr="00DB3DB1" w:rsidRDefault="00B95071" w:rsidP="00B9507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 xml:space="preserve">Аудиторская стратегия и аудиторский план проверки. Понимание хозяйствующего субъекта и условий его функционирования. Существенность. Аудиторский риск. Риск существенного искажения финансовой отчетности. Аналитические процедуры при планировании аудита. Ошибки и мошенничество. </w:t>
      </w:r>
    </w:p>
    <w:p w14:paraId="4576AE1D" w14:textId="77777777" w:rsidR="00B95071" w:rsidRPr="00DB3DB1" w:rsidRDefault="00B95071" w:rsidP="004319C3">
      <w:pPr>
        <w:widowControl/>
        <w:numPr>
          <w:ilvl w:val="0"/>
          <w:numId w:val="2"/>
        </w:numPr>
        <w:tabs>
          <w:tab w:val="left" w:pos="202"/>
          <w:tab w:val="left" w:pos="627"/>
        </w:tabs>
        <w:suppressAutoHyphens/>
        <w:autoSpaceDE/>
        <w:autoSpaceDN/>
        <w:adjustRightInd/>
        <w:contextualSpacing/>
        <w:rPr>
          <w:rFonts w:eastAsia="Calibri"/>
          <w:vanish/>
          <w:sz w:val="24"/>
          <w:szCs w:val="24"/>
          <w:lang w:val="en-US" w:eastAsia="en-US"/>
        </w:rPr>
      </w:pPr>
    </w:p>
    <w:p w14:paraId="75026C91" w14:textId="77777777" w:rsidR="00DB3DB1" w:rsidRPr="00E009B7" w:rsidRDefault="00DB3DB1" w:rsidP="00DB3DB1">
      <w:pPr>
        <w:jc w:val="both"/>
        <w:rPr>
          <w:b/>
          <w:sz w:val="24"/>
          <w:szCs w:val="24"/>
          <w:lang w:val="en-US"/>
        </w:rPr>
      </w:pPr>
      <w:r w:rsidRPr="0086764A">
        <w:rPr>
          <w:b/>
          <w:sz w:val="24"/>
          <w:szCs w:val="24"/>
        </w:rPr>
        <w:t>Основная</w:t>
      </w:r>
      <w:r w:rsidRPr="00E009B7">
        <w:rPr>
          <w:b/>
          <w:sz w:val="24"/>
          <w:szCs w:val="24"/>
          <w:lang w:val="en-US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E009B7">
        <w:rPr>
          <w:b/>
          <w:sz w:val="24"/>
          <w:szCs w:val="24"/>
          <w:lang w:val="en-US"/>
        </w:rPr>
        <w:t>:</w:t>
      </w:r>
    </w:p>
    <w:p w14:paraId="790BF54D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5ACE8A46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409B90A6" w14:textId="77777777" w:rsidR="00DB3DB1" w:rsidRPr="00E009B7" w:rsidRDefault="00DB3DB1" w:rsidP="00B9507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2B08F564" w14:textId="77777777" w:rsidR="00B95071" w:rsidRPr="00B95071" w:rsidRDefault="00B95071" w:rsidP="00B9507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4. Фаза аудита: получение доказательств и подготовка аудиторского заключения</w:t>
      </w:r>
    </w:p>
    <w:p w14:paraId="11BAC2F1" w14:textId="77777777" w:rsidR="00B95071" w:rsidRPr="00DB3DB1" w:rsidRDefault="00B95071" w:rsidP="00B9507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Получение аудиторских доказательств: тесты контролей и детальные тесты. Аудиторское заключение (определение, виды). Отчет по результатам аудиторской проверки. Разрыв ожиданий.</w:t>
      </w:r>
    </w:p>
    <w:p w14:paraId="44D54136" w14:textId="77777777" w:rsidR="00DB3DB1" w:rsidRPr="00DB3DB1" w:rsidRDefault="00DB3DB1" w:rsidP="00DB3DB1">
      <w:pPr>
        <w:jc w:val="both"/>
        <w:rPr>
          <w:b/>
          <w:sz w:val="24"/>
          <w:szCs w:val="24"/>
          <w:lang w:val="en-US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  <w:lang w:val="en-US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  <w:lang w:val="en-US"/>
        </w:rPr>
        <w:t>:</w:t>
      </w:r>
    </w:p>
    <w:p w14:paraId="44338E28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08E170B2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4BAD202D" w14:textId="77777777" w:rsidR="00DB3DB1" w:rsidRDefault="00DB3DB1" w:rsidP="00B95071">
      <w:pPr>
        <w:widowControl/>
        <w:tabs>
          <w:tab w:val="left" w:pos="202"/>
          <w:tab w:val="left" w:pos="627"/>
        </w:tabs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4BB82B13" w14:textId="77777777" w:rsidR="00B95071" w:rsidRPr="00B95071" w:rsidRDefault="00B95071" w:rsidP="00B95071">
      <w:pPr>
        <w:widowControl/>
        <w:tabs>
          <w:tab w:val="left" w:pos="202"/>
          <w:tab w:val="left" w:pos="627"/>
        </w:tabs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5. Введение во внутренний контроль</w:t>
      </w:r>
    </w:p>
    <w:p w14:paraId="735951BD" w14:textId="77777777" w:rsidR="00B95071" w:rsidRPr="00DB3DB1" w:rsidRDefault="00B95071" w:rsidP="00B95071">
      <w:pPr>
        <w:widowControl/>
        <w:tabs>
          <w:tab w:val="left" w:pos="202"/>
          <w:tab w:val="left" w:pos="627"/>
        </w:tabs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Определение внутреннего контроля. Ограничения внутреннего контроля. Компоненты внутреннего контроля. Источники информации о контролях в организации.</w:t>
      </w:r>
    </w:p>
    <w:p w14:paraId="44A1B7B2" w14:textId="77777777" w:rsidR="00DB3DB1" w:rsidRPr="00DB3DB1" w:rsidRDefault="00DB3DB1" w:rsidP="00DB3DB1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</w:rPr>
        <w:t>:</w:t>
      </w:r>
    </w:p>
    <w:p w14:paraId="0B110135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eastAsia="ar-SA"/>
        </w:rPr>
        <w:t xml:space="preserve">1. </w:t>
      </w:r>
      <w:r w:rsidRPr="00DB3DB1">
        <w:rPr>
          <w:sz w:val="24"/>
          <w:szCs w:val="24"/>
          <w:lang w:val="en-US" w:eastAsia="ar-SA"/>
        </w:rPr>
        <w:t>Assurance</w:t>
      </w:r>
      <w:r w:rsidRPr="00DB3DB1">
        <w:rPr>
          <w:sz w:val="24"/>
          <w:szCs w:val="24"/>
          <w:lang w:eastAsia="ar-SA"/>
        </w:rPr>
        <w:t xml:space="preserve">. </w:t>
      </w:r>
      <w:r w:rsidRPr="00DB3DB1">
        <w:rPr>
          <w:sz w:val="24"/>
          <w:szCs w:val="24"/>
          <w:lang w:val="en-US" w:eastAsia="ar-SA"/>
        </w:rPr>
        <w:t>Study</w:t>
      </w:r>
      <w:r w:rsidRPr="00DB3DB1">
        <w:rPr>
          <w:sz w:val="24"/>
          <w:szCs w:val="24"/>
          <w:lang w:eastAsia="ar-SA"/>
        </w:rPr>
        <w:t xml:space="preserve"> </w:t>
      </w:r>
      <w:r w:rsidRPr="00DB3DB1">
        <w:rPr>
          <w:sz w:val="24"/>
          <w:szCs w:val="24"/>
          <w:lang w:val="en-US" w:eastAsia="ar-SA"/>
        </w:rPr>
        <w:t>manual</w:t>
      </w:r>
      <w:r w:rsidRPr="00DB3DB1">
        <w:rPr>
          <w:sz w:val="24"/>
          <w:szCs w:val="24"/>
          <w:lang w:eastAsia="ar-SA"/>
        </w:rPr>
        <w:t xml:space="preserve">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2668040E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7F705098" w14:textId="77777777" w:rsidR="00DB3DB1" w:rsidRPr="00E009B7" w:rsidRDefault="00DB3DB1" w:rsidP="00B9507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12D0CA50" w14:textId="77777777" w:rsidR="00B95071" w:rsidRPr="00B95071" w:rsidRDefault="00B95071" w:rsidP="00B9507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6. Внутренний аудит</w:t>
      </w:r>
    </w:p>
    <w:p w14:paraId="6EEE1289" w14:textId="77777777" w:rsidR="00B95071" w:rsidRPr="00DB3DB1" w:rsidRDefault="00B95071" w:rsidP="00B95071">
      <w:pPr>
        <w:widowControl/>
        <w:tabs>
          <w:tab w:val="left" w:pos="202"/>
          <w:tab w:val="left" w:pos="627"/>
        </w:tabs>
        <w:autoSpaceDE/>
        <w:autoSpaceDN/>
        <w:adjustRightInd/>
        <w:spacing w:after="200"/>
        <w:contextualSpacing/>
        <w:jc w:val="both"/>
        <w:rPr>
          <w:b/>
          <w:sz w:val="24"/>
          <w:szCs w:val="24"/>
          <w:lang w:eastAsia="ar-SA"/>
        </w:rPr>
      </w:pPr>
      <w:r w:rsidRPr="00DB3DB1">
        <w:rPr>
          <w:rFonts w:eastAsia="Calibri"/>
          <w:sz w:val="24"/>
          <w:szCs w:val="24"/>
          <w:lang w:eastAsia="en-US"/>
        </w:rPr>
        <w:t>Определение внутреннего аудита. Отличие внутреннего аудита от внутреннего контроля. Функции внутреннего аудита (риски, контроли и прочие функции).</w:t>
      </w:r>
      <w:r w:rsidRPr="00DB3DB1">
        <w:rPr>
          <w:b/>
          <w:sz w:val="24"/>
          <w:szCs w:val="24"/>
          <w:lang w:eastAsia="ar-SA"/>
        </w:rPr>
        <w:t xml:space="preserve"> </w:t>
      </w:r>
    </w:p>
    <w:p w14:paraId="3E4A09CE" w14:textId="77777777" w:rsidR="00DB3DB1" w:rsidRPr="00DB3DB1" w:rsidRDefault="00DB3DB1" w:rsidP="00DB3DB1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</w:rPr>
        <w:t>:</w:t>
      </w:r>
    </w:p>
    <w:p w14:paraId="3966FD60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3F13280A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5CF3CB24" w14:textId="77777777" w:rsidR="00B95071" w:rsidRPr="006828ED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0FC5172C" w14:textId="77777777" w:rsidR="00B95071" w:rsidRPr="006828ED" w:rsidRDefault="00B95071" w:rsidP="00B9507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</w:t>
      </w:r>
      <w:r w:rsidRPr="006828ED">
        <w:rPr>
          <w:b/>
          <w:sz w:val="24"/>
          <w:szCs w:val="24"/>
          <w:lang w:eastAsia="ar-SA"/>
        </w:rPr>
        <w:t xml:space="preserve"> 7. </w:t>
      </w:r>
      <w:r w:rsidRPr="00B95071">
        <w:rPr>
          <w:b/>
          <w:sz w:val="24"/>
          <w:szCs w:val="24"/>
          <w:lang w:eastAsia="ar-SA"/>
        </w:rPr>
        <w:t>Цикл</w:t>
      </w:r>
      <w:r w:rsidRPr="006828ED">
        <w:rPr>
          <w:b/>
          <w:sz w:val="24"/>
          <w:szCs w:val="24"/>
          <w:lang w:eastAsia="ar-SA"/>
        </w:rPr>
        <w:t xml:space="preserve">: </w:t>
      </w:r>
      <w:r w:rsidRPr="00B95071">
        <w:rPr>
          <w:b/>
          <w:sz w:val="24"/>
          <w:szCs w:val="24"/>
          <w:lang w:eastAsia="ar-SA"/>
        </w:rPr>
        <w:t>Выручка</w:t>
      </w:r>
    </w:p>
    <w:p w14:paraId="1716A677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Получение заказа от клиента и его акцепт (риски, контроли, тесты контролей)</w:t>
      </w:r>
    </w:p>
    <w:p w14:paraId="5AFCCE8A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Отправка груза и выставление счета (риски, контроли, тесты контролей)</w:t>
      </w:r>
    </w:p>
    <w:p w14:paraId="2F8C5D86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Отражение операции в бухгалтерском учете (риски, контроли, тесты контролей)</w:t>
      </w:r>
    </w:p>
    <w:p w14:paraId="36ECABE8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Оплата заказа: получение денежных средств от клиента (риски, контроли, тесты контролей)</w:t>
      </w:r>
    </w:p>
    <w:p w14:paraId="308BAF09" w14:textId="77777777" w:rsidR="00DB3DB1" w:rsidRPr="00DB3DB1" w:rsidRDefault="00DB3DB1" w:rsidP="00DB3DB1">
      <w:pPr>
        <w:jc w:val="both"/>
        <w:rPr>
          <w:b/>
          <w:sz w:val="24"/>
          <w:szCs w:val="24"/>
          <w:lang w:val="en-US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  <w:lang w:val="en-US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  <w:lang w:val="en-US"/>
        </w:rPr>
        <w:t>:</w:t>
      </w:r>
    </w:p>
    <w:p w14:paraId="79C6B83E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579729C5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5D2A3F29" w14:textId="77777777" w:rsidR="00DB3DB1" w:rsidRPr="00E009B7" w:rsidRDefault="00DB3DB1" w:rsidP="00B9507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38C5E482" w14:textId="77777777" w:rsidR="00B95071" w:rsidRPr="00B95071" w:rsidRDefault="00B95071" w:rsidP="00B9507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8. Цикл: Закупки</w:t>
      </w:r>
    </w:p>
    <w:p w14:paraId="1ADC1630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Формирование заказа на покупку (риски, контроли, тесты контролей)</w:t>
      </w:r>
    </w:p>
    <w:p w14:paraId="084BE371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Получение груза и сопроводительных документов от поставщика (риски, контроли, тесты контролей)</w:t>
      </w:r>
    </w:p>
    <w:p w14:paraId="62611BC6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Отражение операции в бухгалтерском учете (риски, контроли, тесты контролей)</w:t>
      </w:r>
    </w:p>
    <w:p w14:paraId="42735DD6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Оплата заказа (риски, контроли, тесты контролей)</w:t>
      </w:r>
    </w:p>
    <w:p w14:paraId="5EE3AB97" w14:textId="77777777" w:rsidR="00DB3DB1" w:rsidRPr="00DB3DB1" w:rsidRDefault="00DB3DB1" w:rsidP="00DB3DB1">
      <w:pPr>
        <w:jc w:val="both"/>
        <w:rPr>
          <w:b/>
          <w:sz w:val="24"/>
          <w:szCs w:val="24"/>
          <w:lang w:val="en-US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  <w:lang w:val="en-US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  <w:lang w:val="en-US"/>
        </w:rPr>
        <w:t>:</w:t>
      </w:r>
    </w:p>
    <w:p w14:paraId="5F3A9951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6618B3FB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5CBD922D" w14:textId="77777777" w:rsidR="00DB3DB1" w:rsidRPr="00E009B7" w:rsidRDefault="00DB3DB1" w:rsidP="00B9507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6F9DBB0F" w14:textId="77777777" w:rsidR="00B95071" w:rsidRPr="00B95071" w:rsidRDefault="00B95071" w:rsidP="00B9507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9. Цикл: Заработная плата</w:t>
      </w:r>
    </w:p>
    <w:p w14:paraId="111E322D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Расчет заработной платы (риски, контроли, тесты контролей)</w:t>
      </w:r>
    </w:p>
    <w:p w14:paraId="4E77A869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Отражение заработной платы в бухгалтерской учете (риски, контроли, тесты контролей)</w:t>
      </w:r>
    </w:p>
    <w:p w14:paraId="5F84A999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Выплата заработной платы сотрудникам (риски, контроли, тесты контролей)</w:t>
      </w:r>
    </w:p>
    <w:p w14:paraId="7F6B2A2B" w14:textId="77777777" w:rsidR="00DB3DB1" w:rsidRPr="00DB3DB1" w:rsidRDefault="00DB3DB1" w:rsidP="00DB3DB1">
      <w:pPr>
        <w:jc w:val="both"/>
        <w:rPr>
          <w:b/>
          <w:sz w:val="24"/>
          <w:szCs w:val="24"/>
          <w:lang w:val="en-US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  <w:lang w:val="en-US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  <w:lang w:val="en-US"/>
        </w:rPr>
        <w:t>:</w:t>
      </w:r>
    </w:p>
    <w:p w14:paraId="4D3DC0C9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5519C0F3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580C13A0" w14:textId="77777777" w:rsidR="00DB3DB1" w:rsidRPr="00E009B7" w:rsidRDefault="00DB3DB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6259C9CC" w14:textId="77777777" w:rsidR="00B95071" w:rsidRPr="00B95071" w:rsidRDefault="00B9507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10. Документирование аудита</w:t>
      </w:r>
    </w:p>
    <w:p w14:paraId="299F8DCC" w14:textId="77777777" w:rsidR="00B95071" w:rsidRPr="00DB3DB1" w:rsidRDefault="00B95071" w:rsidP="00B9507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Цели документирования. Требования к документированию. Перманентный аудиторский файл. Текущий аудиторский файл. Хранение аудиторских документов в ходе проведения аудиторской проверки и после ее завершения.</w:t>
      </w:r>
    </w:p>
    <w:p w14:paraId="690F9A28" w14:textId="77777777" w:rsidR="00DB3DB1" w:rsidRPr="00DB3DB1" w:rsidRDefault="00DB3DB1" w:rsidP="00DB3DB1">
      <w:pPr>
        <w:jc w:val="both"/>
        <w:rPr>
          <w:b/>
          <w:sz w:val="24"/>
          <w:szCs w:val="24"/>
          <w:lang w:val="en-US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  <w:lang w:val="en-US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  <w:lang w:val="en-US"/>
        </w:rPr>
        <w:t>:</w:t>
      </w:r>
    </w:p>
    <w:p w14:paraId="1699E293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2895E66A" w14:textId="77777777" w:rsid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19B52F27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</w:p>
    <w:p w14:paraId="56DE98F3" w14:textId="77777777" w:rsidR="00B95071" w:rsidRPr="00B95071" w:rsidRDefault="00B95071" w:rsidP="00B95071">
      <w:pPr>
        <w:widowControl/>
        <w:tabs>
          <w:tab w:val="left" w:pos="202"/>
          <w:tab w:val="left" w:pos="627"/>
        </w:tabs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11. Получение аудиторских доказательств. Аудиторская выборка</w:t>
      </w:r>
    </w:p>
    <w:p w14:paraId="349E7B71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Виды аудиторских доказательств. Тестирование однотипных операций. Аналитические процедуры. Направленное тестирование.  Аудиторская выборка (концепция, принципы построения, вывод). Влияние выявленной аудитором ошибки на всю совокупность аудируемых данных.</w:t>
      </w:r>
    </w:p>
    <w:p w14:paraId="3EF27DBC" w14:textId="77777777" w:rsidR="00DB3DB1" w:rsidRPr="00DB3DB1" w:rsidRDefault="00DB3DB1" w:rsidP="00DB3DB1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</w:rPr>
        <w:t>:</w:t>
      </w:r>
    </w:p>
    <w:p w14:paraId="77CE6D69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 xml:space="preserve">The Institute of Chartered Accountants in England and Wales (ICAEW) </w:t>
      </w:r>
      <w:r w:rsidRPr="00DB3DB1">
        <w:rPr>
          <w:sz w:val="24"/>
          <w:szCs w:val="24"/>
          <w:lang w:val="en-US"/>
        </w:rPr>
        <w:lastRenderedPageBreak/>
        <w:t>2017</w:t>
      </w:r>
    </w:p>
    <w:p w14:paraId="4548465C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00C022F3" w14:textId="77777777" w:rsidR="00DB3DB1" w:rsidRPr="00E009B7" w:rsidRDefault="00DB3DB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66096A7D" w14:textId="77777777" w:rsidR="00B95071" w:rsidRPr="00B95071" w:rsidRDefault="00B9507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12. Письмо-подтверждение</w:t>
      </w:r>
    </w:p>
    <w:p w14:paraId="12472FAE" w14:textId="77777777" w:rsidR="00B95071" w:rsidRPr="00DB3DB1" w:rsidRDefault="00B9507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 xml:space="preserve">Письмо-подтверждение как один из видов аудиторского доказательства. Цель и принципы составления письма-подтверждения. </w:t>
      </w:r>
    </w:p>
    <w:p w14:paraId="4FFCE53A" w14:textId="77777777" w:rsidR="00DB3DB1" w:rsidRPr="00DB3DB1" w:rsidRDefault="00DB3DB1" w:rsidP="00DB3DB1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</w:rPr>
        <w:t>:</w:t>
      </w:r>
    </w:p>
    <w:p w14:paraId="33F2B2B2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eastAsia="ar-SA"/>
        </w:rPr>
        <w:t xml:space="preserve">1. </w:t>
      </w:r>
      <w:r w:rsidRPr="00DB3DB1">
        <w:rPr>
          <w:sz w:val="24"/>
          <w:szCs w:val="24"/>
          <w:lang w:val="en-US" w:eastAsia="ar-SA"/>
        </w:rPr>
        <w:t>Assurance</w:t>
      </w:r>
      <w:r w:rsidRPr="00DB3DB1">
        <w:rPr>
          <w:sz w:val="24"/>
          <w:szCs w:val="24"/>
          <w:lang w:eastAsia="ar-SA"/>
        </w:rPr>
        <w:t xml:space="preserve">. </w:t>
      </w:r>
      <w:r w:rsidRPr="00DB3DB1">
        <w:rPr>
          <w:sz w:val="24"/>
          <w:szCs w:val="24"/>
          <w:lang w:val="en-US" w:eastAsia="ar-SA"/>
        </w:rPr>
        <w:t>Study</w:t>
      </w:r>
      <w:r w:rsidRPr="00DB3DB1">
        <w:rPr>
          <w:sz w:val="24"/>
          <w:szCs w:val="24"/>
          <w:lang w:eastAsia="ar-SA"/>
        </w:rPr>
        <w:t xml:space="preserve"> </w:t>
      </w:r>
      <w:r w:rsidRPr="00DB3DB1">
        <w:rPr>
          <w:sz w:val="24"/>
          <w:szCs w:val="24"/>
          <w:lang w:val="en-US" w:eastAsia="ar-SA"/>
        </w:rPr>
        <w:t>manual</w:t>
      </w:r>
      <w:r w:rsidRPr="00DB3DB1">
        <w:rPr>
          <w:sz w:val="24"/>
          <w:szCs w:val="24"/>
          <w:lang w:eastAsia="ar-SA"/>
        </w:rPr>
        <w:t xml:space="preserve">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00BE1B3A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18273B44" w14:textId="77777777" w:rsidR="00DB3DB1" w:rsidRDefault="00DB3DB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34196636" w14:textId="77777777" w:rsidR="00B95071" w:rsidRPr="00B95071" w:rsidRDefault="00B9507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13. Аудиторские процедуры по существу</w:t>
      </w:r>
    </w:p>
    <w:p w14:paraId="4D730809" w14:textId="77777777" w:rsidR="00B95071" w:rsidRPr="00DB3DB1" w:rsidRDefault="00B9507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Нематериальные активы. Основные средства. Материалы. Дебиторская задолженность. Денежные средства. Кредиторская задолженность. Долгосрочные обязательства. Выручка. Закупки. Заработная плата. Процентный доход/расход. Прочие доходы/расходы</w:t>
      </w:r>
    </w:p>
    <w:p w14:paraId="51081E5E" w14:textId="77777777" w:rsidR="00DB3DB1" w:rsidRPr="00DB3DB1" w:rsidRDefault="00DB3DB1" w:rsidP="00DB3DB1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</w:rPr>
        <w:t>:</w:t>
      </w:r>
    </w:p>
    <w:p w14:paraId="3F81DD41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eastAsia="ar-SA"/>
        </w:rPr>
        <w:t xml:space="preserve">1. </w:t>
      </w:r>
      <w:r w:rsidRPr="00DB3DB1">
        <w:rPr>
          <w:sz w:val="24"/>
          <w:szCs w:val="24"/>
          <w:lang w:val="en-US" w:eastAsia="ar-SA"/>
        </w:rPr>
        <w:t>Assurance</w:t>
      </w:r>
      <w:r w:rsidRPr="00DB3DB1">
        <w:rPr>
          <w:sz w:val="24"/>
          <w:szCs w:val="24"/>
          <w:lang w:eastAsia="ar-SA"/>
        </w:rPr>
        <w:t xml:space="preserve">. </w:t>
      </w:r>
      <w:r w:rsidRPr="00DB3DB1">
        <w:rPr>
          <w:sz w:val="24"/>
          <w:szCs w:val="24"/>
          <w:lang w:val="en-US" w:eastAsia="ar-SA"/>
        </w:rPr>
        <w:t>Study</w:t>
      </w:r>
      <w:r w:rsidRPr="00DB3DB1">
        <w:rPr>
          <w:sz w:val="24"/>
          <w:szCs w:val="24"/>
          <w:lang w:eastAsia="ar-SA"/>
        </w:rPr>
        <w:t xml:space="preserve"> </w:t>
      </w:r>
      <w:r w:rsidRPr="00DB3DB1">
        <w:rPr>
          <w:sz w:val="24"/>
          <w:szCs w:val="24"/>
          <w:lang w:val="en-US" w:eastAsia="ar-SA"/>
        </w:rPr>
        <w:t>manual</w:t>
      </w:r>
      <w:r w:rsidRPr="00DB3DB1">
        <w:rPr>
          <w:sz w:val="24"/>
          <w:szCs w:val="24"/>
          <w:lang w:eastAsia="ar-SA"/>
        </w:rPr>
        <w:t xml:space="preserve">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7411F009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6F3278E9" w14:textId="77777777" w:rsidR="00DB3DB1" w:rsidRPr="00E009B7" w:rsidRDefault="00DB3DB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7E55755B" w14:textId="77777777" w:rsidR="00B95071" w:rsidRPr="00B95071" w:rsidRDefault="00B9507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14. Честность, объективность, независимость в аудите</w:t>
      </w:r>
    </w:p>
    <w:p w14:paraId="2F8427DC" w14:textId="77777777" w:rsidR="00B95071" w:rsidRPr="00DB3DB1" w:rsidRDefault="00B95071" w:rsidP="00B95071">
      <w:pPr>
        <w:widowControl/>
        <w:tabs>
          <w:tab w:val="left" w:pos="202"/>
          <w:tab w:val="left" w:pos="627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Независимость и объективность. Угрозы и гарантии. Этические конфликты. Конфликты интересов.</w:t>
      </w:r>
    </w:p>
    <w:p w14:paraId="7BF9E9E0" w14:textId="77777777" w:rsidR="00DB3DB1" w:rsidRPr="00DB3DB1" w:rsidRDefault="00DB3DB1" w:rsidP="00DB3DB1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</w:rPr>
        <w:t>:</w:t>
      </w:r>
    </w:p>
    <w:p w14:paraId="3D8E371A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13E4BCAF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4927500D" w14:textId="77777777" w:rsidR="00DB3DB1" w:rsidRDefault="00DB3DB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0436F1B2" w14:textId="77777777" w:rsidR="00B95071" w:rsidRPr="00B9507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15. Кодекс профессиональной этики</w:t>
      </w:r>
    </w:p>
    <w:p w14:paraId="4AE2ED84" w14:textId="77777777" w:rsidR="00B95071" w:rsidRPr="00DB3DB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Принципы профессиональной этики. Угрозы и гарантии. Кодексы профессиональной этики (</w:t>
      </w:r>
      <w:r w:rsidRPr="00DB3DB1">
        <w:rPr>
          <w:sz w:val="24"/>
          <w:szCs w:val="24"/>
          <w:lang w:val="en-US" w:eastAsia="ar-SA"/>
        </w:rPr>
        <w:t>IFAC</w:t>
      </w:r>
      <w:r w:rsidRPr="00DB3DB1">
        <w:rPr>
          <w:sz w:val="24"/>
          <w:szCs w:val="24"/>
          <w:lang w:eastAsia="ar-SA"/>
        </w:rPr>
        <w:t xml:space="preserve"> </w:t>
      </w:r>
      <w:r w:rsidRPr="00DB3DB1">
        <w:rPr>
          <w:sz w:val="24"/>
          <w:szCs w:val="24"/>
          <w:lang w:val="en-US" w:eastAsia="ar-SA"/>
        </w:rPr>
        <w:t>Code</w:t>
      </w:r>
      <w:r w:rsidRPr="00DB3DB1">
        <w:rPr>
          <w:sz w:val="24"/>
          <w:szCs w:val="24"/>
          <w:lang w:eastAsia="ar-SA"/>
        </w:rPr>
        <w:t xml:space="preserve">, </w:t>
      </w:r>
      <w:r w:rsidRPr="00DB3DB1">
        <w:rPr>
          <w:sz w:val="24"/>
          <w:szCs w:val="24"/>
          <w:lang w:val="en-US" w:eastAsia="ar-SA"/>
        </w:rPr>
        <w:t>ICAEW</w:t>
      </w:r>
      <w:r w:rsidRPr="00DB3DB1">
        <w:rPr>
          <w:sz w:val="24"/>
          <w:szCs w:val="24"/>
          <w:lang w:eastAsia="ar-SA"/>
        </w:rPr>
        <w:t xml:space="preserve"> </w:t>
      </w:r>
      <w:r w:rsidRPr="00DB3DB1">
        <w:rPr>
          <w:sz w:val="24"/>
          <w:szCs w:val="24"/>
          <w:lang w:val="en-US" w:eastAsia="ar-SA"/>
        </w:rPr>
        <w:t>Code</w:t>
      </w:r>
      <w:r w:rsidRPr="00DB3DB1">
        <w:rPr>
          <w:sz w:val="24"/>
          <w:szCs w:val="24"/>
          <w:lang w:eastAsia="ar-SA"/>
        </w:rPr>
        <w:t xml:space="preserve">, </w:t>
      </w:r>
      <w:r w:rsidRPr="00DB3DB1">
        <w:rPr>
          <w:sz w:val="24"/>
          <w:szCs w:val="24"/>
          <w:lang w:val="en-US" w:eastAsia="ar-SA"/>
        </w:rPr>
        <w:t>FRC</w:t>
      </w:r>
      <w:r w:rsidRPr="00DB3DB1">
        <w:rPr>
          <w:sz w:val="24"/>
          <w:szCs w:val="24"/>
          <w:lang w:eastAsia="ar-SA"/>
        </w:rPr>
        <w:t xml:space="preserve"> </w:t>
      </w:r>
      <w:r w:rsidRPr="00DB3DB1">
        <w:rPr>
          <w:sz w:val="24"/>
          <w:szCs w:val="24"/>
          <w:lang w:val="en-US" w:eastAsia="ar-SA"/>
        </w:rPr>
        <w:t>Ethical</w:t>
      </w:r>
      <w:r w:rsidRPr="00DB3DB1">
        <w:rPr>
          <w:sz w:val="24"/>
          <w:szCs w:val="24"/>
          <w:lang w:eastAsia="ar-SA"/>
        </w:rPr>
        <w:t xml:space="preserve"> </w:t>
      </w:r>
      <w:r w:rsidRPr="00DB3DB1">
        <w:rPr>
          <w:sz w:val="24"/>
          <w:szCs w:val="24"/>
          <w:lang w:val="en-US" w:eastAsia="ar-SA"/>
        </w:rPr>
        <w:t>Standards</w:t>
      </w:r>
      <w:r w:rsidRPr="00DB3DB1">
        <w:rPr>
          <w:sz w:val="24"/>
          <w:szCs w:val="24"/>
          <w:lang w:eastAsia="ar-SA"/>
        </w:rPr>
        <w:t>).</w:t>
      </w:r>
    </w:p>
    <w:p w14:paraId="7EBEAF1A" w14:textId="77777777" w:rsidR="00DB3DB1" w:rsidRPr="00DB3DB1" w:rsidRDefault="00DB3DB1" w:rsidP="00DB3DB1">
      <w:pPr>
        <w:jc w:val="both"/>
        <w:rPr>
          <w:b/>
          <w:sz w:val="24"/>
          <w:szCs w:val="24"/>
          <w:lang w:val="en-US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  <w:lang w:val="en-US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  <w:lang w:val="en-US"/>
        </w:rPr>
        <w:t>:</w:t>
      </w:r>
    </w:p>
    <w:p w14:paraId="74506397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4B098E77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48AB59C0" w14:textId="77777777" w:rsidR="00DB3DB1" w:rsidRPr="00E009B7" w:rsidRDefault="00DB3DB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709EF184" w14:textId="77777777" w:rsidR="00B95071" w:rsidRPr="00B95071" w:rsidRDefault="00B95071" w:rsidP="00B95071">
      <w:pPr>
        <w:widowControl/>
        <w:tabs>
          <w:tab w:val="left" w:pos="202"/>
          <w:tab w:val="left" w:pos="486"/>
        </w:tabs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B95071">
        <w:rPr>
          <w:b/>
          <w:sz w:val="24"/>
          <w:szCs w:val="24"/>
          <w:lang w:eastAsia="ar-SA"/>
        </w:rPr>
        <w:t>Тема 16.  Конфиденциальность</w:t>
      </w:r>
    </w:p>
    <w:p w14:paraId="1CA43BD5" w14:textId="77777777" w:rsidR="00B95071" w:rsidRPr="00DB3DB1" w:rsidRDefault="00B95071" w:rsidP="00B95071">
      <w:pPr>
        <w:widowControl/>
        <w:tabs>
          <w:tab w:val="left" w:pos="202"/>
          <w:tab w:val="left" w:pos="627"/>
        </w:tabs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B3DB1">
        <w:rPr>
          <w:sz w:val="24"/>
          <w:szCs w:val="24"/>
          <w:lang w:eastAsia="ar-SA"/>
        </w:rPr>
        <w:t>Важность конфиденциальности в аудите. Гарантии конфиденциальности в аудите. Раскрытие конфиденциальной информации (отмывание денег, конфликт интересов).</w:t>
      </w:r>
    </w:p>
    <w:p w14:paraId="63981CFD" w14:textId="77777777" w:rsidR="00DB3DB1" w:rsidRPr="00DB3DB1" w:rsidRDefault="00DB3DB1" w:rsidP="00DB3DB1">
      <w:pPr>
        <w:jc w:val="both"/>
        <w:rPr>
          <w:b/>
          <w:sz w:val="24"/>
          <w:szCs w:val="24"/>
          <w:lang w:val="en-US"/>
        </w:rPr>
      </w:pPr>
      <w:r w:rsidRPr="0086764A">
        <w:rPr>
          <w:b/>
          <w:sz w:val="24"/>
          <w:szCs w:val="24"/>
        </w:rPr>
        <w:t>Основная</w:t>
      </w:r>
      <w:r w:rsidRPr="00DB3DB1">
        <w:rPr>
          <w:b/>
          <w:sz w:val="24"/>
          <w:szCs w:val="24"/>
          <w:lang w:val="en-US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DB3DB1">
        <w:rPr>
          <w:b/>
          <w:sz w:val="24"/>
          <w:szCs w:val="24"/>
          <w:lang w:val="en-US"/>
        </w:rPr>
        <w:t>:</w:t>
      </w:r>
    </w:p>
    <w:p w14:paraId="5D9D021B" w14:textId="77777777" w:rsidR="00DB3DB1" w:rsidRPr="00DB3DB1" w:rsidRDefault="00DB3DB1" w:rsidP="00DB3DB1">
      <w:pPr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1. Assurance. Study manual. </w:t>
      </w:r>
      <w:r w:rsidRPr="00DB3DB1">
        <w:rPr>
          <w:sz w:val="24"/>
          <w:szCs w:val="24"/>
          <w:lang w:val="en-US"/>
        </w:rPr>
        <w:t>The Institute of Chartered Accountants in England and Wales (ICAEW) 2017</w:t>
      </w:r>
    </w:p>
    <w:p w14:paraId="6B66AABC" w14:textId="77777777" w:rsidR="00DB3DB1" w:rsidRPr="00DB3DB1" w:rsidRDefault="00DB3DB1" w:rsidP="00DB3DB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/>
        </w:rPr>
      </w:pPr>
      <w:r w:rsidRPr="00DB3DB1">
        <w:rPr>
          <w:sz w:val="24"/>
          <w:szCs w:val="24"/>
          <w:lang w:val="en-US" w:eastAsia="ar-SA"/>
        </w:rPr>
        <w:t xml:space="preserve">2. Assurance. </w:t>
      </w:r>
      <w:r w:rsidRPr="00DB3DB1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5CB0E1D6" w14:textId="77777777" w:rsidR="00683F90" w:rsidRPr="006828ED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  <w:lang w:val="en-US"/>
        </w:rPr>
      </w:pPr>
    </w:p>
    <w:p w14:paraId="08D4AC2E" w14:textId="77777777" w:rsidR="00551FF8" w:rsidRDefault="00683F90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lastRenderedPageBreak/>
        <w:t xml:space="preserve">Фонд оценочных средств для оценивания результатов обучения по дисциплине </w:t>
      </w:r>
    </w:p>
    <w:p w14:paraId="61DE2797" w14:textId="77777777" w:rsidR="00551FF8" w:rsidRDefault="00551FF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t>Шкала оценивания результатов (баллы) по дисциплине:</w:t>
      </w:r>
    </w:p>
    <w:tbl>
      <w:tblPr>
        <w:tblW w:w="10035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199"/>
        <w:gridCol w:w="2836"/>
      </w:tblGrid>
      <w:tr w:rsidR="00C00B46" w:rsidRPr="00F2727A" w14:paraId="790E450D" w14:textId="77777777" w:rsidTr="00277679">
        <w:trPr>
          <w:trHeight w:val="245"/>
        </w:trPr>
        <w:tc>
          <w:tcPr>
            <w:tcW w:w="7199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22A1C59E" w14:textId="77777777" w:rsidR="00C00B46" w:rsidRPr="00F2727A" w:rsidRDefault="00C00B46" w:rsidP="00DB3DB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2727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2836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326F83F" w14:textId="77777777" w:rsidR="00C00B46" w:rsidRPr="00F2727A" w:rsidRDefault="00C00B46" w:rsidP="00DB3DB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2727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C00B46" w:rsidRPr="00F2727A" w14:paraId="2699DA89" w14:textId="77777777" w:rsidTr="00277679">
        <w:trPr>
          <w:trHeight w:val="1553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FE75" w14:textId="77777777" w:rsidR="00C00B46" w:rsidRPr="00F2727A" w:rsidRDefault="00C00B46" w:rsidP="00DB3DB1">
            <w:pPr>
              <w:spacing w:before="120"/>
              <w:jc w:val="both"/>
            </w:pPr>
            <w:r w:rsidRPr="00F2727A">
              <w:t>М. УК-3. Зн.1 Знать основные принципы профессиональной этики и формы социальной и этической ответственности за принятые решения.</w:t>
            </w:r>
          </w:p>
          <w:p w14:paraId="36DD965C" w14:textId="77777777" w:rsidR="00C00B46" w:rsidRPr="00F2727A" w:rsidRDefault="00C00B46" w:rsidP="00DB3DB1">
            <w:pPr>
              <w:spacing w:before="120"/>
              <w:jc w:val="both"/>
            </w:pPr>
            <w:r w:rsidRPr="00F2727A">
              <w:t>М. УК-3. Ум.1 Уметь руководствоваться принципами профессиональной этики в ситуации выбора.</w:t>
            </w:r>
          </w:p>
          <w:p w14:paraId="6DDE28AD" w14:textId="77777777" w:rsidR="00C00B46" w:rsidRPr="00F2727A" w:rsidRDefault="00C00B46" w:rsidP="00DB3DB1">
            <w:pPr>
              <w:spacing w:before="120"/>
              <w:jc w:val="both"/>
            </w:pPr>
            <w:r w:rsidRPr="00F2727A">
              <w:t>М. УК-3. Ум.2 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решения.</w:t>
            </w:r>
          </w:p>
          <w:p w14:paraId="7ECB6C34" w14:textId="77777777" w:rsidR="00C00B46" w:rsidRPr="00F2727A" w:rsidRDefault="00C00B46" w:rsidP="00DB3DB1">
            <w:pPr>
              <w:jc w:val="both"/>
            </w:pPr>
            <w:r w:rsidRPr="00F2727A">
              <w:t>М. УК-3. Ум.3 Уметь эффективно действовать в нестандартных ситуациях с учетом этических и социальных норм.</w:t>
            </w:r>
          </w:p>
          <w:p w14:paraId="5D0314BA" w14:textId="77777777" w:rsidR="00C00B46" w:rsidRPr="00F2727A" w:rsidRDefault="00C00B46" w:rsidP="00DB3DB1">
            <w:pPr>
              <w:jc w:val="both"/>
            </w:pPr>
            <w:r w:rsidRPr="00F2727A">
              <w:t>М.ОПК-1.Зн.1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14:paraId="5A3F1DED" w14:textId="77777777" w:rsidR="00C00B46" w:rsidRPr="00F2727A" w:rsidRDefault="00C00B46" w:rsidP="00DB3DB1">
            <w:pPr>
              <w:jc w:val="both"/>
            </w:pPr>
            <w:r w:rsidRPr="00F2727A">
              <w:t>М.ОПК-1.Зн.2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14:paraId="426BFEB0" w14:textId="77777777" w:rsidR="00C00B46" w:rsidRPr="00F2727A" w:rsidRDefault="00C00B46" w:rsidP="00DB3DB1">
            <w:pPr>
              <w:jc w:val="both"/>
            </w:pPr>
            <w:r w:rsidRPr="00F2727A">
              <w:t>М.ОПК-1.Зн.3 Знать принципы редактирования различных типов научного текста на русском и иностранном языке.</w:t>
            </w:r>
          </w:p>
          <w:p w14:paraId="44168DDD" w14:textId="77777777" w:rsidR="00C00B46" w:rsidRPr="00F2727A" w:rsidRDefault="00C00B46" w:rsidP="00DB3DB1">
            <w:pPr>
              <w:jc w:val="both"/>
            </w:pPr>
            <w:r w:rsidRPr="00F2727A">
              <w:t>М.ОПК-</w:t>
            </w:r>
            <w:proofErr w:type="gramStart"/>
            <w:r w:rsidRPr="00F2727A">
              <w:t>1.Ум..</w:t>
            </w:r>
            <w:proofErr w:type="gramEnd"/>
            <w:r w:rsidRPr="00F2727A">
              <w:t>1 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форме.</w:t>
            </w:r>
          </w:p>
          <w:p w14:paraId="304D2EA7" w14:textId="77777777" w:rsidR="00C00B46" w:rsidRPr="00F2727A" w:rsidRDefault="00C00B46" w:rsidP="00DB3DB1">
            <w:pPr>
              <w:jc w:val="both"/>
            </w:pPr>
            <w:r w:rsidRPr="00F2727A">
              <w:t>М.ОПК-</w:t>
            </w:r>
            <w:proofErr w:type="gramStart"/>
            <w:r w:rsidRPr="00F2727A">
              <w:t>1.Ум..</w:t>
            </w:r>
            <w:proofErr w:type="gramEnd"/>
            <w:r w:rsidRPr="00F2727A">
              <w:t>2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  <w:p w14:paraId="1C038E91" w14:textId="77777777" w:rsidR="00C00B46" w:rsidRPr="00F2727A" w:rsidRDefault="00C00B46" w:rsidP="00DB3D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189B" w14:textId="77777777" w:rsidR="00C00B46" w:rsidRPr="00F2727A" w:rsidRDefault="00C76884" w:rsidP="00DB3DB1">
            <w:pPr>
              <w:widowControl/>
              <w:autoSpaceDE/>
              <w:autoSpaceDN/>
              <w:adjustRightInd/>
              <w:ind w:right="-261"/>
              <w:rPr>
                <w:bCs/>
              </w:rPr>
            </w:pPr>
            <w:r w:rsidRPr="00C76884">
              <w:rPr>
                <w:bCs/>
                <w:color w:val="000000"/>
                <w:spacing w:val="5"/>
              </w:rPr>
              <w:t xml:space="preserve">Работа на занятиях (дискуссии, опросы, разбор тестов, ситуаций, </w:t>
            </w:r>
            <w:r w:rsidRPr="00C76884">
              <w:t>выполнение мини-тестов на каждом занятии по материалам предыдущего занятия)</w:t>
            </w:r>
          </w:p>
        </w:tc>
      </w:tr>
      <w:tr w:rsidR="00C00B46" w:rsidRPr="00F2727A" w14:paraId="793C7F54" w14:textId="77777777" w:rsidTr="00277679">
        <w:trPr>
          <w:trHeight w:val="109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86A5" w14:textId="77777777" w:rsidR="00C00B46" w:rsidRPr="00F2727A" w:rsidRDefault="00C00B46" w:rsidP="00DB3DB1">
            <w:pPr>
              <w:spacing w:before="120"/>
              <w:jc w:val="both"/>
            </w:pPr>
            <w:r w:rsidRPr="00F2727A">
              <w:t>М.ОПК – 4.Зн.1 Знать классические и современные теоретические теории, концепции и модели в сфере финансов и их интерпретации.</w:t>
            </w:r>
          </w:p>
          <w:p w14:paraId="73774FB7" w14:textId="77777777" w:rsidR="00C00B46" w:rsidRPr="00F2727A" w:rsidRDefault="00C00B46" w:rsidP="00DB3DB1">
            <w:pPr>
              <w:spacing w:before="120"/>
              <w:jc w:val="both"/>
            </w:pPr>
            <w:r w:rsidRPr="00F2727A">
              <w:t>М.ОПК – 4.Зн.2 Знать результаты новейших исследований и публикации в ведущих профессиональных журналах в финансовой сфере.</w:t>
            </w:r>
          </w:p>
          <w:p w14:paraId="433A0F59" w14:textId="77777777" w:rsidR="00C00B46" w:rsidRPr="00F2727A" w:rsidRDefault="00C00B46" w:rsidP="00DB3DB1">
            <w:pPr>
              <w:spacing w:before="120"/>
              <w:jc w:val="both"/>
            </w:pPr>
            <w:r w:rsidRPr="00F2727A">
              <w:t>М.ОПК – 4.Ум.1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256BAA84" w14:textId="77777777" w:rsidR="00C00B46" w:rsidRPr="00F2727A" w:rsidRDefault="00C00B46" w:rsidP="00DB3DB1">
            <w:pPr>
              <w:widowControl/>
              <w:jc w:val="both"/>
              <w:rPr>
                <w:color w:val="000000"/>
              </w:rPr>
            </w:pPr>
            <w:r w:rsidRPr="00F2727A">
              <w:rPr>
                <w:color w:val="000000"/>
              </w:rPr>
              <w:t>М.ОПК – 4.Ум.2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  <w:p w14:paraId="2E7953FC" w14:textId="77777777" w:rsidR="00277679" w:rsidRPr="00F2727A" w:rsidRDefault="00277679" w:rsidP="00277679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D85894">
              <w:t>М.</w:t>
            </w:r>
            <w:r>
              <w:t xml:space="preserve"> С</w:t>
            </w:r>
            <w:r w:rsidRPr="00D85894">
              <w:t>ПК-</w:t>
            </w:r>
            <w:r>
              <w:t>1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AFB4" w14:textId="77777777" w:rsidR="00C00B46" w:rsidRPr="00F2727A" w:rsidRDefault="00C76884" w:rsidP="00DB3DB1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sz w:val="22"/>
                <w:szCs w:val="22"/>
              </w:rPr>
            </w:pPr>
            <w:r>
              <w:t>Текущая аттестация (промежуточный тест)</w:t>
            </w:r>
            <w:r w:rsidR="00C00B46" w:rsidRPr="00F2727A">
              <w:rPr>
                <w:iCs/>
              </w:rPr>
              <w:t>)</w:t>
            </w:r>
          </w:p>
        </w:tc>
      </w:tr>
      <w:tr w:rsidR="00C00B46" w:rsidRPr="00F2727A" w14:paraId="4590A7CE" w14:textId="77777777" w:rsidTr="00277679">
        <w:trPr>
          <w:trHeight w:val="109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ABEF" w14:textId="77777777" w:rsidR="00277679" w:rsidRPr="00F2727A" w:rsidRDefault="00277679" w:rsidP="00277679">
            <w:pPr>
              <w:spacing w:before="120"/>
              <w:jc w:val="both"/>
            </w:pPr>
            <w:r w:rsidRPr="00F2727A">
              <w:t>М.ОПК – 4.Зн.1 Знать классические и современные теоретические теории, концепции и модели в сфере финансов и их интерпретации.</w:t>
            </w:r>
          </w:p>
          <w:p w14:paraId="58E9B163" w14:textId="77777777" w:rsidR="00277679" w:rsidRPr="00F2727A" w:rsidRDefault="00277679" w:rsidP="00277679">
            <w:pPr>
              <w:spacing w:before="120"/>
              <w:jc w:val="both"/>
            </w:pPr>
            <w:r w:rsidRPr="00F2727A">
              <w:t>М.ОПК – 4.Зн.2 Знать результаты новейших исследований и публикации в ведущих профессиональных журналах в финансовой сфере.</w:t>
            </w:r>
          </w:p>
          <w:p w14:paraId="1846FA55" w14:textId="77777777" w:rsidR="00277679" w:rsidRPr="00F2727A" w:rsidRDefault="00277679" w:rsidP="00277679">
            <w:pPr>
              <w:spacing w:before="120"/>
              <w:jc w:val="both"/>
            </w:pPr>
            <w:r w:rsidRPr="00F2727A">
              <w:t>М.ОПК – 4.Ум.1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75FE60C6" w14:textId="77777777" w:rsidR="00277679" w:rsidRPr="00F2727A" w:rsidRDefault="00277679" w:rsidP="00277679">
            <w:pPr>
              <w:widowControl/>
              <w:jc w:val="both"/>
              <w:rPr>
                <w:color w:val="000000"/>
              </w:rPr>
            </w:pPr>
            <w:r w:rsidRPr="00F2727A">
              <w:rPr>
                <w:color w:val="000000"/>
              </w:rPr>
              <w:t>М.ОПК – 4.Ум.2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  <w:p w14:paraId="3AD37A3A" w14:textId="77777777" w:rsidR="00277679" w:rsidRDefault="00277679" w:rsidP="00DB3DB1">
            <w:pPr>
              <w:widowControl/>
              <w:rPr>
                <w:color w:val="000000"/>
              </w:rPr>
            </w:pPr>
            <w:r>
              <w:lastRenderedPageBreak/>
              <w:t>М. С</w:t>
            </w:r>
            <w:r w:rsidRPr="00D85894">
              <w:t>ПК-</w:t>
            </w:r>
            <w:r>
              <w:t>1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</w:p>
          <w:p w14:paraId="5E04C4EE" w14:textId="77777777" w:rsidR="00C00B46" w:rsidRPr="00F2727A" w:rsidRDefault="00277679" w:rsidP="00DB3DB1">
            <w:pPr>
              <w:widowControl/>
              <w:rPr>
                <w:color w:val="000000"/>
                <w:sz w:val="22"/>
                <w:szCs w:val="22"/>
              </w:rPr>
            </w:pPr>
            <w:r w:rsidRPr="00165E1D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 </w:t>
            </w:r>
            <w:r w:rsidRPr="00165E1D">
              <w:rPr>
                <w:color w:val="000000"/>
              </w:rPr>
              <w:t>СПК-4.</w:t>
            </w:r>
            <w:r>
              <w:rPr>
                <w:color w:val="000000"/>
              </w:rPr>
              <w:t xml:space="preserve"> </w:t>
            </w:r>
            <w:r w:rsidRPr="00165E1D">
              <w:rPr>
                <w:color w:val="000000"/>
              </w:rPr>
              <w:t>Ум.1</w:t>
            </w:r>
            <w:r>
              <w:rPr>
                <w:color w:val="000000"/>
              </w:rPr>
              <w:t xml:space="preserve">. </w:t>
            </w:r>
            <w:r w:rsidRPr="00165E1D">
              <w:rPr>
                <w:color w:val="000000"/>
              </w:rPr>
              <w:t>Умеет выявить основные риски аудируемой компании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D1B3" w14:textId="77777777" w:rsidR="00C00B46" w:rsidRPr="00F2727A" w:rsidRDefault="00C76884" w:rsidP="00C76884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-2"/>
              </w:rPr>
              <w:lastRenderedPageBreak/>
              <w:t xml:space="preserve">Промежуточная аттестация (письменная работа- финальный тест)  </w:t>
            </w:r>
          </w:p>
        </w:tc>
      </w:tr>
    </w:tbl>
    <w:p w14:paraId="59825357" w14:textId="77777777" w:rsidR="00C00B46" w:rsidRPr="00551FF8" w:rsidRDefault="00C00B46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998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732"/>
        <w:gridCol w:w="3252"/>
      </w:tblGrid>
      <w:tr w:rsidR="00C00B46" w:rsidRPr="00C96F18" w14:paraId="683309D9" w14:textId="77777777" w:rsidTr="00C00B46">
        <w:trPr>
          <w:trHeight w:val="224"/>
        </w:trPr>
        <w:tc>
          <w:tcPr>
            <w:tcW w:w="673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7C411B6" w14:textId="77777777" w:rsidR="00C00B46" w:rsidRPr="00166FF5" w:rsidRDefault="00C00B46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5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7E85C8B" w14:textId="77777777" w:rsidR="00C00B46" w:rsidRPr="00166FF5" w:rsidRDefault="00C00B46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C00B46" w:rsidRPr="000B33BD" w14:paraId="330D02AC" w14:textId="77777777" w:rsidTr="00DB3DB1">
        <w:trPr>
          <w:trHeight w:val="100"/>
        </w:trPr>
        <w:tc>
          <w:tcPr>
            <w:tcW w:w="67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0DC35F" w14:textId="77777777" w:rsidR="00C00B46" w:rsidRPr="00C76884" w:rsidRDefault="00C76884" w:rsidP="00C76884">
            <w:pPr>
              <w:shd w:val="clear" w:color="auto" w:fill="FFFFFF"/>
              <w:snapToGrid w:val="0"/>
              <w:ind w:left="14"/>
            </w:pPr>
            <w:r w:rsidRPr="00C76884">
              <w:rPr>
                <w:bCs/>
                <w:color w:val="000000"/>
                <w:spacing w:val="5"/>
              </w:rPr>
              <w:t xml:space="preserve">Работа на занятиях (дискуссии, опросы, разбор тестов, ситуаций, </w:t>
            </w:r>
            <w:r w:rsidR="00C00B46" w:rsidRPr="00C76884">
              <w:t>выполнение мини-тестов на каждом занятии по материалам предыдущего занятия)</w:t>
            </w:r>
          </w:p>
        </w:tc>
        <w:tc>
          <w:tcPr>
            <w:tcW w:w="32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00CB873" w14:textId="77777777" w:rsidR="00C00B46" w:rsidRDefault="00C76884" w:rsidP="00C00B46">
            <w:pPr>
              <w:shd w:val="clear" w:color="auto" w:fill="FFFFFF"/>
              <w:snapToGrid w:val="0"/>
              <w:jc w:val="center"/>
            </w:pPr>
            <w:r>
              <w:t>100</w:t>
            </w:r>
          </w:p>
        </w:tc>
      </w:tr>
      <w:tr w:rsidR="00C00B46" w:rsidRPr="000B33BD" w14:paraId="4F0F58AA" w14:textId="77777777" w:rsidTr="00DB3DB1">
        <w:trPr>
          <w:trHeight w:val="100"/>
        </w:trPr>
        <w:tc>
          <w:tcPr>
            <w:tcW w:w="673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52C53BC" w14:textId="77777777" w:rsidR="00C00B46" w:rsidRDefault="00C76884" w:rsidP="00C76884">
            <w:pPr>
              <w:shd w:val="clear" w:color="auto" w:fill="FFFFFF"/>
              <w:snapToGrid w:val="0"/>
              <w:ind w:left="14"/>
            </w:pPr>
            <w:r>
              <w:t>Текущая аттестация (</w:t>
            </w:r>
            <w:r w:rsidR="00C00B46">
              <w:t>промежуточный тест</w:t>
            </w:r>
            <w:r>
              <w:t>)</w:t>
            </w:r>
            <w:r w:rsidR="00C00B46">
              <w:t xml:space="preserve"> </w:t>
            </w:r>
          </w:p>
        </w:tc>
        <w:tc>
          <w:tcPr>
            <w:tcW w:w="325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94FF34" w14:textId="77777777" w:rsidR="00C00B46" w:rsidRDefault="00C00B46" w:rsidP="00C00B46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t>60</w:t>
            </w:r>
          </w:p>
        </w:tc>
      </w:tr>
      <w:tr w:rsidR="00C00B46" w:rsidRPr="000B33BD" w14:paraId="1E038815" w14:textId="77777777" w:rsidTr="00DB3DB1">
        <w:trPr>
          <w:trHeight w:val="100"/>
        </w:trPr>
        <w:tc>
          <w:tcPr>
            <w:tcW w:w="67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C94561" w14:textId="77777777" w:rsidR="00C00B46" w:rsidRDefault="00C76884" w:rsidP="00C76884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Промежуточная аттестация (письменная работа- </w:t>
            </w:r>
            <w:r w:rsidR="00C00B46">
              <w:rPr>
                <w:color w:val="000000"/>
                <w:spacing w:val="-2"/>
              </w:rPr>
              <w:t xml:space="preserve">финальный </w:t>
            </w:r>
            <w:r>
              <w:rPr>
                <w:color w:val="000000"/>
                <w:spacing w:val="-2"/>
              </w:rPr>
              <w:t xml:space="preserve">тест) </w:t>
            </w:r>
            <w:r w:rsidR="00C00B46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67768FD" w14:textId="77777777" w:rsidR="00C00B46" w:rsidRDefault="00C00B46" w:rsidP="00C00B46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t>40</w:t>
            </w:r>
          </w:p>
        </w:tc>
      </w:tr>
      <w:tr w:rsidR="00C00B46" w:rsidRPr="000B33BD" w14:paraId="3F119C6A" w14:textId="77777777" w:rsidTr="00DB3DB1">
        <w:trPr>
          <w:trHeight w:val="100"/>
        </w:trPr>
        <w:tc>
          <w:tcPr>
            <w:tcW w:w="67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883CC3" w14:textId="77777777" w:rsidR="00C00B46" w:rsidRDefault="00C00B46" w:rsidP="00C00B46">
            <w:pPr>
              <w:shd w:val="clear" w:color="auto" w:fill="FFFFFF"/>
              <w:snapToGrid w:val="0"/>
              <w:ind w:left="10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Всего:</w:t>
            </w:r>
          </w:p>
        </w:tc>
        <w:tc>
          <w:tcPr>
            <w:tcW w:w="32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8FC1FB" w14:textId="77777777" w:rsidR="00C00B46" w:rsidRDefault="00C00B46" w:rsidP="00C00B46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200 </w:t>
            </w:r>
          </w:p>
        </w:tc>
      </w:tr>
    </w:tbl>
    <w:p w14:paraId="21AA6D72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22356736" w14:textId="77777777" w:rsidR="00166FF5" w:rsidRPr="00551FF8" w:rsidRDefault="00166FF5" w:rsidP="00C57E4D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14:paraId="6D67B109" w14:textId="77777777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5C55051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DA71B21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EC88372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C00B46" w:rsidRPr="000B33BD" w14:paraId="571C7AC2" w14:textId="77777777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DFF9397" w14:textId="77777777" w:rsidR="00C00B46" w:rsidRPr="000B33BD" w:rsidRDefault="00C00B46" w:rsidP="00C00B46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CDE24C" w14:textId="77777777" w:rsidR="00C00B46" w:rsidRDefault="00C00B46" w:rsidP="00C00B46">
            <w:pPr>
              <w:pStyle w:val="Default"/>
              <w:jc w:val="center"/>
            </w:pPr>
            <w:r>
              <w:t>170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6F3A4D" w14:textId="77777777" w:rsidR="00C00B46" w:rsidRDefault="00C00B46" w:rsidP="00C00B46">
            <w:pPr>
              <w:pStyle w:val="Default"/>
              <w:jc w:val="center"/>
            </w:pPr>
            <w:r>
              <w:t>200</w:t>
            </w:r>
          </w:p>
        </w:tc>
      </w:tr>
      <w:tr w:rsidR="00C00B46" w:rsidRPr="000B33BD" w14:paraId="097193BD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9E35B2" w14:textId="77777777" w:rsidR="00C00B46" w:rsidRPr="000B33BD" w:rsidRDefault="00C00B46" w:rsidP="00C00B46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27EE9F9" w14:textId="77777777" w:rsidR="00C00B46" w:rsidRDefault="00C00B46" w:rsidP="00C00B46">
            <w:pPr>
              <w:pStyle w:val="Default"/>
              <w:jc w:val="center"/>
            </w:pPr>
            <w:r>
              <w:t>130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E2B61E" w14:textId="77777777" w:rsidR="00C00B46" w:rsidRDefault="00C00B46" w:rsidP="00C00B46">
            <w:pPr>
              <w:pStyle w:val="Default"/>
              <w:jc w:val="center"/>
            </w:pPr>
            <w:r>
              <w:t>169,9</w:t>
            </w:r>
          </w:p>
        </w:tc>
      </w:tr>
      <w:tr w:rsidR="00C00B46" w:rsidRPr="000B33BD" w14:paraId="769A7E34" w14:textId="77777777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53D706E" w14:textId="77777777" w:rsidR="00C00B46" w:rsidRPr="000B33BD" w:rsidRDefault="00C00B46" w:rsidP="00C00B46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10F23B3" w14:textId="77777777" w:rsidR="00C00B46" w:rsidRDefault="00C00B46" w:rsidP="00C00B46">
            <w:pPr>
              <w:pStyle w:val="Default"/>
              <w:jc w:val="center"/>
            </w:pPr>
            <w:r>
              <w:t>80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CD9478B" w14:textId="77777777" w:rsidR="00C00B46" w:rsidRDefault="00C00B46" w:rsidP="00C00B46">
            <w:pPr>
              <w:pStyle w:val="Default"/>
              <w:jc w:val="center"/>
            </w:pPr>
            <w:r>
              <w:t>129,9</w:t>
            </w:r>
          </w:p>
        </w:tc>
      </w:tr>
      <w:tr w:rsidR="00C00B46" w:rsidRPr="000B33BD" w14:paraId="287595EB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E88CF9" w14:textId="77777777" w:rsidR="00C00B46" w:rsidRPr="000B33BD" w:rsidRDefault="00C00B46" w:rsidP="00C00B46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74FE81" w14:textId="77777777" w:rsidR="00C00B46" w:rsidRDefault="00C00B46" w:rsidP="00C00B46">
            <w:pPr>
              <w:pStyle w:val="Default"/>
              <w:jc w:val="center"/>
            </w:pPr>
            <w:r>
              <w:t>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E5470BC" w14:textId="77777777" w:rsidR="00C00B46" w:rsidRDefault="00C00B46" w:rsidP="00C00B46">
            <w:pPr>
              <w:pStyle w:val="Default"/>
              <w:jc w:val="center"/>
            </w:pPr>
            <w:r>
              <w:t>79,9</w:t>
            </w:r>
          </w:p>
        </w:tc>
      </w:tr>
    </w:tbl>
    <w:p w14:paraId="420525FF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5A8F885E" w14:textId="77777777" w:rsidR="00C57E4D" w:rsidRDefault="00C57E4D" w:rsidP="00C57E4D">
      <w:pPr>
        <w:spacing w:before="100"/>
        <w:jc w:val="both"/>
      </w:pPr>
    </w:p>
    <w:p w14:paraId="4F6F6B18" w14:textId="77777777" w:rsidR="00C57E4D" w:rsidRPr="00551FF8" w:rsidRDefault="00C57E4D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551FF8">
        <w:rPr>
          <w:i/>
          <w:sz w:val="24"/>
          <w:szCs w:val="24"/>
        </w:rPr>
        <w:t>,</w:t>
      </w:r>
      <w:r w:rsidR="00551FF8" w:rsidRPr="00551FF8">
        <w:rPr>
          <w:i/>
          <w:sz w:val="24"/>
          <w:szCs w:val="24"/>
        </w:rPr>
        <w:t xml:space="preserve"> </w:t>
      </w:r>
      <w:r w:rsidR="00551FF8"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 w:rsidR="00551FF8"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006C559C" w14:textId="77777777" w:rsidR="007116ED" w:rsidRPr="00C00B46" w:rsidRDefault="007116ED" w:rsidP="007116ED">
      <w:pPr>
        <w:widowControl/>
        <w:shd w:val="clear" w:color="auto" w:fill="FFFFFF"/>
        <w:suppressAutoHyphens/>
        <w:autoSpaceDE/>
        <w:autoSpaceDN/>
        <w:adjustRightInd/>
        <w:snapToGrid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  <w:r w:rsidRPr="00C00B46">
        <w:rPr>
          <w:bCs/>
          <w:color w:val="000000"/>
          <w:sz w:val="24"/>
          <w:szCs w:val="24"/>
          <w:lang w:eastAsia="ar-SA"/>
        </w:rPr>
        <w:t xml:space="preserve">Выполнение промежуточного и финального тестов является обязательным для получения финальной оценки, вне зависимости от набранных по другим критериям баллов. Финальная оценка получается студентом при условии выполнения </w:t>
      </w:r>
      <w:r w:rsidRPr="00C00B46">
        <w:rPr>
          <w:b/>
          <w:bCs/>
          <w:color w:val="000000"/>
          <w:sz w:val="24"/>
          <w:szCs w:val="24"/>
          <w:lang w:eastAsia="ar-SA"/>
        </w:rPr>
        <w:t>ВСЕХ</w:t>
      </w:r>
      <w:r w:rsidRPr="00C00B46">
        <w:rPr>
          <w:bCs/>
          <w:color w:val="000000"/>
          <w:sz w:val="24"/>
          <w:szCs w:val="24"/>
          <w:lang w:eastAsia="ar-SA"/>
        </w:rPr>
        <w:t xml:space="preserve"> указанных форм контроля.</w:t>
      </w:r>
    </w:p>
    <w:p w14:paraId="571CE5A3" w14:textId="77777777" w:rsidR="007116ED" w:rsidRPr="007116ED" w:rsidRDefault="007116ED" w:rsidP="007116ED">
      <w:pPr>
        <w:jc w:val="both"/>
        <w:rPr>
          <w:sz w:val="24"/>
          <w:szCs w:val="24"/>
        </w:rPr>
      </w:pPr>
    </w:p>
    <w:p w14:paraId="0AA27F40" w14:textId="77777777" w:rsidR="007116ED" w:rsidRPr="007116ED" w:rsidRDefault="007116ED" w:rsidP="007116ED">
      <w:pPr>
        <w:jc w:val="center"/>
        <w:rPr>
          <w:b/>
          <w:i/>
          <w:sz w:val="24"/>
          <w:szCs w:val="24"/>
        </w:rPr>
      </w:pPr>
      <w:r w:rsidRPr="007116ED">
        <w:rPr>
          <w:b/>
          <w:i/>
          <w:sz w:val="24"/>
          <w:szCs w:val="24"/>
        </w:rPr>
        <w:t>Примеры заданий, выполняемых на занятия в рамках контактной работы</w:t>
      </w:r>
    </w:p>
    <w:p w14:paraId="16F881CF" w14:textId="77777777" w:rsidR="007116ED" w:rsidRPr="007116ED" w:rsidRDefault="007116ED" w:rsidP="007116ED">
      <w:pPr>
        <w:jc w:val="both"/>
        <w:rPr>
          <w:i/>
          <w:sz w:val="24"/>
          <w:szCs w:val="24"/>
        </w:rPr>
      </w:pPr>
    </w:p>
    <w:p w14:paraId="5698A795" w14:textId="77777777" w:rsidR="007116ED" w:rsidRPr="007116ED" w:rsidRDefault="007116ED" w:rsidP="007116ED">
      <w:pPr>
        <w:jc w:val="both"/>
        <w:rPr>
          <w:b/>
          <w:i/>
          <w:sz w:val="24"/>
          <w:szCs w:val="24"/>
        </w:rPr>
      </w:pPr>
      <w:r w:rsidRPr="007116ED">
        <w:rPr>
          <w:b/>
          <w:i/>
          <w:sz w:val="24"/>
          <w:szCs w:val="24"/>
        </w:rPr>
        <w:t>Общее описание:</w:t>
      </w:r>
    </w:p>
    <w:p w14:paraId="3961E09D" w14:textId="77777777" w:rsidR="007116ED" w:rsidRPr="007116ED" w:rsidRDefault="007116ED" w:rsidP="007116ED">
      <w:pPr>
        <w:spacing w:before="100"/>
        <w:ind w:firstLine="720"/>
        <w:jc w:val="both"/>
      </w:pPr>
      <w:r w:rsidRPr="007116ED">
        <w:rPr>
          <w:sz w:val="24"/>
          <w:szCs w:val="24"/>
        </w:rPr>
        <w:t>Курс базируется на изучении оригинального учебника и выполнении задач, указанных в тексте, и упражнений из сборника упражнений, подготовленных ICAEW, на английском языке. К каждой изучаемой теме предписаны определенные главы/разделы учебника, которые должны быть прочитаны до обсуждения темы в классе (общая аудиторная работа), а также после обсуждения, до самостоятельного решения упражнений из сборника.</w:t>
      </w:r>
    </w:p>
    <w:p w14:paraId="7AF2A692" w14:textId="77777777" w:rsidR="007116ED" w:rsidRPr="007116ED" w:rsidRDefault="007116ED" w:rsidP="007116ED">
      <w:pPr>
        <w:jc w:val="both"/>
        <w:rPr>
          <w:b/>
          <w:i/>
          <w:sz w:val="24"/>
          <w:szCs w:val="24"/>
        </w:rPr>
      </w:pPr>
    </w:p>
    <w:p w14:paraId="49ED3071" w14:textId="77777777" w:rsidR="007116ED" w:rsidRPr="007116ED" w:rsidRDefault="007116ED" w:rsidP="007116ED">
      <w:pPr>
        <w:jc w:val="both"/>
        <w:rPr>
          <w:sz w:val="24"/>
          <w:szCs w:val="24"/>
        </w:rPr>
      </w:pPr>
      <w:proofErr w:type="gramStart"/>
      <w:r w:rsidRPr="007116ED">
        <w:rPr>
          <w:sz w:val="24"/>
          <w:szCs w:val="24"/>
        </w:rPr>
        <w:t>Задания</w:t>
      </w:r>
      <w:proofErr w:type="gramEnd"/>
      <w:r w:rsidRPr="007116ED">
        <w:rPr>
          <w:sz w:val="24"/>
          <w:szCs w:val="24"/>
        </w:rPr>
        <w:t xml:space="preserve"> данного типы выполняются во время контактной работы в отношении отдельных студентов или группы студентов в течение ограниченного времени (устанавливаются преподавателем) в виде устных опросов, дискуссий, разбора хозяйственных ситуаций.</w:t>
      </w:r>
    </w:p>
    <w:p w14:paraId="2B682D34" w14:textId="77777777" w:rsidR="007116ED" w:rsidRPr="007116ED" w:rsidRDefault="007116ED" w:rsidP="007116ED">
      <w:pPr>
        <w:jc w:val="both"/>
        <w:rPr>
          <w:sz w:val="24"/>
          <w:szCs w:val="24"/>
        </w:rPr>
      </w:pPr>
    </w:p>
    <w:p w14:paraId="569AE8AC" w14:textId="77777777" w:rsidR="007116ED" w:rsidRPr="007116ED" w:rsidRDefault="007116ED" w:rsidP="007116ED">
      <w:pPr>
        <w:ind w:firstLine="720"/>
        <w:jc w:val="center"/>
        <w:rPr>
          <w:b/>
          <w:i/>
          <w:sz w:val="24"/>
          <w:szCs w:val="24"/>
        </w:rPr>
      </w:pPr>
      <w:r w:rsidRPr="007116ED">
        <w:rPr>
          <w:b/>
          <w:i/>
          <w:sz w:val="24"/>
          <w:szCs w:val="24"/>
        </w:rPr>
        <w:t>Текущая аттестация (промежуточный тест)</w:t>
      </w:r>
    </w:p>
    <w:p w14:paraId="0FDD04F3" w14:textId="77777777" w:rsidR="007116ED" w:rsidRPr="007116ED" w:rsidRDefault="007116ED" w:rsidP="007116ED">
      <w:pPr>
        <w:jc w:val="both"/>
        <w:rPr>
          <w:b/>
          <w:i/>
          <w:sz w:val="24"/>
          <w:szCs w:val="24"/>
        </w:rPr>
      </w:pPr>
      <w:r w:rsidRPr="007116ED">
        <w:rPr>
          <w:b/>
          <w:i/>
          <w:sz w:val="24"/>
          <w:szCs w:val="24"/>
        </w:rPr>
        <w:t>Общее описание:</w:t>
      </w:r>
    </w:p>
    <w:p w14:paraId="2D13986C" w14:textId="77777777" w:rsidR="00C00B46" w:rsidRPr="00C00B46" w:rsidRDefault="007116ED" w:rsidP="007116ED">
      <w:pPr>
        <w:widowControl/>
        <w:shd w:val="clear" w:color="auto" w:fill="FFFFFF"/>
        <w:suppressAutoHyphens/>
        <w:autoSpaceDE/>
        <w:autoSpaceDN/>
        <w:adjustRightInd/>
        <w:snapToGrid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lastRenderedPageBreak/>
        <w:t>Текущая</w:t>
      </w:r>
      <w:r w:rsidR="00C00B46" w:rsidRPr="00C00B46">
        <w:rPr>
          <w:bCs/>
          <w:color w:val="000000"/>
          <w:sz w:val="24"/>
          <w:szCs w:val="24"/>
          <w:lang w:eastAsia="ar-SA"/>
        </w:rPr>
        <w:t xml:space="preserve"> аттестация проводится в виде промежуточного теста (30 вопросов)</w:t>
      </w:r>
      <w:r>
        <w:rPr>
          <w:bCs/>
          <w:color w:val="000000"/>
          <w:sz w:val="24"/>
          <w:szCs w:val="24"/>
          <w:lang w:eastAsia="ar-SA"/>
        </w:rPr>
        <w:t>.</w:t>
      </w:r>
      <w:r w:rsidR="00C00B46" w:rsidRPr="00C00B46">
        <w:rPr>
          <w:bCs/>
          <w:color w:val="000000"/>
          <w:sz w:val="24"/>
          <w:szCs w:val="24"/>
          <w:lang w:eastAsia="ar-SA"/>
        </w:rPr>
        <w:t xml:space="preserve"> Выполнение </w:t>
      </w:r>
      <w:r>
        <w:rPr>
          <w:bCs/>
          <w:color w:val="000000"/>
          <w:sz w:val="24"/>
          <w:szCs w:val="24"/>
          <w:lang w:eastAsia="ar-SA"/>
        </w:rPr>
        <w:t>текущей аттестации</w:t>
      </w:r>
      <w:r w:rsidR="00C00B46" w:rsidRPr="00C00B46">
        <w:rPr>
          <w:bCs/>
          <w:color w:val="000000"/>
          <w:sz w:val="24"/>
          <w:szCs w:val="24"/>
          <w:lang w:eastAsia="ar-SA"/>
        </w:rPr>
        <w:t xml:space="preserve"> является обязательным для получения финальной оценки, вне зависимости от набранных по другим критериям баллов.</w:t>
      </w:r>
    </w:p>
    <w:p w14:paraId="63CB3F46" w14:textId="77777777" w:rsidR="00C00B46" w:rsidRPr="00C00B46" w:rsidRDefault="00C00B46" w:rsidP="00C00B46">
      <w:pPr>
        <w:widowControl/>
        <w:shd w:val="clear" w:color="auto" w:fill="FFFFFF"/>
        <w:suppressAutoHyphens/>
        <w:autoSpaceDE/>
        <w:autoSpaceDN/>
        <w:adjustRightInd/>
        <w:snapToGrid w:val="0"/>
        <w:jc w:val="both"/>
        <w:rPr>
          <w:bCs/>
          <w:color w:val="000000"/>
          <w:sz w:val="24"/>
          <w:szCs w:val="24"/>
          <w:lang w:eastAsia="ar-SA"/>
        </w:rPr>
      </w:pPr>
    </w:p>
    <w:p w14:paraId="07474AAF" w14:textId="77777777" w:rsidR="00C00B46" w:rsidRPr="006828ED" w:rsidRDefault="007116ED" w:rsidP="00C00B46">
      <w:pPr>
        <w:widowControl/>
        <w:shd w:val="clear" w:color="auto" w:fill="FFFFFF"/>
        <w:suppressAutoHyphens/>
        <w:autoSpaceDE/>
        <w:autoSpaceDN/>
        <w:adjustRightInd/>
        <w:snapToGrid w:val="0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 xml:space="preserve">Промежуточные </w:t>
      </w:r>
      <w:r w:rsidR="00C00B46" w:rsidRPr="00C00B46">
        <w:rPr>
          <w:bCs/>
          <w:color w:val="000000"/>
          <w:sz w:val="24"/>
          <w:szCs w:val="24"/>
          <w:lang w:eastAsia="ar-SA"/>
        </w:rPr>
        <w:t xml:space="preserve">тесты базируются на заданиях на английском языке из </w:t>
      </w:r>
      <w:r w:rsidR="00C00B46" w:rsidRPr="00C00B46">
        <w:rPr>
          <w:bCs/>
          <w:color w:val="000000"/>
          <w:sz w:val="24"/>
          <w:szCs w:val="24"/>
          <w:lang w:val="en-US" w:eastAsia="ar-SA"/>
        </w:rPr>
        <w:t>Question</w:t>
      </w:r>
      <w:r w:rsidR="00C00B46" w:rsidRPr="00C00B46">
        <w:rPr>
          <w:bCs/>
          <w:color w:val="000000"/>
          <w:sz w:val="24"/>
          <w:szCs w:val="24"/>
          <w:lang w:eastAsia="ar-SA"/>
        </w:rPr>
        <w:t xml:space="preserve"> </w:t>
      </w:r>
      <w:r w:rsidR="00C00B46" w:rsidRPr="00C00B46">
        <w:rPr>
          <w:bCs/>
          <w:color w:val="000000"/>
          <w:sz w:val="24"/>
          <w:szCs w:val="24"/>
          <w:lang w:val="en-US" w:eastAsia="ar-SA"/>
        </w:rPr>
        <w:t>bank</w:t>
      </w:r>
      <w:r w:rsidR="00C00B46" w:rsidRPr="00C00B46">
        <w:rPr>
          <w:bCs/>
          <w:color w:val="000000"/>
          <w:sz w:val="24"/>
          <w:szCs w:val="24"/>
          <w:lang w:eastAsia="ar-SA"/>
        </w:rPr>
        <w:t xml:space="preserve"> и включают вопросы с вариантами ответов. Количество правильных ответов, которые студент должен указать при ответе на вопрос, дано в условии. </w:t>
      </w:r>
    </w:p>
    <w:p w14:paraId="5508BE6A" w14:textId="77777777" w:rsidR="00C00B46" w:rsidRPr="00C00B46" w:rsidRDefault="00C00B46" w:rsidP="00C00B46">
      <w:pPr>
        <w:widowControl/>
        <w:shd w:val="clear" w:color="auto" w:fill="FFFFFF"/>
        <w:suppressAutoHyphens/>
        <w:autoSpaceDE/>
        <w:autoSpaceDN/>
        <w:adjustRightInd/>
        <w:snapToGrid w:val="0"/>
        <w:jc w:val="both"/>
        <w:rPr>
          <w:bCs/>
          <w:color w:val="000000"/>
          <w:sz w:val="24"/>
          <w:szCs w:val="24"/>
          <w:lang w:eastAsia="ar-SA"/>
        </w:rPr>
      </w:pPr>
    </w:p>
    <w:p w14:paraId="4B7DD41B" w14:textId="77777777" w:rsidR="00D96C65" w:rsidRPr="00D96C65" w:rsidRDefault="00D96C65" w:rsidP="00D96C65">
      <w:pPr>
        <w:ind w:left="253"/>
        <w:rPr>
          <w:b/>
          <w:i/>
          <w:sz w:val="24"/>
          <w:szCs w:val="24"/>
        </w:rPr>
      </w:pPr>
      <w:r w:rsidRPr="00D96C65">
        <w:rPr>
          <w:b/>
          <w:i/>
          <w:sz w:val="24"/>
          <w:szCs w:val="24"/>
        </w:rPr>
        <w:t xml:space="preserve">Примеры заданий, выполняемых в рамках </w:t>
      </w:r>
      <w:r>
        <w:rPr>
          <w:b/>
          <w:i/>
          <w:sz w:val="24"/>
          <w:szCs w:val="24"/>
        </w:rPr>
        <w:t>промежуточного тестирования</w:t>
      </w:r>
    </w:p>
    <w:p w14:paraId="353EE35B" w14:textId="77777777" w:rsidR="00755869" w:rsidRPr="00D96C65" w:rsidRDefault="00755869" w:rsidP="00755869">
      <w:pPr>
        <w:widowControl/>
        <w:shd w:val="clear" w:color="auto" w:fill="FFFFFF"/>
        <w:suppressAutoHyphens/>
        <w:autoSpaceDE/>
        <w:adjustRightInd/>
        <w:snapToGrid w:val="0"/>
        <w:jc w:val="both"/>
        <w:rPr>
          <w:bCs/>
          <w:color w:val="000000"/>
          <w:sz w:val="24"/>
          <w:szCs w:val="24"/>
          <w:lang w:eastAsia="ar-SA"/>
        </w:rPr>
      </w:pPr>
    </w:p>
    <w:p w14:paraId="48A4E1D7" w14:textId="77777777" w:rsidR="00755869" w:rsidRPr="00755869" w:rsidRDefault="00755869" w:rsidP="004319C3">
      <w:pPr>
        <w:widowControl/>
        <w:numPr>
          <w:ilvl w:val="0"/>
          <w:numId w:val="3"/>
        </w:numPr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 w:rsidRPr="00755869">
        <w:rPr>
          <w:bCs/>
          <w:color w:val="000000"/>
          <w:sz w:val="24"/>
          <w:szCs w:val="24"/>
          <w:lang w:eastAsia="ar-SA"/>
        </w:rPr>
        <w:t>Какие три из перечисленных ниже, являются ключевыми элементами общего соглашения о выражении уверенности?</w:t>
      </w:r>
    </w:p>
    <w:p w14:paraId="7878CF64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</w:p>
    <w:p w14:paraId="4DB92ACF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 xml:space="preserve">А </w:t>
      </w:r>
      <w:r w:rsidRPr="00755869">
        <w:rPr>
          <w:bCs/>
          <w:color w:val="000000"/>
          <w:sz w:val="24"/>
          <w:szCs w:val="24"/>
          <w:lang w:eastAsia="ar-SA"/>
        </w:rPr>
        <w:t>Пользователь</w:t>
      </w:r>
    </w:p>
    <w:p w14:paraId="53AC2E3A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B</w:t>
      </w:r>
      <w:r w:rsidRPr="00755869">
        <w:rPr>
          <w:bCs/>
          <w:color w:val="000000"/>
          <w:sz w:val="24"/>
          <w:szCs w:val="24"/>
          <w:lang w:eastAsia="ar-SA"/>
        </w:rPr>
        <w:t xml:space="preserve"> Предмет </w:t>
      </w:r>
      <w:r>
        <w:rPr>
          <w:bCs/>
          <w:color w:val="000000"/>
          <w:sz w:val="24"/>
          <w:szCs w:val="24"/>
          <w:lang w:val="en-US" w:eastAsia="ar-SA"/>
        </w:rPr>
        <w:t>BA</w:t>
      </w:r>
      <w:r w:rsidRPr="00755869">
        <w:rPr>
          <w:bCs/>
          <w:color w:val="000000"/>
          <w:sz w:val="24"/>
          <w:szCs w:val="24"/>
          <w:lang w:eastAsia="ar-SA"/>
        </w:rPr>
        <w:t xml:space="preserve"> дело</w:t>
      </w:r>
    </w:p>
    <w:p w14:paraId="0F76378C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C</w:t>
      </w:r>
      <w:r w:rsidRPr="00755869">
        <w:rPr>
          <w:bCs/>
          <w:color w:val="000000"/>
          <w:sz w:val="24"/>
          <w:szCs w:val="24"/>
          <w:lang w:eastAsia="ar-SA"/>
        </w:rPr>
        <w:t xml:space="preserve"> Подходящие критерии</w:t>
      </w:r>
    </w:p>
    <w:p w14:paraId="453DAC7B" w14:textId="77777777" w:rsidR="00755869" w:rsidRPr="006828ED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D</w:t>
      </w:r>
      <w:r w:rsidRPr="006828ED">
        <w:rPr>
          <w:bCs/>
          <w:color w:val="000000"/>
          <w:sz w:val="24"/>
          <w:szCs w:val="24"/>
          <w:lang w:eastAsia="ar-SA"/>
        </w:rPr>
        <w:t xml:space="preserve"> Файл гарантии </w:t>
      </w:r>
    </w:p>
    <w:p w14:paraId="6A0ED47B" w14:textId="77777777" w:rsidR="00755869" w:rsidRPr="006828ED" w:rsidRDefault="00755869" w:rsidP="00755869">
      <w:pPr>
        <w:widowControl/>
        <w:shd w:val="clear" w:color="auto" w:fill="FFFFFF"/>
        <w:suppressAutoHyphens/>
        <w:autoSpaceDE/>
        <w:adjustRightInd/>
        <w:snapToGrid w:val="0"/>
        <w:jc w:val="both"/>
        <w:rPr>
          <w:bCs/>
          <w:color w:val="000000"/>
          <w:sz w:val="24"/>
          <w:szCs w:val="24"/>
          <w:lang w:eastAsia="ar-SA"/>
        </w:rPr>
      </w:pPr>
    </w:p>
    <w:p w14:paraId="55FA5ECE" w14:textId="77777777" w:rsidR="00755869" w:rsidRPr="00755869" w:rsidRDefault="00755869" w:rsidP="004319C3">
      <w:pPr>
        <w:widowControl/>
        <w:numPr>
          <w:ilvl w:val="0"/>
          <w:numId w:val="3"/>
        </w:numPr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 w:rsidRPr="00755869">
        <w:rPr>
          <w:bCs/>
          <w:color w:val="000000"/>
          <w:sz w:val="24"/>
          <w:szCs w:val="24"/>
          <w:lang w:eastAsia="ar-SA"/>
        </w:rPr>
        <w:t>Согласно МСА 315 и 520, которые два из следующих утверждений являются правильными?</w:t>
      </w:r>
    </w:p>
    <w:p w14:paraId="0113E2CD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</w:p>
    <w:p w14:paraId="72F07D67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 xml:space="preserve">А </w:t>
      </w:r>
      <w:r w:rsidRPr="00755869">
        <w:rPr>
          <w:bCs/>
          <w:color w:val="000000"/>
          <w:sz w:val="24"/>
          <w:szCs w:val="24"/>
          <w:lang w:eastAsia="ar-SA"/>
        </w:rPr>
        <w:t>Аналитические Процедуры должны быть использованы в качестве процедур оценки рисков</w:t>
      </w:r>
    </w:p>
    <w:p w14:paraId="0F07DBB2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B</w:t>
      </w:r>
      <w:r w:rsidRPr="00755869">
        <w:rPr>
          <w:bCs/>
          <w:color w:val="000000"/>
          <w:sz w:val="24"/>
          <w:szCs w:val="24"/>
          <w:lang w:eastAsia="ar-SA"/>
        </w:rPr>
        <w:t xml:space="preserve"> Аналитические Процедуры должны быть использованы в качестве процедур по существу</w:t>
      </w:r>
    </w:p>
    <w:p w14:paraId="3B8403AC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C</w:t>
      </w:r>
      <w:r w:rsidRPr="00755869">
        <w:rPr>
          <w:bCs/>
          <w:color w:val="000000"/>
          <w:sz w:val="24"/>
          <w:szCs w:val="24"/>
          <w:lang w:eastAsia="ar-SA"/>
        </w:rPr>
        <w:t xml:space="preserve"> Аналитические Процедуры должны быть использованы во время общей стадии обзора аудита</w:t>
      </w:r>
    </w:p>
    <w:p w14:paraId="528DA650" w14:textId="77777777" w:rsid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D</w:t>
      </w:r>
      <w:r w:rsidRPr="00755869">
        <w:rPr>
          <w:bCs/>
          <w:color w:val="000000"/>
          <w:sz w:val="24"/>
          <w:szCs w:val="24"/>
          <w:lang w:eastAsia="ar-SA"/>
        </w:rPr>
        <w:t xml:space="preserve"> Аналитические Процедуры должны выполняться персоналом обеспечения высшего уровня</w:t>
      </w:r>
    </w:p>
    <w:p w14:paraId="1F323A2F" w14:textId="77777777" w:rsidR="00D96C65" w:rsidRDefault="00D96C65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</w:p>
    <w:p w14:paraId="64EEDEDC" w14:textId="77777777" w:rsidR="00D96C65" w:rsidRPr="00D96C65" w:rsidRDefault="00D96C65" w:rsidP="00D96C65">
      <w:pPr>
        <w:jc w:val="center"/>
        <w:rPr>
          <w:b/>
          <w:sz w:val="24"/>
          <w:szCs w:val="24"/>
        </w:rPr>
      </w:pPr>
      <w:r w:rsidRPr="00D96C65">
        <w:rPr>
          <w:b/>
          <w:sz w:val="24"/>
          <w:szCs w:val="24"/>
        </w:rPr>
        <w:t>Примеры демонстрационных материалов по промежуточной аттестации</w:t>
      </w:r>
    </w:p>
    <w:p w14:paraId="3AE88A32" w14:textId="77777777" w:rsidR="00D96C65" w:rsidRPr="00755869" w:rsidRDefault="00D96C65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</w:p>
    <w:p w14:paraId="060A65B4" w14:textId="77777777" w:rsidR="00D96C65" w:rsidRPr="007116ED" w:rsidRDefault="00D96C65" w:rsidP="00D96C65">
      <w:pPr>
        <w:jc w:val="both"/>
        <w:rPr>
          <w:b/>
          <w:i/>
          <w:sz w:val="24"/>
          <w:szCs w:val="24"/>
        </w:rPr>
      </w:pPr>
      <w:r w:rsidRPr="007116ED">
        <w:rPr>
          <w:b/>
          <w:i/>
          <w:sz w:val="24"/>
          <w:szCs w:val="24"/>
        </w:rPr>
        <w:t>Общее описание:</w:t>
      </w:r>
    </w:p>
    <w:p w14:paraId="57EC4D15" w14:textId="77777777" w:rsidR="00D96C65" w:rsidRPr="00C00B46" w:rsidRDefault="00D96C65" w:rsidP="00D96C65">
      <w:pPr>
        <w:widowControl/>
        <w:shd w:val="clear" w:color="auto" w:fill="FFFFFF"/>
        <w:suppressAutoHyphens/>
        <w:autoSpaceDE/>
        <w:autoSpaceDN/>
        <w:adjustRightInd/>
        <w:snapToGrid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Промежуточная</w:t>
      </w:r>
      <w:r w:rsidRPr="00C00B46">
        <w:rPr>
          <w:bCs/>
          <w:color w:val="000000"/>
          <w:sz w:val="24"/>
          <w:szCs w:val="24"/>
          <w:lang w:eastAsia="ar-SA"/>
        </w:rPr>
        <w:t xml:space="preserve"> аттестация проводится в виде </w:t>
      </w:r>
      <w:r>
        <w:rPr>
          <w:bCs/>
          <w:color w:val="000000"/>
          <w:sz w:val="24"/>
          <w:szCs w:val="24"/>
          <w:lang w:eastAsia="ar-SA"/>
        </w:rPr>
        <w:t>финального</w:t>
      </w:r>
      <w:r w:rsidRPr="00C00B46">
        <w:rPr>
          <w:bCs/>
          <w:color w:val="000000"/>
          <w:sz w:val="24"/>
          <w:szCs w:val="24"/>
          <w:lang w:eastAsia="ar-SA"/>
        </w:rPr>
        <w:t xml:space="preserve"> теста (20 вопросов)</w:t>
      </w:r>
      <w:r>
        <w:rPr>
          <w:bCs/>
          <w:color w:val="000000"/>
          <w:sz w:val="24"/>
          <w:szCs w:val="24"/>
          <w:lang w:eastAsia="ar-SA"/>
        </w:rPr>
        <w:t>.</w:t>
      </w:r>
      <w:r w:rsidRPr="00C00B46">
        <w:rPr>
          <w:bCs/>
          <w:color w:val="000000"/>
          <w:sz w:val="24"/>
          <w:szCs w:val="24"/>
          <w:lang w:eastAsia="ar-SA"/>
        </w:rPr>
        <w:t xml:space="preserve"> Выполнение </w:t>
      </w:r>
      <w:r>
        <w:rPr>
          <w:bCs/>
          <w:color w:val="000000"/>
          <w:sz w:val="24"/>
          <w:szCs w:val="24"/>
          <w:lang w:eastAsia="ar-SA"/>
        </w:rPr>
        <w:t>промежуточной аттестации</w:t>
      </w:r>
      <w:r w:rsidRPr="00C00B46">
        <w:rPr>
          <w:bCs/>
          <w:color w:val="000000"/>
          <w:sz w:val="24"/>
          <w:szCs w:val="24"/>
          <w:lang w:eastAsia="ar-SA"/>
        </w:rPr>
        <w:t xml:space="preserve"> является обязательным для получения финальной оценки, вне зависимости от набранных по другим критериям баллов.</w:t>
      </w:r>
    </w:p>
    <w:p w14:paraId="1F55FC4B" w14:textId="77777777" w:rsidR="00D96C65" w:rsidRPr="00C00B46" w:rsidRDefault="00D96C65" w:rsidP="00D96C65">
      <w:pPr>
        <w:widowControl/>
        <w:shd w:val="clear" w:color="auto" w:fill="FFFFFF"/>
        <w:suppressAutoHyphens/>
        <w:autoSpaceDE/>
        <w:autoSpaceDN/>
        <w:adjustRightInd/>
        <w:snapToGrid w:val="0"/>
        <w:jc w:val="both"/>
        <w:rPr>
          <w:bCs/>
          <w:color w:val="000000"/>
          <w:sz w:val="24"/>
          <w:szCs w:val="24"/>
          <w:lang w:eastAsia="ar-SA"/>
        </w:rPr>
      </w:pPr>
    </w:p>
    <w:p w14:paraId="40BC7EAC" w14:textId="77777777" w:rsidR="00D96C65" w:rsidRPr="006828ED" w:rsidRDefault="00D96C65" w:rsidP="00D96C65">
      <w:pPr>
        <w:widowControl/>
        <w:shd w:val="clear" w:color="auto" w:fill="FFFFFF"/>
        <w:suppressAutoHyphens/>
        <w:autoSpaceDE/>
        <w:autoSpaceDN/>
        <w:adjustRightInd/>
        <w:snapToGrid w:val="0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 xml:space="preserve">Финальный тест </w:t>
      </w:r>
      <w:r w:rsidRPr="00C00B46">
        <w:rPr>
          <w:bCs/>
          <w:color w:val="000000"/>
          <w:sz w:val="24"/>
          <w:szCs w:val="24"/>
          <w:lang w:eastAsia="ar-SA"/>
        </w:rPr>
        <w:t xml:space="preserve">базируются на заданиях на английском языке из </w:t>
      </w:r>
      <w:r w:rsidRPr="00C00B46">
        <w:rPr>
          <w:bCs/>
          <w:color w:val="000000"/>
          <w:sz w:val="24"/>
          <w:szCs w:val="24"/>
          <w:lang w:val="en-US" w:eastAsia="ar-SA"/>
        </w:rPr>
        <w:t>Question</w:t>
      </w:r>
      <w:r w:rsidRPr="00C00B46">
        <w:rPr>
          <w:bCs/>
          <w:color w:val="000000"/>
          <w:sz w:val="24"/>
          <w:szCs w:val="24"/>
          <w:lang w:eastAsia="ar-SA"/>
        </w:rPr>
        <w:t xml:space="preserve"> </w:t>
      </w:r>
      <w:r w:rsidRPr="00C00B46">
        <w:rPr>
          <w:bCs/>
          <w:color w:val="000000"/>
          <w:sz w:val="24"/>
          <w:szCs w:val="24"/>
          <w:lang w:val="en-US" w:eastAsia="ar-SA"/>
        </w:rPr>
        <w:t>bank</w:t>
      </w:r>
      <w:r w:rsidRPr="00C00B46">
        <w:rPr>
          <w:bCs/>
          <w:color w:val="000000"/>
          <w:sz w:val="24"/>
          <w:szCs w:val="24"/>
          <w:lang w:eastAsia="ar-SA"/>
        </w:rPr>
        <w:t xml:space="preserve"> и включают вопросы с вариантами ответов. Количество правильных ответов, которые студент должен указать при ответе на вопрос, дано в условии. </w:t>
      </w:r>
    </w:p>
    <w:p w14:paraId="1A545385" w14:textId="77777777" w:rsidR="00D96C65" w:rsidRPr="00D96C65" w:rsidRDefault="00D96C65" w:rsidP="00D96C65">
      <w:pPr>
        <w:ind w:left="253"/>
        <w:rPr>
          <w:b/>
          <w:i/>
          <w:sz w:val="24"/>
          <w:szCs w:val="24"/>
        </w:rPr>
      </w:pPr>
      <w:r w:rsidRPr="00D96C65">
        <w:rPr>
          <w:b/>
          <w:i/>
          <w:sz w:val="24"/>
          <w:szCs w:val="24"/>
        </w:rPr>
        <w:t xml:space="preserve">Примеры заданий, выполняемых в рамках </w:t>
      </w:r>
      <w:r>
        <w:rPr>
          <w:b/>
          <w:i/>
          <w:sz w:val="24"/>
          <w:szCs w:val="24"/>
        </w:rPr>
        <w:t>промежуточной аттестации</w:t>
      </w:r>
    </w:p>
    <w:p w14:paraId="3014D049" w14:textId="77777777" w:rsidR="00755869" w:rsidRPr="00755869" w:rsidRDefault="00755869" w:rsidP="00755869">
      <w:pPr>
        <w:widowControl/>
        <w:shd w:val="clear" w:color="auto" w:fill="FFFFFF"/>
        <w:suppressAutoHyphens/>
        <w:autoSpaceDE/>
        <w:adjustRightInd/>
        <w:snapToGrid w:val="0"/>
        <w:jc w:val="both"/>
        <w:rPr>
          <w:bCs/>
          <w:color w:val="000000"/>
          <w:sz w:val="24"/>
          <w:szCs w:val="24"/>
          <w:lang w:eastAsia="ar-SA"/>
        </w:rPr>
      </w:pPr>
    </w:p>
    <w:p w14:paraId="2987587D" w14:textId="77777777" w:rsidR="00755869" w:rsidRPr="00755869" w:rsidRDefault="00755869" w:rsidP="00D96C65">
      <w:pPr>
        <w:widowControl/>
        <w:numPr>
          <w:ilvl w:val="0"/>
          <w:numId w:val="23"/>
        </w:numPr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 w:rsidRPr="00755869">
        <w:rPr>
          <w:bCs/>
          <w:color w:val="000000"/>
          <w:sz w:val="24"/>
          <w:szCs w:val="24"/>
          <w:lang w:eastAsia="ar-SA"/>
        </w:rPr>
        <w:t>Для каждого из приведенных ниже утверждений выберите, являются ли они истинными или ложными в отношении данных испытаний.</w:t>
      </w:r>
    </w:p>
    <w:p w14:paraId="485A7054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</w:p>
    <w:p w14:paraId="509413D7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 w:rsidRPr="00755869">
        <w:rPr>
          <w:bCs/>
          <w:color w:val="000000"/>
          <w:sz w:val="24"/>
          <w:szCs w:val="24"/>
          <w:lang w:eastAsia="ar-SA"/>
        </w:rPr>
        <w:t>Тест данные представляют собой основной тип процедуры</w:t>
      </w:r>
    </w:p>
    <w:p w14:paraId="5BCA0A54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</w:p>
    <w:p w14:paraId="70FB0F94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 xml:space="preserve">А </w:t>
      </w:r>
      <w:r w:rsidRPr="00755869">
        <w:rPr>
          <w:bCs/>
          <w:color w:val="000000"/>
          <w:sz w:val="24"/>
          <w:szCs w:val="24"/>
          <w:lang w:eastAsia="ar-SA"/>
        </w:rPr>
        <w:t>Правда</w:t>
      </w:r>
    </w:p>
    <w:p w14:paraId="6A91A383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B</w:t>
      </w:r>
      <w:r w:rsidRPr="00755869">
        <w:rPr>
          <w:bCs/>
          <w:color w:val="000000"/>
          <w:sz w:val="24"/>
          <w:szCs w:val="24"/>
          <w:lang w:eastAsia="ar-SA"/>
        </w:rPr>
        <w:t xml:space="preserve"> Лож</w:t>
      </w:r>
      <w:r>
        <w:rPr>
          <w:bCs/>
          <w:color w:val="000000"/>
          <w:sz w:val="24"/>
          <w:szCs w:val="24"/>
          <w:lang w:eastAsia="ar-SA"/>
        </w:rPr>
        <w:t>ь</w:t>
      </w:r>
    </w:p>
    <w:p w14:paraId="703AD771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</w:p>
    <w:p w14:paraId="1C67F7C0" w14:textId="77777777" w:rsidR="00755869" w:rsidRPr="00755869" w:rsidRDefault="00755869" w:rsidP="00D96C65">
      <w:pPr>
        <w:widowControl/>
        <w:numPr>
          <w:ilvl w:val="0"/>
          <w:numId w:val="23"/>
        </w:numPr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 w:rsidRPr="00755869">
        <w:rPr>
          <w:bCs/>
          <w:color w:val="000000"/>
          <w:sz w:val="24"/>
          <w:szCs w:val="24"/>
          <w:lang w:eastAsia="ar-SA"/>
        </w:rPr>
        <w:t>Тестовые данные могут включать в себя реальные данные и фиктивные данные</w:t>
      </w:r>
    </w:p>
    <w:p w14:paraId="5B98313A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</w:p>
    <w:p w14:paraId="78A56BE9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C</w:t>
      </w:r>
      <w:r w:rsidRPr="00755869">
        <w:rPr>
          <w:bCs/>
          <w:color w:val="000000"/>
          <w:sz w:val="24"/>
          <w:szCs w:val="24"/>
          <w:lang w:eastAsia="ar-SA"/>
        </w:rPr>
        <w:t xml:space="preserve"> Правда</w:t>
      </w:r>
    </w:p>
    <w:p w14:paraId="7D29D4C8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D</w:t>
      </w:r>
      <w:r w:rsidRPr="00755869">
        <w:rPr>
          <w:bCs/>
          <w:color w:val="000000"/>
          <w:sz w:val="24"/>
          <w:szCs w:val="24"/>
          <w:lang w:eastAsia="ar-SA"/>
        </w:rPr>
        <w:t xml:space="preserve"> Лож</w:t>
      </w:r>
      <w:r>
        <w:rPr>
          <w:bCs/>
          <w:color w:val="000000"/>
          <w:sz w:val="24"/>
          <w:szCs w:val="24"/>
          <w:lang w:eastAsia="ar-SA"/>
        </w:rPr>
        <w:t>ь</w:t>
      </w:r>
    </w:p>
    <w:p w14:paraId="48D508B2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</w:p>
    <w:p w14:paraId="2FBB813D" w14:textId="77777777" w:rsidR="00755869" w:rsidRPr="00755869" w:rsidRDefault="00755869" w:rsidP="00D96C65">
      <w:pPr>
        <w:widowControl/>
        <w:numPr>
          <w:ilvl w:val="0"/>
          <w:numId w:val="23"/>
        </w:numPr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 w:rsidRPr="00755869">
        <w:rPr>
          <w:bCs/>
          <w:color w:val="000000"/>
          <w:sz w:val="24"/>
          <w:szCs w:val="24"/>
          <w:lang w:eastAsia="ar-SA"/>
        </w:rPr>
        <w:t>Тестовые данные могут быть использованы для оказания помощи в расчете коэффициентов</w:t>
      </w:r>
    </w:p>
    <w:p w14:paraId="4759BC34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</w:p>
    <w:p w14:paraId="5895F5D3" w14:textId="77777777" w:rsidR="00755869" w:rsidRPr="007116ED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E</w:t>
      </w:r>
      <w:r w:rsidRPr="007116ED">
        <w:rPr>
          <w:bCs/>
          <w:color w:val="000000"/>
          <w:sz w:val="24"/>
          <w:szCs w:val="24"/>
          <w:lang w:eastAsia="ar-SA"/>
        </w:rPr>
        <w:t xml:space="preserve"> Правда</w:t>
      </w:r>
    </w:p>
    <w:p w14:paraId="0C047ED1" w14:textId="77777777" w:rsidR="00755869" w:rsidRPr="00755869" w:rsidRDefault="00755869" w:rsidP="00755869">
      <w:pPr>
        <w:widowControl/>
        <w:suppressAutoHyphens/>
        <w:autoSpaceDE/>
        <w:adjustRightInd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val="en-US" w:eastAsia="ar-SA"/>
        </w:rPr>
        <w:t>F</w:t>
      </w:r>
      <w:r w:rsidRPr="007116ED">
        <w:rPr>
          <w:bCs/>
          <w:color w:val="000000"/>
          <w:sz w:val="24"/>
          <w:szCs w:val="24"/>
          <w:lang w:eastAsia="ar-SA"/>
        </w:rPr>
        <w:t xml:space="preserve"> Ло</w:t>
      </w:r>
      <w:r>
        <w:rPr>
          <w:bCs/>
          <w:color w:val="000000"/>
          <w:sz w:val="24"/>
          <w:szCs w:val="24"/>
          <w:lang w:eastAsia="ar-SA"/>
        </w:rPr>
        <w:t>жь</w:t>
      </w:r>
    </w:p>
    <w:p w14:paraId="2381BF44" w14:textId="77777777" w:rsidR="00C00B46" w:rsidRPr="00C00B46" w:rsidRDefault="00C00B46" w:rsidP="00C00B46">
      <w:pPr>
        <w:widowControl/>
        <w:shd w:val="clear" w:color="auto" w:fill="FFFFFF"/>
        <w:suppressAutoHyphens/>
        <w:autoSpaceDE/>
        <w:autoSpaceDN/>
        <w:adjustRightInd/>
        <w:snapToGrid w:val="0"/>
        <w:jc w:val="both"/>
        <w:rPr>
          <w:bCs/>
          <w:color w:val="000000"/>
          <w:sz w:val="24"/>
          <w:szCs w:val="24"/>
          <w:lang w:val="en-US" w:eastAsia="ar-SA"/>
        </w:rPr>
      </w:pPr>
    </w:p>
    <w:p w14:paraId="4393550A" w14:textId="77777777" w:rsidR="00683F90" w:rsidRPr="00683F90" w:rsidRDefault="00683F90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06324976" w14:textId="77777777" w:rsidR="00683F90" w:rsidRDefault="00683F90" w:rsidP="004319C3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5238EBC3" w14:textId="77777777" w:rsidR="00516A51" w:rsidRPr="00516A51" w:rsidRDefault="00516A51" w:rsidP="00516A51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516A51">
        <w:rPr>
          <w:b/>
          <w:sz w:val="24"/>
          <w:szCs w:val="24"/>
          <w:lang w:eastAsia="ar-SA"/>
        </w:rPr>
        <w:t>Учебник и сборник упражнений</w:t>
      </w:r>
    </w:p>
    <w:p w14:paraId="6CB98502" w14:textId="77777777" w:rsidR="00DB3DB1" w:rsidRPr="00BE1790" w:rsidRDefault="00DB3DB1" w:rsidP="00DB3DB1">
      <w:pPr>
        <w:ind w:left="720"/>
        <w:jc w:val="both"/>
        <w:rPr>
          <w:sz w:val="24"/>
          <w:szCs w:val="24"/>
          <w:lang w:val="en-US"/>
        </w:rPr>
      </w:pPr>
      <w:r w:rsidRPr="008D55C6">
        <w:rPr>
          <w:sz w:val="24"/>
          <w:szCs w:val="24"/>
          <w:lang w:val="en-US" w:eastAsia="ar-SA"/>
        </w:rPr>
        <w:t xml:space="preserve">1. </w:t>
      </w:r>
      <w:r w:rsidRPr="00516A51">
        <w:rPr>
          <w:sz w:val="24"/>
          <w:szCs w:val="24"/>
          <w:lang w:val="en-US" w:eastAsia="ar-SA"/>
        </w:rPr>
        <w:t>Assurance</w:t>
      </w:r>
      <w:r w:rsidRPr="00BE1790">
        <w:rPr>
          <w:sz w:val="24"/>
          <w:szCs w:val="24"/>
          <w:lang w:val="en-US" w:eastAsia="ar-SA"/>
        </w:rPr>
        <w:t xml:space="preserve">.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14:paraId="24309085" w14:textId="77777777" w:rsidR="00DB3DB1" w:rsidRPr="00BE1790" w:rsidRDefault="00DB3DB1" w:rsidP="00DB3DB1">
      <w:pPr>
        <w:ind w:left="720"/>
        <w:jc w:val="both"/>
        <w:rPr>
          <w:sz w:val="24"/>
          <w:szCs w:val="24"/>
          <w:lang w:val="en-US"/>
        </w:rPr>
      </w:pPr>
      <w:r w:rsidRPr="00EE4633">
        <w:rPr>
          <w:sz w:val="24"/>
          <w:szCs w:val="24"/>
          <w:lang w:val="en-US" w:eastAsia="ar-SA"/>
        </w:rPr>
        <w:t>2.</w:t>
      </w:r>
      <w:r w:rsidRPr="008D55C6">
        <w:rPr>
          <w:sz w:val="24"/>
          <w:szCs w:val="24"/>
          <w:lang w:val="en-US" w:eastAsia="ar-SA"/>
        </w:rPr>
        <w:t xml:space="preserve"> </w:t>
      </w:r>
      <w:r w:rsidRPr="00516A51">
        <w:rPr>
          <w:sz w:val="24"/>
          <w:szCs w:val="24"/>
          <w:lang w:val="en-US" w:eastAsia="ar-SA"/>
        </w:rPr>
        <w:t>Assurance</w:t>
      </w:r>
      <w:r w:rsidRPr="00BE1790">
        <w:rPr>
          <w:sz w:val="24"/>
          <w:szCs w:val="24"/>
          <w:lang w:val="en-US" w:eastAsia="ar-SA"/>
        </w:rPr>
        <w:t xml:space="preserve">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7624FC47" w14:textId="77777777" w:rsidR="00683F90" w:rsidRDefault="00683F90" w:rsidP="004319C3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лицензионного программного обеспечения</w:t>
      </w:r>
    </w:p>
    <w:p w14:paraId="03EF3851" w14:textId="77777777" w:rsidR="00C00B46" w:rsidRPr="00C00B46" w:rsidRDefault="00C00B46" w:rsidP="00C00B46">
      <w:pPr>
        <w:widowControl/>
        <w:suppressAutoHyphens/>
        <w:autoSpaceDE/>
        <w:adjustRightInd/>
        <w:spacing w:before="100" w:after="240" w:line="276" w:lineRule="auto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Microsoft</w:t>
      </w:r>
      <w:r w:rsidRPr="00C00B46">
        <w:rPr>
          <w:sz w:val="24"/>
          <w:szCs w:val="24"/>
          <w:lang w:val="en-US" w:eastAsia="ar-SA"/>
        </w:rPr>
        <w:t xml:space="preserve"> </w:t>
      </w:r>
      <w:r>
        <w:rPr>
          <w:sz w:val="24"/>
          <w:szCs w:val="24"/>
          <w:lang w:val="en-US" w:eastAsia="ar-SA"/>
        </w:rPr>
        <w:t>office</w:t>
      </w:r>
      <w:r w:rsidRPr="00C00B46">
        <w:rPr>
          <w:sz w:val="24"/>
          <w:szCs w:val="24"/>
          <w:lang w:val="en-US" w:eastAsia="ar-SA"/>
        </w:rPr>
        <w:t xml:space="preserve">: </w:t>
      </w:r>
      <w:r>
        <w:rPr>
          <w:sz w:val="24"/>
          <w:szCs w:val="24"/>
          <w:lang w:val="en-US" w:eastAsia="ar-SA"/>
        </w:rPr>
        <w:t>Word</w:t>
      </w:r>
      <w:r w:rsidRPr="00C00B46">
        <w:rPr>
          <w:sz w:val="24"/>
          <w:szCs w:val="24"/>
          <w:lang w:val="en-US" w:eastAsia="ar-SA"/>
        </w:rPr>
        <w:t xml:space="preserve">, </w:t>
      </w:r>
      <w:r>
        <w:rPr>
          <w:sz w:val="24"/>
          <w:szCs w:val="24"/>
          <w:lang w:val="en-US" w:eastAsia="ar-SA"/>
        </w:rPr>
        <w:t>Excel</w:t>
      </w:r>
      <w:r w:rsidRPr="00C00B46">
        <w:rPr>
          <w:sz w:val="24"/>
          <w:szCs w:val="24"/>
          <w:lang w:val="en-US" w:eastAsia="ar-SA"/>
        </w:rPr>
        <w:t xml:space="preserve">, </w:t>
      </w:r>
      <w:proofErr w:type="spellStart"/>
      <w:r>
        <w:rPr>
          <w:sz w:val="24"/>
          <w:szCs w:val="24"/>
          <w:lang w:val="en-US" w:eastAsia="ar-SA"/>
        </w:rPr>
        <w:t>Powerpoint</w:t>
      </w:r>
      <w:proofErr w:type="spellEnd"/>
      <w:r w:rsidRPr="00C00B46">
        <w:rPr>
          <w:sz w:val="24"/>
          <w:szCs w:val="24"/>
          <w:lang w:val="en-US" w:eastAsia="ar-SA"/>
        </w:rPr>
        <w:t>.</w:t>
      </w:r>
    </w:p>
    <w:p w14:paraId="0B502D1B" w14:textId="77777777" w:rsidR="00C00B46" w:rsidRPr="00C00B46" w:rsidRDefault="00C00B46" w:rsidP="00C00B46">
      <w:pPr>
        <w:widowControl/>
        <w:suppressAutoHyphens/>
        <w:autoSpaceDE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Система </w:t>
      </w:r>
      <w:r>
        <w:rPr>
          <w:bCs/>
          <w:iCs/>
          <w:sz w:val="24"/>
          <w:szCs w:val="24"/>
          <w:lang w:eastAsia="ar-SA"/>
        </w:rPr>
        <w:t xml:space="preserve">электронной информационной среды экономического факультета МГУ имени </w:t>
      </w:r>
      <w:proofErr w:type="spellStart"/>
      <w:r>
        <w:rPr>
          <w:bCs/>
          <w:iCs/>
          <w:sz w:val="24"/>
          <w:szCs w:val="24"/>
          <w:lang w:eastAsia="ar-SA"/>
        </w:rPr>
        <w:t>М.В.Ломоносова</w:t>
      </w:r>
      <w:proofErr w:type="spellEnd"/>
      <w:r>
        <w:rPr>
          <w:bCs/>
          <w:iCs/>
          <w:sz w:val="24"/>
          <w:szCs w:val="24"/>
          <w:lang w:eastAsia="ar-SA"/>
        </w:rPr>
        <w:t xml:space="preserve"> «ON.ECO</w:t>
      </w:r>
      <w:r w:rsidRPr="00FC4EC4">
        <w:rPr>
          <w:bCs/>
          <w:iCs/>
          <w:sz w:val="24"/>
          <w:szCs w:val="24"/>
          <w:lang w:eastAsia="ar-SA"/>
        </w:rPr>
        <w:t xml:space="preserve">N» </w:t>
      </w:r>
      <w:hyperlink r:id="rId10" w:history="1">
        <w:r w:rsidRPr="00FC4EC4">
          <w:rPr>
            <w:rStyle w:val="aa"/>
            <w:color w:val="auto"/>
            <w:sz w:val="24"/>
            <w:szCs w:val="24"/>
            <w:u w:val="none"/>
            <w:lang w:val="en-US" w:eastAsia="ar-SA"/>
          </w:rPr>
          <w:t>www</w:t>
        </w:r>
        <w:r w:rsidRPr="00FC4EC4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r w:rsidRPr="00FC4EC4">
          <w:rPr>
            <w:rStyle w:val="aa"/>
            <w:color w:val="auto"/>
            <w:sz w:val="24"/>
            <w:szCs w:val="24"/>
            <w:u w:val="none"/>
            <w:lang w:val="en-US" w:eastAsia="ar-SA"/>
          </w:rPr>
          <w:t>econ</w:t>
        </w:r>
        <w:r w:rsidRPr="00FC4EC4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proofErr w:type="spellStart"/>
        <w:r w:rsidRPr="00FC4EC4">
          <w:rPr>
            <w:rStyle w:val="aa"/>
            <w:color w:val="auto"/>
            <w:sz w:val="24"/>
            <w:szCs w:val="24"/>
            <w:u w:val="none"/>
            <w:lang w:val="en-US" w:eastAsia="ar-SA"/>
          </w:rPr>
          <w:t>msu</w:t>
        </w:r>
        <w:proofErr w:type="spellEnd"/>
        <w:r w:rsidRPr="00FC4EC4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proofErr w:type="spellStart"/>
        <w:r w:rsidRPr="00FC4EC4">
          <w:rPr>
            <w:rStyle w:val="aa"/>
            <w:color w:val="auto"/>
            <w:sz w:val="24"/>
            <w:szCs w:val="24"/>
            <w:u w:val="none"/>
            <w:lang w:val="en-US" w:eastAsia="ar-SA"/>
          </w:rPr>
          <w:t>ru</w:t>
        </w:r>
        <w:proofErr w:type="spellEnd"/>
      </w:hyperlink>
    </w:p>
    <w:p w14:paraId="1DDF28B2" w14:textId="77777777" w:rsidR="00683F90" w:rsidRDefault="00683F90" w:rsidP="004319C3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профессиональных баз данных и информационных справочных систем</w:t>
      </w:r>
    </w:p>
    <w:p w14:paraId="1528FDDF" w14:textId="77777777" w:rsidR="00C00B46" w:rsidRPr="00C00B46" w:rsidRDefault="00C00B46" w:rsidP="00C00B46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rStyle w:val="aa"/>
          <w:color w:val="auto"/>
          <w:sz w:val="24"/>
          <w:u w:val="none"/>
          <w:lang w:val="en-US"/>
        </w:rPr>
      </w:pPr>
      <w:proofErr w:type="spellStart"/>
      <w:r w:rsidRPr="00C00B46">
        <w:rPr>
          <w:rStyle w:val="aa"/>
          <w:color w:val="auto"/>
          <w:sz w:val="24"/>
          <w:u w:val="none"/>
          <w:lang w:val="en-US" w:eastAsia="ar-SA"/>
        </w:rPr>
        <w:t>Спарк</w:t>
      </w:r>
      <w:proofErr w:type="spellEnd"/>
      <w:r w:rsidRPr="00C00B46">
        <w:rPr>
          <w:rStyle w:val="aa"/>
          <w:color w:val="auto"/>
          <w:sz w:val="24"/>
          <w:u w:val="none"/>
          <w:lang w:val="en-US" w:eastAsia="ar-SA"/>
        </w:rPr>
        <w:t xml:space="preserve">, </w:t>
      </w:r>
      <w:proofErr w:type="spellStart"/>
      <w:r w:rsidRPr="00C00B46">
        <w:rPr>
          <w:rStyle w:val="aa"/>
          <w:color w:val="auto"/>
          <w:sz w:val="24"/>
          <w:u w:val="none"/>
          <w:lang w:val="en-US" w:eastAsia="ar-SA"/>
        </w:rPr>
        <w:t>Гарант</w:t>
      </w:r>
      <w:proofErr w:type="spellEnd"/>
      <w:r w:rsidRPr="00C00B46">
        <w:rPr>
          <w:rStyle w:val="aa"/>
          <w:color w:val="auto"/>
          <w:sz w:val="24"/>
          <w:u w:val="none"/>
          <w:lang w:val="en-US" w:eastAsia="ar-SA"/>
        </w:rPr>
        <w:t xml:space="preserve">, </w:t>
      </w:r>
      <w:proofErr w:type="spellStart"/>
      <w:r w:rsidRPr="00C00B46">
        <w:rPr>
          <w:rStyle w:val="aa"/>
          <w:color w:val="auto"/>
          <w:sz w:val="24"/>
          <w:u w:val="none"/>
          <w:lang w:val="en-US" w:eastAsia="ar-SA"/>
        </w:rPr>
        <w:t>Консультант</w:t>
      </w:r>
      <w:proofErr w:type="spellEnd"/>
      <w:r w:rsidRPr="00C00B46">
        <w:rPr>
          <w:rStyle w:val="aa"/>
          <w:color w:val="auto"/>
          <w:sz w:val="24"/>
          <w:u w:val="none"/>
          <w:lang w:val="en-US" w:eastAsia="ar-SA"/>
        </w:rPr>
        <w:t>.</w:t>
      </w:r>
    </w:p>
    <w:p w14:paraId="60A0193E" w14:textId="77777777" w:rsidR="00683F90" w:rsidRDefault="00683F90" w:rsidP="004319C3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14:paraId="78F5596E" w14:textId="77777777" w:rsidR="00C00B46" w:rsidRPr="00C00B46" w:rsidRDefault="00000000" w:rsidP="00C00B46">
      <w:pPr>
        <w:widowControl/>
        <w:suppressAutoHyphens/>
        <w:autoSpaceDE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hyperlink r:id="rId11" w:history="1">
        <w:r w:rsidR="00C00B46" w:rsidRPr="00C127BE">
          <w:rPr>
            <w:rStyle w:val="aa"/>
            <w:color w:val="auto"/>
            <w:sz w:val="24"/>
            <w:szCs w:val="24"/>
            <w:u w:val="none"/>
            <w:lang w:val="en-US" w:eastAsia="ar-SA"/>
          </w:rPr>
          <w:t>www</w:t>
        </w:r>
        <w:r w:rsidR="00C00B46" w:rsidRPr="00C127BE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r w:rsidR="00C00B46" w:rsidRPr="00C127BE">
          <w:rPr>
            <w:rStyle w:val="aa"/>
            <w:color w:val="auto"/>
            <w:sz w:val="24"/>
            <w:szCs w:val="24"/>
            <w:u w:val="none"/>
            <w:lang w:val="en-US" w:eastAsia="ar-SA"/>
          </w:rPr>
          <w:t>icaew</w:t>
        </w:r>
      </w:hyperlink>
      <w:r w:rsidR="00C00B46" w:rsidRPr="00C127BE">
        <w:rPr>
          <w:sz w:val="24"/>
          <w:szCs w:val="24"/>
          <w:lang w:eastAsia="ar-SA"/>
        </w:rPr>
        <w:t>.</w:t>
      </w:r>
      <w:r w:rsidR="00C00B46" w:rsidRPr="00C127BE">
        <w:rPr>
          <w:sz w:val="24"/>
          <w:szCs w:val="24"/>
          <w:lang w:val="en-US" w:eastAsia="ar-SA"/>
        </w:rPr>
        <w:t>com</w:t>
      </w:r>
      <w:r w:rsidR="00C00B46" w:rsidRPr="00C127BE">
        <w:rPr>
          <w:sz w:val="24"/>
          <w:szCs w:val="24"/>
          <w:lang w:eastAsia="ar-SA"/>
        </w:rPr>
        <w:t xml:space="preserve">, </w:t>
      </w:r>
      <w:r w:rsidR="00C00B46" w:rsidRPr="00C127BE">
        <w:rPr>
          <w:sz w:val="24"/>
          <w:szCs w:val="24"/>
          <w:lang w:val="en-US" w:eastAsia="ar-SA"/>
        </w:rPr>
        <w:t>www</w:t>
      </w:r>
      <w:r w:rsidR="00C00B46" w:rsidRPr="00C127BE">
        <w:rPr>
          <w:sz w:val="24"/>
          <w:szCs w:val="24"/>
          <w:lang w:eastAsia="ar-SA"/>
        </w:rPr>
        <w:t>.</w:t>
      </w:r>
      <w:r w:rsidR="00C00B46" w:rsidRPr="00C127BE">
        <w:rPr>
          <w:sz w:val="24"/>
          <w:szCs w:val="24"/>
          <w:lang w:val="en-US" w:eastAsia="ar-SA"/>
        </w:rPr>
        <w:t>minfin</w:t>
      </w:r>
      <w:r w:rsidR="00C00B46" w:rsidRPr="00C127BE">
        <w:rPr>
          <w:sz w:val="24"/>
          <w:szCs w:val="24"/>
          <w:lang w:eastAsia="ar-SA"/>
        </w:rPr>
        <w:t>.</w:t>
      </w:r>
      <w:r w:rsidR="00C00B46" w:rsidRPr="00C127BE">
        <w:rPr>
          <w:sz w:val="24"/>
          <w:szCs w:val="24"/>
          <w:lang w:val="en-US" w:eastAsia="ar-SA"/>
        </w:rPr>
        <w:t>ru</w:t>
      </w:r>
    </w:p>
    <w:p w14:paraId="7774BF1A" w14:textId="77777777" w:rsidR="006E6D02" w:rsidRDefault="00683F90" w:rsidP="004319C3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54D4493F" w14:textId="77777777" w:rsidR="007116ED" w:rsidRPr="00623E03" w:rsidRDefault="007116ED" w:rsidP="007116ED">
      <w:pPr>
        <w:ind w:firstLine="360"/>
        <w:jc w:val="both"/>
        <w:rPr>
          <w:color w:val="000000"/>
          <w:sz w:val="24"/>
          <w:szCs w:val="24"/>
        </w:rPr>
      </w:pPr>
      <w:r w:rsidRPr="00623E03">
        <w:rPr>
          <w:color w:val="000000"/>
          <w:sz w:val="24"/>
          <w:szCs w:val="24"/>
        </w:rPr>
        <w:t xml:space="preserve">Все учебно-методические материалы по курсу размещаются в системе </w:t>
      </w:r>
      <w:r w:rsidRPr="00623E03">
        <w:rPr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623E03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623E03">
        <w:rPr>
          <w:bCs/>
          <w:iCs/>
          <w:sz w:val="24"/>
          <w:szCs w:val="24"/>
          <w:lang w:eastAsia="ar-SA"/>
        </w:rPr>
        <w:t xml:space="preserve"> «ON.ECON».</w:t>
      </w:r>
      <w:r w:rsidRPr="00623E03">
        <w:rPr>
          <w:color w:val="000000"/>
          <w:sz w:val="24"/>
          <w:szCs w:val="24"/>
        </w:rPr>
        <w:t xml:space="preserve"> </w:t>
      </w:r>
    </w:p>
    <w:p w14:paraId="6F0AD904" w14:textId="77777777" w:rsidR="00C00B46" w:rsidRDefault="00C00B46" w:rsidP="007116ED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</w:t>
      </w:r>
      <w:r w:rsidR="007116ED">
        <w:rPr>
          <w:color w:val="000000"/>
          <w:sz w:val="24"/>
          <w:szCs w:val="24"/>
        </w:rPr>
        <w:t>текущей аттестации (промежуточный тест)</w:t>
      </w:r>
      <w:r>
        <w:rPr>
          <w:color w:val="000000"/>
          <w:sz w:val="24"/>
          <w:szCs w:val="24"/>
        </w:rPr>
        <w:t>, промежуточн</w:t>
      </w:r>
      <w:r w:rsidR="007116ED">
        <w:rPr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аттестаци</w:t>
      </w:r>
      <w:r w:rsidR="007116ED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="007116ED">
        <w:rPr>
          <w:color w:val="000000"/>
          <w:sz w:val="24"/>
          <w:szCs w:val="24"/>
        </w:rPr>
        <w:t xml:space="preserve">(письменная работа- финальный тест) </w:t>
      </w:r>
      <w:r>
        <w:rPr>
          <w:color w:val="000000"/>
          <w:sz w:val="24"/>
          <w:szCs w:val="24"/>
        </w:rPr>
        <w:t xml:space="preserve">проходит с использованием системы </w:t>
      </w:r>
      <w:r>
        <w:rPr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>
        <w:rPr>
          <w:bCs/>
          <w:iCs/>
          <w:sz w:val="24"/>
          <w:szCs w:val="24"/>
          <w:lang w:eastAsia="ar-SA"/>
        </w:rPr>
        <w:t>М.В.Ломоносова</w:t>
      </w:r>
      <w:proofErr w:type="spellEnd"/>
      <w:r>
        <w:rPr>
          <w:bCs/>
          <w:iCs/>
          <w:sz w:val="24"/>
          <w:szCs w:val="24"/>
          <w:lang w:eastAsia="ar-SA"/>
        </w:rPr>
        <w:t xml:space="preserve"> «ON.ECON».</w:t>
      </w:r>
      <w:r>
        <w:rPr>
          <w:color w:val="000000"/>
          <w:sz w:val="24"/>
          <w:szCs w:val="24"/>
        </w:rPr>
        <w:t xml:space="preserve"> </w:t>
      </w:r>
    </w:p>
    <w:p w14:paraId="0E345436" w14:textId="77777777" w:rsidR="00C00B46" w:rsidRDefault="00C00B46" w:rsidP="00C00B46">
      <w:pPr>
        <w:shd w:val="clear" w:color="auto" w:fill="FFFFFF"/>
        <w:spacing w:line="274" w:lineRule="exact"/>
        <w:ind w:right="-3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технические средства обучения</w:t>
      </w:r>
      <w:r>
        <w:rPr>
          <w:b/>
          <w:bCs/>
          <w:color w:val="000000"/>
          <w:sz w:val="24"/>
          <w:szCs w:val="24"/>
        </w:rPr>
        <w:t>:</w:t>
      </w:r>
    </w:p>
    <w:p w14:paraId="088F4282" w14:textId="77777777" w:rsidR="00C00B46" w:rsidRDefault="00C00B46" w:rsidP="00C00B46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Мультимедийная аудитория для семинаров с большой доской и проектором.</w:t>
      </w:r>
    </w:p>
    <w:p w14:paraId="7AF7331D" w14:textId="77777777" w:rsidR="00C00B46" w:rsidRDefault="00C00B46" w:rsidP="00C00B46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Компьютерный класс для семинаров для проведения промежуточного контроля</w:t>
      </w:r>
      <w:r w:rsidR="007116ED">
        <w:rPr>
          <w:color w:val="000000"/>
          <w:sz w:val="24"/>
          <w:szCs w:val="24"/>
        </w:rPr>
        <w:t xml:space="preserve"> (промежуточный тест)</w:t>
      </w:r>
      <w:r>
        <w:rPr>
          <w:color w:val="000000"/>
          <w:sz w:val="24"/>
          <w:szCs w:val="24"/>
        </w:rPr>
        <w:t xml:space="preserve"> и проведения промежуточной аттестации </w:t>
      </w:r>
      <w:r w:rsidR="007116ED">
        <w:rPr>
          <w:color w:val="000000"/>
          <w:sz w:val="24"/>
          <w:szCs w:val="24"/>
        </w:rPr>
        <w:t>(письменная работа-финальный тест)</w:t>
      </w:r>
      <w:r>
        <w:rPr>
          <w:color w:val="000000"/>
          <w:sz w:val="24"/>
          <w:szCs w:val="24"/>
        </w:rPr>
        <w:t>.</w:t>
      </w:r>
    </w:p>
    <w:p w14:paraId="7870E115" w14:textId="77777777" w:rsidR="00C00B46" w:rsidRPr="006E6D02" w:rsidRDefault="00C00B46" w:rsidP="00C00B46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1D77E515" w14:textId="77777777" w:rsidR="00683F90" w:rsidRPr="00683F90" w:rsidRDefault="00683F90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 xml:space="preserve">Язык преподавания: </w:t>
      </w:r>
      <w:r w:rsidR="005A5E48">
        <w:rPr>
          <w:sz w:val="24"/>
          <w:szCs w:val="24"/>
          <w:lang w:eastAsia="ar-SA"/>
        </w:rPr>
        <w:t>английский</w:t>
      </w:r>
    </w:p>
    <w:p w14:paraId="1B9C1340" w14:textId="77777777" w:rsidR="00683F90" w:rsidRPr="005A5E48" w:rsidRDefault="00683F90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  <w:r w:rsidR="005A5E48" w:rsidRPr="005A5E48">
        <w:rPr>
          <w:sz w:val="24"/>
          <w:szCs w:val="24"/>
          <w:lang w:eastAsia="ar-SA"/>
        </w:rPr>
        <w:t xml:space="preserve">к.э.н., Гаранина </w:t>
      </w:r>
      <w:proofErr w:type="gramStart"/>
      <w:r w:rsidR="005A5E48" w:rsidRPr="005A5E48">
        <w:rPr>
          <w:sz w:val="24"/>
          <w:szCs w:val="24"/>
          <w:lang w:eastAsia="ar-SA"/>
        </w:rPr>
        <w:t>Е.Ю.</w:t>
      </w:r>
      <w:proofErr w:type="gramEnd"/>
    </w:p>
    <w:p w14:paraId="4D9B2FB4" w14:textId="77777777" w:rsidR="00667579" w:rsidRPr="00E522FF" w:rsidRDefault="00683F90" w:rsidP="004319C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Автор (авторы) программы: </w:t>
      </w:r>
      <w:r w:rsidR="005A5E48" w:rsidRPr="005A5E48">
        <w:rPr>
          <w:sz w:val="24"/>
          <w:szCs w:val="24"/>
          <w:lang w:eastAsia="ar-SA"/>
        </w:rPr>
        <w:t xml:space="preserve">к.э.н., Гаранина </w:t>
      </w:r>
      <w:proofErr w:type="gramStart"/>
      <w:r w:rsidR="005A5E48" w:rsidRPr="005A5E48">
        <w:rPr>
          <w:sz w:val="24"/>
          <w:szCs w:val="24"/>
          <w:lang w:eastAsia="ar-SA"/>
        </w:rPr>
        <w:t>Е.Ю.</w:t>
      </w:r>
      <w:proofErr w:type="gramEnd"/>
    </w:p>
    <w:sectPr w:rsidR="00667579" w:rsidRPr="00E522FF" w:rsidSect="005C041D"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EBF1" w14:textId="77777777" w:rsidR="00883C39" w:rsidRDefault="00883C39" w:rsidP="00552B7C">
      <w:r>
        <w:separator/>
      </w:r>
    </w:p>
  </w:endnote>
  <w:endnote w:type="continuationSeparator" w:id="0">
    <w:p w14:paraId="330A45FF" w14:textId="77777777" w:rsidR="00883C39" w:rsidRDefault="00883C39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95F0" w14:textId="77777777" w:rsidR="00DB3DB1" w:rsidRDefault="00277679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59DE7FB4" wp14:editId="47D60451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508F4" w14:textId="77777777" w:rsidR="00DB3DB1" w:rsidRDefault="00DB3DB1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77679" w:rsidRPr="00277679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DB3DB1" w:rsidRDefault="00DB3DB1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277679" w:rsidRPr="00277679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7B72" w14:textId="77777777" w:rsidR="00883C39" w:rsidRDefault="00883C39" w:rsidP="00552B7C">
      <w:r>
        <w:separator/>
      </w:r>
    </w:p>
  </w:footnote>
  <w:footnote w:type="continuationSeparator" w:id="0">
    <w:p w14:paraId="7FBE3EDA" w14:textId="77777777" w:rsidR="00883C39" w:rsidRDefault="00883C39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8279"/>
    </w:tblGrid>
    <w:tr w:rsidR="00DB3DB1" w:rsidRPr="001C793F" w14:paraId="569FA45F" w14:textId="77777777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14:paraId="329B2A9E" w14:textId="77777777" w:rsidR="00DB3DB1" w:rsidRDefault="00277679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8706ECA" wp14:editId="0C5733A5">
                <wp:extent cx="723900" cy="323850"/>
                <wp:effectExtent l="0" t="0" r="0" b="0"/>
                <wp:docPr id="2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14:paraId="05BEB875" w14:textId="77777777" w:rsidR="00DB3DB1" w:rsidRPr="002D3040" w:rsidRDefault="00DB3DB1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00B717CE" w14:textId="77777777" w:rsidR="00DB3DB1" w:rsidRPr="002D3040" w:rsidRDefault="00DB3DB1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0B18EF43" w14:textId="77777777" w:rsidR="00DB3DB1" w:rsidRPr="002D3040" w:rsidRDefault="00DB3DB1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4571BD58" w14:textId="77777777" w:rsidR="00DB3DB1" w:rsidRPr="001C793F" w:rsidRDefault="00DB3DB1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C67"/>
    <w:multiLevelType w:val="multilevel"/>
    <w:tmpl w:val="90660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32FAE"/>
    <w:multiLevelType w:val="hybridMultilevel"/>
    <w:tmpl w:val="953E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D45"/>
    <w:multiLevelType w:val="hybridMultilevel"/>
    <w:tmpl w:val="6FDE0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F1C63"/>
    <w:multiLevelType w:val="hybridMultilevel"/>
    <w:tmpl w:val="8EC817F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3104"/>
    <w:multiLevelType w:val="hybridMultilevel"/>
    <w:tmpl w:val="2564D71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171"/>
    <w:multiLevelType w:val="hybridMultilevel"/>
    <w:tmpl w:val="3FA63204"/>
    <w:lvl w:ilvl="0" w:tplc="2E4C693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A2A2E"/>
    <w:multiLevelType w:val="hybridMultilevel"/>
    <w:tmpl w:val="AFE68A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B21D8"/>
    <w:multiLevelType w:val="hybridMultilevel"/>
    <w:tmpl w:val="3AD09DA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B298B"/>
    <w:multiLevelType w:val="hybridMultilevel"/>
    <w:tmpl w:val="F246EC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D6E50"/>
    <w:multiLevelType w:val="hybridMultilevel"/>
    <w:tmpl w:val="77546F6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22B73"/>
    <w:multiLevelType w:val="hybridMultilevel"/>
    <w:tmpl w:val="08C83DB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513F3"/>
    <w:multiLevelType w:val="hybridMultilevel"/>
    <w:tmpl w:val="75548A6E"/>
    <w:lvl w:ilvl="0" w:tplc="02421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0713F"/>
    <w:multiLevelType w:val="hybridMultilevel"/>
    <w:tmpl w:val="84E2520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016A8"/>
    <w:multiLevelType w:val="hybridMultilevel"/>
    <w:tmpl w:val="A6DEFC3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E22B3"/>
    <w:multiLevelType w:val="multilevel"/>
    <w:tmpl w:val="E42C0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69A3701D"/>
    <w:multiLevelType w:val="hybridMultilevel"/>
    <w:tmpl w:val="9E688D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B0FCC"/>
    <w:multiLevelType w:val="hybridMultilevel"/>
    <w:tmpl w:val="8244F16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50A33"/>
    <w:multiLevelType w:val="hybridMultilevel"/>
    <w:tmpl w:val="FC44623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F510E"/>
    <w:multiLevelType w:val="hybridMultilevel"/>
    <w:tmpl w:val="739A3D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353CDF"/>
    <w:multiLevelType w:val="hybridMultilevel"/>
    <w:tmpl w:val="D7A6874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84BC9"/>
    <w:multiLevelType w:val="hybridMultilevel"/>
    <w:tmpl w:val="49966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536D01"/>
    <w:multiLevelType w:val="hybridMultilevel"/>
    <w:tmpl w:val="09EE721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08371">
    <w:abstractNumId w:val="0"/>
  </w:num>
  <w:num w:numId="2" w16cid:durableId="4300553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850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093799">
    <w:abstractNumId w:val="5"/>
  </w:num>
  <w:num w:numId="5" w16cid:durableId="333266401">
    <w:abstractNumId w:val="1"/>
  </w:num>
  <w:num w:numId="6" w16cid:durableId="553393344">
    <w:abstractNumId w:val="4"/>
  </w:num>
  <w:num w:numId="7" w16cid:durableId="955678300">
    <w:abstractNumId w:val="6"/>
  </w:num>
  <w:num w:numId="8" w16cid:durableId="804548812">
    <w:abstractNumId w:val="20"/>
  </w:num>
  <w:num w:numId="9" w16cid:durableId="1280573918">
    <w:abstractNumId w:val="2"/>
  </w:num>
  <w:num w:numId="10" w16cid:durableId="1815489982">
    <w:abstractNumId w:val="18"/>
  </w:num>
  <w:num w:numId="11" w16cid:durableId="2047637146">
    <w:abstractNumId w:val="21"/>
  </w:num>
  <w:num w:numId="12" w16cid:durableId="704871355">
    <w:abstractNumId w:val="8"/>
  </w:num>
  <w:num w:numId="13" w16cid:durableId="455834066">
    <w:abstractNumId w:val="17"/>
  </w:num>
  <w:num w:numId="14" w16cid:durableId="1586257784">
    <w:abstractNumId w:val="19"/>
  </w:num>
  <w:num w:numId="15" w16cid:durableId="248849731">
    <w:abstractNumId w:val="10"/>
  </w:num>
  <w:num w:numId="16" w16cid:durableId="1737507311">
    <w:abstractNumId w:val="13"/>
  </w:num>
  <w:num w:numId="17" w16cid:durableId="18749537">
    <w:abstractNumId w:val="15"/>
  </w:num>
  <w:num w:numId="18" w16cid:durableId="1955015737">
    <w:abstractNumId w:val="16"/>
  </w:num>
  <w:num w:numId="19" w16cid:durableId="1882745625">
    <w:abstractNumId w:val="3"/>
  </w:num>
  <w:num w:numId="20" w16cid:durableId="1108163209">
    <w:abstractNumId w:val="9"/>
  </w:num>
  <w:num w:numId="21" w16cid:durableId="1982540516">
    <w:abstractNumId w:val="12"/>
  </w:num>
  <w:num w:numId="22" w16cid:durableId="537276905">
    <w:abstractNumId w:val="7"/>
  </w:num>
  <w:num w:numId="23" w16cid:durableId="51152690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63"/>
    <w:rsid w:val="00002398"/>
    <w:rsid w:val="00022784"/>
    <w:rsid w:val="00024F80"/>
    <w:rsid w:val="0007274A"/>
    <w:rsid w:val="00072EE5"/>
    <w:rsid w:val="0008100B"/>
    <w:rsid w:val="00082100"/>
    <w:rsid w:val="000B30CC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4B63"/>
    <w:rsid w:val="001A7D9D"/>
    <w:rsid w:val="001B062D"/>
    <w:rsid w:val="001B093D"/>
    <w:rsid w:val="001B1D97"/>
    <w:rsid w:val="001D0DA0"/>
    <w:rsid w:val="001E3C1A"/>
    <w:rsid w:val="001F38F1"/>
    <w:rsid w:val="001F660C"/>
    <w:rsid w:val="00240D8B"/>
    <w:rsid w:val="002453D4"/>
    <w:rsid w:val="00245BA9"/>
    <w:rsid w:val="002550CA"/>
    <w:rsid w:val="00272146"/>
    <w:rsid w:val="002742B5"/>
    <w:rsid w:val="00277679"/>
    <w:rsid w:val="0028266F"/>
    <w:rsid w:val="002D1BFC"/>
    <w:rsid w:val="002D3040"/>
    <w:rsid w:val="002D6C44"/>
    <w:rsid w:val="002E6045"/>
    <w:rsid w:val="002E6BEA"/>
    <w:rsid w:val="002F779E"/>
    <w:rsid w:val="003112BF"/>
    <w:rsid w:val="00333F71"/>
    <w:rsid w:val="00346C66"/>
    <w:rsid w:val="00352B6C"/>
    <w:rsid w:val="00356631"/>
    <w:rsid w:val="003729EB"/>
    <w:rsid w:val="00380603"/>
    <w:rsid w:val="003900E0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319C3"/>
    <w:rsid w:val="00443796"/>
    <w:rsid w:val="00455AFF"/>
    <w:rsid w:val="00461C37"/>
    <w:rsid w:val="00462505"/>
    <w:rsid w:val="00476289"/>
    <w:rsid w:val="00483921"/>
    <w:rsid w:val="004A319E"/>
    <w:rsid w:val="004A7E3E"/>
    <w:rsid w:val="004B113F"/>
    <w:rsid w:val="004B6C3A"/>
    <w:rsid w:val="004D6DFC"/>
    <w:rsid w:val="004E4144"/>
    <w:rsid w:val="00503E06"/>
    <w:rsid w:val="0050670A"/>
    <w:rsid w:val="00516A51"/>
    <w:rsid w:val="00520529"/>
    <w:rsid w:val="00521845"/>
    <w:rsid w:val="00522348"/>
    <w:rsid w:val="0053062E"/>
    <w:rsid w:val="00534F6C"/>
    <w:rsid w:val="00536410"/>
    <w:rsid w:val="00551FF8"/>
    <w:rsid w:val="00552435"/>
    <w:rsid w:val="00552B7C"/>
    <w:rsid w:val="0056555A"/>
    <w:rsid w:val="00565782"/>
    <w:rsid w:val="005678D2"/>
    <w:rsid w:val="00571FF4"/>
    <w:rsid w:val="00573C5C"/>
    <w:rsid w:val="00581B5B"/>
    <w:rsid w:val="005841E2"/>
    <w:rsid w:val="00590ED3"/>
    <w:rsid w:val="00592809"/>
    <w:rsid w:val="005934F5"/>
    <w:rsid w:val="005A5E48"/>
    <w:rsid w:val="005B1CC0"/>
    <w:rsid w:val="005C041D"/>
    <w:rsid w:val="005C0D3D"/>
    <w:rsid w:val="005D6100"/>
    <w:rsid w:val="00600685"/>
    <w:rsid w:val="00606FD8"/>
    <w:rsid w:val="00617918"/>
    <w:rsid w:val="00652B02"/>
    <w:rsid w:val="00667579"/>
    <w:rsid w:val="006828ED"/>
    <w:rsid w:val="00683F90"/>
    <w:rsid w:val="0069124A"/>
    <w:rsid w:val="00693019"/>
    <w:rsid w:val="006961DD"/>
    <w:rsid w:val="006C23CF"/>
    <w:rsid w:val="006C7F3D"/>
    <w:rsid w:val="006D25B5"/>
    <w:rsid w:val="006E4B52"/>
    <w:rsid w:val="006E6D02"/>
    <w:rsid w:val="006F3E74"/>
    <w:rsid w:val="00701D12"/>
    <w:rsid w:val="00705C1E"/>
    <w:rsid w:val="00710E85"/>
    <w:rsid w:val="007116ED"/>
    <w:rsid w:val="00720C20"/>
    <w:rsid w:val="00741A05"/>
    <w:rsid w:val="00753FA5"/>
    <w:rsid w:val="00755869"/>
    <w:rsid w:val="00762CA0"/>
    <w:rsid w:val="00772040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6016C"/>
    <w:rsid w:val="0086280E"/>
    <w:rsid w:val="008668D8"/>
    <w:rsid w:val="00883C39"/>
    <w:rsid w:val="00883F32"/>
    <w:rsid w:val="00891AD4"/>
    <w:rsid w:val="008966F2"/>
    <w:rsid w:val="00897176"/>
    <w:rsid w:val="008B2A95"/>
    <w:rsid w:val="008B579C"/>
    <w:rsid w:val="008B7BA5"/>
    <w:rsid w:val="008C30B7"/>
    <w:rsid w:val="008C50C0"/>
    <w:rsid w:val="008D0FAA"/>
    <w:rsid w:val="008D7659"/>
    <w:rsid w:val="009006E1"/>
    <w:rsid w:val="00905543"/>
    <w:rsid w:val="00914507"/>
    <w:rsid w:val="00920F9F"/>
    <w:rsid w:val="00926340"/>
    <w:rsid w:val="00936DC8"/>
    <w:rsid w:val="0093722C"/>
    <w:rsid w:val="009522F8"/>
    <w:rsid w:val="00960C39"/>
    <w:rsid w:val="00963FFD"/>
    <w:rsid w:val="00974F31"/>
    <w:rsid w:val="009907B3"/>
    <w:rsid w:val="009A42D3"/>
    <w:rsid w:val="009D4B41"/>
    <w:rsid w:val="009D5356"/>
    <w:rsid w:val="009F50CD"/>
    <w:rsid w:val="00A05AEE"/>
    <w:rsid w:val="00A079B7"/>
    <w:rsid w:val="00A21A83"/>
    <w:rsid w:val="00A34A2D"/>
    <w:rsid w:val="00A5066D"/>
    <w:rsid w:val="00A61257"/>
    <w:rsid w:val="00A65931"/>
    <w:rsid w:val="00A710F9"/>
    <w:rsid w:val="00A732CF"/>
    <w:rsid w:val="00A851E5"/>
    <w:rsid w:val="00A91EF4"/>
    <w:rsid w:val="00A9533A"/>
    <w:rsid w:val="00A95969"/>
    <w:rsid w:val="00AA65FA"/>
    <w:rsid w:val="00AB38E7"/>
    <w:rsid w:val="00AC2A48"/>
    <w:rsid w:val="00AC6476"/>
    <w:rsid w:val="00AF11C5"/>
    <w:rsid w:val="00AF47D6"/>
    <w:rsid w:val="00B007B3"/>
    <w:rsid w:val="00B22D23"/>
    <w:rsid w:val="00B3434A"/>
    <w:rsid w:val="00B657CC"/>
    <w:rsid w:val="00B80E0C"/>
    <w:rsid w:val="00B870B1"/>
    <w:rsid w:val="00B9428B"/>
    <w:rsid w:val="00B95071"/>
    <w:rsid w:val="00BA0CE0"/>
    <w:rsid w:val="00BB18A1"/>
    <w:rsid w:val="00BB31C9"/>
    <w:rsid w:val="00BC2930"/>
    <w:rsid w:val="00BD3EFB"/>
    <w:rsid w:val="00BD6165"/>
    <w:rsid w:val="00BD6A02"/>
    <w:rsid w:val="00BE036B"/>
    <w:rsid w:val="00BE5C8A"/>
    <w:rsid w:val="00BE6C30"/>
    <w:rsid w:val="00BE7DB4"/>
    <w:rsid w:val="00BF4626"/>
    <w:rsid w:val="00BF53DA"/>
    <w:rsid w:val="00C00112"/>
    <w:rsid w:val="00C00B46"/>
    <w:rsid w:val="00C01D4E"/>
    <w:rsid w:val="00C200AE"/>
    <w:rsid w:val="00C57E4D"/>
    <w:rsid w:val="00C76884"/>
    <w:rsid w:val="00C77E60"/>
    <w:rsid w:val="00C83A6C"/>
    <w:rsid w:val="00C94A0B"/>
    <w:rsid w:val="00C961D9"/>
    <w:rsid w:val="00C96917"/>
    <w:rsid w:val="00C97412"/>
    <w:rsid w:val="00C97DFA"/>
    <w:rsid w:val="00CA54E1"/>
    <w:rsid w:val="00CB1B77"/>
    <w:rsid w:val="00CC6E0F"/>
    <w:rsid w:val="00CC7CB5"/>
    <w:rsid w:val="00CD1F3F"/>
    <w:rsid w:val="00CD4F04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71774"/>
    <w:rsid w:val="00D74A4A"/>
    <w:rsid w:val="00D77F3C"/>
    <w:rsid w:val="00D8759C"/>
    <w:rsid w:val="00D96C65"/>
    <w:rsid w:val="00DA7B28"/>
    <w:rsid w:val="00DB3DB1"/>
    <w:rsid w:val="00DB631D"/>
    <w:rsid w:val="00DC44B8"/>
    <w:rsid w:val="00DD0C88"/>
    <w:rsid w:val="00DD3A9F"/>
    <w:rsid w:val="00DE32C4"/>
    <w:rsid w:val="00DE3AC8"/>
    <w:rsid w:val="00E005C5"/>
    <w:rsid w:val="00E009B7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71B6"/>
    <w:rsid w:val="00EC1655"/>
    <w:rsid w:val="00EC5509"/>
    <w:rsid w:val="00F035A6"/>
    <w:rsid w:val="00F04CB0"/>
    <w:rsid w:val="00F11DEB"/>
    <w:rsid w:val="00F13C0B"/>
    <w:rsid w:val="00F30B09"/>
    <w:rsid w:val="00F37E78"/>
    <w:rsid w:val="00F52506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D6A4E"/>
  <w15:chartTrackingRefBased/>
  <w15:docId w15:val="{A5E5E469-917C-45FE-8222-8DEAB7FE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22">
    <w:name w:val="p22"/>
    <w:basedOn w:val="a"/>
    <w:uiPriority w:val="99"/>
    <w:rsid w:val="00CD4F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Стиль"/>
    <w:basedOn w:val="a"/>
    <w:uiPriority w:val="99"/>
    <w:rsid w:val="00B9507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.ms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56;&#1040;&#1041;&#1054;&#1063;&#1040;&#1071;%20&#1055;&#1056;&#1054;&#1043;&#1056;&#1040;&#1052;&#1052;&#1040;%20&#1044;&#1048;&#1057;&#1062;&#1048;&#1055;&#1051;&#1048;&#1053;&#1067;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B58F-8A11-4B9E-8D0E-A5063F67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C:\Users\Veronika\Desktop\РАБОЧАЯ ПРОГРАММА ДИСЦИПЛИНЫ-4.dotx</Template>
  <TotalTime>0</TotalTime>
  <Pages>13</Pages>
  <Words>2950</Words>
  <Characters>21096</Characters>
  <Application>Microsoft Office Word</Application>
  <DocSecurity>0</DocSecurity>
  <Lines>376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Chechina Maria</cp:lastModifiedBy>
  <cp:revision>2</cp:revision>
  <cp:lastPrinted>2011-09-10T07:38:00Z</cp:lastPrinted>
  <dcterms:created xsi:type="dcterms:W3CDTF">2022-12-12T18:52:00Z</dcterms:created>
  <dcterms:modified xsi:type="dcterms:W3CDTF">2022-12-12T18:52:00Z</dcterms:modified>
</cp:coreProperties>
</file>