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62BF2" w14:textId="2FFC055B" w:rsidR="00A577D7" w:rsidRPr="00A577D7" w:rsidRDefault="00A577D7" w:rsidP="00A577D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1544C85" w14:textId="1C3244AC" w:rsidR="00A577D7" w:rsidRDefault="00B13131" w:rsidP="00A577D7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:lang w:eastAsia="ru-RU"/>
          <w14:ligatures w14:val="none"/>
        </w:rPr>
        <w:t>Научно-практический семинар</w:t>
      </w:r>
    </w:p>
    <w:p w14:paraId="5C90B808" w14:textId="5AF7F9A0" w:rsidR="00A577D7" w:rsidRPr="00A577D7" w:rsidRDefault="00A577D7" w:rsidP="00A577D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577D7"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>ФИО преподавателя</w:t>
      </w:r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: </w:t>
      </w:r>
      <w:proofErr w:type="spellStart"/>
      <w:r w:rsidR="00B13131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Шкромюк</w:t>
      </w:r>
      <w:proofErr w:type="spellEnd"/>
      <w:r w:rsidR="00B13131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 Л.Ю., Соловьева </w:t>
      </w:r>
      <w:proofErr w:type="gramStart"/>
      <w:r w:rsidR="00B13131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О.В.</w:t>
      </w:r>
      <w:proofErr w:type="gramEnd"/>
      <w:r w:rsidR="00B13131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, Гаранина Е.Ю.</w:t>
      </w:r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 </w:t>
      </w:r>
    </w:p>
    <w:p w14:paraId="36F0F1EF" w14:textId="62DB6BA8" w:rsidR="00A577D7" w:rsidRPr="00A577D7" w:rsidRDefault="00A577D7" w:rsidP="00A577D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577D7"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>Цель освоения дисциплины</w:t>
      </w:r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: </w:t>
      </w:r>
      <w:r w:rsidR="00B13131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Отработка навыков критического анализа проблемной ситуации, способности определять и реализовывать приоритеты собственной научной деятельности, а также совершенствовать ее. В рамках научно-практических семинаров студенты учатся организовывать работу командой, применят современные коммуникативные технологии, в том числе на иностранном языке, а также решать практические и научно-исследовательские задачи в области финансовых отношений.</w:t>
      </w:r>
    </w:p>
    <w:p w14:paraId="40AB5AB3" w14:textId="0CE94C33" w:rsidR="00A577D7" w:rsidRDefault="00A577D7" w:rsidP="00A577D7">
      <w:pPr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:shd w:val="clear" w:color="auto" w:fill="FFFFFF"/>
          <w:lang w:eastAsia="ru-RU"/>
          <w14:ligatures w14:val="none"/>
        </w:rPr>
      </w:pPr>
      <w:r w:rsidRPr="00A577D7"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 xml:space="preserve">Место дисциплины </w:t>
      </w:r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в учебном плане: </w:t>
      </w:r>
      <w:r>
        <w:rPr>
          <w:rFonts w:ascii="TimesNewRomanPSMT" w:eastAsia="Times New Roman" w:hAnsi="TimesNewRomanPSMT" w:cs="Times New Roman"/>
          <w:kern w:val="0"/>
          <w:shd w:val="clear" w:color="auto" w:fill="FFFFFF"/>
          <w:lang w:eastAsia="ru-RU"/>
          <w14:ligatures w14:val="none"/>
        </w:rPr>
        <w:t>обязательная дисциплина</w:t>
      </w:r>
      <w:r w:rsidRPr="00A577D7">
        <w:rPr>
          <w:rFonts w:ascii="TimesNewRomanPSMT" w:eastAsia="Times New Roman" w:hAnsi="TimesNewRomanPSMT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gramStart"/>
      <w:r>
        <w:rPr>
          <w:rFonts w:ascii="TimesNewRomanPSMT" w:eastAsia="Times New Roman" w:hAnsi="TimesNewRomanPSMT" w:cs="Times New Roman"/>
          <w:kern w:val="0"/>
          <w:shd w:val="clear" w:color="auto" w:fill="FFFFFF"/>
          <w:lang w:eastAsia="ru-RU"/>
          <w14:ligatures w14:val="none"/>
        </w:rPr>
        <w:t>1</w:t>
      </w:r>
      <w:r w:rsidR="00B13131">
        <w:rPr>
          <w:rFonts w:ascii="TimesNewRomanPSMT" w:eastAsia="Times New Roman" w:hAnsi="TimesNewRomanPSMT" w:cs="Times New Roman"/>
          <w:kern w:val="0"/>
          <w:shd w:val="clear" w:color="auto" w:fill="FFFFFF"/>
          <w:lang w:eastAsia="ru-RU"/>
          <w14:ligatures w14:val="none"/>
        </w:rPr>
        <w:t>-6</w:t>
      </w:r>
      <w:proofErr w:type="gramEnd"/>
      <w:r w:rsidRPr="00A577D7">
        <w:rPr>
          <w:rFonts w:ascii="TimesNewRomanPSMT" w:eastAsia="Times New Roman" w:hAnsi="TimesNewRomanPSMT" w:cs="Times New Roman"/>
          <w:kern w:val="0"/>
          <w:shd w:val="clear" w:color="auto" w:fill="FFFFFF"/>
          <w:lang w:eastAsia="ru-RU"/>
          <w14:ligatures w14:val="none"/>
        </w:rPr>
        <w:t xml:space="preserve"> триместр. </w:t>
      </w:r>
    </w:p>
    <w:p w14:paraId="547E2E4C" w14:textId="4EFFA6B5" w:rsidR="00A577D7" w:rsidRPr="00A577D7" w:rsidRDefault="00A577D7" w:rsidP="00A577D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577D7"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 xml:space="preserve">Краткое содержание дисциплины: </w:t>
      </w:r>
    </w:p>
    <w:p w14:paraId="283BB7A4" w14:textId="7716EC8B" w:rsidR="004275D9" w:rsidRDefault="004275D9" w:rsidP="00315FC6">
      <w:pPr>
        <w:spacing w:before="100" w:beforeAutospacing="1" w:after="100" w:afterAutospacing="1"/>
        <w:ind w:left="720"/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</w:pPr>
      <w:r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 xml:space="preserve">1 триместр – </w:t>
      </w:r>
      <w:r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выбор темы исследования, постановка цели и задач, библиография и аналитический обзор;</w:t>
      </w:r>
    </w:p>
    <w:p w14:paraId="1600C581" w14:textId="5B714A31" w:rsidR="004275D9" w:rsidRDefault="004275D9" w:rsidP="00315FC6">
      <w:pPr>
        <w:spacing w:before="100" w:beforeAutospacing="1" w:after="100" w:afterAutospacing="1"/>
        <w:ind w:left="720"/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</w:pPr>
      <w:r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 xml:space="preserve">2 триместр </w:t>
      </w:r>
      <w:r w:rsidR="00EE13E4"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>–</w:t>
      </w:r>
      <w:r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 xml:space="preserve"> </w:t>
      </w:r>
      <w:r w:rsidR="00EE13E4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мастер-классы в области учета, отчетности, налогообложения и </w:t>
      </w:r>
      <w:proofErr w:type="gramStart"/>
      <w:r w:rsidR="00EE13E4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аудита,  организация</w:t>
      </w:r>
      <w:proofErr w:type="gramEnd"/>
      <w:r w:rsidR="00EE13E4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 файла диссертации и разработка структуры;</w:t>
      </w:r>
    </w:p>
    <w:p w14:paraId="36A59ECF" w14:textId="16F376B9" w:rsidR="004275D9" w:rsidRDefault="004275D9" w:rsidP="00315FC6">
      <w:pPr>
        <w:spacing w:before="100" w:beforeAutospacing="1" w:after="100" w:afterAutospacing="1"/>
        <w:ind w:left="720"/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</w:pPr>
      <w:r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 xml:space="preserve">3 триместр </w:t>
      </w:r>
      <w:proofErr w:type="gramStart"/>
      <w:r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 xml:space="preserve">-  </w:t>
      </w:r>
      <w:r w:rsidR="00EE13E4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мастер</w:t>
      </w:r>
      <w:proofErr w:type="gramEnd"/>
      <w:r w:rsidR="00EE13E4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-классы в области учета, отчетности, налогообложения и аудита,</w:t>
      </w:r>
      <w:r w:rsidR="00EE13E4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 промежуточные исследования в рамках диссертации;</w:t>
      </w:r>
    </w:p>
    <w:p w14:paraId="0ACA46D7" w14:textId="3B7E3EA8" w:rsidR="004275D9" w:rsidRDefault="004275D9" w:rsidP="00315FC6">
      <w:pPr>
        <w:spacing w:before="100" w:beforeAutospacing="1" w:after="100" w:afterAutospacing="1"/>
        <w:ind w:left="720"/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</w:pPr>
      <w:r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 xml:space="preserve">4 триместр </w:t>
      </w:r>
      <w:proofErr w:type="gramStart"/>
      <w:r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 xml:space="preserve">-  </w:t>
      </w:r>
      <w:r w:rsidR="00EE13E4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мастер</w:t>
      </w:r>
      <w:proofErr w:type="gramEnd"/>
      <w:r w:rsidR="00EE13E4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-классы в области учета, отчетности, налогообложения и аудита, промежуточные исследования в рамках диссертации</w:t>
      </w:r>
      <w:r w:rsidRPr="00B13131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;</w:t>
      </w:r>
    </w:p>
    <w:p w14:paraId="0D0C5F34" w14:textId="214130DB" w:rsidR="004275D9" w:rsidRDefault="004275D9" w:rsidP="00315FC6">
      <w:pPr>
        <w:spacing w:before="100" w:beforeAutospacing="1" w:after="100" w:afterAutospacing="1"/>
        <w:ind w:left="720"/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</w:pPr>
      <w:r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 xml:space="preserve">5 триместр </w:t>
      </w:r>
      <w:proofErr w:type="gramStart"/>
      <w:r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 xml:space="preserve">-  </w:t>
      </w:r>
      <w:r w:rsidR="00EE13E4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работа</w:t>
      </w:r>
      <w:proofErr w:type="gramEnd"/>
      <w:r w:rsidR="00EE13E4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 над диссертацией, подготовка к сдаче госэкзамена</w:t>
      </w:r>
      <w:r w:rsidRPr="00B13131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;</w:t>
      </w:r>
    </w:p>
    <w:p w14:paraId="5236DA67" w14:textId="0A135CDB" w:rsidR="00954A43" w:rsidRDefault="004275D9" w:rsidP="00315FC6">
      <w:pPr>
        <w:spacing w:before="100" w:beforeAutospacing="1" w:after="100" w:afterAutospacing="1"/>
        <w:rPr>
          <w:rFonts w:ascii="Cambria" w:eastAsia="Times New Roman" w:hAnsi="Cambria" w:cs="Times New Roman"/>
          <w:kern w:val="0"/>
          <w:lang w:eastAsia="ru-RU"/>
          <w14:ligatures w14:val="none"/>
        </w:rPr>
      </w:pPr>
      <w:r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 xml:space="preserve">             </w:t>
      </w:r>
      <w:r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>6 триместр</w:t>
      </w:r>
      <w:r w:rsidR="00EE13E4"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 xml:space="preserve"> – </w:t>
      </w:r>
      <w:r w:rsidR="00EE13E4" w:rsidRPr="00EE13E4">
        <w:rPr>
          <w:rFonts w:ascii="TimesNewRomanPS" w:eastAsia="Times New Roman" w:hAnsi="TimesNewRomanPS" w:cs="Times New Roman"/>
          <w:kern w:val="0"/>
          <w:lang w:eastAsia="ru-RU"/>
          <w14:ligatures w14:val="none"/>
        </w:rPr>
        <w:t>защита магистерской диссертации.</w:t>
      </w:r>
    </w:p>
    <w:p w14:paraId="12613D0F" w14:textId="5404AB92" w:rsidR="00B13131" w:rsidRDefault="00A577D7" w:rsidP="00315FC6">
      <w:pPr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</w:pPr>
      <w:r w:rsidRPr="00A577D7"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 xml:space="preserve">Общая трудоемкость дисциплины </w:t>
      </w:r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составляет: </w:t>
      </w:r>
    </w:p>
    <w:p w14:paraId="2CA456B1" w14:textId="777BB1D0" w:rsidR="00B13131" w:rsidRDefault="00B13131" w:rsidP="00315FC6">
      <w:pPr>
        <w:spacing w:before="100" w:beforeAutospacing="1" w:after="100" w:afterAutospacing="1"/>
        <w:ind w:left="720"/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</w:pPr>
      <w:r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 xml:space="preserve">1 триместр – </w:t>
      </w:r>
      <w:r w:rsidRPr="00B13131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5 зачетных единиц, 180 академических часов;</w:t>
      </w:r>
    </w:p>
    <w:p w14:paraId="5B3A3C83" w14:textId="54278625" w:rsidR="00B13131" w:rsidRDefault="00B13131" w:rsidP="00315FC6">
      <w:pPr>
        <w:spacing w:before="100" w:beforeAutospacing="1" w:after="100" w:afterAutospacing="1"/>
        <w:ind w:left="720"/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</w:pPr>
      <w:r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 xml:space="preserve">2 триместр - </w:t>
      </w:r>
      <w:r w:rsidRPr="00B13131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4 зачетны</w:t>
      </w:r>
      <w:r w:rsidRPr="00B13131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е</w:t>
      </w:r>
      <w:r w:rsidRPr="00B13131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 единицы: 144 академических час</w:t>
      </w:r>
      <w:r w:rsidRPr="00B13131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а;</w:t>
      </w:r>
    </w:p>
    <w:p w14:paraId="28603575" w14:textId="3D97A878" w:rsidR="00B13131" w:rsidRDefault="00B13131" w:rsidP="00315FC6">
      <w:pPr>
        <w:spacing w:before="100" w:beforeAutospacing="1" w:after="100" w:afterAutospacing="1"/>
        <w:ind w:left="720"/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</w:pPr>
      <w:r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 xml:space="preserve">3 триместр </w:t>
      </w:r>
      <w:proofErr w:type="gramStart"/>
      <w:r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 xml:space="preserve">-  </w:t>
      </w:r>
      <w:r w:rsidRPr="00B13131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4</w:t>
      </w:r>
      <w:proofErr w:type="gramEnd"/>
      <w:r w:rsidRPr="00B13131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 зачетные единицы: 144 академических часа;</w:t>
      </w:r>
    </w:p>
    <w:p w14:paraId="511E4459" w14:textId="0BEB9151" w:rsidR="00B13131" w:rsidRDefault="00B13131" w:rsidP="00315FC6">
      <w:pPr>
        <w:spacing w:before="100" w:beforeAutospacing="1" w:after="100" w:afterAutospacing="1"/>
        <w:ind w:left="720"/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</w:pPr>
      <w:r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 xml:space="preserve">4 триместр </w:t>
      </w:r>
      <w:proofErr w:type="gramStart"/>
      <w:r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 xml:space="preserve">-  </w:t>
      </w:r>
      <w:r w:rsidRPr="00B13131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5</w:t>
      </w:r>
      <w:proofErr w:type="gramEnd"/>
      <w:r w:rsidRPr="00B13131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 зачетных единиц, 180 академических часов;</w:t>
      </w:r>
    </w:p>
    <w:p w14:paraId="4FE4A70F" w14:textId="172C0FE7" w:rsidR="00B13131" w:rsidRDefault="00B13131" w:rsidP="00315FC6">
      <w:pPr>
        <w:spacing w:before="100" w:beforeAutospacing="1" w:after="100" w:afterAutospacing="1"/>
        <w:ind w:left="720"/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</w:pPr>
      <w:r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 xml:space="preserve">5 триместр </w:t>
      </w:r>
      <w:proofErr w:type="gramStart"/>
      <w:r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 xml:space="preserve">-  </w:t>
      </w:r>
      <w:r w:rsidRPr="00B13131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5</w:t>
      </w:r>
      <w:proofErr w:type="gramEnd"/>
      <w:r w:rsidRPr="00B13131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 зачетных единиц, 180 академических часов;</w:t>
      </w:r>
    </w:p>
    <w:p w14:paraId="058FB344" w14:textId="106AE01F" w:rsidR="00B13131" w:rsidRDefault="00B13131" w:rsidP="00315FC6">
      <w:pPr>
        <w:spacing w:before="100" w:beforeAutospacing="1" w:after="100" w:afterAutospacing="1"/>
        <w:ind w:left="720"/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</w:pPr>
      <w:r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 xml:space="preserve">6 триместр - </w:t>
      </w:r>
      <w:r w:rsidRPr="00B13131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5 зачетных единиц, 180 академических часов;</w:t>
      </w:r>
    </w:p>
    <w:p w14:paraId="1FAB774E" w14:textId="77777777" w:rsidR="00954A43" w:rsidRDefault="00A577D7" w:rsidP="00954A43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</w:pPr>
      <w:r w:rsidRPr="00A577D7"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 xml:space="preserve">Язык преподавания: </w:t>
      </w:r>
      <w:r w:rsidR="00E4591A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русский</w:t>
      </w:r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.</w:t>
      </w:r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br/>
      </w:r>
    </w:p>
    <w:p w14:paraId="421C07CC" w14:textId="74DEBAA6" w:rsidR="00A577D7" w:rsidRPr="00A577D7" w:rsidRDefault="00A577D7" w:rsidP="00954A4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A577D7"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lastRenderedPageBreak/>
        <w:t>Итоговыи</w:t>
      </w:r>
      <w:proofErr w:type="spellEnd"/>
      <w:r w:rsidRPr="00A577D7"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 xml:space="preserve">̆ контроль по дисциплине </w:t>
      </w:r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проводится в форме </w:t>
      </w:r>
      <w:r w:rsidR="00B13131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презентаций промежуточных результатов работы над магистерской диссертацией. </w:t>
      </w:r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 </w:t>
      </w:r>
    </w:p>
    <w:p w14:paraId="6821FED4" w14:textId="77777777" w:rsidR="00A577D7" w:rsidRDefault="00A577D7"/>
    <w:sectPr w:rsidR="00A577D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297C9" w14:textId="77777777" w:rsidR="00AE129D" w:rsidRDefault="00AE129D" w:rsidP="00A577D7">
      <w:r>
        <w:separator/>
      </w:r>
    </w:p>
  </w:endnote>
  <w:endnote w:type="continuationSeparator" w:id="0">
    <w:p w14:paraId="60EE0C2E" w14:textId="77777777" w:rsidR="00AE129D" w:rsidRDefault="00AE129D" w:rsidP="00A5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7936F" w14:textId="77777777" w:rsidR="00AE129D" w:rsidRDefault="00AE129D" w:rsidP="00A577D7">
      <w:r>
        <w:separator/>
      </w:r>
    </w:p>
  </w:footnote>
  <w:footnote w:type="continuationSeparator" w:id="0">
    <w:p w14:paraId="4C59EC0A" w14:textId="77777777" w:rsidR="00AE129D" w:rsidRDefault="00AE129D" w:rsidP="00A57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2C5B" w14:textId="1ED748D8" w:rsidR="00A577D7" w:rsidRPr="00A577D7" w:rsidRDefault="00A577D7">
    <w:pPr>
      <w:pStyle w:val="a4"/>
      <w:rPr>
        <w:rFonts w:ascii="TimesNewRomanPS" w:eastAsia="Times New Roman" w:hAnsi="TimesNewRomanPS" w:cs="Times New Roman"/>
        <w:i/>
        <w:iCs/>
        <w:kern w:val="0"/>
        <w:sz w:val="22"/>
        <w:szCs w:val="22"/>
        <w:lang w:eastAsia="ru-RU"/>
        <w14:ligatures w14:val="none"/>
      </w:rPr>
    </w:pPr>
    <w:r w:rsidRPr="00A577D7">
      <w:rPr>
        <w:rFonts w:ascii="Times New Roman" w:eastAsia="Times New Roman" w:hAnsi="Times New Roman" w:cs="Times New Roman"/>
        <w:kern w:val="0"/>
        <w:lang w:eastAsia="ru-RU"/>
        <w14:ligatures w14:val="none"/>
      </w:rPr>
      <w:fldChar w:fldCharType="begin"/>
    </w:r>
    <w:r w:rsidRPr="00A577D7">
      <w:rPr>
        <w:rFonts w:ascii="Times New Roman" w:eastAsia="Times New Roman" w:hAnsi="Times New Roman" w:cs="Times New Roman"/>
        <w:kern w:val="0"/>
        <w:lang w:eastAsia="ru-RU"/>
        <w14:ligatures w14:val="none"/>
      </w:rPr>
      <w:instrText xml:space="preserve"> INCLUDEPICTURE "/Users/animelikan/Library/Group Containers/UBF8T346G9.ms/WebArchiveCopyPasteTempFiles/com.microsoft.Word/page1image44041024" \* MERGEFORMATINET </w:instrText>
    </w:r>
    <w:r w:rsidRPr="00A577D7">
      <w:rPr>
        <w:rFonts w:ascii="Times New Roman" w:eastAsia="Times New Roman" w:hAnsi="Times New Roman" w:cs="Times New Roman"/>
        <w:kern w:val="0"/>
        <w:lang w:eastAsia="ru-RU"/>
        <w14:ligatures w14:val="none"/>
      </w:rPr>
      <w:fldChar w:fldCharType="separate"/>
    </w:r>
    <w:r w:rsidRPr="00A577D7">
      <w:rPr>
        <w:rFonts w:ascii="Times New Roman" w:eastAsia="Times New Roman" w:hAnsi="Times New Roman" w:cs="Times New Roman"/>
        <w:noProof/>
        <w:kern w:val="0"/>
        <w:lang w:eastAsia="ru-RU"/>
        <w14:ligatures w14:val="none"/>
      </w:rPr>
      <w:drawing>
        <wp:inline distT="0" distB="0" distL="0" distR="0" wp14:anchorId="5A82905F" wp14:editId="5DE96287">
          <wp:extent cx="721360" cy="321945"/>
          <wp:effectExtent l="0" t="0" r="2540" b="0"/>
          <wp:docPr id="990197082" name="Рисунок 990197082" descr="page1image4404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4404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577D7">
      <w:rPr>
        <w:rFonts w:ascii="Times New Roman" w:eastAsia="Times New Roman" w:hAnsi="Times New Roman" w:cs="Times New Roman"/>
        <w:kern w:val="0"/>
        <w:lang w:eastAsia="ru-RU"/>
        <w14:ligatures w14:val="none"/>
      </w:rPr>
      <w:fldChar w:fldCharType="end"/>
    </w:r>
    <w:r>
      <w:rPr>
        <w:rFonts w:ascii="Times New Roman" w:eastAsia="Times New Roman" w:hAnsi="Times New Roman" w:cs="Times New Roman"/>
        <w:kern w:val="0"/>
        <w:lang w:eastAsia="ru-RU"/>
        <w14:ligatures w14:val="none"/>
      </w:rPr>
      <w:t xml:space="preserve">                                                              </w:t>
    </w:r>
    <w:r w:rsidR="00B13131">
      <w:rPr>
        <w:rFonts w:ascii="TimesNewRomanPS" w:eastAsia="Times New Roman" w:hAnsi="TimesNewRomanPS" w:cs="Times New Roman"/>
        <w:i/>
        <w:iCs/>
        <w:kern w:val="0"/>
        <w:sz w:val="22"/>
        <w:szCs w:val="22"/>
        <w:lang w:eastAsia="ru-RU"/>
        <w14:ligatures w14:val="none"/>
      </w:rPr>
      <w:t>Научно-практический семинар.</w:t>
    </w:r>
    <w:r w:rsidRPr="00A577D7">
      <w:rPr>
        <w:rFonts w:ascii="TimesNewRomanPS" w:eastAsia="Times New Roman" w:hAnsi="TimesNewRomanPS" w:cs="Times New Roman"/>
        <w:i/>
        <w:iCs/>
        <w:kern w:val="0"/>
        <w:sz w:val="22"/>
        <w:szCs w:val="22"/>
        <w:lang w:eastAsia="ru-RU"/>
        <w14:ligatures w14:val="none"/>
      </w:rPr>
      <w:t xml:space="preserve"> Аннотация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E37EB"/>
    <w:multiLevelType w:val="multilevel"/>
    <w:tmpl w:val="D548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131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D7"/>
    <w:rsid w:val="00315FC6"/>
    <w:rsid w:val="004275D9"/>
    <w:rsid w:val="005437AA"/>
    <w:rsid w:val="006B197B"/>
    <w:rsid w:val="007078F4"/>
    <w:rsid w:val="00946274"/>
    <w:rsid w:val="00954A43"/>
    <w:rsid w:val="00A577D7"/>
    <w:rsid w:val="00AE129D"/>
    <w:rsid w:val="00B13131"/>
    <w:rsid w:val="00E4591A"/>
    <w:rsid w:val="00EE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AE18F7"/>
  <w15:chartTrackingRefBased/>
  <w15:docId w15:val="{43F78F1B-8177-5D43-BB32-7F2DB86C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77D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A577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577D7"/>
  </w:style>
  <w:style w:type="paragraph" w:styleId="a6">
    <w:name w:val="footer"/>
    <w:basedOn w:val="a"/>
    <w:link w:val="a7"/>
    <w:uiPriority w:val="99"/>
    <w:unhideWhenUsed/>
    <w:rsid w:val="00A577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7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0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5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2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4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Меликян Ани Артаковна</dc:creator>
  <cp:keywords/>
  <dc:description/>
  <cp:lastModifiedBy>Меликян Ани Артаковна</cp:lastModifiedBy>
  <cp:revision>8</cp:revision>
  <dcterms:created xsi:type="dcterms:W3CDTF">2023-11-06T16:34:00Z</dcterms:created>
  <dcterms:modified xsi:type="dcterms:W3CDTF">2023-11-07T17:00:00Z</dcterms:modified>
</cp:coreProperties>
</file>