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45C41">
      <w:pPr>
        <w:shd w:val="clear" w:color="auto" w:fill="FFFFFF"/>
        <w:ind w:right="22"/>
        <w:jc w:val="center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ВНИМАНИЮ ПЕРВОКУРСНИКОВ</w:t>
      </w:r>
      <w:r w:rsidRPr="00E45C41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ОТДЕЛЕНИЯ ЭКОНОМИКИ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!</w:t>
      </w:r>
    </w:p>
    <w:p w:rsidR="00000000" w:rsidRPr="00E45C41" w:rsidRDefault="00E45C41">
      <w:pPr>
        <w:shd w:val="clear" w:color="auto" w:fill="FFFFFF"/>
        <w:spacing w:before="266" w:line="274" w:lineRule="exact"/>
        <w:ind w:left="1474" w:right="1488"/>
        <w:jc w:val="center"/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ОБЪЯВЛЯЕТСЯ ЗАПИСЬ НА ФАКУЛЬТАТИВНЫЙ КУРС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«ЭКОНОМИКА КАК СИСТЕМА», </w:t>
      </w:r>
      <w:r>
        <w:rPr>
          <w:rFonts w:eastAsia="Times New Roman"/>
          <w:b/>
          <w:bCs/>
          <w:color w:val="000000"/>
          <w:spacing w:val="-1"/>
          <w:sz w:val="24"/>
          <w:szCs w:val="24"/>
          <w:lang w:val="en-US"/>
        </w:rPr>
        <w:t>I</w:t>
      </w:r>
      <w:r w:rsidRPr="00E45C41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семестр</w:t>
      </w:r>
    </w:p>
    <w:p w:rsidR="00000000" w:rsidRDefault="004D7F9B">
      <w:pPr>
        <w:shd w:val="clear" w:color="auto" w:fill="FFFFFF"/>
        <w:spacing w:before="262" w:line="274" w:lineRule="exact"/>
        <w:ind w:left="10" w:right="7" w:firstLine="713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>Ку</w:t>
      </w:r>
      <w:r w:rsidR="00E45C41">
        <w:rPr>
          <w:rFonts w:eastAsia="Times New Roman"/>
          <w:color w:val="000000"/>
          <w:spacing w:val="-1"/>
          <w:sz w:val="24"/>
          <w:szCs w:val="24"/>
        </w:rPr>
        <w:t xml:space="preserve">рс поможет Вам структурировать и восполнить как недостаток базовых знаний в </w:t>
      </w:r>
      <w:r w:rsidR="00E45C41">
        <w:rPr>
          <w:rFonts w:eastAsia="Times New Roman"/>
          <w:color w:val="000000"/>
          <w:spacing w:val="5"/>
          <w:sz w:val="24"/>
          <w:szCs w:val="24"/>
        </w:rPr>
        <w:t xml:space="preserve">области экономики в объеме школьной программы, так и сформировать системное </w:t>
      </w:r>
      <w:r w:rsidR="00E45C41">
        <w:rPr>
          <w:rFonts w:eastAsia="Times New Roman"/>
          <w:color w:val="000000"/>
          <w:spacing w:val="-1"/>
          <w:sz w:val="24"/>
          <w:szCs w:val="24"/>
        </w:rPr>
        <w:t>представлен</w:t>
      </w:r>
      <w:r w:rsidR="00E45C41">
        <w:rPr>
          <w:rFonts w:eastAsia="Times New Roman"/>
          <w:color w:val="000000"/>
          <w:spacing w:val="-1"/>
          <w:sz w:val="24"/>
          <w:szCs w:val="24"/>
        </w:rPr>
        <w:t>ие о том, как работает современная экономика.</w:t>
      </w:r>
    </w:p>
    <w:p w:rsidR="00000000" w:rsidRDefault="00E45C41">
      <w:pPr>
        <w:shd w:val="clear" w:color="auto" w:fill="FFFFFF"/>
        <w:spacing w:line="274" w:lineRule="exact"/>
        <w:ind w:left="7" w:firstLine="703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В результате изучения курса Вы усвоите базовые экономические понятия и категории, их взаимосвязь; получите представление об экономике как сложной целостной системе, роли </w:t>
      </w:r>
      <w:r>
        <w:rPr>
          <w:rFonts w:eastAsia="Times New Roman"/>
          <w:color w:val="000000"/>
          <w:spacing w:val="-1"/>
          <w:sz w:val="24"/>
          <w:szCs w:val="24"/>
        </w:rPr>
        <w:t>собственности, рынка, конкуренции, бизне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са, государства и других институтов. В ходе курса </w:t>
      </w:r>
      <w:r>
        <w:rPr>
          <w:rFonts w:eastAsia="Times New Roman"/>
          <w:color w:val="000000"/>
          <w:sz w:val="24"/>
          <w:szCs w:val="24"/>
        </w:rPr>
        <w:t xml:space="preserve">формируется необходимый в дальнейшем набор экономических понятий и экономический </w:t>
      </w:r>
      <w:r>
        <w:rPr>
          <w:rFonts w:eastAsia="Times New Roman"/>
          <w:color w:val="000000"/>
          <w:spacing w:val="-1"/>
          <w:sz w:val="24"/>
          <w:szCs w:val="24"/>
        </w:rPr>
        <w:t>образ мышления, который облегчит Вам изучение других предметов.</w:t>
      </w:r>
    </w:p>
    <w:p w:rsidR="00000000" w:rsidRDefault="00E45C41">
      <w:pPr>
        <w:shd w:val="clear" w:color="auto" w:fill="FFFFFF"/>
        <w:spacing w:before="240" w:line="331" w:lineRule="exact"/>
        <w:ind w:left="5" w:right="2256" w:firstLine="2566"/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СТРУКТУРА И СОДЕРЖАНИЕ КУРСА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Тема 1. Экономика как явление и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объект изучения</w:t>
      </w:r>
    </w:p>
    <w:p w:rsidR="00000000" w:rsidRDefault="00E45C41">
      <w:pPr>
        <w:shd w:val="clear" w:color="auto" w:fill="FFFFFF"/>
        <w:spacing w:before="38" w:line="274" w:lineRule="exact"/>
        <w:ind w:left="7" w:right="12"/>
        <w:jc w:val="both"/>
      </w:pPr>
      <w:r>
        <w:rPr>
          <w:rFonts w:eastAsia="Times New Roman"/>
          <w:color w:val="000000"/>
          <w:spacing w:val="3"/>
          <w:sz w:val="24"/>
          <w:szCs w:val="24"/>
        </w:rPr>
        <w:t xml:space="preserve">Возникновение, становление и развитие рыночной экономики. Частная собственность, </w:t>
      </w:r>
      <w:r>
        <w:rPr>
          <w:rFonts w:eastAsia="Times New Roman"/>
          <w:color w:val="000000"/>
          <w:spacing w:val="-1"/>
          <w:sz w:val="24"/>
          <w:szCs w:val="24"/>
        </w:rPr>
        <w:t>наемный труд, капитал, рынок, конкуренция - базовые черты системы рыночной экономики.</w:t>
      </w:r>
    </w:p>
    <w:p w:rsidR="00000000" w:rsidRDefault="00E45C41">
      <w:pPr>
        <w:shd w:val="clear" w:color="auto" w:fill="FFFFFF"/>
        <w:spacing w:before="70"/>
        <w:ind w:left="2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Тема 2. Эволюция экономики и профессии экономиста</w:t>
      </w:r>
    </w:p>
    <w:p w:rsidR="00000000" w:rsidRDefault="00E45C41">
      <w:pPr>
        <w:shd w:val="clear" w:color="auto" w:fill="FFFFFF"/>
        <w:spacing w:before="58" w:line="276" w:lineRule="exact"/>
        <w:ind w:left="5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>Объективность возникнов</w:t>
      </w:r>
      <w:r>
        <w:rPr>
          <w:rFonts w:eastAsia="Times New Roman"/>
          <w:color w:val="000000"/>
          <w:spacing w:val="-1"/>
          <w:sz w:val="24"/>
          <w:szCs w:val="24"/>
        </w:rPr>
        <w:t>ения экономической науки. Профессия экономиста: от экономиста фирмы до аналитика-системщика большого бизнеса и государственных структур.</w:t>
      </w:r>
    </w:p>
    <w:p w:rsidR="00000000" w:rsidRDefault="00E45C41">
      <w:pPr>
        <w:shd w:val="clear" w:color="auto" w:fill="FFFFFF"/>
        <w:spacing w:before="62"/>
        <w:ind w:left="2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Тема 3. Методы изучения и исследования экономики.</w:t>
      </w:r>
    </w:p>
    <w:p w:rsidR="00000000" w:rsidRDefault="00E45C41">
      <w:pPr>
        <w:shd w:val="clear" w:color="auto" w:fill="FFFFFF"/>
        <w:spacing w:before="48" w:line="278" w:lineRule="exact"/>
        <w:ind w:left="5" w:right="7"/>
        <w:jc w:val="both"/>
      </w:pPr>
      <w:r>
        <w:rPr>
          <w:rFonts w:eastAsia="Times New Roman"/>
          <w:color w:val="000000"/>
          <w:sz w:val="24"/>
          <w:szCs w:val="24"/>
        </w:rPr>
        <w:t>Статистика как основа данных об экономике. Роль коммерческой тайны. Э</w:t>
      </w:r>
      <w:r>
        <w:rPr>
          <w:rFonts w:eastAsia="Times New Roman"/>
          <w:color w:val="000000"/>
          <w:sz w:val="24"/>
          <w:szCs w:val="24"/>
        </w:rPr>
        <w:t xml:space="preserve">кономические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переписи. Системный подход. Моделирование экономических процессов. Особенность </w:t>
      </w:r>
      <w:r>
        <w:rPr>
          <w:rFonts w:eastAsia="Times New Roman"/>
          <w:color w:val="000000"/>
          <w:spacing w:val="-2"/>
          <w:sz w:val="24"/>
          <w:szCs w:val="24"/>
        </w:rPr>
        <w:t>интернет-источников.</w:t>
      </w:r>
    </w:p>
    <w:p w:rsidR="00000000" w:rsidRDefault="00E45C41">
      <w:pPr>
        <w:shd w:val="clear" w:color="auto" w:fill="FFFFFF"/>
        <w:spacing w:before="67"/>
        <w:ind w:left="5"/>
      </w:pPr>
      <w:r>
        <w:rPr>
          <w:rFonts w:eastAsia="Times New Roman"/>
          <w:b/>
          <w:bCs/>
          <w:color w:val="000000"/>
          <w:sz w:val="24"/>
          <w:szCs w:val="24"/>
        </w:rPr>
        <w:t>Тема 4. Динамика производственного процесса и производительность труда</w:t>
      </w:r>
    </w:p>
    <w:p w:rsidR="00000000" w:rsidRDefault="00E45C41">
      <w:pPr>
        <w:shd w:val="clear" w:color="auto" w:fill="FFFFFF"/>
        <w:spacing w:before="53" w:line="281" w:lineRule="exact"/>
        <w:ind w:left="5" w:right="7"/>
        <w:jc w:val="both"/>
      </w:pPr>
      <w:r>
        <w:rPr>
          <w:rFonts w:eastAsia="Times New Roman"/>
          <w:color w:val="000000"/>
          <w:spacing w:val="11"/>
          <w:sz w:val="24"/>
          <w:szCs w:val="24"/>
        </w:rPr>
        <w:t>Научно-технический прогресс и технология производства. Информационно-</w:t>
      </w:r>
      <w:r>
        <w:rPr>
          <w:rFonts w:eastAsia="Times New Roman"/>
          <w:color w:val="000000"/>
          <w:spacing w:val="-1"/>
          <w:sz w:val="24"/>
          <w:szCs w:val="24"/>
        </w:rPr>
        <w:t>ком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муникационные технологии и Интернет. Производительность труда. Феномен сервисной </w:t>
      </w:r>
      <w:r>
        <w:rPr>
          <w:rFonts w:eastAsia="Times New Roman"/>
          <w:color w:val="000000"/>
          <w:spacing w:val="-4"/>
          <w:sz w:val="24"/>
          <w:szCs w:val="24"/>
        </w:rPr>
        <w:t>экономики.</w:t>
      </w:r>
    </w:p>
    <w:p w:rsidR="00000000" w:rsidRDefault="00E45C41">
      <w:pPr>
        <w:shd w:val="clear" w:color="auto" w:fill="FFFFFF"/>
        <w:spacing w:before="65"/>
        <w:ind w:left="2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Тема 5. Деньги и их роль в экономике</w:t>
      </w:r>
    </w:p>
    <w:p w:rsidR="00000000" w:rsidRDefault="00E45C41">
      <w:pPr>
        <w:shd w:val="clear" w:color="auto" w:fill="FFFFFF"/>
        <w:spacing w:before="46" w:line="281" w:lineRule="exact"/>
        <w:ind w:left="10" w:right="14"/>
        <w:jc w:val="both"/>
      </w:pPr>
      <w:r>
        <w:rPr>
          <w:rFonts w:eastAsia="Times New Roman"/>
          <w:color w:val="000000"/>
          <w:spacing w:val="6"/>
          <w:sz w:val="24"/>
          <w:szCs w:val="24"/>
        </w:rPr>
        <w:t xml:space="preserve">Происхождение денег и их природа. Функции денег. Виды денег. Обменный курс </w:t>
      </w:r>
      <w:r>
        <w:rPr>
          <w:rFonts w:eastAsia="Times New Roman"/>
          <w:color w:val="000000"/>
          <w:spacing w:val="-1"/>
          <w:sz w:val="24"/>
          <w:szCs w:val="24"/>
        </w:rPr>
        <w:t>национальных валют и факторы его изменения. Обесцене</w:t>
      </w:r>
      <w:r>
        <w:rPr>
          <w:rFonts w:eastAsia="Times New Roman"/>
          <w:color w:val="000000"/>
          <w:spacing w:val="-1"/>
          <w:sz w:val="24"/>
          <w:szCs w:val="24"/>
        </w:rPr>
        <w:t>ние денег.</w:t>
      </w:r>
    </w:p>
    <w:p w:rsidR="00000000" w:rsidRDefault="00E45C41">
      <w:pPr>
        <w:shd w:val="clear" w:color="auto" w:fill="FFFFFF"/>
        <w:spacing w:before="60"/>
        <w:ind w:left="5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Тема 6. Рынок и рыночное регулирование экономики</w:t>
      </w:r>
    </w:p>
    <w:p w:rsidR="00000000" w:rsidRDefault="00E45C41">
      <w:pPr>
        <w:shd w:val="clear" w:color="auto" w:fill="FFFFFF"/>
        <w:spacing w:before="48" w:line="283" w:lineRule="exact"/>
        <w:ind w:left="2" w:right="14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Рынок как экономическая категория. Экономический закон спроса и предложения. Цена и </w:t>
      </w:r>
      <w:r>
        <w:rPr>
          <w:rFonts w:eastAsia="Times New Roman"/>
          <w:color w:val="000000"/>
          <w:spacing w:val="-3"/>
          <w:sz w:val="24"/>
          <w:szCs w:val="24"/>
        </w:rPr>
        <w:t>ценообразование.</w:t>
      </w:r>
    </w:p>
    <w:p w:rsidR="00000000" w:rsidRDefault="00E45C41">
      <w:pPr>
        <w:shd w:val="clear" w:color="auto" w:fill="FFFFFF"/>
        <w:spacing w:before="62"/>
        <w:ind w:left="2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Тема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7.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Капитал и предпринимательство</w:t>
      </w:r>
    </w:p>
    <w:p w:rsidR="00000000" w:rsidRDefault="00E45C41">
      <w:pPr>
        <w:shd w:val="clear" w:color="auto" w:fill="FFFFFF"/>
        <w:spacing w:before="46" w:line="286" w:lineRule="exact"/>
        <w:ind w:left="2" w:right="19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Сущность капитала. Виды и функциональные формы капитала. </w:t>
      </w:r>
      <w:r>
        <w:rPr>
          <w:rFonts w:eastAsia="Times New Roman"/>
          <w:color w:val="000000"/>
          <w:spacing w:val="-1"/>
          <w:sz w:val="24"/>
          <w:szCs w:val="24"/>
        </w:rPr>
        <w:t>Инвестиции. Предприятия, партнерство, акционерное общество. Внутрифирменное регулирование.</w:t>
      </w:r>
    </w:p>
    <w:p w:rsidR="00000000" w:rsidRDefault="00E45C41">
      <w:pPr>
        <w:shd w:val="clear" w:color="auto" w:fill="FFFFFF"/>
        <w:spacing w:before="70"/>
        <w:ind w:left="2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Тема 8. Конкурентный механизм экономики</w:t>
      </w:r>
    </w:p>
    <w:p w:rsidR="00000000" w:rsidRDefault="00E45C41">
      <w:pPr>
        <w:shd w:val="clear" w:color="auto" w:fill="FFFFFF"/>
        <w:spacing w:before="55" w:line="278" w:lineRule="exact"/>
        <w:ind w:left="5" w:right="14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Понятие свободной конкуренции. Влияние конкуренции на ценообразование. Конкуренция и </w:t>
      </w:r>
      <w:r>
        <w:rPr>
          <w:rFonts w:eastAsia="Times New Roman"/>
          <w:color w:val="000000"/>
          <w:spacing w:val="-1"/>
          <w:sz w:val="24"/>
          <w:szCs w:val="24"/>
        </w:rPr>
        <w:t>монополия. Естественные монополии. Подде</w:t>
      </w:r>
      <w:r>
        <w:rPr>
          <w:rFonts w:eastAsia="Times New Roman"/>
          <w:color w:val="000000"/>
          <w:spacing w:val="-1"/>
          <w:sz w:val="24"/>
          <w:szCs w:val="24"/>
        </w:rPr>
        <w:t>ржка и защита конкуренции государством.</w:t>
      </w:r>
    </w:p>
    <w:p w:rsidR="00000000" w:rsidRDefault="00E45C41">
      <w:pPr>
        <w:shd w:val="clear" w:color="auto" w:fill="FFFFFF"/>
        <w:spacing w:before="67"/>
        <w:ind w:left="2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Тема 9. Наемный труд и заработная плата</w:t>
      </w:r>
    </w:p>
    <w:p w:rsidR="00000000" w:rsidRDefault="00E45C41">
      <w:pPr>
        <w:shd w:val="clear" w:color="auto" w:fill="FFFFFF"/>
        <w:spacing w:before="46" w:line="283" w:lineRule="exact"/>
        <w:ind w:left="5" w:right="24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>Особенности рынка труда. Взаимосвязь производительности труда и заработной платы. Национальные различия в заработной плате. Трудовое законодательство.</w:t>
      </w:r>
    </w:p>
    <w:p w:rsidR="00000000" w:rsidRDefault="00E45C41">
      <w:pPr>
        <w:shd w:val="clear" w:color="auto" w:fill="FFFFFF"/>
        <w:spacing w:before="60"/>
        <w:ind w:left="2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Тема 10. Торговля. Торгов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ый капитал</w:t>
      </w:r>
    </w:p>
    <w:p w:rsidR="00000000" w:rsidRDefault="00E45C41">
      <w:pPr>
        <w:shd w:val="clear" w:color="auto" w:fill="FFFFFF"/>
        <w:spacing w:before="55" w:line="283" w:lineRule="exact"/>
        <w:ind w:right="10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Особенности торгового капитала. Оптовая торговля. Розничная торговля. Торговые сети. Роль </w:t>
      </w:r>
      <w:r>
        <w:rPr>
          <w:rFonts w:eastAsia="Times New Roman"/>
          <w:color w:val="000000"/>
          <w:spacing w:val="2"/>
          <w:sz w:val="24"/>
          <w:szCs w:val="24"/>
        </w:rPr>
        <w:t>малого бизнеса в торговле. Маркетинг. Реклама. Влияние ИКТ на торговлю. Интернет-</w:t>
      </w:r>
      <w:r>
        <w:rPr>
          <w:rFonts w:eastAsia="Times New Roman"/>
          <w:color w:val="000000"/>
          <w:spacing w:val="-4"/>
          <w:sz w:val="24"/>
          <w:szCs w:val="24"/>
        </w:rPr>
        <w:t>торговля.</w:t>
      </w:r>
    </w:p>
    <w:p w:rsidR="00000000" w:rsidRDefault="00E45C41">
      <w:pPr>
        <w:shd w:val="clear" w:color="auto" w:fill="FFFFFF"/>
        <w:spacing w:before="55" w:line="283" w:lineRule="exact"/>
        <w:ind w:right="10"/>
        <w:jc w:val="both"/>
        <w:sectPr w:rsidR="00000000" w:rsidSect="00E45C41">
          <w:type w:val="continuous"/>
          <w:pgSz w:w="11909" w:h="16834"/>
          <w:pgMar w:top="851" w:right="1132" w:bottom="360" w:left="1157" w:header="720" w:footer="720" w:gutter="0"/>
          <w:cols w:space="60"/>
          <w:noEndnote/>
        </w:sectPr>
      </w:pPr>
    </w:p>
    <w:p w:rsidR="00000000" w:rsidRDefault="00E45C41">
      <w:pPr>
        <w:shd w:val="clear" w:color="auto" w:fill="FFFFFF"/>
        <w:ind w:left="17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lastRenderedPageBreak/>
        <w:t>Тема 1</w:t>
      </w:r>
      <w:r w:rsidRPr="004D7F9B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1.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Финансовая система рыночной эко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номики.</w:t>
      </w:r>
    </w:p>
    <w:p w:rsidR="00000000" w:rsidRDefault="00E45C41">
      <w:pPr>
        <w:shd w:val="clear" w:color="auto" w:fill="FFFFFF"/>
        <w:spacing w:before="50" w:line="274" w:lineRule="exact"/>
        <w:ind w:left="14" w:right="26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Банки и банковский капитал. Роль Центрального банка. Кредит. Государственные финансы. </w:t>
      </w:r>
      <w:r>
        <w:rPr>
          <w:rFonts w:eastAsia="Times New Roman"/>
          <w:color w:val="000000"/>
          <w:spacing w:val="-3"/>
          <w:sz w:val="24"/>
          <w:szCs w:val="24"/>
        </w:rPr>
        <w:t>Фондовый рынок, биржа. Акции, облигации, другие ценные бумаги и инструменты фондового</w:t>
      </w:r>
    </w:p>
    <w:p w:rsidR="00000000" w:rsidRDefault="00E45C41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pacing w:val="-6"/>
          <w:sz w:val="24"/>
          <w:szCs w:val="24"/>
        </w:rPr>
        <w:t>рынка.</w:t>
      </w:r>
    </w:p>
    <w:p w:rsidR="00000000" w:rsidRDefault="00E45C41">
      <w:pPr>
        <w:shd w:val="clear" w:color="auto" w:fill="FFFFFF"/>
        <w:spacing w:before="60"/>
        <w:ind w:left="12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Тема 12. Экономическая роль государства</w:t>
      </w:r>
    </w:p>
    <w:p w:rsidR="00000000" w:rsidRDefault="00E45C41">
      <w:pPr>
        <w:shd w:val="clear" w:color="auto" w:fill="FFFFFF"/>
        <w:spacing w:before="50" w:line="274" w:lineRule="exact"/>
        <w:ind w:left="22" w:right="19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>Государство - гарант рыночных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принципов развития. Формирование и развитие единого </w:t>
      </w:r>
      <w:r>
        <w:rPr>
          <w:rFonts w:eastAsia="Times New Roman"/>
          <w:color w:val="000000"/>
          <w:spacing w:val="-1"/>
          <w:sz w:val="24"/>
          <w:szCs w:val="24"/>
        </w:rPr>
        <w:t>национального экономического пространства. Защита интересов потребителей.</w:t>
      </w:r>
    </w:p>
    <w:p w:rsidR="00000000" w:rsidRDefault="00E45C41">
      <w:pPr>
        <w:shd w:val="clear" w:color="auto" w:fill="FFFFFF"/>
        <w:spacing w:before="62"/>
        <w:ind w:left="12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Тема 13. Экономическая политика</w:t>
      </w:r>
    </w:p>
    <w:p w:rsidR="00000000" w:rsidRDefault="00E45C41">
      <w:pPr>
        <w:shd w:val="clear" w:color="auto" w:fill="FFFFFF"/>
        <w:spacing w:before="53" w:line="276" w:lineRule="exact"/>
        <w:ind w:left="12" w:right="10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Формирование и роль бюджета страны. Налоги, пошлины и другие сборы. Поддержка </w:t>
      </w:r>
      <w:r>
        <w:rPr>
          <w:rFonts w:eastAsia="Times New Roman"/>
          <w:color w:val="000000"/>
          <w:spacing w:val="4"/>
          <w:sz w:val="24"/>
          <w:szCs w:val="24"/>
        </w:rPr>
        <w:t>здравоохранения, об</w:t>
      </w:r>
      <w:r>
        <w:rPr>
          <w:rFonts w:eastAsia="Times New Roman"/>
          <w:color w:val="000000"/>
          <w:spacing w:val="4"/>
          <w:sz w:val="24"/>
          <w:szCs w:val="24"/>
        </w:rPr>
        <w:t xml:space="preserve">разования, науки, обороны, окружающей среды. Структурная, </w:t>
      </w:r>
      <w:r>
        <w:rPr>
          <w:rFonts w:eastAsia="Times New Roman"/>
          <w:color w:val="000000"/>
          <w:spacing w:val="-1"/>
          <w:sz w:val="24"/>
          <w:szCs w:val="24"/>
        </w:rPr>
        <w:t>промышленная, антимонопольная политика государства.</w:t>
      </w:r>
    </w:p>
    <w:p w:rsidR="00000000" w:rsidRDefault="00E45C41">
      <w:pPr>
        <w:shd w:val="clear" w:color="auto" w:fill="FFFFFF"/>
        <w:spacing w:before="60"/>
        <w:ind w:left="12"/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Тема </w:t>
      </w:r>
      <w:r>
        <w:rPr>
          <w:rFonts w:eastAsia="Times New Roman"/>
          <w:b/>
          <w:bCs/>
          <w:color w:val="000000"/>
          <w:spacing w:val="16"/>
          <w:sz w:val="24"/>
          <w:szCs w:val="24"/>
        </w:rPr>
        <w:t>14.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Национальная экономика и ее модели</w:t>
      </w:r>
    </w:p>
    <w:p w:rsidR="00000000" w:rsidRDefault="00E45C41">
      <w:pPr>
        <w:shd w:val="clear" w:color="auto" w:fill="FFFFFF"/>
        <w:spacing w:before="58" w:line="276" w:lineRule="exact"/>
        <w:ind w:left="26" w:right="24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Валовой внутренний продукт, национальный доход и их показатели. Национальное богатство. </w:t>
      </w:r>
      <w:r>
        <w:rPr>
          <w:rFonts w:eastAsia="Times New Roman"/>
          <w:color w:val="000000"/>
          <w:spacing w:val="-1"/>
          <w:sz w:val="24"/>
          <w:szCs w:val="24"/>
        </w:rPr>
        <w:t>Конкурентоспос</w:t>
      </w:r>
      <w:r>
        <w:rPr>
          <w:rFonts w:eastAsia="Times New Roman"/>
          <w:color w:val="000000"/>
          <w:spacing w:val="-1"/>
          <w:sz w:val="24"/>
          <w:szCs w:val="24"/>
        </w:rPr>
        <w:t>обность. Структура экономики. Доход на душу населения.</w:t>
      </w:r>
    </w:p>
    <w:p w:rsidR="00000000" w:rsidRDefault="00E45C41">
      <w:pPr>
        <w:shd w:val="clear" w:color="auto" w:fill="FFFFFF"/>
        <w:spacing w:before="67"/>
        <w:ind w:left="12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Тема 15. Воспроизводство и экономический рост</w:t>
      </w:r>
    </w:p>
    <w:p w:rsidR="00000000" w:rsidRDefault="00E45C41">
      <w:pPr>
        <w:shd w:val="clear" w:color="auto" w:fill="FFFFFF"/>
        <w:spacing w:before="48" w:line="278" w:lineRule="exact"/>
        <w:ind w:left="19" w:right="24"/>
        <w:jc w:val="both"/>
      </w:pPr>
      <w:r>
        <w:rPr>
          <w:rFonts w:eastAsia="Times New Roman"/>
          <w:color w:val="000000"/>
          <w:spacing w:val="3"/>
          <w:sz w:val="24"/>
          <w:szCs w:val="24"/>
        </w:rPr>
        <w:t xml:space="preserve">Экономический рост, его источники и факторы. Цикличность рыночного развития. </w:t>
      </w:r>
      <w:r>
        <w:rPr>
          <w:rFonts w:eastAsia="Times New Roman"/>
          <w:color w:val="000000"/>
          <w:spacing w:val="-1"/>
          <w:sz w:val="24"/>
          <w:szCs w:val="24"/>
        </w:rPr>
        <w:t>Экономический кризис и его проявления.</w:t>
      </w:r>
    </w:p>
    <w:p w:rsidR="00000000" w:rsidRDefault="00E45C41">
      <w:pPr>
        <w:shd w:val="clear" w:color="auto" w:fill="FFFFFF"/>
        <w:spacing w:before="65"/>
        <w:ind w:left="12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Тема 16. Мировое хозяйство</w:t>
      </w:r>
    </w:p>
    <w:p w:rsidR="00000000" w:rsidRDefault="00E45C41">
      <w:pPr>
        <w:shd w:val="clear" w:color="auto" w:fill="FFFFFF"/>
        <w:spacing w:before="58" w:line="271" w:lineRule="exact"/>
        <w:ind w:left="26" w:right="17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>Международно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е разделение труда. Международные экономические организации: ВТО, МВФ, </w:t>
      </w:r>
      <w:r>
        <w:rPr>
          <w:rFonts w:eastAsia="Times New Roman"/>
          <w:color w:val="000000"/>
          <w:spacing w:val="-1"/>
          <w:sz w:val="24"/>
          <w:szCs w:val="24"/>
        </w:rPr>
        <w:t>МБ. Интернет и глобализация. Международная конкуренция. Санкции.</w:t>
      </w:r>
    </w:p>
    <w:p w:rsidR="00000000" w:rsidRDefault="00E45C41">
      <w:pPr>
        <w:shd w:val="clear" w:color="auto" w:fill="FFFFFF"/>
        <w:spacing w:before="62"/>
        <w:ind w:left="14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Тема 17. Экономические институты</w:t>
      </w:r>
    </w:p>
    <w:p w:rsidR="00000000" w:rsidRDefault="00E45C41">
      <w:pPr>
        <w:shd w:val="clear" w:color="auto" w:fill="FFFFFF"/>
        <w:spacing w:before="55" w:line="276" w:lineRule="exact"/>
        <w:ind w:left="22" w:right="7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>Институты, их виды и функции. Многообразие и структура институциональной среды. Роль го</w:t>
      </w:r>
      <w:r>
        <w:rPr>
          <w:rFonts w:eastAsia="Times New Roman"/>
          <w:color w:val="000000"/>
          <w:spacing w:val="-1"/>
          <w:sz w:val="24"/>
          <w:szCs w:val="24"/>
        </w:rPr>
        <w:t>сударства в создании и поддержке институциональной среды.</w:t>
      </w:r>
    </w:p>
    <w:p w:rsidR="00000000" w:rsidRPr="00E45C41" w:rsidRDefault="00E45C41">
      <w:pPr>
        <w:shd w:val="clear" w:color="auto" w:fill="FFFFFF"/>
        <w:spacing w:before="228"/>
        <w:ind w:right="5"/>
        <w:jc w:val="center"/>
        <w:rPr>
          <w:rFonts w:eastAsia="Times New Roman"/>
          <w:b/>
          <w:color w:val="000000"/>
          <w:spacing w:val="-1"/>
          <w:sz w:val="24"/>
          <w:szCs w:val="24"/>
        </w:rPr>
      </w:pPr>
      <w:r w:rsidRPr="00E45C41">
        <w:rPr>
          <w:rFonts w:eastAsia="Times New Roman"/>
          <w:b/>
          <w:color w:val="000000"/>
          <w:spacing w:val="-1"/>
          <w:sz w:val="24"/>
          <w:szCs w:val="24"/>
        </w:rPr>
        <w:t>БАЛЛЬНАЯ</w:t>
      </w:r>
      <w:r w:rsidRPr="00E45C41">
        <w:rPr>
          <w:rFonts w:eastAsia="Times New Roman"/>
          <w:b/>
          <w:color w:val="000000"/>
          <w:spacing w:val="-1"/>
          <w:sz w:val="24"/>
          <w:szCs w:val="24"/>
        </w:rPr>
        <w:t xml:space="preserve"> </w:t>
      </w:r>
      <w:r w:rsidRPr="00E45C41">
        <w:rPr>
          <w:rFonts w:eastAsia="Times New Roman"/>
          <w:b/>
          <w:color w:val="000000"/>
          <w:spacing w:val="-1"/>
          <w:sz w:val="24"/>
          <w:szCs w:val="24"/>
        </w:rPr>
        <w:t>СИСТЕМА</w:t>
      </w:r>
      <w:r w:rsidRPr="00E45C41">
        <w:rPr>
          <w:rFonts w:eastAsia="Times New Roman"/>
          <w:b/>
          <w:color w:val="000000"/>
          <w:spacing w:val="-1"/>
          <w:sz w:val="24"/>
          <w:szCs w:val="24"/>
        </w:rPr>
        <w:t xml:space="preserve"> </w:t>
      </w:r>
      <w:r w:rsidRPr="00E45C41">
        <w:rPr>
          <w:rFonts w:eastAsia="Times New Roman"/>
          <w:b/>
          <w:color w:val="000000"/>
          <w:spacing w:val="-1"/>
          <w:sz w:val="24"/>
          <w:szCs w:val="24"/>
        </w:rPr>
        <w:t>ОЦЕНКИ</w:t>
      </w:r>
      <w:r w:rsidRPr="00E45C41">
        <w:rPr>
          <w:rFonts w:eastAsia="Times New Roman"/>
          <w:b/>
          <w:color w:val="000000"/>
          <w:spacing w:val="-1"/>
          <w:sz w:val="24"/>
          <w:szCs w:val="24"/>
        </w:rPr>
        <w:t xml:space="preserve"> </w:t>
      </w:r>
      <w:r w:rsidRPr="00E45C41">
        <w:rPr>
          <w:rFonts w:eastAsia="Times New Roman"/>
          <w:b/>
          <w:color w:val="000000"/>
          <w:spacing w:val="-1"/>
          <w:sz w:val="24"/>
          <w:szCs w:val="24"/>
        </w:rPr>
        <w:t>ЗНАНИЙ</w:t>
      </w:r>
    </w:p>
    <w:p w:rsidR="00000000" w:rsidRPr="00E45C41" w:rsidRDefault="00E45C41">
      <w:pPr>
        <w:shd w:val="clear" w:color="auto" w:fill="FFFFFF"/>
        <w:spacing w:before="262" w:line="286" w:lineRule="exact"/>
        <w:ind w:firstLine="718"/>
        <w:rPr>
          <w:rFonts w:eastAsia="Times New Roman"/>
          <w:b/>
          <w:i/>
          <w:color w:val="000000"/>
          <w:spacing w:val="-1"/>
          <w:sz w:val="24"/>
          <w:szCs w:val="24"/>
        </w:rPr>
      </w:pPr>
      <w:r w:rsidRPr="00E45C41">
        <w:rPr>
          <w:rFonts w:eastAsia="Times New Roman"/>
          <w:b/>
          <w:i/>
          <w:color w:val="000000"/>
          <w:spacing w:val="-1"/>
          <w:sz w:val="24"/>
          <w:szCs w:val="24"/>
        </w:rPr>
        <w:t>Единая    балль</w:t>
      </w:r>
      <w:r w:rsidRPr="00E45C41">
        <w:rPr>
          <w:rFonts w:eastAsia="Times New Roman"/>
          <w:b/>
          <w:i/>
          <w:color w:val="000000"/>
          <w:spacing w:val="-1"/>
          <w:sz w:val="24"/>
          <w:szCs w:val="24"/>
        </w:rPr>
        <w:t xml:space="preserve">но-рейтинговая    система    оценки    знаний    предусматривает </w:t>
      </w:r>
      <w:r w:rsidRPr="00E45C41">
        <w:rPr>
          <w:rFonts w:eastAsia="Times New Roman"/>
          <w:b/>
          <w:i/>
          <w:color w:val="000000"/>
          <w:spacing w:val="-1"/>
          <w:sz w:val="24"/>
          <w:szCs w:val="24"/>
        </w:rPr>
        <w:t xml:space="preserve">максимальную сумму за курс </w:t>
      </w:r>
      <w:r w:rsidRPr="00E45C41">
        <w:rPr>
          <w:rFonts w:eastAsia="Times New Roman"/>
          <w:b/>
          <w:i/>
          <w:color w:val="000000"/>
          <w:spacing w:val="-1"/>
          <w:sz w:val="24"/>
          <w:szCs w:val="24"/>
        </w:rPr>
        <w:t xml:space="preserve">- </w:t>
      </w:r>
      <w:r w:rsidRPr="00E45C41">
        <w:rPr>
          <w:rFonts w:eastAsia="Times New Roman"/>
          <w:b/>
          <w:i/>
          <w:color w:val="000000"/>
          <w:spacing w:val="-1"/>
          <w:sz w:val="24"/>
          <w:szCs w:val="24"/>
        </w:rPr>
        <w:t>200 баллов, которые складываются из:</w:t>
      </w:r>
    </w:p>
    <w:p w:rsidR="00000000" w:rsidRPr="00E45C41" w:rsidRDefault="00E45C41">
      <w:pPr>
        <w:shd w:val="clear" w:color="auto" w:fill="FFFFFF"/>
        <w:tabs>
          <w:tab w:val="left" w:pos="7889"/>
        </w:tabs>
        <w:spacing w:before="271" w:line="283" w:lineRule="exact"/>
        <w:ind w:left="14" w:right="470"/>
        <w:rPr>
          <w:rFonts w:eastAsia="Times New Roman"/>
          <w:color w:val="000000"/>
          <w:spacing w:val="-1"/>
          <w:sz w:val="24"/>
          <w:szCs w:val="24"/>
        </w:rPr>
      </w:pPr>
      <w:r w:rsidRPr="00E45C41">
        <w:rPr>
          <w:rFonts w:eastAsia="Times New Roman"/>
          <w:color w:val="000000"/>
          <w:spacing w:val="-1"/>
          <w:sz w:val="24"/>
          <w:szCs w:val="24"/>
        </w:rPr>
        <w:t>Изучение материалов л</w:t>
      </w:r>
      <w:r w:rsidRPr="00E45C41">
        <w:rPr>
          <w:rFonts w:eastAsia="Times New Roman"/>
          <w:color w:val="000000"/>
          <w:spacing w:val="-1"/>
          <w:sz w:val="24"/>
          <w:szCs w:val="24"/>
        </w:rPr>
        <w:t>екций и их посещение</w:t>
      </w:r>
      <w:r w:rsidRPr="00E45C41">
        <w:rPr>
          <w:rFonts w:eastAsia="Times New Roman"/>
          <w:color w:val="000000"/>
          <w:spacing w:val="-1"/>
          <w:sz w:val="24"/>
          <w:szCs w:val="24"/>
        </w:rPr>
        <w:tab/>
      </w:r>
      <w:r w:rsidRPr="00E45C41">
        <w:rPr>
          <w:rFonts w:eastAsia="Times New Roman"/>
          <w:color w:val="000000"/>
          <w:spacing w:val="-1"/>
          <w:sz w:val="24"/>
          <w:szCs w:val="24"/>
        </w:rPr>
        <w:t>16x3 = 48</w:t>
      </w:r>
      <w:r w:rsidRPr="00E45C41">
        <w:rPr>
          <w:rFonts w:eastAsia="Times New Roman"/>
          <w:color w:val="000000"/>
          <w:spacing w:val="-1"/>
          <w:sz w:val="24"/>
          <w:szCs w:val="24"/>
        </w:rPr>
        <w:br/>
      </w:r>
      <w:r w:rsidRPr="00E45C41">
        <w:rPr>
          <w:rFonts w:eastAsia="Times New Roman"/>
          <w:color w:val="000000"/>
          <w:spacing w:val="-1"/>
          <w:sz w:val="24"/>
          <w:szCs w:val="24"/>
        </w:rPr>
        <w:t>Участие на основе самостоятельной работы в мозговых штурмах на</w:t>
      </w:r>
    </w:p>
    <w:p w:rsidR="00000000" w:rsidRPr="00E45C41" w:rsidRDefault="00E45C41">
      <w:pPr>
        <w:shd w:val="clear" w:color="auto" w:fill="FFFFFF"/>
        <w:tabs>
          <w:tab w:val="left" w:pos="7889"/>
        </w:tabs>
        <w:spacing w:line="274" w:lineRule="exact"/>
        <w:ind w:left="22"/>
        <w:rPr>
          <w:rFonts w:eastAsia="Times New Roman"/>
          <w:color w:val="000000"/>
          <w:spacing w:val="-1"/>
          <w:sz w:val="24"/>
          <w:szCs w:val="24"/>
        </w:rPr>
      </w:pPr>
      <w:r w:rsidRPr="00E45C41">
        <w:rPr>
          <w:rFonts w:eastAsia="Times New Roman"/>
          <w:color w:val="000000"/>
          <w:spacing w:val="-1"/>
          <w:sz w:val="24"/>
          <w:szCs w:val="24"/>
        </w:rPr>
        <w:t>семинарских занятиях</w:t>
      </w:r>
      <w:r w:rsidRPr="00E45C41">
        <w:rPr>
          <w:rFonts w:eastAsia="Times New Roman"/>
          <w:color w:val="000000"/>
          <w:spacing w:val="-1"/>
          <w:sz w:val="24"/>
          <w:szCs w:val="24"/>
        </w:rPr>
        <w:tab/>
      </w:r>
      <w:r w:rsidRPr="00E45C41">
        <w:rPr>
          <w:rFonts w:eastAsia="Times New Roman"/>
          <w:color w:val="000000"/>
          <w:spacing w:val="-1"/>
          <w:sz w:val="24"/>
          <w:szCs w:val="24"/>
        </w:rPr>
        <w:t>17x5 = 85</w:t>
      </w:r>
    </w:p>
    <w:p w:rsidR="00000000" w:rsidRPr="00E45C41" w:rsidRDefault="00E45C41">
      <w:pPr>
        <w:shd w:val="clear" w:color="auto" w:fill="FFFFFF"/>
        <w:tabs>
          <w:tab w:val="left" w:pos="7889"/>
        </w:tabs>
        <w:spacing w:line="274" w:lineRule="exact"/>
        <w:ind w:left="31"/>
        <w:rPr>
          <w:rFonts w:eastAsia="Times New Roman"/>
          <w:color w:val="000000"/>
          <w:spacing w:val="-1"/>
          <w:sz w:val="24"/>
          <w:szCs w:val="24"/>
        </w:rPr>
      </w:pPr>
      <w:r w:rsidRPr="00E45C41">
        <w:rPr>
          <w:rFonts w:eastAsia="Times New Roman"/>
          <w:color w:val="000000"/>
          <w:spacing w:val="-1"/>
          <w:sz w:val="24"/>
          <w:szCs w:val="24"/>
        </w:rPr>
        <w:t>Контрольные</w:t>
      </w:r>
      <w:r w:rsidRPr="00E45C41">
        <w:rPr>
          <w:rFonts w:eastAsia="Times New Roman"/>
          <w:color w:val="000000"/>
          <w:spacing w:val="-1"/>
          <w:sz w:val="24"/>
          <w:szCs w:val="24"/>
        </w:rPr>
        <w:tab/>
      </w:r>
      <w:r w:rsidRPr="00E45C41">
        <w:rPr>
          <w:rFonts w:eastAsia="Times New Roman"/>
          <w:color w:val="000000"/>
          <w:spacing w:val="-1"/>
          <w:sz w:val="24"/>
          <w:szCs w:val="24"/>
        </w:rPr>
        <w:t>2x10 = 20</w:t>
      </w:r>
    </w:p>
    <w:p w:rsidR="00000000" w:rsidRPr="00E45C41" w:rsidRDefault="00E45C41">
      <w:pPr>
        <w:shd w:val="clear" w:color="auto" w:fill="FFFFFF"/>
        <w:tabs>
          <w:tab w:val="left" w:pos="7889"/>
        </w:tabs>
        <w:spacing w:line="274" w:lineRule="exact"/>
        <w:ind w:left="31"/>
        <w:rPr>
          <w:rFonts w:eastAsia="Times New Roman"/>
          <w:color w:val="000000"/>
          <w:spacing w:val="-1"/>
          <w:sz w:val="24"/>
          <w:szCs w:val="24"/>
        </w:rPr>
      </w:pPr>
      <w:r w:rsidRPr="00E45C41">
        <w:rPr>
          <w:rFonts w:eastAsia="Times New Roman"/>
          <w:color w:val="000000"/>
          <w:spacing w:val="-1"/>
          <w:sz w:val="24"/>
          <w:szCs w:val="24"/>
        </w:rPr>
        <w:t>Выступление на курсовой конференции</w:t>
      </w:r>
      <w:r w:rsidRPr="00E45C41">
        <w:rPr>
          <w:rFonts w:eastAsia="Times New Roman"/>
          <w:color w:val="000000"/>
          <w:spacing w:val="-1"/>
          <w:sz w:val="24"/>
          <w:szCs w:val="24"/>
        </w:rPr>
        <w:tab/>
      </w:r>
      <w:r w:rsidRPr="00E45C41">
        <w:rPr>
          <w:rFonts w:eastAsia="Times New Roman"/>
          <w:color w:val="000000"/>
          <w:spacing w:val="-1"/>
          <w:sz w:val="24"/>
          <w:szCs w:val="24"/>
        </w:rPr>
        <w:t>30</w:t>
      </w:r>
    </w:p>
    <w:p w:rsidR="00000000" w:rsidRPr="00E45C41" w:rsidRDefault="00E45C41">
      <w:pPr>
        <w:shd w:val="clear" w:color="auto" w:fill="FFFFFF"/>
        <w:tabs>
          <w:tab w:val="left" w:pos="7889"/>
        </w:tabs>
        <w:spacing w:line="274" w:lineRule="exact"/>
        <w:ind w:left="26"/>
        <w:rPr>
          <w:rFonts w:eastAsia="Times New Roman"/>
          <w:color w:val="000000"/>
          <w:spacing w:val="-1"/>
          <w:sz w:val="24"/>
          <w:szCs w:val="24"/>
        </w:rPr>
      </w:pPr>
      <w:r w:rsidRPr="00E45C41">
        <w:rPr>
          <w:rFonts w:eastAsia="Times New Roman"/>
          <w:color w:val="000000"/>
          <w:spacing w:val="-1"/>
          <w:sz w:val="24"/>
          <w:szCs w:val="24"/>
        </w:rPr>
        <w:t>Зачет</w:t>
      </w:r>
      <w:r w:rsidRPr="00E45C41">
        <w:rPr>
          <w:rFonts w:eastAsia="Times New Roman"/>
          <w:color w:val="000000"/>
          <w:spacing w:val="-1"/>
          <w:sz w:val="24"/>
          <w:szCs w:val="24"/>
        </w:rPr>
        <w:tab/>
      </w:r>
      <w:r w:rsidRPr="00E45C41">
        <w:rPr>
          <w:rFonts w:eastAsia="Times New Roman"/>
          <w:color w:val="000000"/>
          <w:spacing w:val="-1"/>
          <w:sz w:val="24"/>
          <w:szCs w:val="24"/>
        </w:rPr>
        <w:t>17</w:t>
      </w:r>
    </w:p>
    <w:p w:rsidR="00000000" w:rsidRDefault="00E45C41">
      <w:pPr>
        <w:shd w:val="clear" w:color="auto" w:fill="FFFFFF"/>
        <w:spacing w:before="276" w:line="276" w:lineRule="exact"/>
        <w:ind w:right="19"/>
        <w:jc w:val="center"/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>Критерии оценок:</w:t>
      </w:r>
    </w:p>
    <w:p w:rsidR="00000000" w:rsidRDefault="00E45C41">
      <w:pPr>
        <w:shd w:val="clear" w:color="auto" w:fill="FFFFFF"/>
        <w:tabs>
          <w:tab w:val="left" w:pos="1438"/>
        </w:tabs>
        <w:spacing w:line="276" w:lineRule="exact"/>
        <w:ind w:right="2"/>
        <w:jc w:val="center"/>
      </w:pPr>
      <w:r>
        <w:rPr>
          <w:rFonts w:eastAsia="Times New Roman"/>
          <w:color w:val="000000"/>
          <w:spacing w:val="-6"/>
          <w:sz w:val="24"/>
          <w:szCs w:val="24"/>
        </w:rPr>
        <w:t>Зачет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2"/>
          <w:sz w:val="24"/>
          <w:szCs w:val="24"/>
        </w:rPr>
        <w:t>80 - 200</w:t>
      </w:r>
    </w:p>
    <w:p w:rsidR="00000000" w:rsidRDefault="00E45C41">
      <w:pPr>
        <w:shd w:val="clear" w:color="auto" w:fill="FFFFFF"/>
        <w:tabs>
          <w:tab w:val="left" w:pos="5251"/>
        </w:tabs>
        <w:spacing w:before="2" w:line="276" w:lineRule="exact"/>
        <w:ind w:left="3389"/>
      </w:pPr>
      <w:r>
        <w:rPr>
          <w:rFonts w:eastAsia="Times New Roman"/>
          <w:color w:val="000000"/>
          <w:spacing w:val="-4"/>
          <w:sz w:val="24"/>
          <w:szCs w:val="24"/>
        </w:rPr>
        <w:t>Незачет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21"/>
          <w:w w:val="112"/>
          <w:sz w:val="24"/>
          <w:szCs w:val="24"/>
        </w:rPr>
        <w:t>0-79</w:t>
      </w:r>
    </w:p>
    <w:p w:rsidR="00000000" w:rsidRDefault="00E45C41" w:rsidP="00E45C41">
      <w:pPr>
        <w:shd w:val="clear" w:color="auto" w:fill="FFFFFF"/>
        <w:tabs>
          <w:tab w:val="left" w:pos="6663"/>
        </w:tabs>
        <w:spacing w:before="854" w:line="276" w:lineRule="exact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Автор и лектор к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урса, 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А.А. Пороховский</w:t>
      </w:r>
    </w:p>
    <w:p w:rsidR="00E45C41" w:rsidRPr="00E45C41" w:rsidRDefault="00E45C41" w:rsidP="00E45C41">
      <w:pPr>
        <w:shd w:val="clear" w:color="auto" w:fill="FFFFFF"/>
        <w:tabs>
          <w:tab w:val="left" w:pos="6663"/>
        </w:tabs>
        <w:spacing w:line="276" w:lineRule="exact"/>
      </w:pPr>
      <w:r>
        <w:rPr>
          <w:rFonts w:eastAsia="Times New Roman"/>
          <w:color w:val="000000"/>
          <w:spacing w:val="-1"/>
          <w:sz w:val="24"/>
          <w:szCs w:val="24"/>
        </w:rPr>
        <w:t>Заведующий кафедрой политической экономии</w:t>
      </w:r>
      <w:r w:rsidRPr="00E45C41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6"/>
          <w:sz w:val="24"/>
          <w:szCs w:val="24"/>
        </w:rPr>
        <w:tab/>
      </w:r>
      <w:r>
        <w:rPr>
          <w:color w:val="000000"/>
          <w:spacing w:val="-7"/>
          <w:sz w:val="24"/>
          <w:szCs w:val="24"/>
          <w:lang w:val="en-US"/>
        </w:rPr>
        <w:t>e</w:t>
      </w:r>
      <w:r w:rsidRPr="00E45C41">
        <w:rPr>
          <w:color w:val="000000"/>
          <w:spacing w:val="-7"/>
          <w:sz w:val="24"/>
          <w:szCs w:val="24"/>
        </w:rPr>
        <w:t>-</w:t>
      </w:r>
      <w:r>
        <w:rPr>
          <w:color w:val="000000"/>
          <w:spacing w:val="-7"/>
          <w:sz w:val="24"/>
          <w:szCs w:val="24"/>
          <w:lang w:val="en-US"/>
        </w:rPr>
        <w:t>mail</w:t>
      </w:r>
      <w:r w:rsidRPr="00E45C41">
        <w:rPr>
          <w:color w:val="000000"/>
          <w:spacing w:val="-7"/>
          <w:sz w:val="24"/>
          <w:szCs w:val="24"/>
        </w:rPr>
        <w:t xml:space="preserve">: </w:t>
      </w:r>
      <w:hyperlink r:id="rId4" w:history="1">
        <w:r w:rsidRPr="00F63DF8">
          <w:rPr>
            <w:rStyle w:val="a3"/>
            <w:spacing w:val="-7"/>
            <w:sz w:val="24"/>
            <w:szCs w:val="24"/>
            <w:lang w:val="en-US"/>
          </w:rPr>
          <w:t>anapor</w:t>
        </w:r>
        <w:r w:rsidRPr="00F63DF8">
          <w:rPr>
            <w:rStyle w:val="a3"/>
            <w:spacing w:val="-7"/>
            <w:sz w:val="24"/>
            <w:szCs w:val="24"/>
          </w:rPr>
          <w:t>@</w:t>
        </w:r>
        <w:r w:rsidRPr="00F63DF8">
          <w:rPr>
            <w:rStyle w:val="a3"/>
            <w:spacing w:val="-7"/>
            <w:sz w:val="24"/>
            <w:szCs w:val="24"/>
            <w:lang w:val="en-US"/>
          </w:rPr>
          <w:t>econ</w:t>
        </w:r>
        <w:r w:rsidRPr="00F63DF8">
          <w:rPr>
            <w:rStyle w:val="a3"/>
            <w:spacing w:val="-7"/>
            <w:sz w:val="24"/>
            <w:szCs w:val="24"/>
          </w:rPr>
          <w:t>.</w:t>
        </w:r>
        <w:r w:rsidRPr="00F63DF8">
          <w:rPr>
            <w:rStyle w:val="a3"/>
            <w:spacing w:val="-7"/>
            <w:sz w:val="24"/>
            <w:szCs w:val="24"/>
            <w:lang w:val="en-US"/>
          </w:rPr>
          <w:t>msu</w:t>
        </w:r>
        <w:r w:rsidRPr="00F63DF8">
          <w:rPr>
            <w:rStyle w:val="a3"/>
            <w:spacing w:val="-7"/>
            <w:sz w:val="24"/>
            <w:szCs w:val="24"/>
          </w:rPr>
          <w:t>.</w:t>
        </w:r>
        <w:r w:rsidRPr="00F63DF8">
          <w:rPr>
            <w:rStyle w:val="a3"/>
            <w:spacing w:val="-7"/>
            <w:sz w:val="24"/>
            <w:szCs w:val="24"/>
            <w:lang w:val="en-US"/>
          </w:rPr>
          <w:t>ru</w:t>
        </w:r>
      </w:hyperlink>
      <w:r>
        <w:rPr>
          <w:color w:val="000000"/>
          <w:spacing w:val="-7"/>
          <w:sz w:val="24"/>
          <w:szCs w:val="24"/>
        </w:rPr>
        <w:t xml:space="preserve"> </w:t>
      </w:r>
    </w:p>
    <w:p w:rsidR="00E45C41" w:rsidRPr="00E45C41" w:rsidRDefault="00E45C41" w:rsidP="00E45C41">
      <w:pPr>
        <w:shd w:val="clear" w:color="auto" w:fill="FFFFFF"/>
        <w:tabs>
          <w:tab w:val="left" w:pos="6663"/>
        </w:tabs>
        <w:spacing w:line="276" w:lineRule="exact"/>
      </w:pPr>
      <w:r>
        <w:rPr>
          <w:rFonts w:eastAsia="Times New Roman"/>
          <w:color w:val="000000"/>
          <w:spacing w:val="-6"/>
          <w:sz w:val="24"/>
          <w:szCs w:val="24"/>
        </w:rPr>
        <w:t>п</w:t>
      </w:r>
      <w:bookmarkStart w:id="0" w:name="_GoBack"/>
      <w:bookmarkEnd w:id="0"/>
      <w:r>
        <w:rPr>
          <w:rFonts w:eastAsia="Times New Roman"/>
          <w:color w:val="000000"/>
          <w:spacing w:val="-6"/>
          <w:sz w:val="24"/>
          <w:szCs w:val="24"/>
        </w:rPr>
        <w:t xml:space="preserve">рофессор </w:t>
      </w:r>
      <w:r>
        <w:rPr>
          <w:rFonts w:eastAsia="Times New Roman"/>
          <w:color w:val="000000"/>
          <w:spacing w:val="-6"/>
          <w:sz w:val="24"/>
          <w:szCs w:val="24"/>
        </w:rPr>
        <w:tab/>
      </w:r>
      <w:r>
        <w:rPr>
          <w:rFonts w:eastAsia="Times New Roman"/>
          <w:color w:val="000000"/>
          <w:spacing w:val="-18"/>
          <w:w w:val="112"/>
          <w:sz w:val="24"/>
          <w:szCs w:val="24"/>
        </w:rPr>
        <w:t>ауд. 318</w:t>
      </w:r>
    </w:p>
    <w:p w:rsidR="00000000" w:rsidRPr="00E45C41" w:rsidRDefault="00E45C41" w:rsidP="00E45C41">
      <w:pPr>
        <w:shd w:val="clear" w:color="auto" w:fill="FFFFFF"/>
        <w:tabs>
          <w:tab w:val="left" w:pos="6663"/>
        </w:tabs>
        <w:spacing w:before="7" w:line="276" w:lineRule="exact"/>
        <w:rPr>
          <w:rFonts w:eastAsia="Times New Roman"/>
          <w:b/>
          <w:color w:val="000000"/>
          <w:spacing w:val="-1"/>
          <w:sz w:val="24"/>
          <w:szCs w:val="24"/>
        </w:rPr>
      </w:pPr>
      <w:r w:rsidRPr="00E45C41">
        <w:rPr>
          <w:rFonts w:eastAsia="Times New Roman"/>
          <w:b/>
          <w:color w:val="000000"/>
          <w:spacing w:val="-1"/>
          <w:sz w:val="24"/>
          <w:szCs w:val="24"/>
        </w:rPr>
        <w:t xml:space="preserve">Руководитель семинара </w:t>
      </w:r>
      <w:r w:rsidRPr="00E45C41">
        <w:rPr>
          <w:rFonts w:eastAsia="Times New Roman"/>
          <w:b/>
          <w:color w:val="000000"/>
          <w:spacing w:val="-1"/>
          <w:sz w:val="24"/>
          <w:szCs w:val="24"/>
        </w:rPr>
        <w:tab/>
      </w:r>
      <w:r w:rsidRPr="00E45C41">
        <w:rPr>
          <w:rFonts w:eastAsia="Times New Roman"/>
          <w:b/>
          <w:color w:val="000000"/>
          <w:spacing w:val="-1"/>
          <w:sz w:val="24"/>
          <w:szCs w:val="24"/>
        </w:rPr>
        <w:t>В.С. Фомина</w:t>
      </w:r>
    </w:p>
    <w:p w:rsidR="00E45C41" w:rsidRDefault="00E45C41" w:rsidP="00E45C41">
      <w:pPr>
        <w:shd w:val="clear" w:color="auto" w:fill="FFFFFF"/>
        <w:tabs>
          <w:tab w:val="left" w:pos="6663"/>
        </w:tabs>
        <w:spacing w:before="7" w:line="276" w:lineRule="exact"/>
        <w:rPr>
          <w:rFonts w:eastAsia="Times New Roman"/>
          <w:color w:val="000000"/>
          <w:spacing w:val="-1"/>
          <w:sz w:val="24"/>
          <w:szCs w:val="24"/>
          <w:lang w:val="en-US"/>
        </w:rPr>
      </w:pPr>
      <w:r w:rsidRPr="00E45C41">
        <w:rPr>
          <w:rFonts w:eastAsia="Times New Roman"/>
          <w:color w:val="000000"/>
          <w:spacing w:val="-1"/>
          <w:sz w:val="24"/>
          <w:szCs w:val="24"/>
        </w:rPr>
        <w:t xml:space="preserve">ассистент </w:t>
      </w:r>
      <w:r>
        <w:rPr>
          <w:rFonts w:eastAsia="Times New Roman"/>
          <w:color w:val="000000"/>
          <w:spacing w:val="-1"/>
          <w:sz w:val="24"/>
          <w:szCs w:val="24"/>
        </w:rPr>
        <w:tab/>
      </w:r>
      <w:hyperlink r:id="rId5" w:history="1">
        <w:r w:rsidRPr="00F63DF8">
          <w:rPr>
            <w:rStyle w:val="a3"/>
            <w:rFonts w:eastAsia="Times New Roman"/>
            <w:spacing w:val="-1"/>
            <w:sz w:val="24"/>
            <w:szCs w:val="24"/>
            <w:lang w:val="en-US"/>
          </w:rPr>
          <w:t>vfomina@econ.msu.ru</w:t>
        </w:r>
      </w:hyperlink>
      <w:r>
        <w:rPr>
          <w:rFonts w:eastAsia="Times New Roman"/>
          <w:color w:val="000000"/>
          <w:spacing w:val="-1"/>
          <w:sz w:val="24"/>
          <w:szCs w:val="24"/>
          <w:lang w:val="en-US"/>
        </w:rPr>
        <w:t xml:space="preserve"> </w:t>
      </w:r>
    </w:p>
    <w:p w:rsidR="00E45C41" w:rsidRPr="00E45C41" w:rsidRDefault="00E45C41" w:rsidP="00E45C41">
      <w:pPr>
        <w:shd w:val="clear" w:color="auto" w:fill="FFFFFF"/>
        <w:tabs>
          <w:tab w:val="left" w:pos="6663"/>
        </w:tabs>
        <w:spacing w:before="7" w:line="276" w:lineRule="exact"/>
        <w:rPr>
          <w:rFonts w:eastAsia="Times New Roman"/>
          <w:color w:val="000000"/>
          <w:spacing w:val="-1"/>
          <w:sz w:val="24"/>
          <w:szCs w:val="24"/>
          <w:lang w:val="en-US"/>
        </w:rPr>
      </w:pPr>
      <w:r>
        <w:rPr>
          <w:rFonts w:eastAsia="Times New Roman"/>
          <w:color w:val="000000"/>
          <w:spacing w:val="-18"/>
          <w:w w:val="112"/>
          <w:sz w:val="24"/>
          <w:szCs w:val="24"/>
        </w:rPr>
        <w:tab/>
      </w:r>
      <w:r>
        <w:rPr>
          <w:rFonts w:eastAsia="Times New Roman"/>
          <w:color w:val="000000"/>
          <w:spacing w:val="-18"/>
          <w:w w:val="112"/>
          <w:sz w:val="24"/>
          <w:szCs w:val="24"/>
        </w:rPr>
        <w:t>ауд. 318</w:t>
      </w:r>
    </w:p>
    <w:p w:rsidR="004D7F9B" w:rsidRDefault="00E45C41" w:rsidP="00E45C41">
      <w:pPr>
        <w:shd w:val="clear" w:color="auto" w:fill="FFFFFF"/>
        <w:spacing w:before="269" w:line="290" w:lineRule="exact"/>
        <w:ind w:left="2410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ЗАПИСЬ НА КУРС В УЧЕБНОЙ ЧАСТИ!!!</w:t>
      </w:r>
    </w:p>
    <w:sectPr w:rsidR="004D7F9B" w:rsidSect="00E45C41">
      <w:pgSz w:w="11909" w:h="16834"/>
      <w:pgMar w:top="993" w:right="943" w:bottom="360" w:left="13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9B"/>
    <w:rsid w:val="004D7F9B"/>
    <w:rsid w:val="00E4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95DE27-AED9-4565-813D-CDF4A84B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C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fomina@econ.msu.ru" TargetMode="External"/><Relationship Id="rId4" Type="http://schemas.openxmlformats.org/officeDocument/2006/relationships/hyperlink" Target="mailto:anapor@econ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politec</dc:creator>
  <cp:keywords/>
  <dc:description/>
  <cp:lastModifiedBy>politec</cp:lastModifiedBy>
  <cp:revision>2</cp:revision>
  <dcterms:created xsi:type="dcterms:W3CDTF">2017-04-13T11:06:00Z</dcterms:created>
  <dcterms:modified xsi:type="dcterms:W3CDTF">2017-04-13T12:47:00Z</dcterms:modified>
</cp:coreProperties>
</file>