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6C" w:rsidRPr="00972985" w:rsidRDefault="003D4F6C">
      <w:pPr>
        <w:jc w:val="center"/>
        <w:rPr>
          <w:b/>
          <w:sz w:val="28"/>
          <w:szCs w:val="28"/>
        </w:rPr>
      </w:pPr>
      <w:r w:rsidRPr="00972985">
        <w:rPr>
          <w:b/>
          <w:color w:val="000000"/>
          <w:sz w:val="28"/>
          <w:szCs w:val="28"/>
          <w:shd w:val="clear" w:color="auto" w:fill="FFFFFF"/>
        </w:rPr>
        <w:t>"</w:t>
      </w:r>
      <w:r>
        <w:rPr>
          <w:b/>
          <w:color w:val="000000"/>
          <w:sz w:val="28"/>
          <w:szCs w:val="28"/>
          <w:shd w:val="clear" w:color="auto" w:fill="FFFFFF"/>
        </w:rPr>
        <w:t>История</w:t>
      </w:r>
      <w:r w:rsidRPr="009729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России</w:t>
      </w:r>
      <w:r w:rsidRPr="009729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от</w:t>
      </w:r>
      <w:r w:rsidRPr="009729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Рюрика</w:t>
      </w:r>
      <w:r>
        <w:rPr>
          <w:b/>
          <w:color w:val="000000"/>
          <w:sz w:val="28"/>
          <w:szCs w:val="28"/>
          <w:shd w:val="clear" w:color="auto" w:fill="FFFFFF"/>
          <w:lang w:val="az-Latn-AZ"/>
        </w:rPr>
        <w:t xml:space="preserve"> до наших дней</w:t>
      </w:r>
      <w:r w:rsidRPr="00972985">
        <w:rPr>
          <w:b/>
          <w:color w:val="000000"/>
          <w:sz w:val="28"/>
          <w:szCs w:val="28"/>
          <w:shd w:val="clear" w:color="auto" w:fill="FFFFFF"/>
        </w:rPr>
        <w:t>"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Pr="00972985">
        <w:rPr>
          <w:b/>
          <w:sz w:val="28"/>
          <w:szCs w:val="28"/>
        </w:rPr>
        <w:t xml:space="preserve"> </w:t>
      </w:r>
    </w:p>
    <w:p w:rsidR="003D4F6C" w:rsidRDefault="003D4F6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“Russian History from Rurik till our days”</w:t>
      </w:r>
    </w:p>
    <w:p w:rsidR="003D4F6C" w:rsidRDefault="003D4F6C">
      <w:pPr>
        <w:jc w:val="center"/>
        <w:rPr>
          <w:b/>
          <w:sz w:val="28"/>
          <w:szCs w:val="28"/>
          <w:lang w:val="en-US"/>
        </w:rPr>
      </w:pPr>
    </w:p>
    <w:p w:rsidR="003D4F6C" w:rsidRDefault="003D4F6C">
      <w:pPr>
        <w:jc w:val="both"/>
      </w:pPr>
      <w:r>
        <w:t>Кафедра Истории народного хозяйства и экономических учений. Ауд. 352, тел. 939 3068</w:t>
      </w:r>
    </w:p>
    <w:p w:rsidR="003D4F6C" w:rsidRPr="00772447" w:rsidRDefault="003D4F6C">
      <w:pPr>
        <w:autoSpaceDE w:val="0"/>
        <w:jc w:val="both"/>
        <w:rPr>
          <w:lang w:val="de-DE"/>
        </w:rPr>
      </w:pPr>
      <w:r>
        <w:t>Сайт</w:t>
      </w:r>
      <w:r w:rsidRPr="00772447">
        <w:rPr>
          <w:lang w:val="de-DE"/>
        </w:rPr>
        <w:t xml:space="preserve"> </w:t>
      </w:r>
      <w:hyperlink r:id="rId7" w:history="1">
        <w:r w:rsidRPr="00772447">
          <w:rPr>
            <w:rStyle w:val="a3"/>
            <w:lang w:val="de-DE"/>
          </w:rPr>
          <w:t>www.econ.msu.ru/cd/749</w:t>
        </w:r>
      </w:hyperlink>
      <w:r w:rsidRPr="00772447">
        <w:rPr>
          <w:lang w:val="de-DE"/>
        </w:rPr>
        <w:t xml:space="preserve">, e-mail  </w:t>
      </w:r>
      <w:hyperlink r:id="rId8" w:history="1">
        <w:r w:rsidRPr="00772447">
          <w:rPr>
            <w:rStyle w:val="a3"/>
            <w:lang w:val="de-DE"/>
          </w:rPr>
          <w:t>inh-k@mail.ru</w:t>
        </w:r>
      </w:hyperlink>
    </w:p>
    <w:p w:rsidR="003D4F6C" w:rsidRPr="00772447" w:rsidRDefault="003D4F6C">
      <w:pPr>
        <w:autoSpaceDE w:val="0"/>
        <w:jc w:val="both"/>
        <w:rPr>
          <w:lang w:val="de-DE"/>
        </w:rPr>
      </w:pPr>
    </w:p>
    <w:p w:rsidR="003D4F6C" w:rsidRDefault="003D4F6C">
      <w:pPr>
        <w:autoSpaceDE w:val="0"/>
        <w:jc w:val="both"/>
      </w:pPr>
      <w:r w:rsidRPr="00772447">
        <w:rPr>
          <w:lang w:val="de-DE"/>
        </w:rPr>
        <w:t xml:space="preserve"> </w:t>
      </w:r>
      <w:r>
        <w:t>Статус дисциплины: факультативный, читается в 5 семестре на программе бакалавров по направлению «Экономика»</w:t>
      </w:r>
    </w:p>
    <w:p w:rsidR="003D4F6C" w:rsidRDefault="003D4F6C">
      <w:pPr>
        <w:autoSpaceDE w:val="0"/>
        <w:jc w:val="both"/>
      </w:pPr>
    </w:p>
    <w:p w:rsidR="003D4F6C" w:rsidRDefault="003D4F6C">
      <w:pPr>
        <w:autoSpaceDE w:val="0"/>
        <w:jc w:val="both"/>
      </w:pPr>
      <w:r>
        <w:t xml:space="preserve">Авторы программы и преподаватели дисциплины:  </w:t>
      </w:r>
    </w:p>
    <w:p w:rsidR="003D4F6C" w:rsidRDefault="003D4F6C">
      <w:pPr>
        <w:autoSpaceDE w:val="0"/>
        <w:jc w:val="both"/>
      </w:pPr>
    </w:p>
    <w:p w:rsidR="003D4F6C" w:rsidRDefault="003D4F6C">
      <w:pPr>
        <w:autoSpaceDE w:val="0"/>
        <w:jc w:val="both"/>
        <w:rPr>
          <w:shd w:val="clear" w:color="auto" w:fill="FFFFFF"/>
        </w:rPr>
      </w:pPr>
      <w:r>
        <w:t xml:space="preserve">проф. Погребинская В.А.  </w:t>
      </w:r>
      <w:hyperlink r:id="rId9" w:history="1">
        <w:r>
          <w:rPr>
            <w:rStyle w:val="a3"/>
            <w:shd w:val="clear" w:color="auto" w:fill="FFFFFF"/>
            <w:lang w:val="en-US"/>
          </w:rPr>
          <w:t>v</w:t>
        </w:r>
        <w:r>
          <w:rPr>
            <w:rStyle w:val="a3"/>
            <w:shd w:val="clear" w:color="auto" w:fill="FFFFFF"/>
          </w:rPr>
          <w:t>1432971@</w:t>
        </w:r>
        <w:r>
          <w:rPr>
            <w:rStyle w:val="a3"/>
            <w:shd w:val="clear" w:color="auto" w:fill="FFFFFF"/>
            <w:lang w:val="en-US"/>
          </w:rPr>
          <w:t>gmail</w:t>
        </w:r>
        <w:r>
          <w:rPr>
            <w:rStyle w:val="a3"/>
            <w:shd w:val="clear" w:color="auto" w:fill="FFFFFF"/>
          </w:rPr>
          <w:t>.</w:t>
        </w:r>
        <w:r>
          <w:rPr>
            <w:rStyle w:val="a3"/>
            <w:shd w:val="clear" w:color="auto" w:fill="FFFFFF"/>
            <w:lang w:val="en-US"/>
          </w:rPr>
          <w:t>com</w:t>
        </w:r>
      </w:hyperlink>
      <w:r>
        <w:rPr>
          <w:color w:val="333333"/>
          <w:shd w:val="clear" w:color="auto" w:fill="FFFFFF"/>
        </w:rPr>
        <w:t xml:space="preserve">  </w:t>
      </w:r>
    </w:p>
    <w:p w:rsidR="003D4F6C" w:rsidRDefault="003D4F6C">
      <w:pPr>
        <w:autoSpaceDE w:val="0"/>
        <w:jc w:val="both"/>
      </w:pPr>
      <w:r>
        <w:rPr>
          <w:shd w:val="clear" w:color="auto" w:fill="FFFFFF"/>
        </w:rPr>
        <w:t xml:space="preserve">доц. Дробышевская Т.А. </w:t>
      </w:r>
      <w:hyperlink r:id="rId10" w:history="1">
        <w:r>
          <w:rPr>
            <w:rStyle w:val="a3"/>
            <w:shd w:val="clear" w:color="auto" w:fill="FFFFFF"/>
            <w:lang w:val="en-US"/>
          </w:rPr>
          <w:t>tdrobyshevskaya</w:t>
        </w:r>
        <w:r>
          <w:rPr>
            <w:rStyle w:val="a3"/>
            <w:shd w:val="clear" w:color="auto" w:fill="FFFFFF"/>
          </w:rPr>
          <w:t>@</w:t>
        </w:r>
        <w:r>
          <w:rPr>
            <w:rStyle w:val="a3"/>
            <w:shd w:val="clear" w:color="auto" w:fill="FFFFFF"/>
            <w:lang w:val="en-US"/>
          </w:rPr>
          <w:t>yandex</w:t>
        </w:r>
        <w:r>
          <w:rPr>
            <w:rStyle w:val="a3"/>
            <w:shd w:val="clear" w:color="auto" w:fill="FFFFFF"/>
          </w:rPr>
          <w:t>.</w:t>
        </w:r>
        <w:r>
          <w:rPr>
            <w:rStyle w:val="a3"/>
            <w:shd w:val="clear" w:color="auto" w:fill="FFFFFF"/>
            <w:lang w:val="en-US"/>
          </w:rPr>
          <w:t>ru</w:t>
        </w:r>
      </w:hyperlink>
      <w:r>
        <w:rPr>
          <w:shd w:val="clear" w:color="auto" w:fill="FFFFFF"/>
        </w:rPr>
        <w:t xml:space="preserve"> 89166084409</w:t>
      </w:r>
    </w:p>
    <w:p w:rsidR="003D4F6C" w:rsidRDefault="003D4F6C">
      <w:pPr>
        <w:autoSpaceDE w:val="0"/>
        <w:jc w:val="both"/>
      </w:pPr>
    </w:p>
    <w:p w:rsidR="003D4F6C" w:rsidRDefault="003D4F6C">
      <w:pPr>
        <w:numPr>
          <w:ilvl w:val="0"/>
          <w:numId w:val="6"/>
        </w:numPr>
        <w:autoSpaceDE w:val="0"/>
        <w:jc w:val="both"/>
        <w:rPr>
          <w:b/>
        </w:rPr>
      </w:pPr>
      <w:r>
        <w:rPr>
          <w:b/>
          <w:bCs/>
        </w:rPr>
        <w:t>Перечень планируемых результатов обучения.</w:t>
      </w:r>
    </w:p>
    <w:p w:rsidR="003D4F6C" w:rsidRDefault="003D4F6C">
      <w:pPr>
        <w:ind w:firstLine="709"/>
        <w:jc w:val="both"/>
        <w:rPr>
          <w:i/>
          <w:iCs/>
        </w:rPr>
      </w:pPr>
      <w:r>
        <w:rPr>
          <w:b/>
        </w:rPr>
        <w:t>Аннотация.</w:t>
      </w:r>
      <w:r>
        <w:t xml:space="preserve"> Цель предлагаемого курса - повышение образования студентов в области экономической истории России для более глубокого понимания как особенностей развития экономики страны, так и исторических причин возникновения этих особенностей. </w:t>
      </w:r>
      <w:r>
        <w:rPr>
          <w:lang w:val="ru-RU"/>
        </w:rPr>
        <w:t xml:space="preserve">Рассмотрение современной ситуации в российской экономике в контексте поступательного исторического развития, переплетения наследуемых тенденций и  вызовов современного исторического периода, призвано способствовать более обоснованному и четкому пониманию как «поля проблем», стоящих перед российской экономикой сегодня, так и существующего «окна возможностей». </w:t>
      </w:r>
    </w:p>
    <w:p w:rsidR="003D4F6C" w:rsidRDefault="003D4F6C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Объектом изучения </w:t>
      </w:r>
      <w:r>
        <w:t xml:space="preserve"> является процесс эволюционного развития и реформ, имевших ключевое значение для формирования и развития экономики России в </w:t>
      </w:r>
      <w:r>
        <w:rPr>
          <w:lang w:val="en-US"/>
        </w:rPr>
        <w:t>XX</w:t>
      </w:r>
      <w:r>
        <w:t xml:space="preserve"> веке, а также оценка этого развития в экономической литературе.</w:t>
      </w:r>
    </w:p>
    <w:p w:rsidR="003D4F6C" w:rsidRDefault="003D4F6C">
      <w:pPr>
        <w:ind w:firstLine="709"/>
        <w:jc w:val="both"/>
        <w:rPr>
          <w:lang w:val="ru-RU"/>
        </w:rPr>
      </w:pPr>
      <w:r>
        <w:rPr>
          <w:i/>
          <w:iCs/>
        </w:rPr>
        <w:t xml:space="preserve">Учебная задача: </w:t>
      </w:r>
      <w:r>
        <w:t xml:space="preserve"> расширить знания студентов об экономической истории своей страны, привить им способность анализировать исторические причины современных экономических процессов, глубже понимать особенности экономического развития Росс</w:t>
      </w:r>
      <w:proofErr w:type="gramStart"/>
      <w:r>
        <w:t>ии и ее</w:t>
      </w:r>
      <w:proofErr w:type="gramEnd"/>
      <w:r>
        <w:t xml:space="preserve"> институциональной структуры. </w:t>
      </w:r>
    </w:p>
    <w:p w:rsidR="003D4F6C" w:rsidRDefault="003D4F6C">
      <w:pPr>
        <w:ind w:firstLine="709"/>
        <w:jc w:val="both"/>
        <w:rPr>
          <w:b/>
        </w:rPr>
      </w:pPr>
      <w:r>
        <w:rPr>
          <w:lang w:val="ru-RU"/>
        </w:rPr>
        <w:t>Содержание и метод подачи материала призваны стимулировать критический, творческий подход к осмыслению современной экономической политики. В частности предполагается большое внимание уделять свободной аргументированной дискуссии, анализу возможных альтернатив развития и существовавших “окон возможностей”.</w:t>
      </w:r>
    </w:p>
    <w:p w:rsidR="003D4F6C" w:rsidRDefault="003D4F6C">
      <w:pPr>
        <w:pStyle w:val="ab"/>
        <w:spacing w:after="60"/>
        <w:ind w:firstLine="708"/>
        <w:jc w:val="both"/>
      </w:pPr>
      <w:r>
        <w:rPr>
          <w:b/>
        </w:rPr>
        <w:t xml:space="preserve">Перечень результатов: </w:t>
      </w:r>
      <w:r>
        <w:rPr>
          <w:iCs/>
        </w:rPr>
        <w:t>В результате</w:t>
      </w:r>
      <w:r>
        <w:t xml:space="preserve"> изучения данного курса студенты должны освоить следующие компетенции или элементы компетенций: </w:t>
      </w:r>
    </w:p>
    <w:p w:rsidR="003D4F6C" w:rsidRDefault="003D4F6C">
      <w:pPr>
        <w:pStyle w:val="ab"/>
        <w:spacing w:after="60"/>
        <w:jc w:val="both"/>
      </w:pPr>
      <w:r>
        <w:tab/>
      </w:r>
      <w:r>
        <w:rPr>
          <w:b/>
        </w:rPr>
        <w:t>Общекультурные компетенции:</w:t>
      </w:r>
    </w:p>
    <w:p w:rsidR="003D4F6C" w:rsidRDefault="003D4F6C">
      <w:pPr>
        <w:pStyle w:val="ab"/>
        <w:spacing w:after="60"/>
        <w:jc w:val="both"/>
      </w:pPr>
      <w:r>
        <w:t>ОК-2: способность анализировать основные этапы и закономерности исторического развития общества для формирования гражданской позиции</w:t>
      </w:r>
    </w:p>
    <w:p w:rsidR="003D4F6C" w:rsidRDefault="003D4F6C">
      <w:pPr>
        <w:pStyle w:val="ab"/>
        <w:spacing w:after="60"/>
        <w:jc w:val="both"/>
      </w:pPr>
      <w:r>
        <w:t>ОК-3, способность использовать фундаментальные экономические знания в различных сферах деятельности</w:t>
      </w:r>
    </w:p>
    <w:p w:rsidR="003D4F6C" w:rsidRDefault="003D4F6C">
      <w:pPr>
        <w:pStyle w:val="ab"/>
        <w:spacing w:after="60"/>
        <w:jc w:val="both"/>
      </w:pPr>
      <w:r>
        <w:t>ОК-5, способность работать в коллективе и руководить им, толерантно воспринимая социальные, этнические, конфессиональные и культурные различия</w:t>
      </w:r>
    </w:p>
    <w:p w:rsidR="003D4F6C" w:rsidRDefault="003D4F6C">
      <w:pPr>
        <w:pStyle w:val="ab"/>
        <w:spacing w:after="60"/>
        <w:jc w:val="both"/>
        <w:rPr>
          <w:b/>
        </w:rPr>
      </w:pPr>
      <w:r>
        <w:t xml:space="preserve">ОК-7,   способность к самоорганизации и активному самообразованию, </w:t>
      </w:r>
    </w:p>
    <w:p w:rsidR="003D4F6C" w:rsidRDefault="003D4F6C">
      <w:pPr>
        <w:pStyle w:val="ab"/>
        <w:spacing w:after="60"/>
        <w:ind w:firstLine="708"/>
        <w:jc w:val="both"/>
      </w:pPr>
      <w:r>
        <w:rPr>
          <w:b/>
        </w:rPr>
        <w:t xml:space="preserve">Общепрофессиональными компетенциями: </w:t>
      </w:r>
    </w:p>
    <w:p w:rsidR="003D4F6C" w:rsidRDefault="003D4F6C">
      <w:pPr>
        <w:pStyle w:val="ab"/>
        <w:spacing w:after="60"/>
        <w:jc w:val="both"/>
      </w:pPr>
      <w:r>
        <w:t>ОПК-1, способность решать стандартные и не стандартные задачи профессиональной деятельности</w:t>
      </w:r>
    </w:p>
    <w:p w:rsidR="003D4F6C" w:rsidRDefault="003D4F6C">
      <w:pPr>
        <w:pStyle w:val="ab"/>
        <w:spacing w:after="60"/>
        <w:jc w:val="both"/>
      </w:pPr>
      <w:r>
        <w:t>ОПК–2, способность осуществлять поиск, сбор, анализ и обработку данных, необходимых для решения профессиональных задач</w:t>
      </w:r>
    </w:p>
    <w:p w:rsidR="003D4F6C" w:rsidRDefault="003D4F6C">
      <w:pPr>
        <w:pStyle w:val="ab"/>
        <w:spacing w:after="60"/>
        <w:jc w:val="both"/>
        <w:rPr>
          <w:b/>
        </w:rPr>
      </w:pPr>
      <w:r>
        <w:lastRenderedPageBreak/>
        <w:t>ОПК-4, способность находить эффективные и комплексные организоционно-управленческие решения в профессиональной деятельности и готовность нести за них ответственность,</w:t>
      </w:r>
    </w:p>
    <w:p w:rsidR="003D4F6C" w:rsidRDefault="003D4F6C">
      <w:pPr>
        <w:pStyle w:val="ab"/>
        <w:spacing w:after="60"/>
        <w:ind w:firstLine="708"/>
        <w:jc w:val="both"/>
      </w:pPr>
      <w:r>
        <w:rPr>
          <w:b/>
        </w:rPr>
        <w:t>Профессиональные компетенции:</w:t>
      </w:r>
    </w:p>
    <w:p w:rsidR="003D4F6C" w:rsidRDefault="003D4F6C">
      <w:pPr>
        <w:pStyle w:val="ab"/>
        <w:spacing w:after="60"/>
        <w:jc w:val="both"/>
      </w:pPr>
      <w:r>
        <w:t>ПК-4, способность на основе описания экономических, исторических, политических и др. процессов и явлений строить стандартные эконометрические модели, анализировать и содержательно интерпретировать полученные результаты и делать прогнозы</w:t>
      </w:r>
    </w:p>
    <w:p w:rsidR="003D4F6C" w:rsidRDefault="003D4F6C">
      <w:pPr>
        <w:pStyle w:val="ab"/>
        <w:spacing w:after="60"/>
        <w:jc w:val="both"/>
      </w:pPr>
      <w:r>
        <w:t>ПК-6, способность анализировать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</w:p>
    <w:p w:rsidR="003D4F6C" w:rsidRDefault="003D4F6C">
      <w:pPr>
        <w:pStyle w:val="ab"/>
        <w:spacing w:after="60"/>
        <w:jc w:val="both"/>
      </w:pPr>
      <w:r>
        <w:t>ПК-7, способность, используя отечественные и зарубежные источники информации, собирать необходимые данные, анализировать их и готовить информационные или аналитические обзоры</w:t>
      </w:r>
    </w:p>
    <w:p w:rsidR="003D4F6C" w:rsidRDefault="003D4F6C">
      <w:pPr>
        <w:pStyle w:val="ab"/>
        <w:spacing w:after="60"/>
        <w:jc w:val="both"/>
      </w:pPr>
      <w:r>
        <w:t>ПК-11, способность критически оценивать предлагаемые варианты управленческих решений на микро и макро уровнях, разрабатывать и обосновывать предложения по их совершенствованию</w:t>
      </w:r>
    </w:p>
    <w:p w:rsidR="003D4F6C" w:rsidRDefault="003D4F6C">
      <w:pPr>
        <w:pStyle w:val="ab"/>
        <w:spacing w:after="60"/>
        <w:jc w:val="both"/>
        <w:rPr>
          <w:b/>
        </w:rPr>
      </w:pPr>
      <w:r>
        <w:t>ПК-12, способность использовать в преподавании экономических дисциплин в образовательных организациях различного уровня существующие программы и учебно-методические материалы</w:t>
      </w:r>
    </w:p>
    <w:p w:rsidR="003D4F6C" w:rsidRDefault="003D4F6C">
      <w:pPr>
        <w:pStyle w:val="ab"/>
        <w:spacing w:after="60"/>
        <w:jc w:val="both"/>
        <w:rPr>
          <w:b/>
        </w:rPr>
      </w:pPr>
    </w:p>
    <w:p w:rsidR="003D4F6C" w:rsidRDefault="003D4F6C">
      <w:pPr>
        <w:pStyle w:val="ab"/>
        <w:numPr>
          <w:ilvl w:val="1"/>
          <w:numId w:val="6"/>
        </w:numPr>
        <w:spacing w:after="60"/>
        <w:jc w:val="both"/>
      </w:pPr>
      <w:r>
        <w:rPr>
          <w:b/>
          <w:bCs/>
        </w:rPr>
        <w:t>В результате освоения дисциплины студент должен:</w:t>
      </w:r>
    </w:p>
    <w:p w:rsidR="003D4F6C" w:rsidRDefault="003D4F6C">
      <w:pPr>
        <w:pStyle w:val="ab"/>
        <w:spacing w:after="60"/>
        <w:ind w:left="1440"/>
        <w:jc w:val="both"/>
      </w:pPr>
      <w:r>
        <w:t>Знать:</w:t>
      </w:r>
    </w:p>
    <w:p w:rsidR="003D4F6C" w:rsidRDefault="003D4F6C">
      <w:pPr>
        <w:pStyle w:val="ab"/>
        <w:numPr>
          <w:ilvl w:val="0"/>
          <w:numId w:val="3"/>
        </w:numPr>
        <w:spacing w:after="60"/>
        <w:jc w:val="both"/>
      </w:pPr>
      <w:r>
        <w:t>Основные этапы развития экономики России  (ОР-1);</w:t>
      </w:r>
    </w:p>
    <w:p w:rsidR="003D4F6C" w:rsidRDefault="003D4F6C">
      <w:pPr>
        <w:pStyle w:val="ab"/>
        <w:numPr>
          <w:ilvl w:val="0"/>
          <w:numId w:val="3"/>
        </w:numPr>
        <w:spacing w:after="60"/>
        <w:jc w:val="both"/>
      </w:pPr>
      <w:r>
        <w:t>Основные теоретические дискуссии о путях развития экономики России (ОР-2);</w:t>
      </w:r>
    </w:p>
    <w:p w:rsidR="003D4F6C" w:rsidRDefault="003D4F6C">
      <w:pPr>
        <w:pStyle w:val="ab"/>
        <w:numPr>
          <w:ilvl w:val="0"/>
          <w:numId w:val="3"/>
        </w:numPr>
        <w:spacing w:after="60"/>
        <w:jc w:val="both"/>
      </w:pPr>
      <w:r>
        <w:t>Основные школы экономической мысли России и их видение развития экономики России на разных этапах ее развития  (ОР-3);</w:t>
      </w:r>
    </w:p>
    <w:p w:rsidR="003D4F6C" w:rsidRDefault="003D4F6C">
      <w:pPr>
        <w:pStyle w:val="ab"/>
        <w:numPr>
          <w:ilvl w:val="0"/>
          <w:numId w:val="3"/>
        </w:numPr>
        <w:spacing w:after="60"/>
        <w:jc w:val="both"/>
      </w:pPr>
      <w:r>
        <w:t>Основные направления и методы экономических реформ России   (ОР-4).</w:t>
      </w:r>
    </w:p>
    <w:p w:rsidR="003D4F6C" w:rsidRDefault="003D4F6C">
      <w:pPr>
        <w:pStyle w:val="ab"/>
        <w:spacing w:after="60"/>
        <w:ind w:left="1440"/>
        <w:jc w:val="both"/>
      </w:pPr>
      <w:r>
        <w:t>Уметь:</w:t>
      </w:r>
    </w:p>
    <w:p w:rsidR="003D4F6C" w:rsidRDefault="003D4F6C">
      <w:pPr>
        <w:pStyle w:val="ab"/>
        <w:numPr>
          <w:ilvl w:val="0"/>
          <w:numId w:val="5"/>
        </w:numPr>
        <w:spacing w:after="60"/>
        <w:jc w:val="both"/>
      </w:pPr>
      <w:r>
        <w:t>Объяснить исторические предпосылки формирования особых черт экономики России на разных этапах ее развития на протяжении ее истории (ОР-5);</w:t>
      </w:r>
    </w:p>
    <w:p w:rsidR="003D4F6C" w:rsidRDefault="003D4F6C">
      <w:pPr>
        <w:pStyle w:val="ab"/>
        <w:numPr>
          <w:ilvl w:val="0"/>
          <w:numId w:val="5"/>
        </w:numPr>
        <w:spacing w:after="60"/>
        <w:jc w:val="both"/>
      </w:pPr>
      <w:r>
        <w:t>Объяснить взаимовлияние особенностей развития экономической мысли России и особенностей ее экономической истории (ОР-6);</w:t>
      </w:r>
    </w:p>
    <w:p w:rsidR="003D4F6C" w:rsidRDefault="003D4F6C">
      <w:pPr>
        <w:pStyle w:val="ab"/>
        <w:numPr>
          <w:ilvl w:val="0"/>
          <w:numId w:val="5"/>
        </w:numPr>
        <w:spacing w:after="60"/>
        <w:jc w:val="both"/>
      </w:pPr>
      <w:r>
        <w:t>Объяснить исторические и теоретические причины реформ, происходивших в России  (ОР-7).</w:t>
      </w:r>
    </w:p>
    <w:p w:rsidR="003D4F6C" w:rsidRDefault="003D4F6C">
      <w:pPr>
        <w:pStyle w:val="ab"/>
        <w:spacing w:after="60"/>
        <w:ind w:left="1416"/>
        <w:jc w:val="both"/>
      </w:pPr>
      <w:r>
        <w:t>Владеть:</w:t>
      </w:r>
    </w:p>
    <w:p w:rsidR="003D4F6C" w:rsidRDefault="003D4F6C">
      <w:pPr>
        <w:pStyle w:val="ab"/>
        <w:numPr>
          <w:ilvl w:val="0"/>
          <w:numId w:val="2"/>
        </w:numPr>
        <w:spacing w:after="60"/>
        <w:jc w:val="both"/>
      </w:pPr>
      <w:r>
        <w:t>Основным категориальным аппаратом ведущих школ экономической теории России и мира (ОР-8)</w:t>
      </w:r>
    </w:p>
    <w:p w:rsidR="003D4F6C" w:rsidRDefault="003D4F6C">
      <w:pPr>
        <w:pStyle w:val="ab"/>
        <w:numPr>
          <w:ilvl w:val="0"/>
          <w:numId w:val="2"/>
        </w:numPr>
        <w:spacing w:after="60"/>
        <w:jc w:val="both"/>
      </w:pPr>
      <w:r>
        <w:t>Методами и приемами анализа экономической истории и эволюции экономической мысли (ОР-9).</w:t>
      </w:r>
    </w:p>
    <w:p w:rsidR="003D4F6C" w:rsidRDefault="003D4F6C">
      <w:pPr>
        <w:pStyle w:val="ab"/>
        <w:numPr>
          <w:ilvl w:val="0"/>
          <w:numId w:val="2"/>
        </w:numPr>
        <w:spacing w:after="60"/>
        <w:jc w:val="both"/>
      </w:pPr>
      <w:r>
        <w:t>Методами и приемами сопоставления экономической теории и экономической практики (ОР-10).</w:t>
      </w:r>
    </w:p>
    <w:p w:rsidR="003D4F6C" w:rsidRDefault="003D4F6C">
      <w:pPr>
        <w:autoSpaceDE w:val="0"/>
        <w:jc w:val="both"/>
      </w:pPr>
    </w:p>
    <w:p w:rsidR="003D4F6C" w:rsidRDefault="003D4F6C">
      <w:r>
        <w:t>Таблица соотношения компетенций и образовательных результатов</w:t>
      </w:r>
    </w:p>
    <w:p w:rsidR="003D4F6C" w:rsidRDefault="003D4F6C"/>
    <w:tbl>
      <w:tblPr>
        <w:tblW w:w="0" w:type="auto"/>
        <w:tblInd w:w="-111" w:type="dxa"/>
        <w:tblLayout w:type="fixed"/>
        <w:tblLook w:val="0000"/>
      </w:tblPr>
      <w:tblGrid>
        <w:gridCol w:w="879"/>
        <w:gridCol w:w="880"/>
        <w:gridCol w:w="880"/>
        <w:gridCol w:w="879"/>
        <w:gridCol w:w="880"/>
        <w:gridCol w:w="880"/>
        <w:gridCol w:w="880"/>
        <w:gridCol w:w="879"/>
        <w:gridCol w:w="880"/>
        <w:gridCol w:w="880"/>
        <w:gridCol w:w="890"/>
      </w:tblGrid>
      <w:tr w:rsidR="003D4F6C">
        <w:trPr>
          <w:trHeight w:val="41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ОР-1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ОР-2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ОР-3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ОР-4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ОР-5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ОР-6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ОР-7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ОР-8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ОР-9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ОР-10</w:t>
            </w:r>
          </w:p>
        </w:tc>
      </w:tr>
      <w:tr w:rsidR="003D4F6C">
        <w:trPr>
          <w:trHeight w:val="4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ОК-2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41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ОК-3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42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ОК-5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</w:tr>
      <w:tr w:rsidR="003D4F6C">
        <w:trPr>
          <w:trHeight w:val="41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ОК-7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4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ОПК-1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41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ОПК-2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41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ОПК-4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42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ПК</w:t>
            </w:r>
            <w:proofErr w:type="gramStart"/>
            <w:r>
              <w:t>4</w:t>
            </w:r>
            <w:proofErr w:type="gram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41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ПК</w:t>
            </w:r>
            <w:proofErr w:type="gramStart"/>
            <w:r>
              <w:t>6</w:t>
            </w:r>
            <w:proofErr w:type="gram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</w:tr>
      <w:tr w:rsidR="003D4F6C">
        <w:trPr>
          <w:trHeight w:val="42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ПК</w:t>
            </w:r>
            <w:proofErr w:type="gramStart"/>
            <w:r>
              <w:t>7</w:t>
            </w:r>
            <w:proofErr w:type="gram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39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ПК11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41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ПК12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</w:tbl>
    <w:p w:rsidR="003D4F6C" w:rsidRDefault="003D4F6C"/>
    <w:p w:rsidR="003D4F6C" w:rsidRDefault="003D4F6C">
      <w:pPr>
        <w:autoSpaceDE w:val="0"/>
        <w:jc w:val="both"/>
      </w:pPr>
    </w:p>
    <w:p w:rsidR="003D4F6C" w:rsidRDefault="003D4F6C">
      <w:pPr>
        <w:numPr>
          <w:ilvl w:val="0"/>
          <w:numId w:val="6"/>
        </w:numPr>
      </w:pPr>
      <w:r>
        <w:rPr>
          <w:b/>
          <w:bCs/>
        </w:rPr>
        <w:t>Место дисциплины в структуре основной образовательной программы (ООП) подготовки бакалавра</w:t>
      </w:r>
    </w:p>
    <w:p w:rsidR="003D4F6C" w:rsidRDefault="003D4F6C">
      <w:pPr>
        <w:ind w:firstLine="360"/>
        <w:jc w:val="both"/>
      </w:pPr>
      <w:r>
        <w:t xml:space="preserve">Курс входит в вариативную часть профессионального цикла. </w:t>
      </w:r>
      <w:proofErr w:type="gramStart"/>
      <w:r>
        <w:t xml:space="preserve">Данный курс опирается на  умения обучающегося, приобретенные на этапе освоения общеобразовательных дисциплин:  отечественной  истории, философии, а с другой стороны – на умения и опыт экономического анализа, приобретенный при изучении  базовых  профессиональных дисциплин: микроэкономики (1,2), макроэкономики (1,2), истории экономических учений.   </w:t>
      </w:r>
      <w:proofErr w:type="gramEnd"/>
    </w:p>
    <w:p w:rsidR="003D4F6C" w:rsidRDefault="003D4F6C">
      <w:pPr>
        <w:jc w:val="both"/>
      </w:pPr>
      <w:r>
        <w:t xml:space="preserve"> Данный курс способствует лучшему освоению студентами таких дисциплин профессионального базового цикла как «Институциональная экономика», «Макроэкономическое прогнозирование и планирование», «Экономика общественного сектора», «Государственное управление экономикой». Освоение дисциплины «</w:t>
      </w:r>
      <w:r>
        <w:rPr>
          <w:color w:val="000000"/>
          <w:shd w:val="clear" w:color="auto" w:fill="FFFFFF"/>
        </w:rPr>
        <w:t>История</w:t>
      </w:r>
      <w:r w:rsidRPr="0097298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России</w:t>
      </w:r>
      <w:r w:rsidRPr="0097298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</w:t>
      </w:r>
      <w:r w:rsidRPr="0097298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Рюрика</w:t>
      </w:r>
      <w:r>
        <w:rPr>
          <w:color w:val="000000"/>
          <w:shd w:val="clear" w:color="auto" w:fill="FFFFFF"/>
          <w:lang w:val="az-Latn-AZ"/>
        </w:rPr>
        <w:t xml:space="preserve"> до наших дней</w:t>
      </w:r>
      <w:r>
        <w:t>» необходимо и для изучения дисциплин по выбору: «Современная система экономики», «Теория трансформационных процессов», и др.</w:t>
      </w:r>
    </w:p>
    <w:p w:rsidR="003D4F6C" w:rsidRDefault="003D4F6C">
      <w:pPr>
        <w:jc w:val="both"/>
      </w:pPr>
    </w:p>
    <w:p w:rsidR="003D4F6C" w:rsidRDefault="003D4F6C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 Объем курса «</w:t>
      </w:r>
      <w:r>
        <w:rPr>
          <w:color w:val="000000"/>
          <w:shd w:val="clear" w:color="auto" w:fill="FFFFFF"/>
        </w:rPr>
        <w:t>История</w:t>
      </w:r>
      <w:r w:rsidRPr="0097298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России</w:t>
      </w:r>
      <w:r w:rsidRPr="0097298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</w:t>
      </w:r>
      <w:r w:rsidRPr="0097298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Рюрика</w:t>
      </w:r>
      <w:r>
        <w:rPr>
          <w:color w:val="000000"/>
          <w:shd w:val="clear" w:color="auto" w:fill="FFFFFF"/>
          <w:lang w:val="az-Latn-AZ"/>
        </w:rPr>
        <w:t xml:space="preserve"> до наших дней</w:t>
      </w:r>
      <w:r>
        <w:rPr>
          <w:b/>
          <w:bCs/>
        </w:rPr>
        <w:t>» - 2 кредита</w:t>
      </w:r>
    </w:p>
    <w:p w:rsidR="003D4F6C" w:rsidRDefault="003D4F6C">
      <w:pPr>
        <w:jc w:val="both"/>
        <w:rPr>
          <w:b/>
          <w:bCs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3190"/>
        <w:gridCol w:w="3190"/>
        <w:gridCol w:w="3201"/>
      </w:tblGrid>
      <w:tr w:rsidR="003D4F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Нагрузка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jc w:val="both"/>
            </w:pPr>
            <w:r>
              <w:rPr>
                <w:b/>
                <w:bCs/>
              </w:rPr>
              <w:t>В кредитах</w:t>
            </w:r>
          </w:p>
        </w:tc>
      </w:tr>
      <w:tr w:rsidR="003D4F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jc w:val="both"/>
            </w:pPr>
            <w:r>
              <w:t>Общая трудоемкость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jc w:val="both"/>
            </w:pPr>
            <w:r>
              <w:t>72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jc w:val="both"/>
            </w:pPr>
            <w:r>
              <w:t>2</w:t>
            </w:r>
            <w:bookmarkStart w:id="0" w:name="_GoBack"/>
            <w:bookmarkEnd w:id="0"/>
          </w:p>
        </w:tc>
      </w:tr>
      <w:tr w:rsidR="003D4F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jc w:val="both"/>
            </w:pPr>
            <w:r>
              <w:t xml:space="preserve">В том числе: </w:t>
            </w:r>
            <w:proofErr w:type="gramStart"/>
            <w:r>
              <w:t>аудиторная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jc w:val="both"/>
            </w:pPr>
            <w:r>
              <w:t>34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  <w:jc w:val="both"/>
            </w:pPr>
          </w:p>
        </w:tc>
      </w:tr>
      <w:tr w:rsidR="003D4F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jc w:val="both"/>
            </w:pPr>
            <w:r>
              <w:t>самостоятельная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jc w:val="both"/>
            </w:pPr>
            <w:r>
              <w:t>38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  <w:jc w:val="both"/>
            </w:pPr>
          </w:p>
        </w:tc>
      </w:tr>
      <w:tr w:rsidR="003D4F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jc w:val="both"/>
            </w:pPr>
            <w:r>
              <w:t>Форма контроля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jc w:val="both"/>
            </w:pPr>
            <w:r>
              <w:t xml:space="preserve"> Дифференцированный зачет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  <w:jc w:val="both"/>
            </w:pPr>
          </w:p>
        </w:tc>
      </w:tr>
    </w:tbl>
    <w:p w:rsidR="003D4F6C" w:rsidRDefault="003D4F6C">
      <w:pPr>
        <w:jc w:val="both"/>
      </w:pPr>
    </w:p>
    <w:p w:rsidR="003D4F6C" w:rsidRDefault="003D4F6C">
      <w:pPr>
        <w:jc w:val="both"/>
      </w:pPr>
    </w:p>
    <w:p w:rsidR="003D4F6C" w:rsidRDefault="003D4F6C">
      <w:pPr>
        <w:jc w:val="both"/>
      </w:pPr>
    </w:p>
    <w:p w:rsidR="003D4F6C" w:rsidRDefault="003D4F6C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Структура и содержание курса</w:t>
      </w:r>
    </w:p>
    <w:p w:rsidR="003D4F6C" w:rsidRDefault="003D4F6C">
      <w:pPr>
        <w:jc w:val="both"/>
        <w:rPr>
          <w:b/>
          <w:bCs/>
        </w:rPr>
      </w:pPr>
    </w:p>
    <w:p w:rsidR="003D4F6C" w:rsidRDefault="003D4F6C">
      <w:pPr>
        <w:spacing w:after="120" w:line="360" w:lineRule="auto"/>
        <w:ind w:firstLine="709"/>
        <w:jc w:val="both"/>
        <w:rPr>
          <w:b/>
          <w:bCs/>
        </w:rPr>
      </w:pPr>
      <w:r>
        <w:rPr>
          <w:b/>
        </w:rPr>
        <w:lastRenderedPageBreak/>
        <w:t xml:space="preserve">Тема 1. </w:t>
      </w:r>
      <w:r>
        <w:rPr>
          <w:rFonts w:cs="yandex-sans"/>
          <w:color w:val="000000"/>
        </w:rPr>
        <w:t>Спорные вопросы образования и развития Древнерусского государства</w:t>
      </w:r>
      <w:r>
        <w:rPr>
          <w:bCs/>
        </w:rPr>
        <w:t xml:space="preserve"> (2 часа).</w:t>
      </w:r>
    </w:p>
    <w:p w:rsidR="003D4F6C" w:rsidRDefault="003D4F6C">
      <w:pPr>
        <w:spacing w:after="120" w:line="360" w:lineRule="auto"/>
        <w:ind w:firstLine="709"/>
        <w:jc w:val="both"/>
        <w:rPr>
          <w:b/>
          <w:bCs/>
        </w:rPr>
      </w:pPr>
      <w:r>
        <w:rPr>
          <w:b/>
          <w:bCs/>
        </w:rPr>
        <w:t>Тема 2</w:t>
      </w:r>
      <w:r>
        <w:rPr>
          <w:bCs/>
        </w:rPr>
        <w:t xml:space="preserve">. </w:t>
      </w:r>
      <w:r>
        <w:rPr>
          <w:rFonts w:cs="yandex-sans"/>
          <w:color w:val="000000"/>
        </w:rPr>
        <w:t>Московская Русь</w:t>
      </w:r>
      <w:r>
        <w:rPr>
          <w:rFonts w:cs="yandex-sans"/>
          <w:b/>
          <w:bCs/>
          <w:color w:val="000000"/>
        </w:rPr>
        <w:t>.</w:t>
      </w:r>
    </w:p>
    <w:p w:rsidR="003D4F6C" w:rsidRDefault="003D4F6C">
      <w:pPr>
        <w:spacing w:after="120" w:line="360" w:lineRule="auto"/>
        <w:ind w:firstLine="709"/>
        <w:jc w:val="both"/>
        <w:rPr>
          <w:b/>
        </w:rPr>
      </w:pPr>
      <w:r>
        <w:rPr>
          <w:b/>
          <w:bCs/>
        </w:rPr>
        <w:t xml:space="preserve">Тема 3. </w:t>
      </w:r>
      <w:r>
        <w:rPr>
          <w:bCs/>
        </w:rPr>
        <w:t xml:space="preserve">Реформы Ивана </w:t>
      </w:r>
      <w:r>
        <w:rPr>
          <w:bCs/>
          <w:lang w:val="en-US"/>
        </w:rPr>
        <w:t>III</w:t>
      </w:r>
      <w:r>
        <w:t>. (2 часа).</w:t>
      </w:r>
    </w:p>
    <w:p w:rsidR="003D4F6C" w:rsidRDefault="003D4F6C">
      <w:pPr>
        <w:spacing w:after="120" w:line="360" w:lineRule="auto"/>
        <w:ind w:firstLine="709"/>
        <w:jc w:val="both"/>
        <w:rPr>
          <w:b/>
        </w:rPr>
      </w:pPr>
      <w:r>
        <w:rPr>
          <w:b/>
        </w:rPr>
        <w:t xml:space="preserve">Тема 4. </w:t>
      </w:r>
      <w:r>
        <w:rPr>
          <w:rFonts w:cs="yandex-sans"/>
          <w:color w:val="000000"/>
        </w:rPr>
        <w:t>Опричнина Иван 1V как причина смутного времени.</w:t>
      </w:r>
      <w:r>
        <w:rPr>
          <w:bCs/>
        </w:rPr>
        <w:t xml:space="preserve"> (2 часа)</w:t>
      </w:r>
    </w:p>
    <w:p w:rsidR="003D4F6C" w:rsidRDefault="003D4F6C">
      <w:pPr>
        <w:pStyle w:val="af"/>
        <w:spacing w:after="12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yandex-sans"/>
          <w:color w:val="000000"/>
          <w:sz w:val="24"/>
          <w:szCs w:val="24"/>
        </w:rPr>
        <w:t>Тип реформ и их задачи в России 16 – 18 веках</w:t>
      </w:r>
      <w:r>
        <w:rPr>
          <w:rFonts w:ascii="Times New Roman" w:hAnsi="Times New Roman" w:cs="Times New Roman"/>
          <w:sz w:val="24"/>
          <w:szCs w:val="24"/>
        </w:rPr>
        <w:t>. (2 часа)</w:t>
      </w:r>
    </w:p>
    <w:p w:rsidR="003D4F6C" w:rsidRDefault="003D4F6C">
      <w:pPr>
        <w:spacing w:after="120" w:line="360" w:lineRule="auto"/>
        <w:ind w:firstLine="709"/>
        <w:jc w:val="both"/>
        <w:rPr>
          <w:b/>
          <w:color w:val="000000"/>
        </w:rPr>
      </w:pPr>
      <w:r>
        <w:rPr>
          <w:b/>
        </w:rPr>
        <w:t>Тема 6</w:t>
      </w:r>
      <w:r>
        <w:t xml:space="preserve">. </w:t>
      </w:r>
      <w:r>
        <w:rPr>
          <w:rFonts w:cs="yandex-sans"/>
          <w:color w:val="000000"/>
        </w:rPr>
        <w:t>Социально – экономические реформы Петра 1</w:t>
      </w:r>
      <w:r>
        <w:t>. (2 часа)</w:t>
      </w:r>
    </w:p>
    <w:p w:rsidR="003D4F6C" w:rsidRDefault="003D4F6C">
      <w:pPr>
        <w:spacing w:after="120" w:line="360" w:lineRule="auto"/>
        <w:ind w:firstLine="709"/>
        <w:jc w:val="both"/>
        <w:rPr>
          <w:b/>
          <w:kern w:val="1"/>
        </w:rPr>
      </w:pPr>
      <w:r>
        <w:rPr>
          <w:b/>
          <w:color w:val="000000"/>
        </w:rPr>
        <w:t>Тема 7</w:t>
      </w:r>
      <w:r>
        <w:rPr>
          <w:color w:val="000000"/>
        </w:rPr>
        <w:t xml:space="preserve">. </w:t>
      </w:r>
      <w:r>
        <w:rPr>
          <w:rFonts w:cs="yandex-sans"/>
          <w:color w:val="000000"/>
        </w:rPr>
        <w:t>Преобразования Екатерины 11 и предпринимательство в России в конце ХY111 века</w:t>
      </w:r>
      <w:r>
        <w:rPr>
          <w:color w:val="000000"/>
        </w:rPr>
        <w:t>. (2 часа)</w:t>
      </w:r>
    </w:p>
    <w:p w:rsidR="003D4F6C" w:rsidRDefault="003D4F6C">
      <w:pPr>
        <w:spacing w:after="120" w:line="360" w:lineRule="auto"/>
        <w:ind w:firstLine="709"/>
        <w:jc w:val="both"/>
        <w:rPr>
          <w:b/>
          <w:bCs/>
          <w:kern w:val="1"/>
        </w:rPr>
      </w:pPr>
      <w:r>
        <w:rPr>
          <w:b/>
          <w:kern w:val="1"/>
        </w:rPr>
        <w:t>Тема 8</w:t>
      </w:r>
      <w:r>
        <w:rPr>
          <w:kern w:val="1"/>
        </w:rPr>
        <w:t xml:space="preserve">. </w:t>
      </w:r>
      <w:r>
        <w:rPr>
          <w:rFonts w:cs="yandex-sans"/>
          <w:color w:val="000000"/>
        </w:rPr>
        <w:t>Реформы и контрреформы Х1Х века</w:t>
      </w:r>
      <w:r>
        <w:rPr>
          <w:color w:val="000000"/>
        </w:rPr>
        <w:t>. (</w:t>
      </w:r>
      <w:r>
        <w:rPr>
          <w:kern w:val="1"/>
        </w:rPr>
        <w:t xml:space="preserve">2 часа). </w:t>
      </w:r>
    </w:p>
    <w:p w:rsidR="003D4F6C" w:rsidRDefault="003D4F6C">
      <w:pPr>
        <w:spacing w:after="120" w:line="360" w:lineRule="auto"/>
        <w:ind w:firstLine="709"/>
        <w:jc w:val="both"/>
        <w:rPr>
          <w:rFonts w:cs="yandex-sans"/>
          <w:b/>
          <w:color w:val="000000"/>
        </w:rPr>
      </w:pPr>
      <w:r>
        <w:rPr>
          <w:b/>
          <w:bCs/>
          <w:kern w:val="1"/>
        </w:rPr>
        <w:t xml:space="preserve">Тема 9. </w:t>
      </w:r>
      <w:r>
        <w:rPr>
          <w:rFonts w:cs="yandex-sans"/>
          <w:color w:val="000000"/>
        </w:rPr>
        <w:t>Начало перехода России к индустриальному типу развития и реформы Витте и Столыпина (2 часа)</w:t>
      </w:r>
    </w:p>
    <w:p w:rsidR="003D4F6C" w:rsidRDefault="003D4F6C">
      <w:pPr>
        <w:spacing w:after="120" w:line="360" w:lineRule="auto"/>
        <w:ind w:firstLine="709"/>
        <w:jc w:val="both"/>
        <w:rPr>
          <w:rFonts w:cs="yandex-sans"/>
          <w:b/>
          <w:color w:val="000000"/>
        </w:rPr>
      </w:pPr>
      <w:r>
        <w:rPr>
          <w:rFonts w:cs="yandex-sans"/>
          <w:b/>
          <w:color w:val="000000"/>
        </w:rPr>
        <w:t xml:space="preserve">Тема 10. </w:t>
      </w:r>
      <w:r>
        <w:rPr>
          <w:rFonts w:cs="yandex-sans"/>
          <w:color w:val="000000"/>
        </w:rPr>
        <w:t>Экономика России в годы</w:t>
      </w:r>
      <w:proofErr w:type="gramStart"/>
      <w:r>
        <w:rPr>
          <w:rFonts w:cs="yandex-sans"/>
          <w:color w:val="000000"/>
        </w:rPr>
        <w:t xml:space="preserve"> П</w:t>
      </w:r>
      <w:proofErr w:type="gramEnd"/>
      <w:r>
        <w:rPr>
          <w:rFonts w:cs="yandex-sans"/>
          <w:color w:val="000000"/>
        </w:rPr>
        <w:t>ервой мировой войны. (2 часа)</w:t>
      </w:r>
    </w:p>
    <w:p w:rsidR="003D4F6C" w:rsidRDefault="003D4F6C">
      <w:pPr>
        <w:spacing w:after="120" w:line="360" w:lineRule="auto"/>
        <w:ind w:firstLine="709"/>
        <w:jc w:val="both"/>
        <w:rPr>
          <w:rFonts w:cs="yandex-sans"/>
          <w:b/>
          <w:color w:val="000000"/>
        </w:rPr>
      </w:pPr>
      <w:r>
        <w:rPr>
          <w:rFonts w:cs="yandex-sans"/>
          <w:b/>
          <w:color w:val="000000"/>
        </w:rPr>
        <w:t>Тема 11.</w:t>
      </w:r>
      <w:r>
        <w:rPr>
          <w:rFonts w:cs="yandex-sans"/>
          <w:color w:val="000000"/>
        </w:rPr>
        <w:t xml:space="preserve"> Этапы послереволюционных преобразований России. Первые социально – экономические преобразования Советской власти и политика военного коммунизма. Экономическая политика «белых». (2 часа)</w:t>
      </w:r>
    </w:p>
    <w:p w:rsidR="003D4F6C" w:rsidRDefault="003D4F6C">
      <w:pPr>
        <w:spacing w:after="120" w:line="360" w:lineRule="auto"/>
        <w:ind w:firstLine="709"/>
        <w:jc w:val="both"/>
        <w:rPr>
          <w:rFonts w:cs="yandex-sans"/>
          <w:b/>
          <w:color w:val="000000"/>
        </w:rPr>
      </w:pPr>
      <w:r>
        <w:rPr>
          <w:rFonts w:cs="yandex-sans"/>
          <w:b/>
          <w:color w:val="000000"/>
        </w:rPr>
        <w:t xml:space="preserve">Тема 12. </w:t>
      </w:r>
      <w:r>
        <w:rPr>
          <w:rFonts w:cs="yandex-sans"/>
          <w:color w:val="000000"/>
        </w:rPr>
        <w:t>НЭП и многоукладность в развитии России 20 –х годов ХХ века. (2 часа)</w:t>
      </w:r>
    </w:p>
    <w:p w:rsidR="003D4F6C" w:rsidRDefault="003D4F6C">
      <w:pPr>
        <w:spacing w:after="120" w:line="360" w:lineRule="auto"/>
        <w:ind w:firstLine="709"/>
        <w:jc w:val="both"/>
        <w:rPr>
          <w:rFonts w:cs="yandex-sans"/>
          <w:b/>
          <w:color w:val="000000"/>
        </w:rPr>
      </w:pPr>
      <w:r>
        <w:rPr>
          <w:rFonts w:cs="yandex-sans"/>
          <w:b/>
          <w:color w:val="000000"/>
        </w:rPr>
        <w:t>Тема 13.</w:t>
      </w:r>
      <w:r>
        <w:rPr>
          <w:rFonts w:cs="yandex-sans"/>
          <w:color w:val="000000"/>
        </w:rPr>
        <w:t xml:space="preserve"> Индустриализация и коллективизация. (2 часа)</w:t>
      </w:r>
    </w:p>
    <w:p w:rsidR="003D4F6C" w:rsidRDefault="003D4F6C">
      <w:pPr>
        <w:spacing w:after="120" w:line="360" w:lineRule="auto"/>
        <w:ind w:firstLine="709"/>
        <w:jc w:val="both"/>
        <w:rPr>
          <w:rFonts w:cs="yandex-sans"/>
          <w:b/>
          <w:color w:val="000000"/>
        </w:rPr>
      </w:pPr>
      <w:r>
        <w:rPr>
          <w:rFonts w:cs="yandex-sans"/>
          <w:b/>
          <w:color w:val="000000"/>
        </w:rPr>
        <w:t>Тема 14.</w:t>
      </w:r>
      <w:r>
        <w:rPr>
          <w:rFonts w:cs="yandex-sans"/>
          <w:color w:val="000000"/>
        </w:rPr>
        <w:t xml:space="preserve"> Попытки реформирования КАС: реформы Н.С. Хрущева и А.Н. Косыгина. (2 часа)</w:t>
      </w:r>
    </w:p>
    <w:p w:rsidR="003D4F6C" w:rsidRDefault="003D4F6C">
      <w:pPr>
        <w:spacing w:after="120" w:line="360" w:lineRule="auto"/>
        <w:ind w:firstLine="709"/>
        <w:jc w:val="both"/>
        <w:rPr>
          <w:rFonts w:cs="yandex-sans"/>
          <w:b/>
          <w:color w:val="000000"/>
        </w:rPr>
      </w:pPr>
      <w:r>
        <w:rPr>
          <w:rFonts w:cs="yandex-sans"/>
          <w:b/>
          <w:color w:val="000000"/>
        </w:rPr>
        <w:t>Тема 15.</w:t>
      </w:r>
      <w:r>
        <w:rPr>
          <w:rFonts w:cs="yandex-sans"/>
          <w:color w:val="000000"/>
        </w:rPr>
        <w:t xml:space="preserve"> Политика ускорения и «перестройки» М.С. Горбачева. (2 часа)</w:t>
      </w:r>
    </w:p>
    <w:p w:rsidR="003D4F6C" w:rsidRDefault="003D4F6C">
      <w:pPr>
        <w:spacing w:after="120" w:line="360" w:lineRule="auto"/>
        <w:ind w:firstLine="709"/>
        <w:jc w:val="both"/>
        <w:rPr>
          <w:rFonts w:cs="yandex-sans"/>
          <w:color w:val="000000"/>
        </w:rPr>
      </w:pPr>
      <w:r>
        <w:rPr>
          <w:rFonts w:cs="yandex-sans"/>
          <w:b/>
          <w:color w:val="000000"/>
        </w:rPr>
        <w:t>Тема 16.</w:t>
      </w:r>
      <w:r>
        <w:rPr>
          <w:rFonts w:cs="yandex-sans"/>
          <w:color w:val="000000"/>
        </w:rPr>
        <w:t xml:space="preserve"> Программы перехода к рыночной экономике и </w:t>
      </w:r>
      <w:proofErr w:type="gramStart"/>
      <w:r>
        <w:rPr>
          <w:rFonts w:cs="yandex-sans"/>
          <w:color w:val="000000"/>
        </w:rPr>
        <w:t>пост-социалистических</w:t>
      </w:r>
      <w:proofErr w:type="gramEnd"/>
      <w:r>
        <w:rPr>
          <w:rFonts w:cs="yandex-sans"/>
          <w:color w:val="000000"/>
        </w:rPr>
        <w:t xml:space="preserve"> преобразований. (2 часа)</w:t>
      </w:r>
    </w:p>
    <w:p w:rsidR="003D4F6C" w:rsidRDefault="003D4F6C">
      <w:pPr>
        <w:spacing w:after="120" w:line="360" w:lineRule="auto"/>
        <w:ind w:firstLine="709"/>
        <w:jc w:val="both"/>
        <w:rPr>
          <w:rFonts w:cs="yandex-sans"/>
          <w:color w:val="000000"/>
        </w:rPr>
      </w:pPr>
    </w:p>
    <w:p w:rsidR="003D4F6C" w:rsidRDefault="003D4F6C">
      <w:pPr>
        <w:spacing w:after="120" w:line="360" w:lineRule="auto"/>
        <w:ind w:firstLine="709"/>
        <w:jc w:val="both"/>
        <w:rPr>
          <w:kern w:val="1"/>
          <w:shd w:val="clear" w:color="auto" w:fill="FFFF00"/>
        </w:rPr>
      </w:pPr>
    </w:p>
    <w:p w:rsidR="003D4F6C" w:rsidRDefault="00972985">
      <w:pPr>
        <w:ind w:firstLine="708"/>
        <w:jc w:val="both"/>
        <w:rPr>
          <w:shd w:val="clear" w:color="auto" w:fill="FFFF00"/>
        </w:rPr>
      </w:pPr>
      <w:r>
        <w:rPr>
          <w:b/>
        </w:rPr>
        <w:t>5</w:t>
      </w:r>
      <w:r w:rsidR="003D4F6C">
        <w:rPr>
          <w:b/>
        </w:rPr>
        <w:t xml:space="preserve"> Перечень учебно-методического обеспечения для самостоятельной работы</w:t>
      </w:r>
    </w:p>
    <w:p w:rsidR="003D4F6C" w:rsidRDefault="003D4F6C">
      <w:pPr>
        <w:jc w:val="both"/>
        <w:rPr>
          <w:shd w:val="clear" w:color="auto" w:fill="FFFF00"/>
        </w:rPr>
      </w:pPr>
    </w:p>
    <w:p w:rsidR="003D4F6C" w:rsidRDefault="003D4F6C">
      <w:pPr>
        <w:jc w:val="both"/>
      </w:pPr>
      <w:r>
        <w:t>Основная:</w:t>
      </w:r>
    </w:p>
    <w:p w:rsidR="003D4F6C" w:rsidRDefault="003D4F6C">
      <w:pPr>
        <w:pStyle w:val="af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Погребинская В.А. Методическое пособие по курсу «История» для студентов экономического факультета МГУ Москва 2013..</w:t>
      </w:r>
    </w:p>
    <w:p w:rsidR="00972985" w:rsidRDefault="003D4F6C" w:rsidP="00972985">
      <w:pPr>
        <w:pStyle w:val="af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985">
        <w:rPr>
          <w:rFonts w:ascii="Times New Roman" w:hAnsi="Times New Roman" w:cs="Times New Roman"/>
          <w:sz w:val="24"/>
          <w:szCs w:val="24"/>
        </w:rPr>
        <w:t xml:space="preserve">Социально – экономическая история России. </w:t>
      </w:r>
      <w:r w:rsidR="00972985">
        <w:rPr>
          <w:rFonts w:ascii="Times New Roman" w:hAnsi="Times New Roman" w:cs="Times New Roman"/>
          <w:sz w:val="24"/>
          <w:szCs w:val="24"/>
        </w:rPr>
        <w:t>М. Инфра – М 2017.</w:t>
      </w:r>
    </w:p>
    <w:p w:rsidR="003D4F6C" w:rsidRPr="00972985" w:rsidRDefault="003D4F6C" w:rsidP="00972985">
      <w:pPr>
        <w:pStyle w:val="af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985">
        <w:rPr>
          <w:rFonts w:ascii="Times New Roman" w:hAnsi="Times New Roman" w:cs="Times New Roman"/>
          <w:sz w:val="24"/>
          <w:szCs w:val="24"/>
        </w:rPr>
        <w:lastRenderedPageBreak/>
        <w:t>Мау В.А., Дробышевская Т.А., Шахрай С.М., Яник А.А. История экономики СССР и России в конце XX века (1985-1999).  М., 2011.</w:t>
      </w:r>
    </w:p>
    <w:p w:rsidR="003D4F6C" w:rsidRDefault="003D4F6C">
      <w:pPr>
        <w:pStyle w:val="af"/>
        <w:numPr>
          <w:ilvl w:val="0"/>
          <w:numId w:val="7"/>
        </w:numPr>
        <w:contextualSpacing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>Оксфордский сборник. Экономика России. Т. 1-2. Москва, 2015.</w:t>
      </w:r>
    </w:p>
    <w:p w:rsidR="003D4F6C" w:rsidRDefault="003D4F6C">
      <w:pPr>
        <w:ind w:firstLine="360"/>
        <w:jc w:val="both"/>
        <w:rPr>
          <w:shd w:val="clear" w:color="auto" w:fill="FFFF00"/>
        </w:rPr>
      </w:pPr>
    </w:p>
    <w:p w:rsidR="003D4F6C" w:rsidRDefault="003D4F6C">
      <w:pPr>
        <w:ind w:firstLine="360"/>
        <w:jc w:val="both"/>
      </w:pPr>
      <w:r>
        <w:t>Дополнительная:</w:t>
      </w:r>
    </w:p>
    <w:p w:rsidR="003D4F6C" w:rsidRDefault="003D4F6C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Белоусов Р.А.  Исторический опыт планового управления экономикой СССР. М., 1983. </w:t>
      </w:r>
    </w:p>
    <w:p w:rsidR="003D4F6C" w:rsidRDefault="003D4F6C">
      <w:pPr>
        <w:pStyle w:val="af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Бухарин Н.И. Новое откровение о советской экономике или как можно погубить рабоче-крестьянский блок.// Избранные произведения. М., 1988.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r>
        <w:t xml:space="preserve">Бокарев Ю.П. Российская экономика в мировой экономической системе (конец </w:t>
      </w:r>
      <w:r>
        <w:rPr>
          <w:lang w:val="en-US"/>
        </w:rPr>
        <w:t>XIX</w:t>
      </w:r>
      <w:r>
        <w:t xml:space="preserve"> - начало </w:t>
      </w:r>
      <w:r>
        <w:rPr>
          <w:lang w:val="en-US"/>
        </w:rPr>
        <w:t>XX</w:t>
      </w:r>
      <w:r>
        <w:t xml:space="preserve"> вв.). // Экономическая история России </w:t>
      </w:r>
      <w:r>
        <w:rPr>
          <w:lang w:val="en-US"/>
        </w:rPr>
        <w:t>XIX</w:t>
      </w:r>
      <w:r>
        <w:t>-</w:t>
      </w:r>
      <w:r>
        <w:rPr>
          <w:lang w:val="en-US"/>
        </w:rPr>
        <w:t>XX</w:t>
      </w:r>
      <w:r>
        <w:t xml:space="preserve"> вв.: Современный взгляд. М., 2000. С.433.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r>
        <w:t>Бункина М.К. Национальная экономика. М., 2002.</w:t>
      </w:r>
    </w:p>
    <w:p w:rsidR="003D4F6C" w:rsidRDefault="003D4F6C">
      <w:pPr>
        <w:pStyle w:val="af5"/>
        <w:numPr>
          <w:ilvl w:val="0"/>
          <w:numId w:val="4"/>
        </w:numPr>
        <w:spacing w:before="120" w:after="0"/>
      </w:pPr>
      <w:r>
        <w:rPr>
          <w:sz w:val="24"/>
          <w:lang w:val="ru-RU"/>
        </w:rPr>
        <w:t>Веденеев Ю.А. Организационные реформы государственного управления промышленностью в СССР. М., 1984. Гл. 4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r>
        <w:t>Витте С.Ю. Конспект лекции о народном и государственном хозяйстве. СПб</w:t>
      </w:r>
      <w:proofErr w:type="gramStart"/>
      <w:r>
        <w:t xml:space="preserve">., </w:t>
      </w:r>
      <w:proofErr w:type="gramEnd"/>
      <w:r>
        <w:t>1912.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r>
        <w:t>Гайдар Е.Т. Аномалии экономического роста. М.. 1998.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r>
        <w:t>Дроздов В.В. Экономические реформы в СССР (1953 - 1985 гг.). М., 1998.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r>
        <w:t>Индустриализация СССР 1929-1932 гг. Документы и материалы. М., 1970</w:t>
      </w:r>
    </w:p>
    <w:p w:rsidR="003D4F6C" w:rsidRDefault="003D4F6C">
      <w:pPr>
        <w:pStyle w:val="af5"/>
        <w:numPr>
          <w:ilvl w:val="0"/>
          <w:numId w:val="4"/>
        </w:numPr>
        <w:spacing w:before="120" w:after="0"/>
      </w:pPr>
      <w:r>
        <w:rPr>
          <w:sz w:val="24"/>
          <w:lang w:val="ru-RU"/>
        </w:rPr>
        <w:t>Караваева И.В. Эволюция теории и практики индустриализации в СССР (20-30 гг.).// Экономическая история: теория и практика. М., 1992. С.108.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r>
        <w:t>Корнаи Я. Социалистическая система. Политическая экономия коммунизма</w:t>
      </w:r>
      <w:r>
        <w:rPr>
          <w:rFonts w:eastAsia="SymbolMT"/>
        </w:rPr>
        <w:t xml:space="preserve">. </w:t>
      </w:r>
      <w:r>
        <w:t xml:space="preserve">М., 2000. 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r>
        <w:t xml:space="preserve">Красильщиков В.А. </w:t>
      </w:r>
      <w:proofErr w:type="gramStart"/>
      <w:r>
        <w:t>В догонку</w:t>
      </w:r>
      <w:proofErr w:type="gramEnd"/>
      <w:r>
        <w:t xml:space="preserve"> за прошедшим веком. Развитие России в XX веке с точки зрения мировых модернизаций. М., 1998.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r>
        <w:t>МВФ, МБРР, ОЭСР, ЕБРР. «Экономика СССР. Исследование экономики СССР по запросу участников совещания в Хьюстоне». Международный фонд «Культурная инициатива», 1991.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r>
        <w:t>Ольсевич Ю.Я. Трансформация хозяйственных систем. М., 1994.</w:t>
      </w:r>
    </w:p>
    <w:p w:rsidR="003D4F6C" w:rsidRDefault="003D4F6C">
      <w:pPr>
        <w:pStyle w:val="af5"/>
        <w:numPr>
          <w:ilvl w:val="0"/>
          <w:numId w:val="4"/>
        </w:numPr>
        <w:spacing w:before="120" w:after="0"/>
      </w:pPr>
      <w:r>
        <w:rPr>
          <w:sz w:val="24"/>
          <w:lang w:val="ru-RU"/>
        </w:rPr>
        <w:t>Преображенский Е.А. Основной закон социалистического накопления.// Вестник коммунистической академии</w:t>
      </w:r>
      <w:proofErr w:type="gramStart"/>
      <w:r>
        <w:rPr>
          <w:sz w:val="24"/>
          <w:lang w:val="ru-RU"/>
        </w:rPr>
        <w:t>.</w:t>
      </w:r>
      <w:proofErr w:type="gramEnd"/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к</w:t>
      </w:r>
      <w:proofErr w:type="gramEnd"/>
      <w:r>
        <w:rPr>
          <w:sz w:val="24"/>
          <w:lang w:val="ru-RU"/>
        </w:rPr>
        <w:t>н.8, 1925.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r>
        <w:t>Рынок и реформы в России: исторические и теоретические предпосылки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 ред. А.Г. Худокормова. М., 1995.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r>
        <w:t xml:space="preserve">Сметанин С.И. Второй этап индустриализации России. // Экономическая история России </w:t>
      </w:r>
      <w:r>
        <w:rPr>
          <w:lang w:val="en-US"/>
        </w:rPr>
        <w:t>XIX</w:t>
      </w:r>
      <w:r>
        <w:t>-</w:t>
      </w:r>
      <w:r>
        <w:rPr>
          <w:lang w:val="en-US"/>
        </w:rPr>
        <w:t>XX</w:t>
      </w:r>
      <w:r>
        <w:t xml:space="preserve"> вв.: Современный взгляд. М</w:t>
      </w:r>
      <w:r>
        <w:rPr>
          <w:lang w:val="en-US"/>
        </w:rPr>
        <w:t xml:space="preserve">., 2000. </w:t>
      </w:r>
      <w:r>
        <w:t>С</w:t>
      </w:r>
      <w:r>
        <w:rPr>
          <w:lang w:val="en-US"/>
        </w:rPr>
        <w:t>.279.</w:t>
      </w:r>
    </w:p>
    <w:p w:rsidR="003D4F6C" w:rsidRDefault="003D4F6C">
      <w:pPr>
        <w:pStyle w:val="af5"/>
        <w:numPr>
          <w:ilvl w:val="0"/>
          <w:numId w:val="4"/>
        </w:numPr>
        <w:spacing w:before="120" w:after="0"/>
        <w:rPr>
          <w:sz w:val="24"/>
          <w:lang w:val="ru-RU"/>
        </w:rPr>
      </w:pPr>
      <w:r>
        <w:rPr>
          <w:sz w:val="24"/>
          <w:szCs w:val="24"/>
          <w:lang w:val="ru-RU"/>
        </w:rPr>
        <w:t>Сокольников Г.Я. Новая финансовая политика на пути к твердой валюте. М., 1995.</w:t>
      </w:r>
    </w:p>
    <w:p w:rsidR="003D4F6C" w:rsidRDefault="003D4F6C">
      <w:pPr>
        <w:pStyle w:val="af5"/>
        <w:numPr>
          <w:ilvl w:val="0"/>
          <w:numId w:val="4"/>
        </w:numPr>
        <w:spacing w:before="120" w:after="0"/>
        <w:rPr>
          <w:sz w:val="24"/>
          <w:szCs w:val="24"/>
          <w:lang w:val="ru-RU"/>
        </w:rPr>
      </w:pPr>
      <w:r>
        <w:rPr>
          <w:sz w:val="24"/>
          <w:lang w:val="ru-RU"/>
        </w:rPr>
        <w:t>Троцкий Л.Д. Преданная революция. М., 1991.</w:t>
      </w:r>
    </w:p>
    <w:p w:rsidR="003D4F6C" w:rsidRDefault="003D4F6C">
      <w:pPr>
        <w:pStyle w:val="af5"/>
        <w:numPr>
          <w:ilvl w:val="0"/>
          <w:numId w:val="4"/>
        </w:numPr>
        <w:spacing w:before="12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Экономика переходного периода. Очерки экономической политики посткоммунистической России (1991-1997). М., 1998.</w:t>
      </w:r>
    </w:p>
    <w:p w:rsidR="003D4F6C" w:rsidRDefault="003D4F6C">
      <w:pPr>
        <w:pStyle w:val="af5"/>
        <w:numPr>
          <w:ilvl w:val="0"/>
          <w:numId w:val="4"/>
        </w:numPr>
        <w:spacing w:before="120" w:after="0"/>
      </w:pPr>
      <w:r>
        <w:rPr>
          <w:sz w:val="24"/>
          <w:szCs w:val="24"/>
          <w:lang w:val="ru-RU"/>
        </w:rPr>
        <w:lastRenderedPageBreak/>
        <w:t xml:space="preserve">Юровский Л.Н. Денежная политика Советской власти (1917 – 1927).  М., 1996. С. 200-325 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r>
        <w:t>Базаров В.А. Капиталистические циклы и восстановительный процесс хозяйства СССР. Плановое хозяйство, 1926.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proofErr w:type="gramStart"/>
      <w:r>
        <w:t>Грегори П., Зотеев Г. Экономический рост (сравнительный анализ хозяйственных систем (Россия – СССР).</w:t>
      </w:r>
      <w:proofErr w:type="gramEnd"/>
      <w:r>
        <w:t xml:space="preserve"> Коммунист, 1991, </w:t>
      </w:r>
      <w:r>
        <w:rPr>
          <w:lang w:val="en-US"/>
        </w:rPr>
        <w:t>N</w:t>
      </w:r>
      <w:r>
        <w:t>1.</w:t>
      </w:r>
    </w:p>
    <w:p w:rsidR="003D4F6C" w:rsidRDefault="003D4F6C">
      <w:pPr>
        <w:pStyle w:val="af5"/>
        <w:numPr>
          <w:ilvl w:val="0"/>
          <w:numId w:val="4"/>
        </w:numPr>
        <w:spacing w:before="120" w:after="0"/>
      </w:pPr>
      <w:r>
        <w:rPr>
          <w:sz w:val="24"/>
          <w:lang w:val="ru-RU"/>
        </w:rPr>
        <w:t>Лацис О. Проблема темпов в социалистическом строительстве // Коммунист. 1987, № 18</w:t>
      </w:r>
    </w:p>
    <w:p w:rsidR="003D4F6C" w:rsidRDefault="003D4F6C">
      <w:pPr>
        <w:numPr>
          <w:ilvl w:val="0"/>
          <w:numId w:val="4"/>
        </w:numPr>
        <w:spacing w:before="120"/>
        <w:jc w:val="both"/>
      </w:pPr>
      <w:r>
        <w:t>Либерман Я. Стратегия накопления.// Коммунист. №13, 1988.</w:t>
      </w:r>
    </w:p>
    <w:p w:rsidR="003D4F6C" w:rsidRDefault="003D4F6C">
      <w:pPr>
        <w:pStyle w:val="af5"/>
        <w:numPr>
          <w:ilvl w:val="0"/>
          <w:numId w:val="4"/>
        </w:numPr>
        <w:spacing w:before="120" w:after="0"/>
        <w:rPr>
          <w:sz w:val="24"/>
        </w:rPr>
      </w:pPr>
      <w:r>
        <w:rPr>
          <w:sz w:val="24"/>
          <w:lang w:val="ru-RU"/>
        </w:rPr>
        <w:t xml:space="preserve">Селюнин В., Ханин Г. Лукавая цифра.// Новый мир. </w:t>
      </w:r>
      <w:r>
        <w:rPr>
          <w:sz w:val="24"/>
        </w:rPr>
        <w:t>N</w:t>
      </w:r>
      <w:r>
        <w:rPr>
          <w:sz w:val="24"/>
          <w:lang w:val="ru-RU"/>
        </w:rPr>
        <w:t>2, 1987.</w:t>
      </w:r>
    </w:p>
    <w:p w:rsidR="003D4F6C" w:rsidRDefault="003D4F6C">
      <w:pPr>
        <w:pStyle w:val="210"/>
        <w:numPr>
          <w:ilvl w:val="0"/>
          <w:numId w:val="4"/>
        </w:numPr>
        <w:spacing w:before="120" w:after="0"/>
        <w:rPr>
          <w:lang w:val="en-US"/>
        </w:rPr>
      </w:pPr>
      <w:r>
        <w:rPr>
          <w:lang w:val="en-US"/>
        </w:rPr>
        <w:t>Gershenkron A. Economic Backwardness in Historical Perspective. The Belknap Press of Harvard University Press, 1966.</w:t>
      </w:r>
    </w:p>
    <w:p w:rsidR="003D4F6C" w:rsidRDefault="003D4F6C">
      <w:pPr>
        <w:pStyle w:val="210"/>
        <w:numPr>
          <w:ilvl w:val="0"/>
          <w:numId w:val="4"/>
        </w:numPr>
        <w:spacing w:before="120" w:after="0"/>
        <w:rPr>
          <w:lang w:val="en-US"/>
        </w:rPr>
      </w:pPr>
      <w:r>
        <w:rPr>
          <w:lang w:val="en-US"/>
        </w:rPr>
        <w:t>Jasny N. Soviet Industrialization 1928-1962. Chicago, 1961.</w:t>
      </w:r>
    </w:p>
    <w:p w:rsidR="003D4F6C" w:rsidRDefault="003D4F6C">
      <w:pPr>
        <w:numPr>
          <w:ilvl w:val="0"/>
          <w:numId w:val="4"/>
        </w:numPr>
        <w:spacing w:before="120"/>
        <w:jc w:val="both"/>
        <w:rPr>
          <w:lang w:val="en-US"/>
        </w:rPr>
      </w:pPr>
      <w:r>
        <w:rPr>
          <w:lang w:val="en-US"/>
        </w:rPr>
        <w:t>Roberts P.C., Lafollette K. Meltdown. Inside the Soviet Economy. Wash., Cato Institute, 1990.</w:t>
      </w:r>
    </w:p>
    <w:p w:rsidR="003D4F6C" w:rsidRDefault="003D4F6C">
      <w:pPr>
        <w:pStyle w:val="31"/>
        <w:numPr>
          <w:ilvl w:val="0"/>
          <w:numId w:val="4"/>
        </w:numPr>
        <w:spacing w:before="120"/>
        <w:rPr>
          <w:lang w:val="en-US"/>
        </w:rPr>
      </w:pPr>
      <w:r>
        <w:rPr>
          <w:i w:val="0"/>
          <w:lang w:val="en-US"/>
        </w:rPr>
        <w:t>Spulber N. Russia’s Economic Transition – From Late Tsarism to the New Millennium. Cambridge University Press, 2003.</w:t>
      </w:r>
    </w:p>
    <w:p w:rsidR="003D4F6C" w:rsidRDefault="003D4F6C">
      <w:pPr>
        <w:numPr>
          <w:ilvl w:val="0"/>
          <w:numId w:val="4"/>
        </w:numPr>
        <w:spacing w:before="120"/>
        <w:jc w:val="both"/>
        <w:rPr>
          <w:lang w:val="en-US"/>
        </w:rPr>
      </w:pPr>
      <w:r>
        <w:rPr>
          <w:lang w:val="en-US"/>
        </w:rPr>
        <w:t xml:space="preserve">The Soviet Economy </w:t>
      </w:r>
      <w:proofErr w:type="gramStart"/>
      <w:r>
        <w:rPr>
          <w:lang w:val="en-US"/>
        </w:rPr>
        <w:t>Toward</w:t>
      </w:r>
      <w:proofErr w:type="gramEnd"/>
      <w:r>
        <w:rPr>
          <w:lang w:val="en-US"/>
        </w:rPr>
        <w:t xml:space="preserve"> the Year 2000. Ed. by Bergson A., Levine H.-S.; Allen &amp; Unwill, 1983.</w:t>
      </w:r>
    </w:p>
    <w:p w:rsidR="003D4F6C" w:rsidRPr="00972985" w:rsidRDefault="003D4F6C">
      <w:pPr>
        <w:numPr>
          <w:ilvl w:val="0"/>
          <w:numId w:val="4"/>
        </w:numPr>
        <w:spacing w:before="120"/>
        <w:jc w:val="both"/>
        <w:rPr>
          <w:lang w:val="en-US"/>
        </w:rPr>
      </w:pPr>
      <w:r>
        <w:rPr>
          <w:lang w:val="en-US"/>
        </w:rPr>
        <w:t>Harrison</w:t>
      </w:r>
      <w:r>
        <w:rPr>
          <w:lang w:val="en-GB"/>
        </w:rPr>
        <w:t xml:space="preserve"> </w:t>
      </w:r>
      <w:r>
        <w:t>М</w:t>
      </w:r>
      <w:r>
        <w:rPr>
          <w:lang w:val="en-GB"/>
        </w:rPr>
        <w:t>.</w:t>
      </w:r>
      <w:r>
        <w:rPr>
          <w:b/>
          <w:lang w:val="en-US"/>
        </w:rPr>
        <w:t xml:space="preserve"> </w:t>
      </w:r>
      <w:r>
        <w:rPr>
          <w:rStyle w:val="a9"/>
          <w:b w:val="0"/>
          <w:lang w:val="en-US"/>
        </w:rPr>
        <w:t>Soviet Industrial Production, 1928 to 1955: Real Growth and Hidden Inflation. //</w:t>
      </w:r>
      <w:r>
        <w:rPr>
          <w:rStyle w:val="a9"/>
          <w:b w:val="0"/>
          <w:u w:val="single"/>
          <w:lang w:val="en-US"/>
        </w:rPr>
        <w:t xml:space="preserve"> </w:t>
      </w:r>
      <w:hyperlink r:id="rId11" w:history="1">
        <w:r>
          <w:rPr>
            <w:rStyle w:val="a3"/>
            <w:color w:val="auto"/>
            <w:u w:val="none"/>
            <w:lang w:val="en-US"/>
          </w:rPr>
          <w:t>Journal of Comparative Economics, Vol. 28, Issue 1, pp. 134-155, March 2000</w:t>
        </w:r>
      </w:hyperlink>
      <w:r>
        <w:rPr>
          <w:lang w:val="en-US"/>
        </w:rPr>
        <w:t>.</w:t>
      </w:r>
    </w:p>
    <w:p w:rsidR="003D4F6C" w:rsidRDefault="003D4F6C">
      <w:pPr>
        <w:pStyle w:val="af7"/>
        <w:widowControl/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>
        <w:rPr>
          <w:sz w:val="24"/>
        </w:rPr>
        <w:t>Ofer G. Soviet Economic Growth: 1928-1985. // Journal of Economic Literature, Vol.XXV (December 4, 1987), pp.1767-1832)</w:t>
      </w:r>
    </w:p>
    <w:p w:rsidR="003D4F6C" w:rsidRPr="00972985" w:rsidRDefault="003D4F6C">
      <w:pPr>
        <w:spacing w:before="120"/>
        <w:jc w:val="both"/>
        <w:rPr>
          <w:lang w:val="en-US"/>
        </w:rPr>
      </w:pPr>
    </w:p>
    <w:p w:rsidR="003D4F6C" w:rsidRPr="00972985" w:rsidRDefault="003D4F6C">
      <w:pPr>
        <w:ind w:firstLine="360"/>
        <w:rPr>
          <w:b/>
          <w:bCs/>
          <w:lang w:val="en-US"/>
        </w:rPr>
      </w:pPr>
    </w:p>
    <w:p w:rsidR="003D4F6C" w:rsidRPr="00972985" w:rsidRDefault="003D4F6C">
      <w:pPr>
        <w:ind w:firstLine="360"/>
        <w:rPr>
          <w:b/>
          <w:bCs/>
          <w:lang w:val="en-US"/>
        </w:rPr>
      </w:pPr>
    </w:p>
    <w:p w:rsidR="003D4F6C" w:rsidRDefault="003D4F6C">
      <w:pPr>
        <w:ind w:firstLine="360"/>
        <w:rPr>
          <w:b/>
          <w:bCs/>
        </w:rPr>
      </w:pPr>
      <w:r>
        <w:rPr>
          <w:b/>
          <w:bCs/>
        </w:rPr>
        <w:t>6.Фонд оценочных сре</w:t>
      </w:r>
      <w:proofErr w:type="gramStart"/>
      <w:r>
        <w:rPr>
          <w:b/>
          <w:bCs/>
        </w:rPr>
        <w:t>дств дл</w:t>
      </w:r>
      <w:proofErr w:type="gramEnd"/>
      <w:r>
        <w:rPr>
          <w:b/>
          <w:bCs/>
        </w:rPr>
        <w:t>я проведения промежуточной аттестации по дисциплине:</w:t>
      </w:r>
    </w:p>
    <w:p w:rsidR="003D4F6C" w:rsidRDefault="003D4F6C">
      <w:pPr>
        <w:ind w:firstLine="360"/>
        <w:rPr>
          <w:b/>
          <w:bCs/>
        </w:rPr>
      </w:pPr>
    </w:p>
    <w:p w:rsidR="003D4F6C" w:rsidRDefault="003D4F6C">
      <w:r>
        <w:rPr>
          <w:b/>
          <w:bCs/>
        </w:rPr>
        <w:t>А) перечень компетенций с указанием этапов их формирования в процессе обучения: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993"/>
        <w:gridCol w:w="958"/>
        <w:gridCol w:w="992"/>
        <w:gridCol w:w="993"/>
        <w:gridCol w:w="992"/>
        <w:gridCol w:w="992"/>
        <w:gridCol w:w="992"/>
        <w:gridCol w:w="1134"/>
        <w:gridCol w:w="1144"/>
      </w:tblGrid>
      <w:tr w:rsidR="003D4F6C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Тема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Тема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Тема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Тема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Тема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Тема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Тема 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Тема 8</w:t>
            </w:r>
          </w:p>
        </w:tc>
      </w:tr>
      <w:tr w:rsidR="003D4F6C">
        <w:trPr>
          <w:trHeight w:val="4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ОК-2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ОК-3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ОК-5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</w:tr>
      <w:tr w:rsidR="003D4F6C">
        <w:trPr>
          <w:trHeight w:val="4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ОК-7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ОПК-1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4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ОПК-2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</w:tr>
      <w:tr w:rsidR="003D4F6C">
        <w:trPr>
          <w:trHeight w:val="4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ОПК-4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lastRenderedPageBreak/>
              <w:t>ПК</w:t>
            </w:r>
            <w:proofErr w:type="gramStart"/>
            <w: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</w:tr>
      <w:tr w:rsidR="003D4F6C">
        <w:trPr>
          <w:trHeight w:val="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ПК</w:t>
            </w:r>
            <w:proofErr w:type="gramStart"/>
            <w:r>
              <w:t>6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</w:tr>
      <w:tr w:rsidR="003D4F6C">
        <w:trPr>
          <w:trHeight w:val="4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ПК</w:t>
            </w:r>
            <w:proofErr w:type="gramStart"/>
            <w:r>
              <w:t>7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3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ПК11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  <w:tr w:rsidR="003D4F6C">
        <w:trPr>
          <w:trHeight w:val="4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ПК12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Х</w:t>
            </w:r>
          </w:p>
        </w:tc>
      </w:tr>
    </w:tbl>
    <w:p w:rsidR="003D4F6C" w:rsidRDefault="003D4F6C">
      <w:pPr>
        <w:ind w:firstLine="360"/>
        <w:rPr>
          <w:b/>
          <w:bCs/>
        </w:rPr>
      </w:pPr>
    </w:p>
    <w:p w:rsidR="003D4F6C" w:rsidRDefault="003D4F6C">
      <w:pPr>
        <w:rPr>
          <w:bCs/>
        </w:rPr>
      </w:pPr>
      <w:r>
        <w:rPr>
          <w:b/>
          <w:bCs/>
        </w:rPr>
        <w:t>Б) оценка самостоятельной работы студентов на каждом занятии в виде:</w:t>
      </w:r>
    </w:p>
    <w:p w:rsidR="003D4F6C" w:rsidRDefault="003D4F6C">
      <w:pPr>
        <w:ind w:firstLine="360"/>
        <w:rPr>
          <w:bCs/>
        </w:rPr>
      </w:pPr>
      <w:r>
        <w:rPr>
          <w:bCs/>
        </w:rPr>
        <w:t xml:space="preserve">- докладов и презентаций, </w:t>
      </w:r>
    </w:p>
    <w:p w:rsidR="003D4F6C" w:rsidRDefault="003D4F6C">
      <w:pPr>
        <w:ind w:firstLine="360"/>
        <w:rPr>
          <w:bCs/>
        </w:rPr>
      </w:pPr>
      <w:r>
        <w:rPr>
          <w:bCs/>
        </w:rPr>
        <w:t>- участия в дискуссии, деловой игре,</w:t>
      </w:r>
    </w:p>
    <w:p w:rsidR="003D4F6C" w:rsidRDefault="003D4F6C">
      <w:pPr>
        <w:ind w:firstLine="360"/>
      </w:pPr>
      <w:r>
        <w:rPr>
          <w:bCs/>
        </w:rPr>
        <w:t xml:space="preserve">- </w:t>
      </w:r>
      <w:proofErr w:type="gramStart"/>
      <w:r>
        <w:rPr>
          <w:bCs/>
        </w:rPr>
        <w:t>написании</w:t>
      </w:r>
      <w:proofErr w:type="gramEnd"/>
      <w:r>
        <w:rPr>
          <w:bCs/>
        </w:rPr>
        <w:t xml:space="preserve"> мини-контрольных, мини-эссе по результатам занятия.</w:t>
      </w:r>
    </w:p>
    <w:p w:rsidR="003D4F6C" w:rsidRDefault="003D4F6C">
      <w:pPr>
        <w:ind w:left="720"/>
      </w:pPr>
    </w:p>
    <w:p w:rsidR="003D4F6C" w:rsidRDefault="003D4F6C">
      <w:pPr>
        <w:ind w:firstLine="360"/>
        <w:rPr>
          <w:b/>
          <w:bCs/>
        </w:rPr>
      </w:pPr>
      <w:r>
        <w:rPr>
          <w:b/>
          <w:bCs/>
        </w:rPr>
        <w:t>7. Форма проведения самостоятельной работы и текущей работы и текущего контроля успеваемости</w:t>
      </w:r>
      <w:r>
        <w:t xml:space="preserve"> </w:t>
      </w:r>
    </w:p>
    <w:p w:rsidR="003D4F6C" w:rsidRDefault="003D4F6C">
      <w:pPr>
        <w:rPr>
          <w:b/>
          <w:bCs/>
        </w:rPr>
      </w:pP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19"/>
        <w:gridCol w:w="2410"/>
        <w:gridCol w:w="2551"/>
        <w:gridCol w:w="1002"/>
      </w:tblGrid>
      <w:tr w:rsidR="003D4F6C" w:rsidTr="00B161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темы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3D4F6C" w:rsidRDefault="003D4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самостоятельной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текущего контроля успеваемости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Трудоемкость</w:t>
            </w:r>
          </w:p>
          <w:p w:rsidR="003D4F6C" w:rsidRDefault="003D4F6C">
            <w:pPr>
              <w:jc w:val="center"/>
            </w:pPr>
            <w:r>
              <w:rPr>
                <w:b/>
                <w:bCs/>
              </w:rPr>
              <w:t>(в часах)</w:t>
            </w:r>
          </w:p>
        </w:tc>
      </w:tr>
      <w:tr w:rsidR="003D4F6C" w:rsidTr="00B161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rPr>
                <w:rFonts w:cs="yandex-sans"/>
                <w:color w:val="000000"/>
              </w:rPr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pacing w:after="120" w:line="360" w:lineRule="auto"/>
              <w:jc w:val="both"/>
            </w:pPr>
            <w:r>
              <w:rPr>
                <w:rFonts w:cs="yandex-sans"/>
                <w:color w:val="000000"/>
              </w:rPr>
              <w:t>Спорные вопросы образования и развития Древнерусского государства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 xml:space="preserve">Знакомство с литературой, подготовка докладов и сообщений.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Презентация результатов исследования  в виде докладов и сообщений.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  <w:p w:rsidR="003D4F6C" w:rsidRDefault="003D4F6C"/>
          <w:p w:rsidR="003D4F6C" w:rsidRDefault="003D4F6C"/>
          <w:p w:rsidR="003D4F6C" w:rsidRDefault="003D4F6C"/>
          <w:p w:rsidR="003D4F6C" w:rsidRDefault="003D4F6C">
            <w:r>
              <w:t>2</w:t>
            </w:r>
          </w:p>
        </w:tc>
      </w:tr>
      <w:tr w:rsidR="003D4F6C" w:rsidTr="00B161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rPr>
                <w:rFonts w:cs="yandex-sans"/>
                <w:bCs/>
                <w:color w:val="000000"/>
              </w:rPr>
            </w:pPr>
            <w:r>
              <w:t xml:space="preserve">2.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pacing w:after="120" w:line="360" w:lineRule="auto"/>
              <w:jc w:val="both"/>
            </w:pPr>
            <w:r>
              <w:rPr>
                <w:rFonts w:cs="yandex-sans"/>
                <w:bCs/>
                <w:color w:val="000000"/>
              </w:rPr>
              <w:t>Московская Русь</w:t>
            </w:r>
            <w:r>
              <w:rPr>
                <w:rFonts w:cs="yandex-sans"/>
                <w:b/>
                <w:bCs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 xml:space="preserve">Изучение рекомендуемой литературы.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Презентация результатов исследования  в виде докладов и сообщений.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  <w:p w:rsidR="003D4F6C" w:rsidRDefault="003D4F6C"/>
          <w:p w:rsidR="003D4F6C" w:rsidRDefault="003D4F6C"/>
          <w:p w:rsidR="003D4F6C" w:rsidRDefault="003D4F6C">
            <w:r>
              <w:t xml:space="preserve">2 </w:t>
            </w:r>
          </w:p>
        </w:tc>
      </w:tr>
      <w:tr w:rsidR="003D4F6C" w:rsidTr="00B161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rPr>
                <w:bCs/>
              </w:rPr>
            </w:pPr>
            <w:r>
              <w:rPr>
                <w:lang w:val="en-US"/>
              </w:rPr>
              <w:t>3</w:t>
            </w:r>
            <w:r>
              <w:t xml:space="preserve">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pacing w:after="120" w:line="360" w:lineRule="auto"/>
              <w:jc w:val="both"/>
            </w:pPr>
            <w:r>
              <w:rPr>
                <w:bCs/>
              </w:rPr>
              <w:t xml:space="preserve">Реформы Ивана </w:t>
            </w:r>
            <w:r>
              <w:rPr>
                <w:bCs/>
                <w:lang w:val="en-US"/>
              </w:rPr>
              <w:t>III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Изучение рекомендуемой литературы, подготовка докладов.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Представление докладов, написание мини-эссе.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  <w:p w:rsidR="003D4F6C" w:rsidRDefault="003D4F6C"/>
          <w:p w:rsidR="003D4F6C" w:rsidRDefault="003D4F6C"/>
          <w:p w:rsidR="003D4F6C" w:rsidRDefault="003D4F6C">
            <w:r>
              <w:t>2</w:t>
            </w:r>
          </w:p>
        </w:tc>
      </w:tr>
      <w:tr w:rsidR="003D4F6C" w:rsidTr="00B161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rPr>
                <w:rFonts w:cs="yandex-sans"/>
                <w:bCs/>
                <w:color w:val="000000"/>
              </w:rPr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pacing w:after="120" w:line="360" w:lineRule="auto"/>
              <w:jc w:val="both"/>
            </w:pPr>
            <w:r>
              <w:rPr>
                <w:rFonts w:cs="yandex-sans"/>
                <w:bCs/>
                <w:color w:val="000000"/>
              </w:rPr>
              <w:t>Опричнина Иван 1V как причина смутного времени.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Изучение рекомендуемой литературы, подготовка мини-докладов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 xml:space="preserve">Написание </w:t>
            </w:r>
            <w:proofErr w:type="gramStart"/>
            <w:r>
              <w:t>мини-контрольной</w:t>
            </w:r>
            <w:proofErr w:type="gramEnd"/>
            <w:r>
              <w:t>. Участие в диспуте.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  <w:p w:rsidR="003D4F6C" w:rsidRDefault="003D4F6C"/>
          <w:p w:rsidR="003D4F6C" w:rsidRDefault="003D4F6C"/>
          <w:p w:rsidR="003D4F6C" w:rsidRDefault="003D4F6C"/>
          <w:p w:rsidR="003D4F6C" w:rsidRDefault="003D4F6C"/>
          <w:p w:rsidR="003D4F6C" w:rsidRDefault="003D4F6C">
            <w:r>
              <w:t>2</w:t>
            </w:r>
          </w:p>
        </w:tc>
      </w:tr>
      <w:tr w:rsidR="003D4F6C" w:rsidTr="00B161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rPr>
                <w:rFonts w:cs="yandex-sans"/>
                <w:color w:val="000000"/>
              </w:rPr>
            </w:pPr>
            <w:r>
              <w:rPr>
                <w:lang w:val="en-US"/>
              </w:rPr>
              <w:t>5</w:t>
            </w:r>
            <w:r>
              <w:t xml:space="preserve">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pStyle w:val="af"/>
              <w:spacing w:after="120" w:line="360" w:lineRule="auto"/>
              <w:ind w:left="0"/>
              <w:jc w:val="both"/>
            </w:pPr>
            <w:r>
              <w:rPr>
                <w:rFonts w:ascii="Times New Roman" w:hAnsi="Times New Roman" w:cs="yandex-sans"/>
                <w:color w:val="000000"/>
                <w:sz w:val="24"/>
                <w:szCs w:val="24"/>
              </w:rPr>
              <w:t>Типы реформ и их задачи в России XVI-XVIII веках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Изучение рекомендуемой литературы, организация диспута.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Участие в диспуте.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</w:pPr>
          </w:p>
          <w:p w:rsidR="003D4F6C" w:rsidRDefault="003D4F6C"/>
          <w:p w:rsidR="003D4F6C" w:rsidRDefault="003D4F6C">
            <w:r>
              <w:t xml:space="preserve">2 </w:t>
            </w:r>
          </w:p>
        </w:tc>
      </w:tr>
      <w:tr w:rsidR="003D4F6C" w:rsidTr="00B161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rPr>
                <w:rFonts w:cs="yandex-sans"/>
                <w:color w:val="000000"/>
              </w:rPr>
            </w:pPr>
            <w:r>
              <w:t xml:space="preserve">6.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pacing w:after="120" w:line="360" w:lineRule="auto"/>
              <w:jc w:val="both"/>
            </w:pPr>
            <w:r>
              <w:rPr>
                <w:rFonts w:cs="yandex-sans"/>
                <w:color w:val="000000"/>
              </w:rPr>
              <w:t xml:space="preserve">Социально – экономические реформы </w:t>
            </w:r>
            <w:r>
              <w:rPr>
                <w:rFonts w:cs="yandex-sans"/>
                <w:color w:val="000000"/>
              </w:rPr>
              <w:lastRenderedPageBreak/>
              <w:t>Петра 1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lastRenderedPageBreak/>
              <w:t xml:space="preserve">Изучение рекомендуемой литературы, </w:t>
            </w:r>
            <w:r>
              <w:lastRenderedPageBreak/>
              <w:t>организация диспута.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lastRenderedPageBreak/>
              <w:t xml:space="preserve">Написание </w:t>
            </w:r>
            <w:proofErr w:type="gramStart"/>
            <w:r>
              <w:t>мини-контрольной</w:t>
            </w:r>
            <w:proofErr w:type="gramEnd"/>
            <w:r>
              <w:t>. Участие в диспуте.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 xml:space="preserve">2 </w:t>
            </w:r>
          </w:p>
        </w:tc>
      </w:tr>
      <w:tr w:rsidR="003D4F6C" w:rsidTr="00B161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rPr>
                <w:rFonts w:cs="yandex-sans"/>
                <w:color w:val="000000"/>
              </w:rPr>
            </w:pPr>
            <w:r>
              <w:lastRenderedPageBreak/>
              <w:t xml:space="preserve">7.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pacing w:after="120" w:line="360" w:lineRule="auto"/>
              <w:jc w:val="both"/>
            </w:pPr>
            <w:r>
              <w:rPr>
                <w:rFonts w:cs="yandex-sans"/>
                <w:color w:val="000000"/>
              </w:rPr>
              <w:t>Преобразования Екатерины II и предпринимательство в России в конце XVIII века</w:t>
            </w:r>
            <w:r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Изучение рекомендуемой литературы.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 xml:space="preserve">Представление докладов, написание </w:t>
            </w:r>
            <w:proofErr w:type="gramStart"/>
            <w:r>
              <w:t>мини-контрольной</w:t>
            </w:r>
            <w:proofErr w:type="gramEnd"/>
            <w: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3</w:t>
            </w:r>
          </w:p>
          <w:p w:rsidR="003D4F6C" w:rsidRDefault="003D4F6C"/>
        </w:tc>
      </w:tr>
      <w:tr w:rsidR="003D4F6C" w:rsidTr="00B161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rPr>
                <w:kern w:val="1"/>
              </w:rPr>
            </w:pPr>
            <w:r>
              <w:t xml:space="preserve">8.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B1612C">
            <w:r>
              <w:rPr>
                <w:rFonts w:cs="yandex-sans"/>
                <w:color w:val="000000"/>
                <w:kern w:val="1"/>
              </w:rPr>
              <w:t>Реформы и контрреформы Х1Х века</w:t>
            </w:r>
            <w:r>
              <w:rPr>
                <w:color w:val="000000"/>
                <w:kern w:val="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Изучение рекомендуемой литературы, организация диспута.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Участие в диспуте.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 xml:space="preserve">2 </w:t>
            </w:r>
          </w:p>
          <w:p w:rsidR="003D4F6C" w:rsidRDefault="003D4F6C"/>
          <w:p w:rsidR="003D4F6C" w:rsidRDefault="003D4F6C"/>
        </w:tc>
      </w:tr>
      <w:tr w:rsidR="003D4F6C" w:rsidTr="00B1612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rPr>
                <w:rFonts w:cs="yandex-sans"/>
                <w:color w:val="000000"/>
                <w:kern w:val="1"/>
              </w:rPr>
            </w:pPr>
            <w:r>
              <w:t>9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12C" w:rsidRDefault="00B1612C" w:rsidP="00B1612C">
            <w:pPr>
              <w:spacing w:after="120" w:line="360" w:lineRule="auto"/>
              <w:ind w:firstLine="709"/>
              <w:jc w:val="both"/>
              <w:rPr>
                <w:rFonts w:cs="yandex-sans"/>
                <w:b/>
                <w:color w:val="000000"/>
              </w:rPr>
            </w:pPr>
            <w:r>
              <w:rPr>
                <w:rFonts w:cs="yandex-sans"/>
                <w:color w:val="000000"/>
              </w:rPr>
              <w:t>Начало перехода России к индустриальному типу развития и реформы Витте и Столыпина (2 часа)</w:t>
            </w:r>
          </w:p>
          <w:p w:rsidR="003D4F6C" w:rsidRDefault="003D4F6C">
            <w:pPr>
              <w:spacing w:after="120" w:line="360" w:lineRule="auto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Изучение рекомендуемой литературы, подготовка докладов.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Презентация результатов исследования  в виде докладов и сообщений.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2</w:t>
            </w:r>
          </w:p>
        </w:tc>
      </w:tr>
      <w:tr w:rsidR="003D4F6C" w:rsidTr="00B1612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 w:rsidP="00B1612C">
            <w:pPr>
              <w:rPr>
                <w:rFonts w:cs="yandex-sans"/>
                <w:color w:val="000000"/>
                <w:kern w:val="1"/>
              </w:rPr>
            </w:pPr>
            <w:r>
              <w:t>1</w:t>
            </w:r>
            <w:r w:rsidR="00B1612C">
              <w:t>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pacing w:after="120" w:line="360" w:lineRule="auto"/>
              <w:jc w:val="both"/>
            </w:pPr>
            <w:r>
              <w:rPr>
                <w:rFonts w:cs="yandex-sans"/>
                <w:color w:val="000000"/>
                <w:kern w:val="1"/>
              </w:rPr>
              <w:t>Экономика России в годы</w:t>
            </w:r>
            <w:proofErr w:type="gramStart"/>
            <w:r>
              <w:rPr>
                <w:rFonts w:cs="yandex-sans"/>
                <w:color w:val="000000"/>
                <w:kern w:val="1"/>
              </w:rPr>
              <w:t xml:space="preserve"> П</w:t>
            </w:r>
            <w:proofErr w:type="gramEnd"/>
            <w:r>
              <w:rPr>
                <w:rFonts w:cs="yandex-sans"/>
                <w:color w:val="000000"/>
                <w:kern w:val="1"/>
              </w:rPr>
              <w:t xml:space="preserve">ервой мировой войны.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Изучение рекомендуемой литературы, подготовка мини-докладов.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 xml:space="preserve">Представление докладов, написание </w:t>
            </w:r>
            <w:proofErr w:type="gramStart"/>
            <w:r>
              <w:t>мини-контрольной</w:t>
            </w:r>
            <w:proofErr w:type="gramEnd"/>
            <w:r>
              <w:t>.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2</w:t>
            </w:r>
          </w:p>
        </w:tc>
      </w:tr>
      <w:tr w:rsidR="003D4F6C" w:rsidTr="00B1612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B1612C" w:rsidP="00B1612C">
            <w:pPr>
              <w:rPr>
                <w:rFonts w:cs="yandex-sans"/>
                <w:color w:val="000000"/>
                <w:kern w:val="1"/>
              </w:rPr>
            </w:pPr>
            <w:r>
              <w:t>11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pacing w:after="120" w:line="360" w:lineRule="auto"/>
              <w:jc w:val="both"/>
            </w:pPr>
            <w:r>
              <w:rPr>
                <w:rFonts w:cs="yandex-sans"/>
                <w:color w:val="000000"/>
                <w:kern w:val="1"/>
              </w:rPr>
              <w:t xml:space="preserve">Этапы послереволюционных преобразований России. Первые социально – экономические преобразования Советской власти и политика военного коммунизма. Экономическая политика «белых».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Изучение рекомендуемой литературы.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Представление докладов, написание мини-эссе.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2</w:t>
            </w:r>
          </w:p>
        </w:tc>
      </w:tr>
      <w:tr w:rsidR="003D4F6C" w:rsidTr="00B1612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rPr>
                <w:rFonts w:cs="yandex-sans"/>
                <w:color w:val="000000"/>
              </w:rPr>
            </w:pPr>
            <w:r>
              <w:t>1</w:t>
            </w:r>
            <w:r w:rsidR="00B1612C"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pacing w:after="120" w:line="360" w:lineRule="auto"/>
              <w:jc w:val="both"/>
            </w:pPr>
            <w:r>
              <w:rPr>
                <w:rFonts w:cs="yandex-sans"/>
                <w:color w:val="000000"/>
              </w:rPr>
              <w:t xml:space="preserve">НЭП и многоукладность в развитии России 20 –х годов ХХ века.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Изучение рекомендуемой литературы.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Презентация результатов исследования  в виде докладов и сообщений.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2</w:t>
            </w:r>
          </w:p>
        </w:tc>
      </w:tr>
      <w:tr w:rsidR="003D4F6C" w:rsidTr="00B1612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B1612C">
            <w:r>
              <w:t>13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pacing w:after="120" w:line="360" w:lineRule="auto"/>
              <w:jc w:val="both"/>
            </w:pPr>
            <w:r>
              <w:rPr>
                <w:rFonts w:cs="yandex-sans"/>
                <w:color w:val="000000"/>
                <w:kern w:val="1"/>
              </w:rPr>
              <w:t xml:space="preserve">Индустриализация и коллективизация.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Изучение рекомендуемой литературы.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 xml:space="preserve">Представление докладов, написание </w:t>
            </w:r>
            <w:proofErr w:type="gramStart"/>
            <w:r>
              <w:t>мини-контрольной</w:t>
            </w:r>
            <w:proofErr w:type="gramEnd"/>
            <w:r>
              <w:t>.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2</w:t>
            </w:r>
          </w:p>
        </w:tc>
      </w:tr>
      <w:tr w:rsidR="003D4F6C" w:rsidTr="00B1612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rPr>
                <w:rFonts w:cs="yandex-sans"/>
                <w:color w:val="000000"/>
                <w:kern w:val="1"/>
              </w:rPr>
            </w:pPr>
            <w:r>
              <w:t>1</w:t>
            </w:r>
            <w:r w:rsidR="00B1612C"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pacing w:after="120" w:line="360" w:lineRule="auto"/>
              <w:jc w:val="both"/>
            </w:pPr>
            <w:r>
              <w:rPr>
                <w:rFonts w:cs="yandex-sans"/>
                <w:color w:val="000000"/>
                <w:kern w:val="1"/>
              </w:rPr>
              <w:t xml:space="preserve">Попытки реформирования </w:t>
            </w:r>
            <w:r>
              <w:rPr>
                <w:rFonts w:cs="yandex-sans"/>
                <w:color w:val="000000"/>
                <w:kern w:val="1"/>
              </w:rPr>
              <w:lastRenderedPageBreak/>
              <w:t xml:space="preserve">КАС: реформы Н.С. Хрущева и А.Н. Косыгина.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lastRenderedPageBreak/>
              <w:t xml:space="preserve">Изучение рекомендуемой </w:t>
            </w:r>
            <w:r>
              <w:lastRenderedPageBreak/>
              <w:t>литературы.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lastRenderedPageBreak/>
              <w:t xml:space="preserve">Представление докладов, написание </w:t>
            </w:r>
            <w:proofErr w:type="gramStart"/>
            <w:r>
              <w:lastRenderedPageBreak/>
              <w:t>мини-контрольной</w:t>
            </w:r>
            <w:proofErr w:type="gramEnd"/>
            <w:r>
              <w:t>.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lastRenderedPageBreak/>
              <w:t>2</w:t>
            </w:r>
          </w:p>
        </w:tc>
      </w:tr>
      <w:tr w:rsidR="003D4F6C" w:rsidTr="00B1612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rPr>
                <w:rFonts w:cs="yandex-sans"/>
                <w:color w:val="000000"/>
                <w:kern w:val="1"/>
              </w:rPr>
            </w:pPr>
            <w:r>
              <w:lastRenderedPageBreak/>
              <w:t>15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pacing w:after="120" w:line="360" w:lineRule="auto"/>
              <w:jc w:val="both"/>
            </w:pPr>
            <w:r>
              <w:rPr>
                <w:rFonts w:cs="yandex-sans"/>
                <w:color w:val="000000"/>
                <w:kern w:val="1"/>
              </w:rPr>
              <w:t xml:space="preserve">Политика ускорения и «перестройки» М.С. Горбачева.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Изучение рекомендуемой литературы.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Презентация результатов исследования  в виде докладов и сообщений.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2</w:t>
            </w:r>
          </w:p>
        </w:tc>
      </w:tr>
      <w:tr w:rsidR="003D4F6C" w:rsidTr="00B1612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rPr>
                <w:rFonts w:cs="yandex-sans"/>
                <w:color w:val="000000"/>
                <w:kern w:val="1"/>
              </w:rPr>
            </w:pPr>
            <w:r>
              <w:t>16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pacing w:after="120" w:line="360" w:lineRule="auto"/>
              <w:jc w:val="both"/>
            </w:pPr>
            <w:r>
              <w:rPr>
                <w:rFonts w:cs="yandex-sans"/>
                <w:color w:val="000000"/>
                <w:kern w:val="1"/>
              </w:rPr>
              <w:t xml:space="preserve">Программы перехода к рыночной экономике и </w:t>
            </w:r>
            <w:proofErr w:type="gramStart"/>
            <w:r>
              <w:rPr>
                <w:rFonts w:cs="yandex-sans"/>
                <w:color w:val="000000"/>
                <w:kern w:val="1"/>
              </w:rPr>
              <w:t>пост-социалистических</w:t>
            </w:r>
            <w:proofErr w:type="gramEnd"/>
            <w:r>
              <w:rPr>
                <w:rFonts w:cs="yandex-sans"/>
                <w:color w:val="000000"/>
                <w:kern w:val="1"/>
              </w:rPr>
              <w:t xml:space="preserve"> преобразований.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Изучение рекомендуемой литературы, организация диспута.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r>
              <w:t>Участие в диспуте.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r>
              <w:t>2</w:t>
            </w:r>
          </w:p>
        </w:tc>
      </w:tr>
      <w:tr w:rsidR="003D4F6C" w:rsidTr="00B1612C"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  <w:jc w:val="center"/>
              <w:rPr>
                <w:b/>
                <w:bCs/>
                <w:shd w:val="clear" w:color="auto" w:fill="FFFF00"/>
              </w:rPr>
            </w:pPr>
          </w:p>
          <w:p w:rsidR="003D4F6C" w:rsidRDefault="003D4F6C">
            <w:pPr>
              <w:jc w:val="center"/>
              <w:rPr>
                <w:b/>
                <w:bCs/>
                <w:shd w:val="clear" w:color="auto" w:fill="FFFF00"/>
              </w:rPr>
            </w:pPr>
            <w:r>
              <w:rPr>
                <w:b/>
                <w:bCs/>
              </w:rPr>
              <w:t>Всего в  семестре</w:t>
            </w:r>
          </w:p>
          <w:p w:rsidR="003D4F6C" w:rsidRDefault="003D4F6C">
            <w:pPr>
              <w:rPr>
                <w:b/>
                <w:bCs/>
                <w:shd w:val="clear" w:color="auto" w:fill="FFFF0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6C" w:rsidRDefault="003D4F6C">
            <w:pPr>
              <w:snapToGrid w:val="0"/>
              <w:rPr>
                <w:b/>
                <w:bCs/>
              </w:rPr>
            </w:pPr>
          </w:p>
          <w:p w:rsidR="003D4F6C" w:rsidRDefault="003D4F6C">
            <w:r>
              <w:rPr>
                <w:b/>
                <w:bCs/>
              </w:rPr>
              <w:t>32</w:t>
            </w:r>
          </w:p>
        </w:tc>
      </w:tr>
    </w:tbl>
    <w:p w:rsidR="003D4F6C" w:rsidRDefault="003D4F6C">
      <w:pPr>
        <w:jc w:val="both"/>
      </w:pPr>
      <w:r>
        <w:t xml:space="preserve"> </w:t>
      </w:r>
    </w:p>
    <w:p w:rsidR="003D4F6C" w:rsidRDefault="003D4F6C"/>
    <w:p w:rsidR="003D4F6C" w:rsidRDefault="003D4F6C">
      <w:pPr>
        <w:ind w:firstLine="708"/>
        <w:rPr>
          <w:rFonts w:cs="yandex-sans"/>
          <w:bCs/>
          <w:color w:val="000000"/>
        </w:rPr>
      </w:pPr>
      <w:r>
        <w:rPr>
          <w:b/>
          <w:bCs/>
        </w:rPr>
        <w:t>7.1 Вопросы для мини-эссе:</w:t>
      </w:r>
    </w:p>
    <w:p w:rsidR="003D4F6C" w:rsidRDefault="003D4F6C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>
        <w:rPr>
          <w:rFonts w:cs="yandex-sans"/>
          <w:bCs/>
          <w:color w:val="000000"/>
        </w:rPr>
        <w:t>Реформы и контрреформы Х1Х века и их оценка современниками</w:t>
      </w:r>
      <w:r>
        <w:rPr>
          <w:bCs/>
        </w:rPr>
        <w:t>.</w:t>
      </w:r>
    </w:p>
    <w:p w:rsidR="003D4F6C" w:rsidRDefault="003D4F6C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>
        <w:rPr>
          <w:bCs/>
        </w:rPr>
        <w:t>Создание условий для индустриализации России во второй половине XIX века.</w:t>
      </w:r>
    </w:p>
    <w:p w:rsidR="003D4F6C" w:rsidRDefault="003D4F6C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>
        <w:rPr>
          <w:bCs/>
        </w:rPr>
        <w:t>Особая роль государства в экономике России: причины и последствия.</w:t>
      </w:r>
    </w:p>
    <w:p w:rsidR="003D4F6C" w:rsidRDefault="003D4F6C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>
        <w:rPr>
          <w:bCs/>
        </w:rPr>
        <w:t>Формы международного сотрудничества в СССР в годы НЭПа.</w:t>
      </w:r>
    </w:p>
    <w:p w:rsidR="003D4F6C" w:rsidRDefault="003D4F6C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>
        <w:rPr>
          <w:bCs/>
        </w:rPr>
        <w:t xml:space="preserve">Роль сектора неэкономического принуждения (системы ГУЛАГ) в экономике СССР. </w:t>
      </w:r>
    </w:p>
    <w:p w:rsidR="003D4F6C" w:rsidRDefault="003D4F6C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>
        <w:rPr>
          <w:bCs/>
        </w:rPr>
        <w:t>Роль теневого сектора в экономике СССР.</w:t>
      </w:r>
    </w:p>
    <w:p w:rsidR="003D4F6C" w:rsidRDefault="003D4F6C">
      <w:pPr>
        <w:numPr>
          <w:ilvl w:val="0"/>
          <w:numId w:val="8"/>
        </w:numPr>
        <w:spacing w:before="120" w:line="360" w:lineRule="auto"/>
        <w:jc w:val="both"/>
        <w:rPr>
          <w:b/>
        </w:rPr>
      </w:pPr>
      <w:r>
        <w:rPr>
          <w:bCs/>
        </w:rPr>
        <w:t xml:space="preserve">Роль внешнеэкономических факторов в формировании </w:t>
      </w:r>
      <w:proofErr w:type="gramStart"/>
      <w:r>
        <w:rPr>
          <w:bCs/>
        </w:rPr>
        <w:t>повестки дня рыночной трансформации экономики России</w:t>
      </w:r>
      <w:proofErr w:type="gramEnd"/>
      <w:r>
        <w:rPr>
          <w:bCs/>
        </w:rPr>
        <w:t>.</w:t>
      </w:r>
    </w:p>
    <w:p w:rsidR="003D4F6C" w:rsidRDefault="003D4F6C">
      <w:pPr>
        <w:spacing w:before="340"/>
        <w:ind w:firstLine="708"/>
      </w:pPr>
      <w:r>
        <w:rPr>
          <w:b/>
        </w:rPr>
        <w:t>7.2.</w:t>
      </w:r>
      <w:r>
        <w:t xml:space="preserve"> </w:t>
      </w:r>
      <w:r>
        <w:rPr>
          <w:b/>
        </w:rPr>
        <w:t xml:space="preserve">Вопросы </w:t>
      </w:r>
      <w:proofErr w:type="gramStart"/>
      <w:r>
        <w:rPr>
          <w:b/>
        </w:rPr>
        <w:t>мини-контрольных</w:t>
      </w:r>
      <w:proofErr w:type="gramEnd"/>
      <w:r>
        <w:rPr>
          <w:b/>
        </w:rPr>
        <w:t xml:space="preserve">: </w:t>
      </w:r>
    </w:p>
    <w:p w:rsidR="003D4F6C" w:rsidRDefault="003D4F6C">
      <w:pPr>
        <w:spacing w:before="340"/>
        <w:ind w:firstLine="708"/>
      </w:pPr>
      <w:r>
        <w:t>Реформы Ивана IV и их результаты.</w:t>
      </w:r>
    </w:p>
    <w:p w:rsidR="003D4F6C" w:rsidRDefault="003D4F6C">
      <w:pPr>
        <w:spacing w:before="340"/>
        <w:ind w:firstLine="708"/>
      </w:pPr>
      <w:r>
        <w:t>Финансовые реформы Петра I.</w:t>
      </w:r>
    </w:p>
    <w:p w:rsidR="003D4F6C" w:rsidRDefault="003D4F6C">
      <w:pPr>
        <w:spacing w:before="340"/>
        <w:ind w:firstLine="708"/>
      </w:pPr>
      <w:r>
        <w:t>Развитие промышленности в годы правления Петра I.</w:t>
      </w:r>
    </w:p>
    <w:p w:rsidR="003D4F6C" w:rsidRDefault="003D4F6C">
      <w:pPr>
        <w:spacing w:before="340"/>
        <w:ind w:firstLine="708"/>
      </w:pPr>
      <w:r>
        <w:t>Политика Екатерины II.</w:t>
      </w:r>
    </w:p>
    <w:p w:rsidR="003D4F6C" w:rsidRDefault="003D4F6C">
      <w:pPr>
        <w:spacing w:before="340"/>
        <w:ind w:firstLine="708"/>
      </w:pPr>
      <w:r>
        <w:lastRenderedPageBreak/>
        <w:t>Аграрный переворот в России.</w:t>
      </w:r>
    </w:p>
    <w:p w:rsidR="003D4F6C" w:rsidRDefault="003D4F6C">
      <w:pPr>
        <w:spacing w:before="340"/>
        <w:ind w:firstLine="708"/>
      </w:pPr>
      <w:r>
        <w:t>Социально-экономические причины русских революций. Сущность вопроса о земле.</w:t>
      </w:r>
    </w:p>
    <w:p w:rsidR="003D4F6C" w:rsidRDefault="003D4F6C">
      <w:pPr>
        <w:spacing w:before="340"/>
        <w:ind w:firstLine="708"/>
      </w:pPr>
      <w:r>
        <w:t>Политика военного коммунизма.</w:t>
      </w:r>
    </w:p>
    <w:p w:rsidR="003D4F6C" w:rsidRDefault="003D4F6C">
      <w:pPr>
        <w:spacing w:before="340"/>
        <w:ind w:firstLine="708"/>
      </w:pPr>
      <w:r>
        <w:t>Причины и сущность НЭПа.</w:t>
      </w:r>
    </w:p>
    <w:p w:rsidR="003D4F6C" w:rsidRDefault="003D4F6C">
      <w:pPr>
        <w:spacing w:before="340"/>
        <w:ind w:firstLine="708"/>
      </w:pPr>
      <w:r>
        <w:t>Особенности индустриализации в Советской России.</w:t>
      </w:r>
    </w:p>
    <w:p w:rsidR="003D4F6C" w:rsidRDefault="003D4F6C">
      <w:pPr>
        <w:spacing w:before="340"/>
        <w:ind w:firstLine="708"/>
      </w:pPr>
      <w:r>
        <w:t>Реформы Н.С. Хрущева в области сельского хозяйства: цели, результаты.</w:t>
      </w:r>
    </w:p>
    <w:p w:rsidR="003D4F6C" w:rsidRDefault="003D4F6C">
      <w:pPr>
        <w:spacing w:before="340"/>
        <w:ind w:firstLine="708"/>
      </w:pPr>
      <w:r>
        <w:t>Реформа системы государственного управления экономикой (совнархозы): цели, результаты.</w:t>
      </w:r>
    </w:p>
    <w:p w:rsidR="003D4F6C" w:rsidRDefault="003D4F6C">
      <w:pPr>
        <w:spacing w:before="340"/>
        <w:ind w:firstLine="708"/>
      </w:pPr>
      <w:r>
        <w:t>Изменение состава плановых показателей в период Косыгинской реформы: цели, результаты.</w:t>
      </w:r>
    </w:p>
    <w:p w:rsidR="003D4F6C" w:rsidRDefault="003D4F6C">
      <w:pPr>
        <w:spacing w:before="340"/>
        <w:ind w:firstLine="708"/>
      </w:pPr>
      <w:r>
        <w:t>Хозрасчет в советской экономике: сравнить опыт НЭПа и период 1960-1970х гг.</w:t>
      </w:r>
    </w:p>
    <w:p w:rsidR="003D4F6C" w:rsidRDefault="003D4F6C">
      <w:pPr>
        <w:spacing w:before="340"/>
        <w:ind w:firstLine="708"/>
      </w:pPr>
      <w:r>
        <w:t>Реформирование системы планирования в 1960-1970х гг.: направления, результаты.</w:t>
      </w:r>
    </w:p>
    <w:p w:rsidR="003D4F6C" w:rsidRDefault="003D4F6C">
      <w:pPr>
        <w:spacing w:before="340"/>
        <w:ind w:firstLine="708"/>
      </w:pPr>
      <w:r>
        <w:t>Причины «перестройки».</w:t>
      </w:r>
    </w:p>
    <w:p w:rsidR="003D4F6C" w:rsidRDefault="003D4F6C">
      <w:pPr>
        <w:spacing w:before="340"/>
        <w:ind w:firstLine="708"/>
      </w:pPr>
      <w:r>
        <w:t>Основные направления политики М.С. Горбачева.</w:t>
      </w:r>
    </w:p>
    <w:p w:rsidR="003D4F6C" w:rsidRDefault="003D4F6C">
      <w:pPr>
        <w:spacing w:before="340"/>
        <w:ind w:firstLine="708"/>
      </w:pPr>
      <w:r>
        <w:t>Реформирование системы собственности в рамках политики М.С. Горбачева.</w:t>
      </w:r>
    </w:p>
    <w:p w:rsidR="003D4F6C" w:rsidRDefault="003D4F6C">
      <w:pPr>
        <w:spacing w:before="340"/>
        <w:ind w:firstLine="708"/>
      </w:pPr>
      <w:r>
        <w:t>Программа «500 дней».</w:t>
      </w:r>
    </w:p>
    <w:p w:rsidR="003D4F6C" w:rsidRDefault="003D4F6C">
      <w:pPr>
        <w:spacing w:before="340"/>
        <w:ind w:firstLine="708"/>
        <w:rPr>
          <w:b/>
        </w:rPr>
      </w:pPr>
      <w:r>
        <w:t>«Программа Гайдара», основные направления.</w:t>
      </w:r>
    </w:p>
    <w:p w:rsidR="003D4F6C" w:rsidRDefault="003D4F6C">
      <w:pPr>
        <w:spacing w:before="340"/>
        <w:ind w:firstLine="708"/>
      </w:pPr>
      <w:r>
        <w:rPr>
          <w:b/>
        </w:rPr>
        <w:t>7.3. Темы докладов:</w:t>
      </w:r>
    </w:p>
    <w:p w:rsidR="003D4F6C" w:rsidRDefault="003D4F6C">
      <w:pPr>
        <w:spacing w:before="340"/>
        <w:ind w:firstLine="708"/>
        <w:jc w:val="both"/>
      </w:pPr>
      <w:r>
        <w:t>1. Характер экономического уклада дореволюционной России.</w:t>
      </w:r>
    </w:p>
    <w:p w:rsidR="003D4F6C" w:rsidRDefault="003D4F6C">
      <w:pPr>
        <w:spacing w:before="340"/>
        <w:ind w:firstLine="708"/>
        <w:jc w:val="both"/>
        <w:rPr>
          <w:bCs/>
        </w:rPr>
      </w:pPr>
      <w:r>
        <w:t xml:space="preserve">2. </w:t>
      </w:r>
      <w:r>
        <w:rPr>
          <w:rFonts w:cs="yandex-sans"/>
          <w:color w:val="000000"/>
        </w:rPr>
        <w:t>Спорные вопросы образования и развития Древнерусского государства</w:t>
      </w:r>
    </w:p>
    <w:p w:rsidR="003D4F6C" w:rsidRDefault="003D4F6C">
      <w:pPr>
        <w:spacing w:before="340"/>
        <w:ind w:firstLine="708"/>
        <w:jc w:val="both"/>
        <w:rPr>
          <w:bCs/>
        </w:rPr>
      </w:pPr>
      <w:r>
        <w:rPr>
          <w:bCs/>
        </w:rPr>
        <w:t>3. Особенности периода феодальной раздробленности в экономической истории России.</w:t>
      </w:r>
    </w:p>
    <w:p w:rsidR="003D4F6C" w:rsidRDefault="003D4F6C">
      <w:pPr>
        <w:spacing w:before="340"/>
        <w:ind w:firstLine="708"/>
        <w:jc w:val="both"/>
        <w:rPr>
          <w:bCs/>
        </w:rPr>
      </w:pPr>
      <w:r>
        <w:rPr>
          <w:bCs/>
        </w:rPr>
        <w:t>4. Этапы развития крепостного права в России.</w:t>
      </w:r>
    </w:p>
    <w:p w:rsidR="003D4F6C" w:rsidRDefault="003D4F6C">
      <w:pPr>
        <w:spacing w:before="340"/>
        <w:ind w:firstLine="708"/>
        <w:jc w:val="both"/>
      </w:pPr>
      <w:r>
        <w:rPr>
          <w:bCs/>
        </w:rPr>
        <w:t>5. Особенности социально-экономического устройства Российской империи.</w:t>
      </w:r>
    </w:p>
    <w:p w:rsidR="003D4F6C" w:rsidRDefault="003D4F6C">
      <w:pPr>
        <w:spacing w:before="340"/>
        <w:ind w:firstLine="708"/>
        <w:jc w:val="both"/>
      </w:pPr>
      <w:r>
        <w:t>6. Дискуссии о законе «первоначального социалистического накопления».</w:t>
      </w:r>
    </w:p>
    <w:p w:rsidR="003D4F6C" w:rsidRDefault="003D4F6C">
      <w:pPr>
        <w:spacing w:before="340"/>
        <w:ind w:firstLine="708"/>
        <w:jc w:val="both"/>
      </w:pPr>
      <w:r>
        <w:lastRenderedPageBreak/>
        <w:t>7. Дискуссии о принципах построения пятилетних планов.</w:t>
      </w:r>
    </w:p>
    <w:p w:rsidR="003D4F6C" w:rsidRDefault="003D4F6C">
      <w:pPr>
        <w:spacing w:before="340"/>
        <w:ind w:firstLine="708"/>
        <w:jc w:val="both"/>
      </w:pPr>
      <w:r>
        <w:t>8. Цели и задачи индустриализации: идеология и экономическая необходимость.</w:t>
      </w:r>
    </w:p>
    <w:p w:rsidR="003D4F6C" w:rsidRDefault="003D4F6C">
      <w:pPr>
        <w:spacing w:before="340"/>
        <w:ind w:firstLine="708"/>
        <w:jc w:val="both"/>
      </w:pPr>
      <w:r>
        <w:t>9. «Косыгинская реформа»: основные направления и итоги.</w:t>
      </w:r>
    </w:p>
    <w:p w:rsidR="003D4F6C" w:rsidRDefault="003D4F6C">
      <w:pPr>
        <w:spacing w:before="340"/>
        <w:ind w:firstLine="708"/>
        <w:jc w:val="both"/>
      </w:pPr>
      <w:r>
        <w:t>10. Политика «перестройки».</w:t>
      </w:r>
    </w:p>
    <w:p w:rsidR="003D4F6C" w:rsidRDefault="003D4F6C">
      <w:pPr>
        <w:spacing w:before="340"/>
        <w:ind w:firstLine="708"/>
        <w:jc w:val="both"/>
      </w:pPr>
      <w:r>
        <w:t>11. Дискуссия о «рыночном социализме»: международный опыт.</w:t>
      </w:r>
    </w:p>
    <w:p w:rsidR="003D4F6C" w:rsidRDefault="003D4F6C">
      <w:pPr>
        <w:spacing w:before="340"/>
        <w:ind w:firstLine="708"/>
        <w:jc w:val="both"/>
      </w:pPr>
      <w:r>
        <w:t>12. Дискуссия о путях постсоциалистической трансформации в СССР.</w:t>
      </w:r>
    </w:p>
    <w:p w:rsidR="003D4F6C" w:rsidRDefault="003D4F6C">
      <w:pPr>
        <w:jc w:val="both"/>
      </w:pPr>
    </w:p>
    <w:p w:rsidR="003D4F6C" w:rsidRDefault="003D4F6C">
      <w:pPr>
        <w:ind w:firstLine="708"/>
        <w:jc w:val="both"/>
      </w:pPr>
      <w:r>
        <w:rPr>
          <w:b/>
        </w:rPr>
        <w:t>8. Образовательные технологии:</w:t>
      </w:r>
    </w:p>
    <w:p w:rsidR="003D4F6C" w:rsidRDefault="003D4F6C">
      <w:pPr>
        <w:ind w:firstLine="708"/>
        <w:jc w:val="both"/>
      </w:pPr>
      <w:r>
        <w:t>В ходе преподавания курса используются:</w:t>
      </w:r>
    </w:p>
    <w:p w:rsidR="003D4F6C" w:rsidRDefault="003D4F6C">
      <w:pPr>
        <w:jc w:val="both"/>
      </w:pPr>
      <w:r>
        <w:t>А) активные методы обучения: проблемное обучение, семинар-дискуссия</w:t>
      </w:r>
    </w:p>
    <w:p w:rsidR="003D4F6C" w:rsidRDefault="003D4F6C">
      <w:pPr>
        <w:jc w:val="both"/>
      </w:pPr>
      <w:r>
        <w:t>Б) интерактивные формы проведения занятий: презентации студентов, деловые игры.</w:t>
      </w:r>
    </w:p>
    <w:p w:rsidR="003D4F6C" w:rsidRDefault="003D4F6C">
      <w:pPr>
        <w:jc w:val="both"/>
      </w:pPr>
    </w:p>
    <w:p w:rsidR="003D4F6C" w:rsidRDefault="003D4F6C">
      <w:pPr>
        <w:ind w:firstLine="708"/>
        <w:rPr>
          <w:b/>
          <w:bCs/>
        </w:rPr>
      </w:pPr>
    </w:p>
    <w:p w:rsidR="003D4F6C" w:rsidRDefault="003D4F6C">
      <w:pPr>
        <w:ind w:firstLine="708"/>
      </w:pPr>
      <w:r>
        <w:rPr>
          <w:b/>
          <w:bCs/>
        </w:rPr>
        <w:t xml:space="preserve">9. Балльная система оценки знаний </w:t>
      </w:r>
    </w:p>
    <w:p w:rsidR="003D4F6C" w:rsidRDefault="003D4F6C">
      <w:pPr>
        <w:jc w:val="both"/>
      </w:pPr>
      <w:r>
        <w:t xml:space="preserve">Общая сумма баллов – 50 </w:t>
      </w:r>
    </w:p>
    <w:p w:rsidR="003D4F6C" w:rsidRDefault="003D4F6C">
      <w:pPr>
        <w:jc w:val="both"/>
      </w:pPr>
    </w:p>
    <w:p w:rsidR="003D4F6C" w:rsidRDefault="003D4F6C">
      <w:pPr>
        <w:jc w:val="both"/>
      </w:pPr>
      <w:r>
        <w:t xml:space="preserve">Текущий контроль: </w:t>
      </w:r>
    </w:p>
    <w:p w:rsidR="003D4F6C" w:rsidRDefault="003D4F6C">
      <w:pPr>
        <w:jc w:val="both"/>
      </w:pPr>
      <w:r>
        <w:t xml:space="preserve">Участие в дискуссиях на семинаре – 35 </w:t>
      </w:r>
    </w:p>
    <w:p w:rsidR="003D4F6C" w:rsidRDefault="003D4F6C">
      <w:pPr>
        <w:jc w:val="both"/>
      </w:pPr>
      <w:r>
        <w:t xml:space="preserve">Доклад – 15 </w:t>
      </w:r>
    </w:p>
    <w:p w:rsidR="003D4F6C" w:rsidRDefault="003D4F6C">
      <w:pPr>
        <w:jc w:val="both"/>
      </w:pPr>
    </w:p>
    <w:p w:rsidR="003D4F6C" w:rsidRDefault="003D4F6C">
      <w:pPr>
        <w:ind w:firstLine="708"/>
        <w:jc w:val="both"/>
      </w:pPr>
      <w:r>
        <w:rPr>
          <w:b/>
          <w:bCs/>
        </w:rPr>
        <w:t>10. Материально-техническое обеспечение дисциплины</w:t>
      </w:r>
    </w:p>
    <w:p w:rsidR="003D4F6C" w:rsidRDefault="003D4F6C">
      <w:pPr>
        <w:ind w:firstLine="708"/>
        <w:jc w:val="both"/>
      </w:pPr>
      <w:r>
        <w:t>Для проведения занятий по курсу кафедре требуются:</w:t>
      </w:r>
    </w:p>
    <w:p w:rsidR="003D4F6C" w:rsidRDefault="003D4F6C">
      <w:pPr>
        <w:jc w:val="both"/>
      </w:pPr>
      <w:r>
        <w:t>1. Лекционные аудитории, оборудованные видеопроекционным оборудованием, компьютером и имеющие выход в интернет.</w:t>
      </w:r>
    </w:p>
    <w:p w:rsidR="003D4F6C" w:rsidRDefault="003D4F6C">
      <w:pPr>
        <w:jc w:val="both"/>
      </w:pPr>
      <w:r>
        <w:t xml:space="preserve">2. Доступ к информационно-справочным и электронным поисковым системам и базам данных. </w:t>
      </w:r>
    </w:p>
    <w:p w:rsidR="003D4F6C" w:rsidRDefault="003D4F6C">
      <w:pPr>
        <w:jc w:val="both"/>
      </w:pPr>
    </w:p>
    <w:sectPr w:rsidR="003D4F6C">
      <w:footerReference w:type="default" r:id="rId12"/>
      <w:footerReference w:type="first" r:id="rId13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1F" w:rsidRDefault="00C24F1F">
      <w:r>
        <w:separator/>
      </w:r>
    </w:p>
  </w:endnote>
  <w:endnote w:type="continuationSeparator" w:id="0">
    <w:p w:rsidR="00C24F1F" w:rsidRDefault="00C2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6C" w:rsidRDefault="003D4F6C">
    <w:pPr>
      <w:pStyle w:val="af1"/>
      <w:jc w:val="right"/>
    </w:pPr>
    <w:fldSimple w:instr=" PAGE ">
      <w:r w:rsidR="00772447">
        <w:rPr>
          <w:noProof/>
        </w:rPr>
        <w:t>11</w:t>
      </w:r>
    </w:fldSimple>
  </w:p>
  <w:p w:rsidR="003D4F6C" w:rsidRDefault="003D4F6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6C" w:rsidRDefault="003D4F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1F" w:rsidRDefault="00C24F1F">
      <w:r>
        <w:separator/>
      </w:r>
    </w:p>
  </w:footnote>
  <w:footnote w:type="continuationSeparator" w:id="0">
    <w:p w:rsidR="00C24F1F" w:rsidRDefault="00C24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985"/>
    <w:rsid w:val="003D4F6C"/>
    <w:rsid w:val="00772447"/>
    <w:rsid w:val="00972985"/>
    <w:rsid w:val="00B1612C"/>
    <w:rsid w:val="00C24F1F"/>
    <w:rsid w:val="00D8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hd w:val="clear" w:color="auto" w:fill="FFFF0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1"/>
  </w:style>
  <w:style w:type="character" w:customStyle="1" w:styleId="a8">
    <w:name w:val="Символ нумерации"/>
  </w:style>
  <w:style w:type="character" w:styleId="a9">
    <w:name w:val="Strong"/>
    <w:basedOn w:val="1"/>
    <w:qFormat/>
    <w:rPr>
      <w:b/>
      <w:bCs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pPr>
      <w:spacing w:after="120"/>
    </w:pPr>
    <w:rPr>
      <w:rFonts w:eastAsia="Calibri"/>
      <w:lang/>
    </w:r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e">
    <w:name w:val="Body Text Indent"/>
    <w:basedOn w:val="a"/>
    <w:pPr>
      <w:spacing w:line="280" w:lineRule="exact"/>
      <w:ind w:left="567" w:right="686" w:firstLine="425"/>
      <w:jc w:val="both"/>
    </w:pPr>
    <w:rPr>
      <w:rFonts w:eastAsia="Calibri"/>
      <w:color w:val="000000"/>
      <w:lang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eastAsia="Calibri"/>
      <w:lang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Основной текст (2)"/>
    <w:basedOn w:val="a"/>
    <w:pPr>
      <w:shd w:val="clear" w:color="auto" w:fill="FFFFFF"/>
      <w:spacing w:after="180" w:line="245" w:lineRule="exact"/>
      <w:jc w:val="center"/>
    </w:pPr>
    <w:rPr>
      <w:rFonts w:eastAsia="Arial Unicode MS"/>
      <w:b/>
      <w:bCs/>
      <w:sz w:val="19"/>
      <w:szCs w:val="19"/>
    </w:r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Normal (Web)"/>
    <w:basedOn w:val="a"/>
    <w:pPr>
      <w:spacing w:before="280" w:after="280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af5">
    <w:name w:val="Библиография"/>
    <w:basedOn w:val="a"/>
    <w:pPr>
      <w:spacing w:before="60" w:after="60"/>
      <w:ind w:left="284" w:right="-482" w:firstLine="425"/>
      <w:jc w:val="both"/>
    </w:pPr>
    <w:rPr>
      <w:color w:val="000000"/>
      <w:sz w:val="16"/>
      <w:szCs w:val="20"/>
      <w:lang w:val="en-US"/>
    </w:rPr>
  </w:style>
  <w:style w:type="paragraph" w:styleId="af6">
    <w:name w:val="footnote text"/>
    <w:basedOn w:val="a"/>
    <w:pPr>
      <w:ind w:firstLine="720"/>
      <w:jc w:val="both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i/>
      <w:szCs w:val="20"/>
    </w:rPr>
  </w:style>
  <w:style w:type="paragraph" w:styleId="af7">
    <w:name w:val="endnote text"/>
    <w:basedOn w:val="a"/>
    <w:pPr>
      <w:widowControl w:val="0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h-k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con.msu.ru/cd/74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WinOpen()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drobyshevska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143297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учебного комплекса</vt:lpstr>
    </vt:vector>
  </TitlesOfParts>
  <Company>SPecialiST RePack</Company>
  <LinksUpToDate>false</LinksUpToDate>
  <CharactersWithSpaces>18059</CharactersWithSpaces>
  <SharedDoc>false</SharedDoc>
  <HLinks>
    <vt:vector size="30" baseType="variant">
      <vt:variant>
        <vt:i4>5242908</vt:i4>
      </vt:variant>
      <vt:variant>
        <vt:i4>12</vt:i4>
      </vt:variant>
      <vt:variant>
        <vt:i4>0</vt:i4>
      </vt:variant>
      <vt:variant>
        <vt:i4>5</vt:i4>
      </vt:variant>
      <vt:variant>
        <vt:lpwstr>javascript:WinOpen();</vt:lpwstr>
      </vt:variant>
      <vt:variant>
        <vt:lpwstr/>
      </vt:variant>
      <vt:variant>
        <vt:i4>4849787</vt:i4>
      </vt:variant>
      <vt:variant>
        <vt:i4>9</vt:i4>
      </vt:variant>
      <vt:variant>
        <vt:i4>0</vt:i4>
      </vt:variant>
      <vt:variant>
        <vt:i4>5</vt:i4>
      </vt:variant>
      <vt:variant>
        <vt:lpwstr>mailto:tdrobyshevskaya@yandex.ru</vt:lpwstr>
      </vt:variant>
      <vt:variant>
        <vt:lpwstr/>
      </vt:variant>
      <vt:variant>
        <vt:i4>2097225</vt:i4>
      </vt:variant>
      <vt:variant>
        <vt:i4>6</vt:i4>
      </vt:variant>
      <vt:variant>
        <vt:i4>0</vt:i4>
      </vt:variant>
      <vt:variant>
        <vt:i4>5</vt:i4>
      </vt:variant>
      <vt:variant>
        <vt:lpwstr>mailto:v1432971@gmail.com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mailto:inh-k@mail.ru</vt:lpwstr>
      </vt:variant>
      <vt:variant>
        <vt:lpwstr/>
      </vt:variant>
      <vt:variant>
        <vt:i4>6225995</vt:i4>
      </vt:variant>
      <vt:variant>
        <vt:i4>0</vt:i4>
      </vt:variant>
      <vt:variant>
        <vt:i4>0</vt:i4>
      </vt:variant>
      <vt:variant>
        <vt:i4>5</vt:i4>
      </vt:variant>
      <vt:variant>
        <vt:lpwstr>http://www.econ.msu.ru/cd/749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учебного комплекса</dc:title>
  <dc:creator>Елена</dc:creator>
  <cp:lastModifiedBy>Home</cp:lastModifiedBy>
  <cp:revision>2</cp:revision>
  <cp:lastPrinted>2015-03-19T11:05:00Z</cp:lastPrinted>
  <dcterms:created xsi:type="dcterms:W3CDTF">2017-04-21T12:46:00Z</dcterms:created>
  <dcterms:modified xsi:type="dcterms:W3CDTF">2017-04-21T12:46:00Z</dcterms:modified>
</cp:coreProperties>
</file>