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1D" w:rsidRPr="00E07D1D" w:rsidRDefault="00CA6485" w:rsidP="00D57D90">
      <w:pPr>
        <w:numPr>
          <w:ilvl w:val="0"/>
          <w:numId w:val="32"/>
        </w:numPr>
        <w:spacing w:before="120"/>
        <w:ind w:left="720"/>
        <w:rPr>
          <w:b/>
        </w:rPr>
      </w:pPr>
      <w:r w:rsidRPr="00A233EA">
        <w:rPr>
          <w:b/>
        </w:rPr>
        <w:t>«</w:t>
      </w:r>
      <w:r w:rsidR="004B54A8">
        <w:rPr>
          <w:b/>
        </w:rPr>
        <w:t>Экономический анализ права</w:t>
      </w:r>
      <w:r w:rsidRPr="00A233EA">
        <w:rPr>
          <w:b/>
        </w:rPr>
        <w:t>»</w:t>
      </w:r>
    </w:p>
    <w:p w:rsidR="00FC5CF8" w:rsidRPr="00DD7001" w:rsidRDefault="00FC5CF8" w:rsidP="00FC5CF8">
      <w:r w:rsidRPr="00DD7001">
        <w:t>Экономический анализ права (</w:t>
      </w:r>
      <w:r w:rsidRPr="00DD7001">
        <w:rPr>
          <w:lang w:val="en-US"/>
        </w:rPr>
        <w:t>Law</w:t>
      </w:r>
      <w:r w:rsidRPr="00DD7001">
        <w:t xml:space="preserve"> </w:t>
      </w:r>
      <w:r w:rsidRPr="00DD7001">
        <w:rPr>
          <w:lang w:val="en-US"/>
        </w:rPr>
        <w:t>and</w:t>
      </w:r>
      <w:r w:rsidRPr="00DD7001">
        <w:t xml:space="preserve"> </w:t>
      </w:r>
      <w:r w:rsidRPr="00DD7001">
        <w:rPr>
          <w:lang w:val="en-US"/>
        </w:rPr>
        <w:t>Economics</w:t>
      </w:r>
      <w:r w:rsidRPr="00DD7001">
        <w:t>) – анализ законодательных и судебных решений экономическими методами</w:t>
      </w:r>
      <w:r>
        <w:t>. Экономический подход к анализу права, позволяет</w:t>
      </w:r>
      <w:r w:rsidRPr="006664E8">
        <w:t xml:space="preserve"> </w:t>
      </w:r>
      <w:r>
        <w:t>преодолеть повсеместно распространенную проблему противоречивости и непоследовательности</w:t>
      </w:r>
      <w:r w:rsidRPr="006664E8">
        <w:t xml:space="preserve"> правовых норм. </w:t>
      </w:r>
      <w:r>
        <w:t>Также э</w:t>
      </w:r>
      <w:r w:rsidRPr="006664E8">
        <w:t>кономиче</w:t>
      </w:r>
      <w:r>
        <w:t>ский подход сосредоточивает свое внимание на результатах и возможных неблагоприятных последствиях действия</w:t>
      </w:r>
      <w:r w:rsidRPr="006664E8">
        <w:t xml:space="preserve"> правовых норм.</w:t>
      </w:r>
    </w:p>
    <w:p w:rsidR="00FC5CF8" w:rsidRPr="00DD7001" w:rsidRDefault="00FC5CF8" w:rsidP="00FC5CF8">
      <w:r>
        <w:t xml:space="preserve">Данный раздел экономической науки с середины прошлого века активно развивается в странах общего права, прежде всего, в Северной Америке. На сегодняшний день экономический анализ права является одним из самых востребованных и бурно развивающихся разделов экономической науки как в странах англосаксонской, так и в странах континентальной правовой традиции. </w:t>
      </w:r>
    </w:p>
    <w:p w:rsidR="005E45D5" w:rsidRDefault="00071F1D" w:rsidP="00745454">
      <w:r>
        <w:t>Настоящий курс предназначен для всех студентов, интересующихся экономическими науками и правом, а также связями между этими двумя областями знаний. В первую очередь, данный курс представляет интерес для студентов-правоведов.</w:t>
      </w:r>
    </w:p>
    <w:p w:rsidR="00CA6485" w:rsidRDefault="00CA6485" w:rsidP="00286C90">
      <w:pPr>
        <w:numPr>
          <w:ilvl w:val="0"/>
          <w:numId w:val="32"/>
        </w:numPr>
        <w:spacing w:before="120" w:after="120"/>
        <w:ind w:left="720"/>
        <w:jc w:val="both"/>
        <w:rPr>
          <w:b/>
        </w:rPr>
      </w:pPr>
      <w:r w:rsidRPr="001E488D">
        <w:rPr>
          <w:b/>
        </w:rPr>
        <w:t xml:space="preserve">Содержание </w:t>
      </w:r>
      <w:r w:rsidR="004271CD">
        <w:rPr>
          <w:b/>
        </w:rPr>
        <w:t>дисциплины</w:t>
      </w:r>
      <w:r w:rsidR="007C33D8">
        <w:rPr>
          <w:b/>
        </w:rPr>
        <w:t xml:space="preserve"> </w:t>
      </w:r>
    </w:p>
    <w:p w:rsidR="000A6FAB" w:rsidRPr="00071F1D" w:rsidRDefault="000A6FAB" w:rsidP="00071F1D">
      <w:pPr>
        <w:pStyle w:val="bodytext"/>
        <w:spacing w:line="240" w:lineRule="auto"/>
        <w:ind w:right="43"/>
        <w:rPr>
          <w:rFonts w:ascii="Times New Roman" w:hAnsi="Times New Roman"/>
          <w:b/>
          <w:sz w:val="24"/>
          <w:szCs w:val="24"/>
        </w:rPr>
      </w:pPr>
      <w:r w:rsidRPr="00071F1D">
        <w:rPr>
          <w:rFonts w:ascii="Times New Roman" w:hAnsi="Times New Roman"/>
          <w:b/>
          <w:sz w:val="24"/>
          <w:szCs w:val="24"/>
        </w:rPr>
        <w:t xml:space="preserve">Тема. 1. </w:t>
      </w:r>
      <w:r w:rsidR="00FC5CF8" w:rsidRPr="00071F1D">
        <w:rPr>
          <w:rFonts w:ascii="Times New Roman" w:hAnsi="Times New Roman"/>
          <w:b/>
          <w:sz w:val="24"/>
          <w:szCs w:val="24"/>
        </w:rPr>
        <w:t>Проблематика экономического анализа права: общий обзор.</w:t>
      </w:r>
    </w:p>
    <w:p w:rsidR="000A6FAB" w:rsidRPr="00FC5CF8" w:rsidRDefault="000A6FAB" w:rsidP="00DA4B66">
      <w:pPr>
        <w:pStyle w:val="bodytext"/>
        <w:spacing w:line="240" w:lineRule="auto"/>
        <w:ind w:right="43"/>
        <w:rPr>
          <w:rFonts w:ascii="Times New Roman" w:hAnsi="Times New Roman"/>
          <w:sz w:val="24"/>
          <w:szCs w:val="24"/>
        </w:rPr>
      </w:pPr>
      <w:r w:rsidRPr="00DA4B66">
        <w:rPr>
          <w:rFonts w:ascii="Times New Roman" w:hAnsi="Times New Roman"/>
          <w:sz w:val="24"/>
          <w:szCs w:val="24"/>
        </w:rPr>
        <w:t xml:space="preserve">Основные предпосылки экономического подхода к анализу права. Позитивный и нормативный подходы к анализу права. Экономическая эффективность как критерий оценки правовых норм. </w:t>
      </w:r>
      <w:r w:rsidR="00FC5CF8" w:rsidRPr="00FC5CF8">
        <w:rPr>
          <w:rFonts w:ascii="Times New Roman" w:hAnsi="Times New Roman"/>
          <w:sz w:val="24"/>
          <w:szCs w:val="24"/>
        </w:rPr>
        <w:t xml:space="preserve">Эффективность </w:t>
      </w:r>
      <w:proofErr w:type="spellStart"/>
      <w:r w:rsidR="00FC5CF8">
        <w:rPr>
          <w:rFonts w:ascii="Times New Roman" w:hAnsi="Times New Roman"/>
          <w:sz w:val="24"/>
          <w:szCs w:val="24"/>
          <w:lang w:val="en-US"/>
        </w:rPr>
        <w:t>vs</w:t>
      </w:r>
      <w:proofErr w:type="spellEnd"/>
      <w:r w:rsidR="00FC5CF8" w:rsidRPr="00FC5CF8">
        <w:rPr>
          <w:rFonts w:ascii="Times New Roman" w:hAnsi="Times New Roman"/>
          <w:sz w:val="24"/>
          <w:szCs w:val="24"/>
        </w:rPr>
        <w:t xml:space="preserve">. </w:t>
      </w:r>
      <w:r w:rsidR="00FC5CF8">
        <w:rPr>
          <w:rFonts w:ascii="Times New Roman" w:hAnsi="Times New Roman"/>
          <w:sz w:val="24"/>
          <w:szCs w:val="24"/>
        </w:rPr>
        <w:t>справедливость права.</w:t>
      </w:r>
    </w:p>
    <w:p w:rsidR="00FC5CF8" w:rsidRPr="00FC5CF8" w:rsidRDefault="00FC5CF8" w:rsidP="00DA4B66">
      <w:pPr>
        <w:jc w:val="both"/>
        <w:rPr>
          <w:b/>
        </w:rPr>
      </w:pPr>
    </w:p>
    <w:p w:rsidR="000A6FAB" w:rsidRPr="00071F1D" w:rsidRDefault="000A6FAB" w:rsidP="00071F1D">
      <w:pPr>
        <w:pStyle w:val="bodytext"/>
        <w:spacing w:line="240" w:lineRule="auto"/>
        <w:ind w:right="43"/>
        <w:rPr>
          <w:rFonts w:ascii="Times New Roman" w:hAnsi="Times New Roman"/>
          <w:b/>
          <w:sz w:val="24"/>
          <w:szCs w:val="24"/>
        </w:rPr>
      </w:pPr>
      <w:r w:rsidRPr="00071F1D">
        <w:rPr>
          <w:rFonts w:ascii="Times New Roman" w:hAnsi="Times New Roman"/>
          <w:b/>
          <w:sz w:val="24"/>
          <w:szCs w:val="24"/>
        </w:rPr>
        <w:t xml:space="preserve">Тема 2. </w:t>
      </w:r>
      <w:r w:rsidR="00FC5CF8" w:rsidRPr="00071F1D">
        <w:rPr>
          <w:rFonts w:ascii="Times New Roman" w:hAnsi="Times New Roman"/>
          <w:b/>
          <w:sz w:val="24"/>
          <w:szCs w:val="24"/>
        </w:rPr>
        <w:t>Право и неформальные нормы. Происхождение норм.</w:t>
      </w:r>
    </w:p>
    <w:p w:rsidR="00FC5CF8" w:rsidRDefault="00FC5CF8" w:rsidP="00FC5CF8">
      <w:pPr>
        <w:pStyle w:val="bodytext"/>
        <w:spacing w:line="240" w:lineRule="auto"/>
        <w:ind w:right="43"/>
        <w:rPr>
          <w:rFonts w:ascii="Times New Roman" w:hAnsi="Times New Roman"/>
          <w:sz w:val="24"/>
          <w:szCs w:val="24"/>
        </w:rPr>
      </w:pPr>
      <w:r w:rsidRPr="00FC5CF8">
        <w:rPr>
          <w:rFonts w:ascii="Times New Roman" w:hAnsi="Times New Roman"/>
          <w:sz w:val="24"/>
          <w:szCs w:val="24"/>
        </w:rPr>
        <w:t>Как действуют нормы. Откуда берутся нормы: спонтанное происхождение норм. Конвенции и нормы. Откуда берутся неэффективные нормы.</w:t>
      </w:r>
    </w:p>
    <w:p w:rsidR="00FC5CF8" w:rsidRDefault="00FC5CF8" w:rsidP="00FC5CF8">
      <w:pPr>
        <w:pStyle w:val="bodytext"/>
        <w:spacing w:line="240" w:lineRule="auto"/>
        <w:ind w:right="43"/>
        <w:rPr>
          <w:rFonts w:ascii="Times New Roman" w:hAnsi="Times New Roman"/>
          <w:sz w:val="24"/>
          <w:szCs w:val="24"/>
        </w:rPr>
      </w:pPr>
    </w:p>
    <w:p w:rsidR="00FC5CF8" w:rsidRPr="00FC5CF8" w:rsidRDefault="00FC5CF8" w:rsidP="00FC5CF8">
      <w:pPr>
        <w:pStyle w:val="bodytext"/>
        <w:spacing w:line="240" w:lineRule="auto"/>
        <w:ind w:right="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</w:t>
      </w:r>
      <w:r w:rsidRPr="00FC5CF8">
        <w:rPr>
          <w:rFonts w:ascii="Times New Roman" w:hAnsi="Times New Roman"/>
          <w:b/>
          <w:sz w:val="24"/>
          <w:szCs w:val="24"/>
        </w:rPr>
        <w:t>. Экономический анализ ответственности за неумышленное</w:t>
      </w:r>
      <w:r w:rsidRPr="000D28B1">
        <w:rPr>
          <w:sz w:val="24"/>
          <w:szCs w:val="24"/>
        </w:rPr>
        <w:t xml:space="preserve"> </w:t>
      </w:r>
      <w:r w:rsidRPr="00FC5CF8">
        <w:rPr>
          <w:rFonts w:ascii="Times New Roman" w:hAnsi="Times New Roman"/>
          <w:b/>
          <w:sz w:val="24"/>
          <w:szCs w:val="24"/>
        </w:rPr>
        <w:t>причинение ущерба: односторонний и двусторонний несчастные случаи.</w:t>
      </w:r>
    </w:p>
    <w:p w:rsidR="00FC5CF8" w:rsidRDefault="00F86F66" w:rsidP="00FC5CF8">
      <w:pPr>
        <w:pStyle w:val="bodytext"/>
        <w:spacing w:line="240" w:lineRule="auto"/>
        <w:ind w:righ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Основания </w:t>
      </w:r>
      <w:proofErr w:type="spellStart"/>
      <w:r>
        <w:rPr>
          <w:rFonts w:ascii="Times New Roman" w:hAnsi="Times New Roman"/>
          <w:sz w:val="24"/>
          <w:szCs w:val="24"/>
        </w:rPr>
        <w:t>деликтной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ответственности</w:t>
      </w:r>
      <w:r w:rsidR="00FC5CF8" w:rsidRPr="00E513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Общественные издержки несчастного случая.</w:t>
      </w:r>
      <w:r w:rsidR="00FC5CF8" w:rsidRPr="00E51352">
        <w:rPr>
          <w:rFonts w:ascii="Times New Roman" w:hAnsi="Times New Roman"/>
          <w:sz w:val="24"/>
          <w:szCs w:val="24"/>
        </w:rPr>
        <w:t xml:space="preserve"> Правило строгой ответственности и правило небрежности в одностороннем и двустороннем несчастных случаях.</w:t>
      </w:r>
    </w:p>
    <w:p w:rsidR="00F86F66" w:rsidRDefault="00F86F66" w:rsidP="00FC5CF8">
      <w:pPr>
        <w:pStyle w:val="bodytext"/>
        <w:spacing w:line="240" w:lineRule="auto"/>
        <w:ind w:right="43"/>
        <w:rPr>
          <w:rFonts w:ascii="Times New Roman" w:hAnsi="Times New Roman"/>
          <w:sz w:val="24"/>
          <w:szCs w:val="24"/>
        </w:rPr>
      </w:pPr>
    </w:p>
    <w:p w:rsidR="00F86F66" w:rsidRDefault="00F86F66" w:rsidP="00FC5CF8">
      <w:pPr>
        <w:pStyle w:val="bodytext"/>
        <w:spacing w:line="240" w:lineRule="auto"/>
        <w:ind w:right="43"/>
        <w:rPr>
          <w:rFonts w:ascii="Times New Roman" w:hAnsi="Times New Roman"/>
          <w:b/>
          <w:sz w:val="24"/>
          <w:szCs w:val="24"/>
        </w:rPr>
      </w:pPr>
      <w:r w:rsidRPr="00F86F66">
        <w:rPr>
          <w:rFonts w:ascii="Times New Roman" w:hAnsi="Times New Roman"/>
          <w:b/>
          <w:sz w:val="24"/>
          <w:szCs w:val="24"/>
        </w:rPr>
        <w:t>Тема 4. Экономический анализ ответственности за неумышленное причинение ущерба: расширения базового подхода.</w:t>
      </w:r>
    </w:p>
    <w:p w:rsidR="00F86F66" w:rsidRDefault="00F86F66" w:rsidP="00FC5CF8">
      <w:pPr>
        <w:pStyle w:val="bodytext"/>
        <w:spacing w:line="240" w:lineRule="auto"/>
        <w:ind w:right="43"/>
        <w:rPr>
          <w:rFonts w:ascii="Times New Roman" w:hAnsi="Times New Roman"/>
          <w:sz w:val="24"/>
          <w:szCs w:val="24"/>
        </w:rPr>
      </w:pPr>
      <w:r w:rsidRPr="00F86F66">
        <w:rPr>
          <w:rFonts w:ascii="Times New Roman" w:hAnsi="Times New Roman"/>
          <w:sz w:val="24"/>
          <w:szCs w:val="24"/>
        </w:rPr>
        <w:t>Несчастный случай и масштаб деятельности индивидов</w:t>
      </w:r>
      <w:r>
        <w:rPr>
          <w:rFonts w:ascii="Times New Roman" w:hAnsi="Times New Roman"/>
          <w:sz w:val="24"/>
          <w:szCs w:val="24"/>
        </w:rPr>
        <w:t xml:space="preserve">. Выбор правила ответственности. Регулирование рисков неумышленного причинения вреда. </w:t>
      </w:r>
      <w:r w:rsidRPr="00F86F66">
        <w:rPr>
          <w:rFonts w:ascii="Times New Roman" w:hAnsi="Times New Roman"/>
          <w:sz w:val="24"/>
          <w:szCs w:val="24"/>
        </w:rPr>
        <w:t xml:space="preserve">Неплатежеспособность </w:t>
      </w:r>
      <w:proofErr w:type="spellStart"/>
      <w:r w:rsidRPr="00F86F66">
        <w:rPr>
          <w:rFonts w:ascii="Times New Roman" w:hAnsi="Times New Roman"/>
          <w:sz w:val="24"/>
          <w:szCs w:val="24"/>
        </w:rPr>
        <w:t>причинителя</w:t>
      </w:r>
      <w:proofErr w:type="spellEnd"/>
      <w:r w:rsidRPr="00F86F66">
        <w:rPr>
          <w:rFonts w:ascii="Times New Roman" w:hAnsi="Times New Roman"/>
          <w:sz w:val="24"/>
          <w:szCs w:val="24"/>
        </w:rPr>
        <w:t xml:space="preserve"> вреда и проблема защищенности от приговора (</w:t>
      </w:r>
      <w:proofErr w:type="spellStart"/>
      <w:r w:rsidRPr="00F86F66">
        <w:rPr>
          <w:rFonts w:ascii="Times New Roman" w:hAnsi="Times New Roman"/>
          <w:sz w:val="24"/>
          <w:szCs w:val="24"/>
        </w:rPr>
        <w:t>judgment-proof</w:t>
      </w:r>
      <w:proofErr w:type="spellEnd"/>
      <w:r w:rsidRPr="00F86F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F66">
        <w:rPr>
          <w:rFonts w:ascii="Times New Roman" w:hAnsi="Times New Roman"/>
          <w:sz w:val="24"/>
          <w:szCs w:val="24"/>
        </w:rPr>
        <w:t>problem</w:t>
      </w:r>
      <w:proofErr w:type="spellEnd"/>
      <w:r w:rsidRPr="00F86F66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Страхование.</w:t>
      </w:r>
    </w:p>
    <w:p w:rsidR="00F86F66" w:rsidRPr="00F86F66" w:rsidRDefault="00F86F66" w:rsidP="00FC5CF8">
      <w:pPr>
        <w:pStyle w:val="bodytext"/>
        <w:spacing w:line="240" w:lineRule="auto"/>
        <w:ind w:right="43"/>
        <w:rPr>
          <w:rFonts w:ascii="Times New Roman" w:hAnsi="Times New Roman"/>
          <w:sz w:val="24"/>
          <w:szCs w:val="24"/>
        </w:rPr>
      </w:pPr>
    </w:p>
    <w:p w:rsidR="00F86F66" w:rsidRDefault="00F86F66" w:rsidP="00F86F66">
      <w:pPr>
        <w:pStyle w:val="bodytext"/>
        <w:spacing w:line="240" w:lineRule="auto"/>
        <w:ind w:right="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5. </w:t>
      </w:r>
      <w:r w:rsidRPr="00F86F66">
        <w:rPr>
          <w:rFonts w:ascii="Times New Roman" w:hAnsi="Times New Roman"/>
          <w:b/>
          <w:sz w:val="24"/>
          <w:szCs w:val="24"/>
        </w:rPr>
        <w:t xml:space="preserve">Понятие и значение прав собственности. Теорема </w:t>
      </w:r>
      <w:proofErr w:type="spellStart"/>
      <w:r w:rsidRPr="00F86F66">
        <w:rPr>
          <w:rFonts w:ascii="Times New Roman" w:hAnsi="Times New Roman"/>
          <w:b/>
          <w:sz w:val="24"/>
          <w:szCs w:val="24"/>
        </w:rPr>
        <w:t>Коуза</w:t>
      </w:r>
      <w:proofErr w:type="spellEnd"/>
      <w:r w:rsidRPr="00F86F66">
        <w:rPr>
          <w:rFonts w:ascii="Times New Roman" w:hAnsi="Times New Roman"/>
          <w:b/>
          <w:sz w:val="24"/>
          <w:szCs w:val="24"/>
        </w:rPr>
        <w:t xml:space="preserve"> и источники прав собственности.</w:t>
      </w:r>
    </w:p>
    <w:p w:rsidR="00F86F66" w:rsidRDefault="00F86F66" w:rsidP="00F86F66">
      <w:pPr>
        <w:pStyle w:val="bodytext"/>
        <w:spacing w:line="240" w:lineRule="auto"/>
        <w:ind w:righ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прав собственности. </w:t>
      </w:r>
      <w:r w:rsidRPr="00F86F66">
        <w:rPr>
          <w:rFonts w:ascii="Times New Roman" w:hAnsi="Times New Roman"/>
          <w:sz w:val="24"/>
          <w:szCs w:val="24"/>
        </w:rPr>
        <w:t>Оправдание прав собственности</w:t>
      </w:r>
      <w:r w:rsidR="005C5B87">
        <w:rPr>
          <w:rFonts w:ascii="Times New Roman" w:hAnsi="Times New Roman"/>
          <w:sz w:val="24"/>
          <w:szCs w:val="24"/>
        </w:rPr>
        <w:t xml:space="preserve">: стимулы к труду, стимулы к инвестированию, стимулы к передаче прав на объекты собственности. Внешние эффекты и теорема </w:t>
      </w:r>
      <w:proofErr w:type="spellStart"/>
      <w:r w:rsidR="005C5B87">
        <w:rPr>
          <w:rFonts w:ascii="Times New Roman" w:hAnsi="Times New Roman"/>
          <w:sz w:val="24"/>
          <w:szCs w:val="24"/>
        </w:rPr>
        <w:t>Коуза</w:t>
      </w:r>
      <w:proofErr w:type="spellEnd"/>
      <w:r w:rsidR="005C5B87">
        <w:rPr>
          <w:rFonts w:ascii="Times New Roman" w:hAnsi="Times New Roman"/>
          <w:sz w:val="24"/>
          <w:szCs w:val="24"/>
        </w:rPr>
        <w:t xml:space="preserve">. </w:t>
      </w:r>
      <w:r w:rsidR="005C5B87" w:rsidRPr="005C5B87">
        <w:rPr>
          <w:rFonts w:ascii="Times New Roman" w:hAnsi="Times New Roman"/>
          <w:sz w:val="24"/>
          <w:szCs w:val="24"/>
        </w:rPr>
        <w:t>Происхождение и источники прав собственности.</w:t>
      </w:r>
    </w:p>
    <w:p w:rsidR="005C5B87" w:rsidRDefault="005C5B87" w:rsidP="00F86F66">
      <w:pPr>
        <w:pStyle w:val="bodytext"/>
        <w:spacing w:line="240" w:lineRule="auto"/>
        <w:ind w:right="43"/>
        <w:rPr>
          <w:rFonts w:ascii="Times New Roman" w:hAnsi="Times New Roman"/>
          <w:sz w:val="24"/>
          <w:szCs w:val="24"/>
        </w:rPr>
      </w:pPr>
    </w:p>
    <w:p w:rsidR="005C5B87" w:rsidRDefault="005C5B87" w:rsidP="00F86F66">
      <w:pPr>
        <w:pStyle w:val="bodytext"/>
        <w:spacing w:line="240" w:lineRule="auto"/>
        <w:ind w:right="43"/>
        <w:rPr>
          <w:rFonts w:ascii="Times New Roman" w:hAnsi="Times New Roman"/>
          <w:b/>
          <w:sz w:val="24"/>
          <w:szCs w:val="24"/>
        </w:rPr>
      </w:pPr>
      <w:r w:rsidRPr="005C5B87">
        <w:rPr>
          <w:rFonts w:ascii="Times New Roman" w:hAnsi="Times New Roman"/>
          <w:b/>
          <w:sz w:val="24"/>
          <w:szCs w:val="24"/>
        </w:rPr>
        <w:t>Тема 6. Приобретение и передача прав собственности. Защита прав собственности.</w:t>
      </w:r>
    </w:p>
    <w:p w:rsidR="005C5B87" w:rsidRDefault="005C5B87" w:rsidP="00F86F66">
      <w:pPr>
        <w:pStyle w:val="bodytext"/>
        <w:spacing w:line="240" w:lineRule="auto"/>
        <w:ind w:right="43"/>
        <w:rPr>
          <w:rFonts w:ascii="Times New Roman" w:hAnsi="Times New Roman"/>
          <w:sz w:val="24"/>
          <w:szCs w:val="24"/>
        </w:rPr>
      </w:pPr>
      <w:r w:rsidRPr="005C5B87">
        <w:rPr>
          <w:rFonts w:ascii="Times New Roman" w:hAnsi="Times New Roman"/>
          <w:sz w:val="24"/>
          <w:szCs w:val="24"/>
        </w:rPr>
        <w:t>Передача и приобретение прав собственности.</w:t>
      </w:r>
      <w:r>
        <w:rPr>
          <w:rFonts w:ascii="Times New Roman" w:hAnsi="Times New Roman"/>
          <w:sz w:val="24"/>
          <w:szCs w:val="24"/>
        </w:rPr>
        <w:t xml:space="preserve"> Право первооткрывателя. Потеря и возврат собственности. Приобретение бесхозной собственности. Регистрация собственности. Защита прав собственности. </w:t>
      </w:r>
      <w:r w:rsidRPr="005C5B87">
        <w:rPr>
          <w:rFonts w:ascii="Times New Roman" w:hAnsi="Times New Roman"/>
          <w:sz w:val="24"/>
          <w:szCs w:val="24"/>
        </w:rPr>
        <w:t>Правило собственности и правило ответственности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Неотчуждаемость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собственности. Значение прав собственности.</w:t>
      </w:r>
    </w:p>
    <w:p w:rsidR="005C5B87" w:rsidRPr="005C5B87" w:rsidRDefault="005C5B87" w:rsidP="00F86F66">
      <w:pPr>
        <w:pStyle w:val="bodytext"/>
        <w:spacing w:line="240" w:lineRule="auto"/>
        <w:ind w:right="43"/>
        <w:rPr>
          <w:rFonts w:ascii="Times New Roman" w:hAnsi="Times New Roman"/>
          <w:sz w:val="24"/>
          <w:szCs w:val="24"/>
        </w:rPr>
      </w:pPr>
    </w:p>
    <w:p w:rsidR="00F22650" w:rsidRPr="00071F1D" w:rsidRDefault="006A3C81" w:rsidP="00071F1D">
      <w:pPr>
        <w:pStyle w:val="bodytext"/>
        <w:spacing w:line="240" w:lineRule="auto"/>
        <w:ind w:right="43"/>
        <w:rPr>
          <w:rFonts w:ascii="Times New Roman" w:hAnsi="Times New Roman"/>
          <w:b/>
          <w:sz w:val="24"/>
          <w:szCs w:val="24"/>
        </w:rPr>
      </w:pPr>
      <w:r w:rsidRPr="00071F1D">
        <w:rPr>
          <w:rFonts w:ascii="Times New Roman" w:hAnsi="Times New Roman"/>
          <w:b/>
          <w:sz w:val="24"/>
          <w:szCs w:val="24"/>
        </w:rPr>
        <w:t>Тема 7</w:t>
      </w:r>
      <w:r w:rsidR="00F22650" w:rsidRPr="00071F1D">
        <w:rPr>
          <w:rFonts w:ascii="Times New Roman" w:hAnsi="Times New Roman"/>
          <w:b/>
          <w:sz w:val="24"/>
          <w:szCs w:val="24"/>
        </w:rPr>
        <w:t>. Экономический анализ контрактного права</w:t>
      </w:r>
      <w:r w:rsidRPr="00071F1D">
        <w:rPr>
          <w:rFonts w:ascii="Times New Roman" w:hAnsi="Times New Roman"/>
          <w:b/>
          <w:sz w:val="24"/>
          <w:szCs w:val="24"/>
        </w:rPr>
        <w:t>.</w:t>
      </w:r>
    </w:p>
    <w:p w:rsidR="00F22650" w:rsidRDefault="00F22650" w:rsidP="00F22650">
      <w:pPr>
        <w:pStyle w:val="bodytext"/>
        <w:spacing w:line="240" w:lineRule="auto"/>
        <w:ind w:right="43"/>
        <w:rPr>
          <w:rFonts w:ascii="Times New Roman" w:hAnsi="Times New Roman"/>
          <w:sz w:val="24"/>
          <w:szCs w:val="24"/>
        </w:rPr>
      </w:pPr>
      <w:r w:rsidRPr="00DA4B66">
        <w:rPr>
          <w:rFonts w:ascii="Times New Roman" w:hAnsi="Times New Roman"/>
          <w:sz w:val="24"/>
          <w:szCs w:val="24"/>
        </w:rPr>
        <w:t xml:space="preserve">Экономические </w:t>
      </w:r>
      <w:r w:rsidR="005C5B87">
        <w:rPr>
          <w:rFonts w:ascii="Times New Roman" w:hAnsi="Times New Roman"/>
          <w:sz w:val="24"/>
          <w:szCs w:val="24"/>
        </w:rPr>
        <w:t>функции контрактного права</w:t>
      </w:r>
      <w:r w:rsidRPr="00DA4B66">
        <w:rPr>
          <w:rFonts w:ascii="Times New Roman" w:hAnsi="Times New Roman"/>
          <w:sz w:val="24"/>
          <w:szCs w:val="24"/>
        </w:rPr>
        <w:t>. Заключение и судебная защита контрактов.</w:t>
      </w:r>
      <w:r w:rsidR="005C5B87">
        <w:rPr>
          <w:rFonts w:ascii="Times New Roman" w:hAnsi="Times New Roman"/>
          <w:sz w:val="24"/>
          <w:szCs w:val="24"/>
        </w:rPr>
        <w:t xml:space="preserve"> Недостатки судебной защиты контрактов.</w:t>
      </w:r>
      <w:r w:rsidRPr="00DA4B66">
        <w:rPr>
          <w:rFonts w:ascii="Times New Roman" w:hAnsi="Times New Roman"/>
          <w:sz w:val="24"/>
          <w:szCs w:val="24"/>
        </w:rPr>
        <w:t xml:space="preserve"> </w:t>
      </w:r>
      <w:r w:rsidR="005C5B87">
        <w:rPr>
          <w:rFonts w:ascii="Times New Roman" w:hAnsi="Times New Roman"/>
          <w:sz w:val="24"/>
          <w:szCs w:val="24"/>
        </w:rPr>
        <w:t xml:space="preserve">Возражения о пороках заключения договоров: ограниченная рациональность индивидов, неполнота информации, внешние </w:t>
      </w:r>
      <w:r w:rsidR="005C5B87">
        <w:rPr>
          <w:rFonts w:ascii="Times New Roman" w:hAnsi="Times New Roman"/>
          <w:sz w:val="24"/>
          <w:szCs w:val="24"/>
        </w:rPr>
        <w:lastRenderedPageBreak/>
        <w:t>эффекты и монопольная власть.</w:t>
      </w:r>
      <w:r w:rsidR="001F5B31">
        <w:rPr>
          <w:rFonts w:ascii="Times New Roman" w:hAnsi="Times New Roman"/>
          <w:sz w:val="24"/>
          <w:szCs w:val="24"/>
        </w:rPr>
        <w:t xml:space="preserve"> </w:t>
      </w:r>
      <w:r w:rsidR="001F5B31" w:rsidRPr="001F5B31">
        <w:rPr>
          <w:rFonts w:ascii="Times New Roman" w:hAnsi="Times New Roman"/>
          <w:sz w:val="24"/>
          <w:szCs w:val="24"/>
        </w:rPr>
        <w:t>Способы судебной защиты договоров</w:t>
      </w:r>
      <w:r w:rsidR="001F5B31">
        <w:rPr>
          <w:rFonts w:ascii="Times New Roman" w:hAnsi="Times New Roman"/>
          <w:sz w:val="24"/>
          <w:szCs w:val="24"/>
        </w:rPr>
        <w:t>.</w:t>
      </w:r>
      <w:r w:rsidRPr="00DA4B66">
        <w:rPr>
          <w:rFonts w:ascii="Times New Roman" w:hAnsi="Times New Roman"/>
          <w:sz w:val="24"/>
          <w:szCs w:val="24"/>
        </w:rPr>
        <w:t xml:space="preserve"> Одностороннее и взаимное заблуждение. Судебная защита при нарушении договора: реальное исполнения договора и возмещение убытков. Эффективное нарушение договора.</w:t>
      </w:r>
    </w:p>
    <w:p w:rsidR="001F5B31" w:rsidRDefault="001F5B31" w:rsidP="00DA4B66">
      <w:pPr>
        <w:jc w:val="both"/>
        <w:rPr>
          <w:b/>
        </w:rPr>
      </w:pPr>
    </w:p>
    <w:p w:rsidR="000A6FAB" w:rsidRPr="00071F1D" w:rsidRDefault="006A3C81" w:rsidP="00071F1D">
      <w:pPr>
        <w:pStyle w:val="bodytext"/>
        <w:spacing w:line="240" w:lineRule="auto"/>
        <w:ind w:right="43"/>
        <w:rPr>
          <w:rFonts w:ascii="Times New Roman" w:hAnsi="Times New Roman"/>
          <w:b/>
          <w:sz w:val="24"/>
          <w:szCs w:val="24"/>
        </w:rPr>
      </w:pPr>
      <w:r w:rsidRPr="00071F1D">
        <w:rPr>
          <w:rFonts w:ascii="Times New Roman" w:hAnsi="Times New Roman"/>
          <w:b/>
          <w:sz w:val="24"/>
          <w:szCs w:val="24"/>
        </w:rPr>
        <w:t>Тема 8</w:t>
      </w:r>
      <w:r w:rsidR="000A6FAB" w:rsidRPr="00071F1D">
        <w:rPr>
          <w:rFonts w:ascii="Times New Roman" w:hAnsi="Times New Roman"/>
          <w:b/>
          <w:sz w:val="24"/>
          <w:szCs w:val="24"/>
        </w:rPr>
        <w:t xml:space="preserve">. </w:t>
      </w:r>
      <w:r w:rsidRPr="00071F1D">
        <w:rPr>
          <w:rFonts w:ascii="Times New Roman" w:hAnsi="Times New Roman"/>
          <w:b/>
          <w:sz w:val="24"/>
          <w:szCs w:val="24"/>
        </w:rPr>
        <w:t>Экономический анализ уголовного права и общественного правоприменения.</w:t>
      </w:r>
    </w:p>
    <w:p w:rsidR="000A6FAB" w:rsidRPr="00E51352" w:rsidRDefault="006A3C81" w:rsidP="006A3C81">
      <w:pPr>
        <w:pStyle w:val="bodytext"/>
        <w:spacing w:line="240" w:lineRule="auto"/>
        <w:ind w:right="43"/>
        <w:rPr>
          <w:rFonts w:ascii="Times New Roman" w:hAnsi="Times New Roman"/>
          <w:sz w:val="24"/>
          <w:szCs w:val="24"/>
        </w:rPr>
      </w:pPr>
      <w:r w:rsidRPr="006A3C81">
        <w:rPr>
          <w:rFonts w:ascii="Times New Roman" w:hAnsi="Times New Roman"/>
          <w:sz w:val="24"/>
          <w:szCs w:val="24"/>
        </w:rPr>
        <w:t>Экономический подход к анализу криминального поведения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A3C81">
        <w:rPr>
          <w:rFonts w:ascii="Times New Roman" w:hAnsi="Times New Roman"/>
          <w:sz w:val="24"/>
          <w:szCs w:val="24"/>
        </w:rPr>
        <w:t xml:space="preserve">Общественное </w:t>
      </w:r>
      <w:proofErr w:type="spellStart"/>
      <w:r>
        <w:rPr>
          <w:rFonts w:ascii="Times New Roman" w:hAnsi="Times New Roman"/>
          <w:sz w:val="24"/>
          <w:szCs w:val="24"/>
        </w:rPr>
        <w:t>vs</w:t>
      </w:r>
      <w:proofErr w:type="spellEnd"/>
      <w:r>
        <w:rPr>
          <w:rFonts w:ascii="Times New Roman" w:hAnsi="Times New Roman"/>
          <w:sz w:val="24"/>
          <w:szCs w:val="24"/>
        </w:rPr>
        <w:t xml:space="preserve">. частное </w:t>
      </w:r>
      <w:r w:rsidRPr="006A3C81">
        <w:rPr>
          <w:rFonts w:ascii="Times New Roman" w:hAnsi="Times New Roman"/>
          <w:sz w:val="24"/>
          <w:szCs w:val="24"/>
        </w:rPr>
        <w:t>правоприменение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4B66">
        <w:rPr>
          <w:rFonts w:ascii="Times New Roman" w:hAnsi="Times New Roman"/>
          <w:sz w:val="24"/>
          <w:szCs w:val="24"/>
        </w:rPr>
        <w:t xml:space="preserve">Теория сдерживания. Сдерживание и денежные санкции. Сдерживание и </w:t>
      </w:r>
      <w:proofErr w:type="spellStart"/>
      <w:r w:rsidRPr="00DA4B66">
        <w:rPr>
          <w:rFonts w:ascii="Times New Roman" w:hAnsi="Times New Roman"/>
          <w:sz w:val="24"/>
          <w:szCs w:val="24"/>
        </w:rPr>
        <w:t>неденежные</w:t>
      </w:r>
      <w:proofErr w:type="spellEnd"/>
      <w:r w:rsidRPr="00DA4B66">
        <w:rPr>
          <w:rFonts w:ascii="Times New Roman" w:hAnsi="Times New Roman"/>
          <w:sz w:val="24"/>
          <w:szCs w:val="24"/>
        </w:rPr>
        <w:t xml:space="preserve"> санкции.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3C81" w:rsidRDefault="006A3C81" w:rsidP="00DA4B66">
      <w:pPr>
        <w:jc w:val="both"/>
        <w:rPr>
          <w:b/>
        </w:rPr>
      </w:pPr>
    </w:p>
    <w:p w:rsidR="000A6FAB" w:rsidRPr="00071F1D" w:rsidRDefault="006A3C81" w:rsidP="00071F1D">
      <w:pPr>
        <w:pStyle w:val="bodytext"/>
        <w:spacing w:line="240" w:lineRule="auto"/>
        <w:ind w:right="43"/>
        <w:rPr>
          <w:rFonts w:ascii="Times New Roman" w:hAnsi="Times New Roman"/>
          <w:b/>
          <w:sz w:val="24"/>
          <w:szCs w:val="24"/>
        </w:rPr>
      </w:pPr>
      <w:r w:rsidRPr="00071F1D">
        <w:rPr>
          <w:rFonts w:ascii="Times New Roman" w:hAnsi="Times New Roman"/>
          <w:b/>
          <w:sz w:val="24"/>
          <w:szCs w:val="24"/>
        </w:rPr>
        <w:t>Тема 9</w:t>
      </w:r>
      <w:r w:rsidR="000A6FAB" w:rsidRPr="00071F1D">
        <w:rPr>
          <w:rFonts w:ascii="Times New Roman" w:hAnsi="Times New Roman"/>
          <w:b/>
          <w:sz w:val="24"/>
          <w:szCs w:val="24"/>
        </w:rPr>
        <w:t xml:space="preserve">. </w:t>
      </w:r>
      <w:r w:rsidRPr="00071F1D">
        <w:rPr>
          <w:rFonts w:ascii="Times New Roman" w:hAnsi="Times New Roman"/>
          <w:b/>
          <w:sz w:val="24"/>
          <w:szCs w:val="24"/>
        </w:rPr>
        <w:t>Рынок преступлений и экономические функции наказания.</w:t>
      </w:r>
    </w:p>
    <w:p w:rsidR="000A6FAB" w:rsidRDefault="006A3C81" w:rsidP="006A3C81">
      <w:pPr>
        <w:pStyle w:val="bodytext"/>
        <w:spacing w:line="240" w:lineRule="auto"/>
        <w:ind w:righ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Концепция рынка преступлений. Альтернативные</w:t>
      </w:r>
      <w:r w:rsidR="000A6FAB" w:rsidRPr="00DA4B66">
        <w:rPr>
          <w:rFonts w:ascii="Times New Roman" w:hAnsi="Times New Roman"/>
          <w:sz w:val="24"/>
          <w:szCs w:val="24"/>
        </w:rPr>
        <w:t xml:space="preserve"> функции наказания преступников.</w:t>
      </w:r>
      <w:r>
        <w:rPr>
          <w:rFonts w:ascii="Times New Roman" w:hAnsi="Times New Roman"/>
          <w:sz w:val="24"/>
          <w:szCs w:val="24"/>
        </w:rPr>
        <w:t xml:space="preserve"> Смертная казнь как способ наказания преступников. </w:t>
      </w:r>
      <w:r w:rsidRPr="006A3C81">
        <w:rPr>
          <w:rFonts w:ascii="Times New Roman" w:hAnsi="Times New Roman"/>
          <w:sz w:val="24"/>
          <w:szCs w:val="24"/>
        </w:rPr>
        <w:t>Проблемы теории сдерживания:</w:t>
      </w:r>
      <w:r>
        <w:rPr>
          <w:rFonts w:ascii="Times New Roman" w:hAnsi="Times New Roman"/>
          <w:sz w:val="24"/>
          <w:szCs w:val="24"/>
        </w:rPr>
        <w:t xml:space="preserve"> ошибки измерения, п</w:t>
      </w:r>
      <w:r w:rsidRPr="006A3C81">
        <w:rPr>
          <w:rFonts w:ascii="Times New Roman" w:hAnsi="Times New Roman"/>
          <w:sz w:val="24"/>
          <w:szCs w:val="24"/>
        </w:rPr>
        <w:t>роблемы определе</w:t>
      </w:r>
      <w:r>
        <w:rPr>
          <w:rFonts w:ascii="Times New Roman" w:hAnsi="Times New Roman"/>
          <w:sz w:val="24"/>
          <w:szCs w:val="24"/>
        </w:rPr>
        <w:t>ния причинно-следственной связи, ф</w:t>
      </w:r>
      <w:r w:rsidRPr="006A3C81">
        <w:rPr>
          <w:rFonts w:ascii="Times New Roman" w:hAnsi="Times New Roman"/>
          <w:sz w:val="24"/>
          <w:szCs w:val="24"/>
        </w:rPr>
        <w:t>акторы, ослабляющие сдерживающий эффект наказания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A3C81">
        <w:rPr>
          <w:rFonts w:ascii="Times New Roman" w:hAnsi="Times New Roman"/>
          <w:sz w:val="24"/>
          <w:szCs w:val="24"/>
        </w:rPr>
        <w:t>Сдерживают ли наказания преступность?</w:t>
      </w:r>
    </w:p>
    <w:p w:rsidR="006A3C81" w:rsidRDefault="006A3C81" w:rsidP="00DA4B66">
      <w:pPr>
        <w:jc w:val="both"/>
        <w:rPr>
          <w:b/>
        </w:rPr>
      </w:pPr>
    </w:p>
    <w:p w:rsidR="000A6FAB" w:rsidRPr="00071F1D" w:rsidRDefault="006A3C81" w:rsidP="00071F1D">
      <w:pPr>
        <w:pStyle w:val="bodytext"/>
        <w:spacing w:line="240" w:lineRule="auto"/>
        <w:ind w:right="43"/>
        <w:rPr>
          <w:rFonts w:ascii="Times New Roman" w:hAnsi="Times New Roman"/>
          <w:b/>
          <w:sz w:val="24"/>
          <w:szCs w:val="24"/>
        </w:rPr>
      </w:pPr>
      <w:r w:rsidRPr="00071F1D">
        <w:rPr>
          <w:rFonts w:ascii="Times New Roman" w:hAnsi="Times New Roman"/>
          <w:b/>
          <w:sz w:val="24"/>
          <w:szCs w:val="24"/>
        </w:rPr>
        <w:t>Тема 10</w:t>
      </w:r>
      <w:r w:rsidR="000A6FAB" w:rsidRPr="00071F1D">
        <w:rPr>
          <w:rFonts w:ascii="Times New Roman" w:hAnsi="Times New Roman"/>
          <w:b/>
          <w:sz w:val="24"/>
          <w:szCs w:val="24"/>
        </w:rPr>
        <w:t>. Экономический анализ судебного процесса</w:t>
      </w:r>
      <w:r w:rsidR="00071F1D" w:rsidRPr="00071F1D">
        <w:rPr>
          <w:rFonts w:ascii="Times New Roman" w:hAnsi="Times New Roman"/>
          <w:b/>
          <w:sz w:val="24"/>
          <w:szCs w:val="24"/>
        </w:rPr>
        <w:t>.</w:t>
      </w:r>
    </w:p>
    <w:p w:rsidR="00071F1D" w:rsidRPr="00071F1D" w:rsidRDefault="000A6FAB" w:rsidP="00071F1D">
      <w:pPr>
        <w:pStyle w:val="bodytext"/>
        <w:spacing w:line="240" w:lineRule="auto"/>
        <w:ind w:right="43"/>
        <w:rPr>
          <w:rFonts w:ascii="Times New Roman" w:hAnsi="Times New Roman"/>
          <w:sz w:val="24"/>
          <w:szCs w:val="24"/>
        </w:rPr>
      </w:pPr>
      <w:r w:rsidRPr="00DA4B66">
        <w:rPr>
          <w:rFonts w:ascii="Times New Roman" w:hAnsi="Times New Roman"/>
          <w:sz w:val="24"/>
          <w:szCs w:val="24"/>
        </w:rPr>
        <w:t xml:space="preserve">Экономика судебного иска. </w:t>
      </w:r>
      <w:r w:rsidR="00071F1D" w:rsidRPr="00071F1D">
        <w:rPr>
          <w:rFonts w:ascii="Times New Roman" w:hAnsi="Times New Roman"/>
          <w:sz w:val="24"/>
          <w:szCs w:val="24"/>
        </w:rPr>
        <w:t>Выбор между частным улаживанием конфликта и судебным разбирательством</w:t>
      </w:r>
      <w:r w:rsidR="00071F1D">
        <w:rPr>
          <w:rFonts w:ascii="Times New Roman" w:hAnsi="Times New Roman"/>
          <w:sz w:val="24"/>
          <w:szCs w:val="24"/>
        </w:rPr>
        <w:t xml:space="preserve">. </w:t>
      </w:r>
      <w:r w:rsidR="00071F1D" w:rsidRPr="00071F1D">
        <w:rPr>
          <w:rFonts w:ascii="Times New Roman" w:hAnsi="Times New Roman"/>
          <w:sz w:val="24"/>
          <w:szCs w:val="24"/>
        </w:rPr>
        <w:t>Издержки судебного процесса и стимулы сторон</w:t>
      </w:r>
      <w:r w:rsidR="00071F1D">
        <w:rPr>
          <w:rFonts w:ascii="Times New Roman" w:hAnsi="Times New Roman"/>
          <w:sz w:val="24"/>
          <w:szCs w:val="24"/>
        </w:rPr>
        <w:t xml:space="preserve">. </w:t>
      </w:r>
      <w:r w:rsidR="00071F1D" w:rsidRPr="00071F1D">
        <w:rPr>
          <w:rFonts w:ascii="Times New Roman" w:hAnsi="Times New Roman"/>
          <w:sz w:val="24"/>
          <w:szCs w:val="24"/>
        </w:rPr>
        <w:t>Адвокаты, судебные ошибки и апелляции</w:t>
      </w:r>
      <w:r w:rsidR="00071F1D">
        <w:rPr>
          <w:rFonts w:ascii="Times New Roman" w:hAnsi="Times New Roman"/>
          <w:sz w:val="24"/>
          <w:szCs w:val="24"/>
        </w:rPr>
        <w:t>.</w:t>
      </w:r>
    </w:p>
    <w:p w:rsidR="00071F1D" w:rsidRDefault="00071F1D" w:rsidP="00DA4B66">
      <w:pPr>
        <w:jc w:val="both"/>
        <w:rPr>
          <w:b/>
        </w:rPr>
      </w:pPr>
    </w:p>
    <w:p w:rsidR="000A6FAB" w:rsidRPr="00071F1D" w:rsidRDefault="00071F1D" w:rsidP="00071F1D">
      <w:pPr>
        <w:pStyle w:val="bodytext"/>
        <w:spacing w:line="240" w:lineRule="auto"/>
        <w:ind w:right="43"/>
        <w:rPr>
          <w:rFonts w:ascii="Times New Roman" w:hAnsi="Times New Roman"/>
          <w:b/>
          <w:sz w:val="24"/>
          <w:szCs w:val="24"/>
        </w:rPr>
      </w:pPr>
      <w:r w:rsidRPr="00071F1D">
        <w:rPr>
          <w:rFonts w:ascii="Times New Roman" w:hAnsi="Times New Roman"/>
          <w:b/>
          <w:sz w:val="24"/>
          <w:szCs w:val="24"/>
        </w:rPr>
        <w:t>Тема 11</w:t>
      </w:r>
      <w:r w:rsidR="000A6FAB" w:rsidRPr="00071F1D">
        <w:rPr>
          <w:rFonts w:ascii="Times New Roman" w:hAnsi="Times New Roman"/>
          <w:b/>
          <w:sz w:val="24"/>
          <w:szCs w:val="24"/>
        </w:rPr>
        <w:t xml:space="preserve">. </w:t>
      </w:r>
      <w:r w:rsidRPr="00071F1D">
        <w:rPr>
          <w:rFonts w:ascii="Times New Roman" w:hAnsi="Times New Roman"/>
          <w:b/>
          <w:sz w:val="24"/>
          <w:szCs w:val="24"/>
        </w:rPr>
        <w:t>Политическая экономия права.</w:t>
      </w:r>
    </w:p>
    <w:p w:rsidR="00FF363F" w:rsidRPr="004D500E" w:rsidRDefault="00071F1D" w:rsidP="00071F1D">
      <w:pPr>
        <w:pStyle w:val="bodytext"/>
        <w:spacing w:line="240" w:lineRule="auto"/>
        <w:ind w:right="43"/>
        <w:rPr>
          <w:i/>
        </w:rPr>
      </w:pPr>
      <w:r w:rsidRPr="00071F1D">
        <w:rPr>
          <w:rFonts w:ascii="Times New Roman" w:hAnsi="Times New Roman"/>
          <w:sz w:val="24"/>
          <w:szCs w:val="24"/>
        </w:rPr>
        <w:t>Легитимность правовых норм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71F1D">
        <w:rPr>
          <w:rFonts w:ascii="Times New Roman" w:hAnsi="Times New Roman"/>
          <w:sz w:val="24"/>
          <w:szCs w:val="24"/>
        </w:rPr>
        <w:t>Электоральный процесс: выборы и представительство интересов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71F1D">
        <w:rPr>
          <w:rFonts w:ascii="Times New Roman" w:hAnsi="Times New Roman"/>
          <w:sz w:val="24"/>
          <w:szCs w:val="24"/>
        </w:rPr>
        <w:t>Политическая экономия законодательной власти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71F1D">
        <w:rPr>
          <w:rFonts w:ascii="Times New Roman" w:hAnsi="Times New Roman"/>
          <w:sz w:val="24"/>
          <w:szCs w:val="24"/>
        </w:rPr>
        <w:t>Экономический смысл разделения властей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71F1D">
        <w:rPr>
          <w:rFonts w:ascii="Times New Roman" w:hAnsi="Times New Roman"/>
          <w:sz w:val="24"/>
          <w:szCs w:val="24"/>
        </w:rPr>
        <w:t>Политическая экономия исполнительной власти и стимулы бюрократии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71F1D">
        <w:rPr>
          <w:rFonts w:ascii="Times New Roman" w:hAnsi="Times New Roman"/>
          <w:sz w:val="24"/>
          <w:szCs w:val="24"/>
        </w:rPr>
        <w:t>Политическая экономия судебной власти</w:t>
      </w:r>
      <w:r>
        <w:rPr>
          <w:rFonts w:ascii="Times New Roman" w:hAnsi="Times New Roman"/>
          <w:sz w:val="24"/>
          <w:szCs w:val="24"/>
        </w:rPr>
        <w:t>.</w:t>
      </w:r>
    </w:p>
    <w:sectPr w:rsidR="00FF363F" w:rsidRPr="004D500E" w:rsidSect="00C55EE1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8D82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381933"/>
    <w:multiLevelType w:val="hybridMultilevel"/>
    <w:tmpl w:val="C1488846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55562B"/>
    <w:multiLevelType w:val="hybridMultilevel"/>
    <w:tmpl w:val="0FAC82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2297B04"/>
    <w:multiLevelType w:val="hybridMultilevel"/>
    <w:tmpl w:val="53A2CC5A"/>
    <w:lvl w:ilvl="0" w:tplc="612897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02441096"/>
    <w:multiLevelType w:val="hybridMultilevel"/>
    <w:tmpl w:val="4AC01F7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12897C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A45280A"/>
    <w:multiLevelType w:val="hybridMultilevel"/>
    <w:tmpl w:val="5B2AEE88"/>
    <w:lvl w:ilvl="0" w:tplc="2506D6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0D6B6FCA"/>
    <w:multiLevelType w:val="hybridMultilevel"/>
    <w:tmpl w:val="9FA2AE24"/>
    <w:lvl w:ilvl="0" w:tplc="A738B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F894F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542532"/>
    <w:multiLevelType w:val="hybridMultilevel"/>
    <w:tmpl w:val="4F48E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FB22B1"/>
    <w:multiLevelType w:val="hybridMultilevel"/>
    <w:tmpl w:val="1032D0D4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72882"/>
    <w:multiLevelType w:val="hybridMultilevel"/>
    <w:tmpl w:val="5B460BBE"/>
    <w:lvl w:ilvl="0" w:tplc="A738B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2E3CE1"/>
    <w:multiLevelType w:val="singleLevel"/>
    <w:tmpl w:val="802EC5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2">
    <w:nsid w:val="1D9E692B"/>
    <w:multiLevelType w:val="hybridMultilevel"/>
    <w:tmpl w:val="AE9E7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E5E46"/>
    <w:multiLevelType w:val="hybridMultilevel"/>
    <w:tmpl w:val="9140BAB6"/>
    <w:lvl w:ilvl="0" w:tplc="6D1AD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B639E"/>
    <w:multiLevelType w:val="hybridMultilevel"/>
    <w:tmpl w:val="E8B2B4E8"/>
    <w:lvl w:ilvl="0" w:tplc="612897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B5004"/>
    <w:multiLevelType w:val="hybridMultilevel"/>
    <w:tmpl w:val="D0C22AF8"/>
    <w:lvl w:ilvl="0" w:tplc="A738B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1B4B3E"/>
    <w:multiLevelType w:val="hybridMultilevel"/>
    <w:tmpl w:val="7D36E57C"/>
    <w:lvl w:ilvl="0" w:tplc="08AE600E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7">
    <w:nsid w:val="29C40AC8"/>
    <w:multiLevelType w:val="hybridMultilevel"/>
    <w:tmpl w:val="4E3CE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"/>
      <w:legacy w:legacy="1" w:legacySpace="0" w:legacyIndent="283"/>
      <w:lvlJc w:val="left"/>
      <w:pPr>
        <w:ind w:left="1363" w:hanging="283"/>
      </w:pPr>
      <w:rPr>
        <w:rFonts w:ascii="Wingdings" w:hAnsi="Wingdings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E853D6"/>
    <w:multiLevelType w:val="hybridMultilevel"/>
    <w:tmpl w:val="DD102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3B3186"/>
    <w:multiLevelType w:val="hybridMultilevel"/>
    <w:tmpl w:val="3A181D40"/>
    <w:lvl w:ilvl="0" w:tplc="612897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27A42"/>
    <w:multiLevelType w:val="hybridMultilevel"/>
    <w:tmpl w:val="4CF02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876F33"/>
    <w:multiLevelType w:val="hybridMultilevel"/>
    <w:tmpl w:val="71B6CC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2573766"/>
    <w:multiLevelType w:val="hybridMultilevel"/>
    <w:tmpl w:val="C9D6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4335D"/>
    <w:multiLevelType w:val="hybridMultilevel"/>
    <w:tmpl w:val="5484E710"/>
    <w:lvl w:ilvl="0" w:tplc="612897C8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FDF6852"/>
    <w:multiLevelType w:val="singleLevel"/>
    <w:tmpl w:val="CF72048E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</w:rPr>
    </w:lvl>
  </w:abstractNum>
  <w:abstractNum w:abstractNumId="25">
    <w:nsid w:val="5A1C3E35"/>
    <w:multiLevelType w:val="hybridMultilevel"/>
    <w:tmpl w:val="81FE74F8"/>
    <w:lvl w:ilvl="0" w:tplc="A738BF9E">
      <w:start w:val="1"/>
      <w:numFmt w:val="bullet"/>
      <w:lvlText w:val="-"/>
      <w:lvlJc w:val="left"/>
      <w:pPr>
        <w:ind w:left="786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163630"/>
    <w:multiLevelType w:val="hybridMultilevel"/>
    <w:tmpl w:val="FE465F88"/>
    <w:lvl w:ilvl="0" w:tplc="612897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894D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E150412"/>
    <w:multiLevelType w:val="hybridMultilevel"/>
    <w:tmpl w:val="AEC09AD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631D0F78"/>
    <w:multiLevelType w:val="singleLevel"/>
    <w:tmpl w:val="2B18929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0">
    <w:nsid w:val="663374A1"/>
    <w:multiLevelType w:val="singleLevel"/>
    <w:tmpl w:val="1D824AB2"/>
    <w:lvl w:ilvl="0">
      <w:start w:val="3"/>
      <w:numFmt w:val="decimal"/>
      <w:lvlText w:val="%1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31">
    <w:nsid w:val="679928E7"/>
    <w:multiLevelType w:val="singleLevel"/>
    <w:tmpl w:val="A09AA5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6CAC429B"/>
    <w:multiLevelType w:val="hybridMultilevel"/>
    <w:tmpl w:val="EEC6D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D32914"/>
    <w:multiLevelType w:val="hybridMultilevel"/>
    <w:tmpl w:val="35AA4414"/>
    <w:lvl w:ilvl="0" w:tplc="0419000F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67A0619"/>
    <w:multiLevelType w:val="hybridMultilevel"/>
    <w:tmpl w:val="4F140812"/>
    <w:lvl w:ilvl="0" w:tplc="612897C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E02CCF"/>
    <w:multiLevelType w:val="hybridMultilevel"/>
    <w:tmpl w:val="74B01BE4"/>
    <w:lvl w:ilvl="0" w:tplc="612897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"/>
  </w:num>
  <w:num w:numId="5">
    <w:abstractNumId w:val="27"/>
  </w:num>
  <w:num w:numId="6">
    <w:abstractNumId w:val="4"/>
  </w:num>
  <w:num w:numId="7">
    <w:abstractNumId w:val="5"/>
  </w:num>
  <w:num w:numId="8">
    <w:abstractNumId w:val="34"/>
  </w:num>
  <w:num w:numId="9">
    <w:abstractNumId w:val="35"/>
  </w:num>
  <w:num w:numId="10">
    <w:abstractNumId w:val="14"/>
  </w:num>
  <w:num w:numId="11">
    <w:abstractNumId w:val="19"/>
  </w:num>
  <w:num w:numId="12">
    <w:abstractNumId w:val="23"/>
  </w:num>
  <w:num w:numId="13">
    <w:abstractNumId w:val="30"/>
  </w:num>
  <w:num w:numId="14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5">
    <w:abstractNumId w:val="26"/>
  </w:num>
  <w:num w:numId="16">
    <w:abstractNumId w:val="29"/>
  </w:num>
  <w:num w:numId="17">
    <w:abstractNumId w:val="24"/>
  </w:num>
  <w:num w:numId="18">
    <w:abstractNumId w:val="31"/>
  </w:num>
  <w:num w:numId="19">
    <w:abstractNumId w:val="11"/>
  </w:num>
  <w:num w:numId="20">
    <w:abstractNumId w:val="1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21">
    <w:abstractNumId w:val="28"/>
  </w:num>
  <w:num w:numId="22">
    <w:abstractNumId w:val="17"/>
  </w:num>
  <w:num w:numId="23">
    <w:abstractNumId w:val="7"/>
  </w:num>
  <w:num w:numId="24">
    <w:abstractNumId w:val="10"/>
  </w:num>
  <w:num w:numId="25">
    <w:abstractNumId w:val="15"/>
  </w:num>
  <w:num w:numId="26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7">
    <w:abstractNumId w:val="21"/>
  </w:num>
  <w:num w:numId="28">
    <w:abstractNumId w:val="8"/>
  </w:num>
  <w:num w:numId="29">
    <w:abstractNumId w:val="32"/>
  </w:num>
  <w:num w:numId="30">
    <w:abstractNumId w:val="18"/>
  </w:num>
  <w:num w:numId="31">
    <w:abstractNumId w:val="9"/>
  </w:num>
  <w:num w:numId="32">
    <w:abstractNumId w:val="13"/>
  </w:num>
  <w:num w:numId="33">
    <w:abstractNumId w:val="2"/>
  </w:num>
  <w:num w:numId="34">
    <w:abstractNumId w:val="25"/>
  </w:num>
  <w:num w:numId="35">
    <w:abstractNumId w:val="12"/>
  </w:num>
  <w:num w:numId="36">
    <w:abstractNumId w:val="16"/>
  </w:num>
  <w:num w:numId="37">
    <w:abstractNumId w:val="0"/>
  </w:num>
  <w:num w:numId="38">
    <w:abstractNumId w:val="0"/>
    <w:lvlOverride w:ilvl="0">
      <w:startOverride w:val="1"/>
    </w:lvlOverride>
  </w:num>
  <w:num w:numId="39">
    <w:abstractNumId w:val="6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characterSpacingControl w:val="doNotCompress"/>
  <w:compat/>
  <w:rsids>
    <w:rsidRoot w:val="00CA6485"/>
    <w:rsid w:val="00015D01"/>
    <w:rsid w:val="000451D6"/>
    <w:rsid w:val="00045A47"/>
    <w:rsid w:val="00046605"/>
    <w:rsid w:val="000653A3"/>
    <w:rsid w:val="00071F1D"/>
    <w:rsid w:val="00081A0D"/>
    <w:rsid w:val="00095AFA"/>
    <w:rsid w:val="000A2B8C"/>
    <w:rsid w:val="000A6FAB"/>
    <w:rsid w:val="000B0D50"/>
    <w:rsid w:val="00174C79"/>
    <w:rsid w:val="00176850"/>
    <w:rsid w:val="001F5B31"/>
    <w:rsid w:val="00224CE2"/>
    <w:rsid w:val="00244F8C"/>
    <w:rsid w:val="00256BE3"/>
    <w:rsid w:val="00286C90"/>
    <w:rsid w:val="002D1879"/>
    <w:rsid w:val="002D77C4"/>
    <w:rsid w:val="00300C59"/>
    <w:rsid w:val="00324F27"/>
    <w:rsid w:val="003552FC"/>
    <w:rsid w:val="00375C10"/>
    <w:rsid w:val="0039593A"/>
    <w:rsid w:val="003C0B86"/>
    <w:rsid w:val="003E07FE"/>
    <w:rsid w:val="003E29E4"/>
    <w:rsid w:val="00406A55"/>
    <w:rsid w:val="004271CD"/>
    <w:rsid w:val="00431E5A"/>
    <w:rsid w:val="00432DAF"/>
    <w:rsid w:val="00440794"/>
    <w:rsid w:val="00442E5D"/>
    <w:rsid w:val="004546F8"/>
    <w:rsid w:val="00456993"/>
    <w:rsid w:val="004B37FB"/>
    <w:rsid w:val="004B54A8"/>
    <w:rsid w:val="004D500E"/>
    <w:rsid w:val="005132A3"/>
    <w:rsid w:val="00530CC1"/>
    <w:rsid w:val="00540193"/>
    <w:rsid w:val="005530AB"/>
    <w:rsid w:val="00557431"/>
    <w:rsid w:val="0059050F"/>
    <w:rsid w:val="0059366F"/>
    <w:rsid w:val="005B4792"/>
    <w:rsid w:val="005B666C"/>
    <w:rsid w:val="005C5B87"/>
    <w:rsid w:val="005E17EA"/>
    <w:rsid w:val="005E3093"/>
    <w:rsid w:val="005E45D5"/>
    <w:rsid w:val="00651921"/>
    <w:rsid w:val="0066028F"/>
    <w:rsid w:val="00665268"/>
    <w:rsid w:val="00691BD6"/>
    <w:rsid w:val="006A3C81"/>
    <w:rsid w:val="006B5786"/>
    <w:rsid w:val="006F4167"/>
    <w:rsid w:val="00704999"/>
    <w:rsid w:val="00705D3F"/>
    <w:rsid w:val="0072703E"/>
    <w:rsid w:val="0073560C"/>
    <w:rsid w:val="00735740"/>
    <w:rsid w:val="007367DB"/>
    <w:rsid w:val="00745454"/>
    <w:rsid w:val="007458BD"/>
    <w:rsid w:val="007C33D8"/>
    <w:rsid w:val="0081006A"/>
    <w:rsid w:val="008147AF"/>
    <w:rsid w:val="00831D8A"/>
    <w:rsid w:val="00842B4B"/>
    <w:rsid w:val="00881CCD"/>
    <w:rsid w:val="00887F57"/>
    <w:rsid w:val="008C2E3F"/>
    <w:rsid w:val="008D6D54"/>
    <w:rsid w:val="00930963"/>
    <w:rsid w:val="009372EC"/>
    <w:rsid w:val="0094465E"/>
    <w:rsid w:val="00982D7A"/>
    <w:rsid w:val="00985A94"/>
    <w:rsid w:val="009A4896"/>
    <w:rsid w:val="009E0BB1"/>
    <w:rsid w:val="009F7F2C"/>
    <w:rsid w:val="00A157F6"/>
    <w:rsid w:val="00A176CA"/>
    <w:rsid w:val="00A233EA"/>
    <w:rsid w:val="00A34A2A"/>
    <w:rsid w:val="00A4793D"/>
    <w:rsid w:val="00A673FD"/>
    <w:rsid w:val="00A94712"/>
    <w:rsid w:val="00AA6CA8"/>
    <w:rsid w:val="00AB64FE"/>
    <w:rsid w:val="00AE3C1F"/>
    <w:rsid w:val="00B101D8"/>
    <w:rsid w:val="00B16435"/>
    <w:rsid w:val="00B20523"/>
    <w:rsid w:val="00B37501"/>
    <w:rsid w:val="00B42F8B"/>
    <w:rsid w:val="00B9037C"/>
    <w:rsid w:val="00C142F2"/>
    <w:rsid w:val="00C25ADB"/>
    <w:rsid w:val="00C52825"/>
    <w:rsid w:val="00C55EE1"/>
    <w:rsid w:val="00C6492C"/>
    <w:rsid w:val="00C701DA"/>
    <w:rsid w:val="00C83FE8"/>
    <w:rsid w:val="00C848BC"/>
    <w:rsid w:val="00C85CB7"/>
    <w:rsid w:val="00CA6485"/>
    <w:rsid w:val="00CD4398"/>
    <w:rsid w:val="00CD4EFC"/>
    <w:rsid w:val="00CF18A7"/>
    <w:rsid w:val="00D355AF"/>
    <w:rsid w:val="00D365CB"/>
    <w:rsid w:val="00D57D90"/>
    <w:rsid w:val="00D62411"/>
    <w:rsid w:val="00DA4B66"/>
    <w:rsid w:val="00DC2A5D"/>
    <w:rsid w:val="00DE2CFB"/>
    <w:rsid w:val="00DF0DFE"/>
    <w:rsid w:val="00E07D1D"/>
    <w:rsid w:val="00E15346"/>
    <w:rsid w:val="00E352A2"/>
    <w:rsid w:val="00E51352"/>
    <w:rsid w:val="00E652E3"/>
    <w:rsid w:val="00E773E4"/>
    <w:rsid w:val="00E779F0"/>
    <w:rsid w:val="00E832A6"/>
    <w:rsid w:val="00ED188E"/>
    <w:rsid w:val="00F06E71"/>
    <w:rsid w:val="00F22650"/>
    <w:rsid w:val="00F856A4"/>
    <w:rsid w:val="00F86F66"/>
    <w:rsid w:val="00FC29AD"/>
    <w:rsid w:val="00FC5CF8"/>
    <w:rsid w:val="00FE1564"/>
    <w:rsid w:val="00FE1FA0"/>
    <w:rsid w:val="00FE24D5"/>
    <w:rsid w:val="00FF363F"/>
    <w:rsid w:val="00FF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A6485"/>
    <w:rPr>
      <w:sz w:val="24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aliases w:val="текст,Основной текст 1,Нумерованный список !!,Надин стиль"/>
    <w:basedOn w:val="a1"/>
    <w:rsid w:val="00CA6485"/>
    <w:pPr>
      <w:spacing w:line="280" w:lineRule="exact"/>
      <w:ind w:left="567" w:right="686" w:firstLine="425"/>
      <w:jc w:val="both"/>
    </w:pPr>
    <w:rPr>
      <w:color w:val="000000"/>
    </w:rPr>
  </w:style>
  <w:style w:type="paragraph" w:customStyle="1" w:styleId="a0">
    <w:name w:val="список с точками"/>
    <w:basedOn w:val="a1"/>
    <w:rsid w:val="00CA6485"/>
    <w:pPr>
      <w:numPr>
        <w:numId w:val="3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rsid w:val="00CA6485"/>
  </w:style>
  <w:style w:type="character" w:styleId="a7">
    <w:name w:val="Hyperlink"/>
    <w:rsid w:val="00CA6485"/>
    <w:rPr>
      <w:color w:val="0000FF"/>
      <w:u w:val="single"/>
    </w:rPr>
  </w:style>
  <w:style w:type="paragraph" w:styleId="3">
    <w:name w:val="Body Text Indent 3"/>
    <w:basedOn w:val="a1"/>
    <w:rsid w:val="00CA6485"/>
    <w:pPr>
      <w:spacing w:after="120"/>
      <w:ind w:left="283"/>
    </w:pPr>
    <w:rPr>
      <w:sz w:val="16"/>
      <w:szCs w:val="16"/>
    </w:rPr>
  </w:style>
  <w:style w:type="table" w:styleId="a8">
    <w:name w:val="Table Grid"/>
    <w:basedOn w:val="a3"/>
    <w:rsid w:val="00530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1"/>
    <w:rsid w:val="0073560C"/>
    <w:pPr>
      <w:tabs>
        <w:tab w:val="num" w:pos="360"/>
      </w:tabs>
      <w:spacing w:before="100" w:beforeAutospacing="1" w:after="100" w:afterAutospacing="1"/>
      <w:ind w:left="360" w:hanging="360"/>
    </w:pPr>
  </w:style>
  <w:style w:type="paragraph" w:customStyle="1" w:styleId="1">
    <w:name w:val="Обычный1"/>
    <w:rsid w:val="008D6D54"/>
    <w:rPr>
      <w:rFonts w:ascii="Arial" w:hAnsi="Arial"/>
      <w:snapToGrid w:val="0"/>
      <w:sz w:val="24"/>
    </w:rPr>
  </w:style>
  <w:style w:type="paragraph" w:customStyle="1" w:styleId="FR2">
    <w:name w:val="FR2"/>
    <w:rsid w:val="00300C59"/>
    <w:pPr>
      <w:widowControl w:val="0"/>
      <w:spacing w:line="300" w:lineRule="auto"/>
      <w:ind w:firstLine="720"/>
      <w:jc w:val="both"/>
    </w:pPr>
    <w:rPr>
      <w:sz w:val="28"/>
    </w:rPr>
  </w:style>
  <w:style w:type="paragraph" w:customStyle="1" w:styleId="u">
    <w:name w:val="u"/>
    <w:basedOn w:val="a1"/>
    <w:rsid w:val="00300C59"/>
    <w:pPr>
      <w:ind w:firstLine="284"/>
      <w:jc w:val="both"/>
    </w:pPr>
    <w:rPr>
      <w:color w:val="000000"/>
    </w:rPr>
  </w:style>
  <w:style w:type="paragraph" w:customStyle="1" w:styleId="Iniiaiieoaeno2">
    <w:name w:val="Iniiaiie oaeno 2"/>
    <w:basedOn w:val="1"/>
    <w:rsid w:val="00C142F2"/>
    <w:pPr>
      <w:jc w:val="both"/>
    </w:pPr>
  </w:style>
  <w:style w:type="paragraph" w:customStyle="1" w:styleId="Iniiaiieoaenonionooiii2">
    <w:name w:val="Iniiaiie oaeno n ionooiii 2"/>
    <w:basedOn w:val="1"/>
    <w:rsid w:val="000A2B8C"/>
    <w:pPr>
      <w:spacing w:line="480" w:lineRule="auto"/>
      <w:ind w:firstLine="709"/>
      <w:jc w:val="both"/>
    </w:pPr>
  </w:style>
  <w:style w:type="paragraph" w:customStyle="1" w:styleId="21">
    <w:name w:val="Основной текст 21"/>
    <w:basedOn w:val="1"/>
    <w:rsid w:val="000A2B8C"/>
    <w:pPr>
      <w:spacing w:line="360" w:lineRule="auto"/>
      <w:ind w:firstLine="720"/>
      <w:jc w:val="both"/>
    </w:pPr>
  </w:style>
  <w:style w:type="paragraph" w:customStyle="1" w:styleId="bodytext">
    <w:name w:val="body text"/>
    <w:basedOn w:val="a1"/>
    <w:rsid w:val="00FF363F"/>
    <w:pPr>
      <w:spacing w:line="220" w:lineRule="exact"/>
      <w:ind w:firstLine="425"/>
      <w:jc w:val="both"/>
    </w:pPr>
    <w:rPr>
      <w:rFonts w:ascii="NewtonC" w:hAnsi="NewtonC"/>
      <w:sz w:val="20"/>
      <w:szCs w:val="20"/>
    </w:rPr>
  </w:style>
  <w:style w:type="paragraph" w:styleId="aa">
    <w:name w:val="Block Text"/>
    <w:basedOn w:val="a1"/>
    <w:rsid w:val="005B666C"/>
    <w:pPr>
      <w:autoSpaceDE w:val="0"/>
      <w:autoSpaceDN w:val="0"/>
      <w:adjustRightInd w:val="0"/>
      <w:spacing w:line="360" w:lineRule="auto"/>
      <w:ind w:left="57" w:right="57" w:firstLine="720"/>
      <w:jc w:val="both"/>
    </w:pPr>
    <w:rPr>
      <w:rFonts w:ascii="Arial" w:hAnsi="Arial"/>
    </w:rPr>
  </w:style>
  <w:style w:type="paragraph" w:styleId="2">
    <w:name w:val="Body Text Indent 2"/>
    <w:basedOn w:val="a1"/>
    <w:rsid w:val="00540193"/>
    <w:pPr>
      <w:spacing w:after="120" w:line="480" w:lineRule="auto"/>
      <w:ind w:left="283"/>
    </w:pPr>
  </w:style>
  <w:style w:type="paragraph" w:customStyle="1" w:styleId="10">
    <w:name w:val="Основной текст с отступом1"/>
    <w:basedOn w:val="a1"/>
    <w:rsid w:val="00540193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b">
    <w:name w:val="òåìà"/>
    <w:basedOn w:val="bodytext"/>
    <w:rsid w:val="00540193"/>
    <w:pPr>
      <w:widowControl w:val="0"/>
      <w:autoSpaceDE w:val="0"/>
      <w:autoSpaceDN w:val="0"/>
      <w:adjustRightInd w:val="0"/>
      <w:spacing w:before="120" w:after="60"/>
    </w:pPr>
    <w:rPr>
      <w:b/>
      <w:bCs/>
    </w:rPr>
  </w:style>
  <w:style w:type="character" w:styleId="ac">
    <w:name w:val="annotation reference"/>
    <w:rsid w:val="00E07D1D"/>
    <w:rPr>
      <w:sz w:val="16"/>
      <w:szCs w:val="16"/>
    </w:rPr>
  </w:style>
  <w:style w:type="paragraph" w:styleId="ad">
    <w:name w:val="annotation text"/>
    <w:basedOn w:val="a1"/>
    <w:link w:val="ae"/>
    <w:rsid w:val="00E07D1D"/>
    <w:rPr>
      <w:sz w:val="20"/>
      <w:szCs w:val="20"/>
    </w:rPr>
  </w:style>
  <w:style w:type="character" w:customStyle="1" w:styleId="ae">
    <w:name w:val="Текст примечания Знак"/>
    <w:basedOn w:val="a2"/>
    <w:link w:val="ad"/>
    <w:rsid w:val="00E07D1D"/>
  </w:style>
  <w:style w:type="paragraph" w:styleId="af">
    <w:name w:val="annotation subject"/>
    <w:basedOn w:val="ad"/>
    <w:next w:val="ad"/>
    <w:link w:val="af0"/>
    <w:rsid w:val="00E07D1D"/>
    <w:rPr>
      <w:b/>
      <w:bCs/>
    </w:rPr>
  </w:style>
  <w:style w:type="character" w:customStyle="1" w:styleId="af0">
    <w:name w:val="Тема примечания Знак"/>
    <w:link w:val="af"/>
    <w:rsid w:val="00E07D1D"/>
    <w:rPr>
      <w:b/>
      <w:bCs/>
    </w:rPr>
  </w:style>
  <w:style w:type="paragraph" w:styleId="af1">
    <w:name w:val="Balloon Text"/>
    <w:basedOn w:val="a1"/>
    <w:link w:val="af2"/>
    <w:rsid w:val="00E07D1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07D1D"/>
    <w:rPr>
      <w:rFonts w:ascii="Tahoma" w:hAnsi="Tahoma" w:cs="Tahoma"/>
      <w:sz w:val="16"/>
      <w:szCs w:val="16"/>
    </w:rPr>
  </w:style>
  <w:style w:type="character" w:customStyle="1" w:styleId="go">
    <w:name w:val="go"/>
    <w:basedOn w:val="a2"/>
    <w:rsid w:val="00E652E3"/>
  </w:style>
  <w:style w:type="paragraph" w:styleId="a">
    <w:name w:val="List Number"/>
    <w:basedOn w:val="a1"/>
    <w:rsid w:val="00DF0DFE"/>
    <w:pPr>
      <w:numPr>
        <w:numId w:val="37"/>
      </w:numPr>
      <w:contextualSpacing/>
    </w:pPr>
  </w:style>
  <w:style w:type="paragraph" w:styleId="af3">
    <w:name w:val="Body Text"/>
    <w:basedOn w:val="a1"/>
    <w:link w:val="af4"/>
    <w:rsid w:val="000A6FAB"/>
    <w:pPr>
      <w:spacing w:after="120"/>
    </w:pPr>
  </w:style>
  <w:style w:type="character" w:customStyle="1" w:styleId="af4">
    <w:name w:val="Основной текст Знак"/>
    <w:link w:val="af3"/>
    <w:rsid w:val="000A6FAB"/>
    <w:rPr>
      <w:sz w:val="24"/>
      <w:szCs w:val="24"/>
    </w:rPr>
  </w:style>
  <w:style w:type="character" w:customStyle="1" w:styleId="breadcrumbs">
    <w:name w:val="breadcrumbs"/>
    <w:basedOn w:val="a2"/>
    <w:rsid w:val="00A34A2A"/>
  </w:style>
  <w:style w:type="paragraph" w:styleId="af5">
    <w:name w:val="List Paragraph"/>
    <w:basedOn w:val="a1"/>
    <w:uiPriority w:val="34"/>
    <w:qFormat/>
    <w:rsid w:val="006B5786"/>
    <w:pPr>
      <w:spacing w:before="120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706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799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313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677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760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000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5717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6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303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6764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640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158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0245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157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32423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245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194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369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517EF-9AA8-4124-AEA9-28B83438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Microsoft</Company>
  <LinksUpToDate>false</LinksUpToDate>
  <CharactersWithSpaces>4579</CharactersWithSpaces>
  <SharedDoc>false</SharedDoc>
  <HLinks>
    <vt:vector size="6" baseType="variant">
      <vt:variant>
        <vt:i4>2228331</vt:i4>
      </vt:variant>
      <vt:variant>
        <vt:i4>0</vt:i4>
      </vt:variant>
      <vt:variant>
        <vt:i4>0</vt:i4>
      </vt:variant>
      <vt:variant>
        <vt:i4>5</vt:i4>
      </vt:variant>
      <vt:variant>
        <vt:lpwstr>http://on.econ.msu.ru/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Palt</dc:creator>
  <cp:lastModifiedBy>Гриша</cp:lastModifiedBy>
  <cp:revision>2</cp:revision>
  <dcterms:created xsi:type="dcterms:W3CDTF">2014-06-03T13:37:00Z</dcterms:created>
  <dcterms:modified xsi:type="dcterms:W3CDTF">2014-06-03T13:37:00Z</dcterms:modified>
</cp:coreProperties>
</file>