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</w:t>
      </w:r>
      <w:r>
        <w:rPr>
          <w:b/>
          <w:bCs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выбору темы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диссертации                                                                                                 на соискание ученой степени кандидата наук</w:t>
      </w:r>
      <w:r/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Статус: прикрепленное лицо 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ffffff" w:themeColor="background1" w:fill="ffffff" w:themeFill="background1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ffffff" w:themeColor="background1" w:fill="ffffff" w:themeFill="background1"/>
        </w:rPr>
        <w:t xml:space="preserve">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</w:t>
      </w:r>
      <w:r>
        <w:rPr>
          <w:sz w:val="28"/>
          <w:szCs w:val="28"/>
          <w:highlight w:val="white"/>
          <w:shd w:val="clear" w:color="ffffff" w:themeColor="background1" w:fill="ffffff" w:themeFill="background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научной  специальности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(научная специальность)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(профиль)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</w:t>
      </w:r>
      <w:r/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</w:t>
      </w:r>
      <w:bookmarkStart w:id="0" w:name="_GoBack"/>
      <w:r>
        <w:rPr>
          <w:rStyle w:val="666"/>
          <w:rFonts w:ascii="Times New Roman" w:hAnsi="Times New Roman" w:cs="Times New Roman"/>
          <w:sz w:val="28"/>
          <w:szCs w:val="28"/>
        </w:rPr>
        <w:footnoteReference w:id="2"/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r>
        <w:rPr>
          <w:rFonts w:ascii="Times New Roman" w:hAnsi="Times New Roman" w:cs="Times New Roman"/>
          <w:sz w:val="28"/>
          <w:szCs w:val="28"/>
        </w:rPr>
        <w:t xml:space="preserve">Перевод темы на английский язык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</w:t>
      </w:r>
      <w:r>
        <w:rPr>
          <w:rStyle w:val="66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темы исследования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исследования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научная новизна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и методологическая основа исследования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рактическая значимость исследования 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исследования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паспорту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(шифр специальности)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2263140</wp:posOffset>
                </wp:positionH>
                <wp:positionV relativeFrom="paragraph">
                  <wp:posOffset>223520</wp:posOffset>
                </wp:positionV>
                <wp:extent cx="1381125" cy="1009650"/>
                <wp:effectExtent l="0" t="0" r="0" b="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8112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Синей ручкой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2" type="#_x0000_t2" style="position:absolute;z-index:251659264;o:allowoverlap:true;o:allowincell:true;mso-position-horizontal-relative:margin;margin-left:178.2pt;mso-position-horizontal:absolute;mso-position-vertical-relative:text;margin-top:17.6pt;mso-position-vertical:absolute;width:108.8pt;height:79.5pt;mso-wrap-distance-left:9.0pt;mso-wrap-distance-top:0.0pt;mso-wrap-distance-right:9.0pt;mso-wrap-distance-bottom:0.0pt;v-text-anchor:middle;visibility:visible;" filled="f" stroked="f" strokeweight="1.00pt">
                <v:stroke dashstyle="solid"/>
                <v:textbox inset="0,0,0,0">
                  <w:txbxContent>
                    <w:p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Синей ручкой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r>
        <w:rPr>
          <w:rFonts w:ascii="Times New Roman" w:hAnsi="Times New Roman" w:cs="Times New Roman"/>
          <w:sz w:val="24"/>
          <w:szCs w:val="24"/>
        </w:rPr>
        <w:t xml:space="preserve">Подпись прикрепленного лица</w:t>
      </w:r>
      <w:r>
        <w:rPr>
          <w:rFonts w:ascii="Times New Roman" w:hAnsi="Times New Roman" w:cs="Times New Roman"/>
          <w:sz w:val="24"/>
          <w:szCs w:val="24"/>
        </w:rPr>
      </w:r>
      <w:r/>
    </w:p>
    <w:p>
      <w:r>
        <w:rPr>
          <w:rFonts w:ascii="Times New Roman" w:hAnsi="Times New Roman" w:cs="Times New Roman"/>
          <w:sz w:val="24"/>
          <w:szCs w:val="24"/>
        </w:rPr>
        <w:t xml:space="preserve">Подпись научного руководителя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заведующего кафедрой</w:t>
      </w:r>
      <w:r/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ФИО</w:t>
      </w:r>
      <w:r/>
    </w:p>
    <w:p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</w:r>
      <w:r/>
    </w:p>
    <w:p>
      <w:pPr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Объём –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не более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1 лист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а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(2 страницы) А4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</w:r>
      <w:r/>
    </w:p>
    <w:p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</w:r>
      <w:r/>
    </w:p>
    <w:sectPr>
      <w:footnotePr/>
      <w:endnotePr/>
      <w:type w:val="nextPage"/>
      <w:pgSz w:w="11906" w:h="16838" w:orient="portrait"/>
      <w:pgMar w:top="567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664"/>
        <w:jc w:val="both"/>
      </w:pPr>
      <w:r>
        <w:rPr>
          <w:rStyle w:val="666"/>
        </w:rPr>
        <w:footnoteRef/>
      </w:r>
      <w:r>
        <w:t xml:space="preserve"> В соответствии с </w:t>
      </w:r>
      <w:r>
        <w:rPr>
          <w:color w:val="000000"/>
        </w:rPr>
        <w:t xml:space="preserve">проблематик</w:t>
      </w:r>
      <w:r>
        <w:rPr>
          <w:color w:val="000000"/>
        </w:rPr>
        <w:t xml:space="preserve">ой</w:t>
      </w:r>
      <w:r>
        <w:rPr>
          <w:color w:val="000000"/>
        </w:rPr>
        <w:t xml:space="preserve"> </w:t>
      </w:r>
      <w:r>
        <w:rPr>
          <w:color w:val="000000"/>
        </w:rPr>
        <w:t xml:space="preserve">научных исследований </w:t>
      </w:r>
      <w:r>
        <w:rPr>
          <w:color w:val="000000"/>
        </w:rPr>
        <w:t xml:space="preserve">для аспирантов и прикрепленных лиц для подготовки диссертации на соискание ученой степени кандидата экономических наук в 2023 года</w:t>
      </w:r>
      <w:r>
        <w:rPr>
          <w:color w:val="000000"/>
        </w:rPr>
        <w:t xml:space="preserve"> экономического факультета МГУ</w:t>
      </w:r>
      <w:r>
        <w:rPr>
          <w:color w:val="000000"/>
        </w:rPr>
        <w:t xml:space="preserve"> (утв. в 2023</w:t>
      </w:r>
      <w:r>
        <w:rPr>
          <w:color w:val="000000"/>
        </w:rPr>
        <w:t xml:space="preserve"> году</w:t>
      </w:r>
      <w:r>
        <w:rPr>
          <w:color w:val="000000"/>
        </w:rPr>
        <w:t xml:space="preserve"> на заседании Ученого Совета экономического факультета)</w:t>
      </w:r>
      <w:r>
        <w:rPr>
          <w:color w:val="000000"/>
        </w:rPr>
        <w:t xml:space="preserve">, см. на сайте:</w:t>
      </w:r>
      <w:r>
        <w:rPr>
          <w:color w:val="000000"/>
        </w:rPr>
        <w:t xml:space="preserve"> </w:t>
      </w:r>
      <w:r>
        <w:rPr>
          <w:color w:val="000000"/>
        </w:rPr>
        <w:t xml:space="preserve">https://www.econ.msu.ru/sys/raw.php?o=93487&amp;p=attachment</w:t>
      </w:r>
      <w:r/>
      <w:r/>
      <w:r/>
    </w:p>
  </w:footnote>
  <w:footnote w:id="3">
    <w:p>
      <w:pPr>
        <w:pStyle w:val="664"/>
        <w:jc w:val="both"/>
      </w:pPr>
      <w:r>
        <w:rPr>
          <w:rStyle w:val="666"/>
        </w:rPr>
        <w:footnoteRef/>
      </w:r>
      <w:r>
        <w:t xml:space="preserve"> См. сноску 1.</w:t>
      </w:r>
      <w:r/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8"/>
    <w:next w:val="65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8"/>
    <w:next w:val="65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8"/>
    <w:next w:val="65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8"/>
    <w:next w:val="65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8"/>
    <w:next w:val="65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8"/>
    <w:next w:val="65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8"/>
    <w:next w:val="65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8"/>
    <w:next w:val="65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8"/>
    <w:next w:val="65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8"/>
    <w:next w:val="65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9"/>
    <w:link w:val="33"/>
    <w:uiPriority w:val="10"/>
    <w:rPr>
      <w:sz w:val="48"/>
      <w:szCs w:val="48"/>
    </w:rPr>
  </w:style>
  <w:style w:type="paragraph" w:styleId="35">
    <w:name w:val="Subtitle"/>
    <w:basedOn w:val="658"/>
    <w:next w:val="65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9"/>
    <w:link w:val="35"/>
    <w:uiPriority w:val="11"/>
    <w:rPr>
      <w:sz w:val="24"/>
      <w:szCs w:val="24"/>
    </w:rPr>
  </w:style>
  <w:style w:type="paragraph" w:styleId="37">
    <w:name w:val="Quote"/>
    <w:basedOn w:val="658"/>
    <w:next w:val="65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8"/>
    <w:next w:val="65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59"/>
    <w:link w:val="41"/>
    <w:uiPriority w:val="99"/>
  </w:style>
  <w:style w:type="paragraph" w:styleId="43">
    <w:name w:val="Footer"/>
    <w:basedOn w:val="65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9"/>
    <w:link w:val="43"/>
    <w:uiPriority w:val="99"/>
  </w:style>
  <w:style w:type="paragraph" w:styleId="45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664"/>
    <w:uiPriority w:val="99"/>
    <w:rPr>
      <w:sz w:val="18"/>
    </w:rPr>
  </w:style>
  <w:style w:type="paragraph" w:styleId="177">
    <w:name w:val="endnote text"/>
    <w:basedOn w:val="65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9"/>
    <w:uiPriority w:val="99"/>
    <w:semiHidden/>
    <w:unhideWhenUsed/>
    <w:rPr>
      <w:vertAlign w:val="superscript"/>
    </w:rPr>
  </w:style>
  <w:style w:type="paragraph" w:styleId="180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paragraph" w:styleId="662">
    <w:name w:val="Balloon Text"/>
    <w:basedOn w:val="658"/>
    <w:link w:val="66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63" w:customStyle="1">
    <w:name w:val="Текст выноски Знак"/>
    <w:basedOn w:val="659"/>
    <w:link w:val="662"/>
    <w:uiPriority w:val="99"/>
    <w:semiHidden/>
    <w:rPr>
      <w:rFonts w:ascii="Segoe UI" w:hAnsi="Segoe UI" w:cs="Segoe UI"/>
      <w:sz w:val="18"/>
      <w:szCs w:val="18"/>
    </w:rPr>
  </w:style>
  <w:style w:type="paragraph" w:styleId="664">
    <w:name w:val="footnote text"/>
    <w:basedOn w:val="658"/>
    <w:link w:val="66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65" w:customStyle="1">
    <w:name w:val="Текст сноски Знак"/>
    <w:basedOn w:val="659"/>
    <w:link w:val="664"/>
    <w:uiPriority w:val="99"/>
    <w:semiHidden/>
    <w:rPr>
      <w:sz w:val="20"/>
      <w:szCs w:val="20"/>
    </w:rPr>
  </w:style>
  <w:style w:type="character" w:styleId="666">
    <w:name w:val="footnote reference"/>
    <w:basedOn w:val="659"/>
    <w:uiPriority w:val="99"/>
    <w:semiHidden/>
    <w:unhideWhenUsed/>
    <w:rPr>
      <w:vertAlign w:val="superscript"/>
    </w:rPr>
  </w:style>
  <w:style w:type="character" w:styleId="667">
    <w:name w:val="Hyperlink"/>
    <w:basedOn w:val="659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FC93-06D6-4A60-8655-2AA29859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Аспирантура ЭФ МГУ</cp:lastModifiedBy>
  <cp:revision>4</cp:revision>
  <dcterms:created xsi:type="dcterms:W3CDTF">2018-10-08T13:16:00Z</dcterms:created>
  <dcterms:modified xsi:type="dcterms:W3CDTF">2023-02-26T12:43:12Z</dcterms:modified>
</cp:coreProperties>
</file>