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DAAB" w14:textId="77777777" w:rsidR="00463670" w:rsidRPr="006F233B" w:rsidRDefault="00463670" w:rsidP="00463670">
      <w:pPr>
        <w:spacing w:before="24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МОСКОВСКИЙ ГОСУДАРСТВЕННЫЙ УНИВЕРСИТЕТ</w:t>
      </w:r>
    </w:p>
    <w:p w14:paraId="4CB486CC" w14:textId="77777777" w:rsidR="00463670" w:rsidRPr="006F233B" w:rsidRDefault="00463670" w:rsidP="00463670">
      <w:pPr>
        <w:spacing w:before="24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ИМЕНИ М.В. ЛОМОНОСОВА</w:t>
      </w:r>
    </w:p>
    <w:p w14:paraId="44A40E2F" w14:textId="77777777" w:rsidR="00463670" w:rsidRPr="006F233B" w:rsidRDefault="00D41730" w:rsidP="0046367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pict w14:anchorId="4F73959F">
          <v:rect id="_x0000_i1025" style="width:0;height:1.5pt" o:hralign="center" o:hrstd="t" o:hr="t" fillcolor="#a0a0a0" stroked="f"/>
        </w:pict>
      </w:r>
    </w:p>
    <w:p w14:paraId="64C10540" w14:textId="77777777" w:rsidR="00463670" w:rsidRPr="006F233B" w:rsidRDefault="00463670" w:rsidP="00463670">
      <w:pPr>
        <w:spacing w:before="24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ЭКОНОМИЧЕСКИЙ ФАКУЛЬТЕТ</w:t>
      </w:r>
    </w:p>
    <w:p w14:paraId="5BF362D5" w14:textId="77777777" w:rsidR="00463670" w:rsidRPr="006F233B" w:rsidRDefault="00463670" w:rsidP="00463670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23236584" w14:textId="77777777" w:rsidR="00463670" w:rsidRPr="006F233B" w:rsidRDefault="00463670" w:rsidP="00463670">
      <w:pPr>
        <w:spacing w:before="240" w:line="240" w:lineRule="auto"/>
        <w:ind w:left="504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«УТВЕРЖДАЮ»</w:t>
      </w:r>
    </w:p>
    <w:tbl>
      <w:tblPr>
        <w:tblW w:w="5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6"/>
      </w:tblGrid>
      <w:tr w:rsidR="00463670" w:rsidRPr="006F233B" w14:paraId="5BC966A8" w14:textId="77777777" w:rsidTr="00463670">
        <w:trPr>
          <w:trHeight w:val="46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A2E28" w14:textId="77777777" w:rsidR="00463670" w:rsidRPr="006F233B" w:rsidRDefault="00463670" w:rsidP="00730D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Декан экономического факультета</w:t>
            </w:r>
          </w:p>
        </w:tc>
      </w:tr>
      <w:tr w:rsidR="00463670" w:rsidRPr="006F233B" w14:paraId="10A62FFE" w14:textId="77777777" w:rsidTr="00463670">
        <w:trPr>
          <w:trHeight w:val="98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428BA" w14:textId="77777777" w:rsidR="00463670" w:rsidRPr="006F233B" w:rsidRDefault="00463670" w:rsidP="00730D77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7B4B3E69" w14:textId="4E77C7B6" w:rsidR="00463670" w:rsidRPr="006F233B" w:rsidRDefault="00463670" w:rsidP="00730D77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_____________________/ проф. А.А. </w:t>
            </w:r>
            <w:proofErr w:type="spellStart"/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Аузан</w:t>
            </w:r>
            <w:proofErr w:type="spellEnd"/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</w:tr>
    </w:tbl>
    <w:p w14:paraId="528BE1D6" w14:textId="77777777" w:rsidR="00463670" w:rsidRPr="006F233B" w:rsidRDefault="00463670" w:rsidP="00463670">
      <w:pPr>
        <w:spacing w:before="240" w:line="240" w:lineRule="auto"/>
        <w:ind w:left="5760" w:firstLine="720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(подпись)</w:t>
      </w:r>
    </w:p>
    <w:p w14:paraId="5B63C248" w14:textId="77777777" w:rsidR="00463670" w:rsidRPr="006F233B" w:rsidRDefault="00463670" w:rsidP="00463670">
      <w:pPr>
        <w:spacing w:before="240" w:line="240" w:lineRule="auto"/>
        <w:ind w:left="5760" w:firstLine="720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</w:p>
    <w:p w14:paraId="1D212172" w14:textId="10F286AC" w:rsidR="00463670" w:rsidRPr="006F233B" w:rsidRDefault="00463670" w:rsidP="00463670">
      <w:pPr>
        <w:spacing w:before="240" w:line="240" w:lineRule="auto"/>
        <w:ind w:left="504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«_____»</w:t>
      </w:r>
      <w:r w:rsidR="00797DF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______________202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2</w:t>
      </w: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г</w:t>
      </w:r>
      <w:r w:rsidRPr="006F233B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B0CCB5D" w14:textId="77777777" w:rsidR="00463670" w:rsidRPr="006F233B" w:rsidRDefault="00463670" w:rsidP="00463670">
      <w:pPr>
        <w:spacing w:before="24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</w:p>
    <w:p w14:paraId="54E2640F" w14:textId="77777777" w:rsidR="00463670" w:rsidRPr="006F233B" w:rsidRDefault="00463670" w:rsidP="00463670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0C2572E9" w14:textId="77777777" w:rsidR="00463670" w:rsidRPr="006F233B" w:rsidRDefault="00463670" w:rsidP="00463670">
      <w:pPr>
        <w:spacing w:before="24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13B617DC" w14:textId="77777777" w:rsidR="00463670" w:rsidRPr="006F233B" w:rsidRDefault="00463670" w:rsidP="00463670">
      <w:pPr>
        <w:spacing w:before="24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</w:p>
    <w:p w14:paraId="4BBE03C6" w14:textId="77777777" w:rsidR="00463670" w:rsidRPr="006F233B" w:rsidRDefault="00463670" w:rsidP="00463670">
      <w:pPr>
        <w:spacing w:before="24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РАБОЧАЯ ПРОГРАММА ДИСЦИПЛИНЫ</w:t>
      </w:r>
    </w:p>
    <w:p w14:paraId="53A3AD41" w14:textId="11359318" w:rsidR="00463670" w:rsidRPr="006F233B" w:rsidRDefault="00463670" w:rsidP="00463670">
      <w:pPr>
        <w:spacing w:before="24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«</w:t>
      </w:r>
      <w:r w:rsidRPr="00463670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УПРАВЛЕНИЕ ИЗМЕНЕНИЯМИ</w:t>
      </w: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»</w:t>
      </w:r>
    </w:p>
    <w:p w14:paraId="493A66C9" w14:textId="77777777" w:rsidR="00463670" w:rsidRPr="006F233B" w:rsidRDefault="00463670" w:rsidP="0046367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086147E" w14:textId="77777777" w:rsidR="00463670" w:rsidRPr="006F233B" w:rsidRDefault="00463670" w:rsidP="00463670">
      <w:pPr>
        <w:spacing w:before="24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14:paraId="12CD200F" w14:textId="35ED3B08" w:rsidR="00463670" w:rsidRPr="006F233B" w:rsidRDefault="00463670" w:rsidP="00463670">
      <w:pPr>
        <w:spacing w:before="24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Москва, 202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2-2023</w:t>
      </w:r>
    </w:p>
    <w:p w14:paraId="0946472E" w14:textId="27A32568" w:rsidR="00463670" w:rsidRPr="00463670" w:rsidRDefault="00463670" w:rsidP="00463670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14:paraId="17C839EC" w14:textId="24C6832B" w:rsidR="00B23882" w:rsidRPr="006369B8" w:rsidRDefault="00463670" w:rsidP="006369B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b/>
          <w:szCs w:val="24"/>
        </w:rPr>
        <w:lastRenderedPageBreak/>
        <w:t xml:space="preserve">Наименование </w:t>
      </w:r>
      <w:r w:rsidR="0028118D" w:rsidRPr="006369B8">
        <w:rPr>
          <w:rFonts w:ascii="Times New Roman" w:hAnsi="Times New Roman" w:cs="Times New Roman"/>
          <w:b/>
          <w:szCs w:val="24"/>
        </w:rPr>
        <w:t>дисциплины</w:t>
      </w:r>
      <w:r w:rsidRPr="006369B8">
        <w:rPr>
          <w:rFonts w:ascii="Times New Roman" w:hAnsi="Times New Roman" w:cs="Times New Roman"/>
          <w:b/>
          <w:szCs w:val="24"/>
        </w:rPr>
        <w:t xml:space="preserve">: </w:t>
      </w:r>
      <w:r w:rsidR="00D239A5" w:rsidRPr="006369B8">
        <w:rPr>
          <w:rFonts w:ascii="Times New Roman" w:hAnsi="Times New Roman" w:cs="Times New Roman"/>
          <w:szCs w:val="24"/>
        </w:rPr>
        <w:t>«</w:t>
      </w:r>
      <w:r w:rsidR="00B23882" w:rsidRPr="006369B8">
        <w:rPr>
          <w:rFonts w:ascii="Times New Roman" w:hAnsi="Times New Roman" w:cs="Times New Roman"/>
          <w:szCs w:val="24"/>
        </w:rPr>
        <w:t xml:space="preserve">Управление </w:t>
      </w:r>
      <w:r w:rsidR="00026AEA" w:rsidRPr="006369B8">
        <w:rPr>
          <w:rFonts w:ascii="Times New Roman" w:hAnsi="Times New Roman" w:cs="Times New Roman"/>
          <w:szCs w:val="24"/>
        </w:rPr>
        <w:t>изменениями</w:t>
      </w:r>
      <w:r w:rsidR="00D239A5" w:rsidRPr="006369B8">
        <w:rPr>
          <w:rFonts w:ascii="Times New Roman" w:hAnsi="Times New Roman" w:cs="Times New Roman"/>
          <w:szCs w:val="24"/>
        </w:rPr>
        <w:t>»</w:t>
      </w:r>
      <w:r w:rsidR="00026AEA" w:rsidRPr="006369B8">
        <w:rPr>
          <w:rFonts w:ascii="Times New Roman" w:hAnsi="Times New Roman" w:cs="Times New Roman"/>
          <w:szCs w:val="24"/>
        </w:rPr>
        <w:t xml:space="preserve"> (</w:t>
      </w:r>
      <w:r w:rsidR="00026AEA" w:rsidRPr="006369B8">
        <w:rPr>
          <w:rFonts w:ascii="Times New Roman" w:hAnsi="Times New Roman" w:cs="Times New Roman"/>
          <w:szCs w:val="24"/>
          <w:lang w:val="en-US"/>
        </w:rPr>
        <w:t>Change</w:t>
      </w:r>
      <w:r w:rsidR="00026AEA" w:rsidRPr="006369B8">
        <w:rPr>
          <w:rFonts w:ascii="Times New Roman" w:hAnsi="Times New Roman" w:cs="Times New Roman"/>
          <w:szCs w:val="24"/>
        </w:rPr>
        <w:t xml:space="preserve"> </w:t>
      </w:r>
      <w:r w:rsidR="00026AEA" w:rsidRPr="006369B8">
        <w:rPr>
          <w:rFonts w:ascii="Times New Roman" w:hAnsi="Times New Roman" w:cs="Times New Roman"/>
          <w:szCs w:val="24"/>
          <w:lang w:val="en-US"/>
        </w:rPr>
        <w:t>management</w:t>
      </w:r>
      <w:r w:rsidR="00026AEA" w:rsidRPr="006369B8">
        <w:rPr>
          <w:rFonts w:ascii="Times New Roman" w:hAnsi="Times New Roman" w:cs="Times New Roman"/>
          <w:szCs w:val="24"/>
        </w:rPr>
        <w:t>)</w:t>
      </w:r>
      <w:r w:rsidR="0028118D" w:rsidRPr="006369B8">
        <w:rPr>
          <w:rFonts w:ascii="Times New Roman" w:hAnsi="Times New Roman" w:cs="Times New Roman"/>
          <w:szCs w:val="24"/>
        </w:rPr>
        <w:t xml:space="preserve"> (весна 2023)</w:t>
      </w:r>
    </w:p>
    <w:p w14:paraId="2A83585D" w14:textId="0533661A" w:rsidR="00463670" w:rsidRPr="006369B8" w:rsidRDefault="00463670" w:rsidP="006369B8">
      <w:pPr>
        <w:spacing w:line="240" w:lineRule="auto"/>
        <w:ind w:left="567" w:firstLine="0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 xml:space="preserve">Автор программы: </w:t>
      </w:r>
      <w:proofErr w:type="spellStart"/>
      <w:r w:rsidRPr="006369B8">
        <w:rPr>
          <w:rFonts w:ascii="Times New Roman" w:hAnsi="Times New Roman" w:cs="Times New Roman"/>
          <w:szCs w:val="24"/>
        </w:rPr>
        <w:t>Семушкина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Светлана Рафаиловна, к.э.н., доцент кафедры «Управление </w:t>
      </w:r>
      <w:r w:rsidR="00797DFA">
        <w:rPr>
          <w:rFonts w:ascii="Times New Roman" w:hAnsi="Times New Roman" w:cs="Times New Roman"/>
          <w:szCs w:val="24"/>
        </w:rPr>
        <w:t>организацией</w:t>
      </w:r>
      <w:r w:rsidRPr="006369B8">
        <w:rPr>
          <w:rFonts w:ascii="Times New Roman" w:hAnsi="Times New Roman" w:cs="Times New Roman"/>
          <w:szCs w:val="24"/>
        </w:rPr>
        <w:t>» Экономического факультета МГУ им. М. В. Ломоносова.</w:t>
      </w:r>
    </w:p>
    <w:p w14:paraId="0BE1C406" w14:textId="7F10A31A" w:rsidR="00463670" w:rsidRPr="006369B8" w:rsidRDefault="00463670" w:rsidP="006369B8">
      <w:pPr>
        <w:spacing w:line="240" w:lineRule="auto"/>
        <w:ind w:left="567" w:firstLine="0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>Телефон, e-</w:t>
      </w:r>
      <w:proofErr w:type="spellStart"/>
      <w:r w:rsidRPr="006369B8">
        <w:rPr>
          <w:rFonts w:ascii="Times New Roman" w:hAnsi="Times New Roman" w:cs="Times New Roman"/>
          <w:szCs w:val="24"/>
        </w:rPr>
        <w:t>mail</w:t>
      </w:r>
      <w:proofErr w:type="spellEnd"/>
      <w:r w:rsidRPr="006369B8">
        <w:rPr>
          <w:rFonts w:ascii="Times New Roman" w:hAnsi="Times New Roman" w:cs="Times New Roman"/>
          <w:szCs w:val="24"/>
        </w:rPr>
        <w:t>: 8-903-528-75-17, semyshkinasr@gmail.com</w:t>
      </w:r>
    </w:p>
    <w:p w14:paraId="6F29E4A8" w14:textId="77777777" w:rsidR="00463670" w:rsidRPr="006369B8" w:rsidRDefault="00463670" w:rsidP="006369B8">
      <w:pPr>
        <w:spacing w:line="240" w:lineRule="auto"/>
        <w:ind w:left="567" w:firstLine="0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 xml:space="preserve">Уровень высшего образования: </w:t>
      </w:r>
      <w:proofErr w:type="spellStart"/>
      <w:r w:rsidRPr="006369B8">
        <w:rPr>
          <w:rFonts w:ascii="Times New Roman" w:hAnsi="Times New Roman" w:cs="Times New Roman"/>
          <w:szCs w:val="24"/>
        </w:rPr>
        <w:t>бакалавриат</w:t>
      </w:r>
      <w:proofErr w:type="spellEnd"/>
    </w:p>
    <w:p w14:paraId="3535F000" w14:textId="77777777" w:rsidR="00463670" w:rsidRPr="006369B8" w:rsidRDefault="00463670" w:rsidP="006369B8">
      <w:pPr>
        <w:spacing w:line="240" w:lineRule="auto"/>
        <w:ind w:left="567" w:firstLine="0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>Направление подготовки: Экономика</w:t>
      </w:r>
    </w:p>
    <w:p w14:paraId="2860AC11" w14:textId="586B053A" w:rsidR="00463670" w:rsidRPr="006369B8" w:rsidRDefault="00463670" w:rsidP="006369B8">
      <w:pPr>
        <w:tabs>
          <w:tab w:val="left" w:pos="5790"/>
        </w:tabs>
        <w:spacing w:line="240" w:lineRule="auto"/>
        <w:ind w:left="567" w:firstLine="0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>Язык преподавания дисциплины: русский</w:t>
      </w:r>
      <w:r w:rsidRPr="006369B8">
        <w:rPr>
          <w:rFonts w:ascii="Times New Roman" w:hAnsi="Times New Roman" w:cs="Times New Roman"/>
          <w:szCs w:val="24"/>
        </w:rPr>
        <w:tab/>
      </w:r>
    </w:p>
    <w:p w14:paraId="5F1DB4CB" w14:textId="1357661D" w:rsidR="00463670" w:rsidRPr="006369B8" w:rsidRDefault="00463670" w:rsidP="006369B8">
      <w:pPr>
        <w:pStyle w:val="a4"/>
        <w:numPr>
          <w:ilvl w:val="0"/>
          <w:numId w:val="19"/>
        </w:numPr>
        <w:tabs>
          <w:tab w:val="left" w:pos="5790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6369B8">
        <w:rPr>
          <w:rFonts w:ascii="Times New Roman" w:hAnsi="Times New Roman" w:cs="Times New Roman"/>
          <w:b/>
          <w:szCs w:val="24"/>
        </w:rPr>
        <w:t>Статус и место дисциплины в структуре основной образовательной программы подготовки бакалавра</w:t>
      </w:r>
    </w:p>
    <w:p w14:paraId="247B2880" w14:textId="77777777" w:rsidR="00463670" w:rsidRPr="006369B8" w:rsidRDefault="00463670" w:rsidP="006369B8">
      <w:pPr>
        <w:tabs>
          <w:tab w:val="left" w:pos="5790"/>
        </w:tabs>
        <w:spacing w:line="240" w:lineRule="auto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>Статус дисциплины: факультативная</w:t>
      </w:r>
    </w:p>
    <w:p w14:paraId="27B42CF9" w14:textId="258AAC45" w:rsidR="00463670" w:rsidRPr="006369B8" w:rsidRDefault="00463670" w:rsidP="006369B8">
      <w:pPr>
        <w:tabs>
          <w:tab w:val="left" w:pos="5790"/>
        </w:tabs>
        <w:spacing w:line="240" w:lineRule="auto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>Семестр: 6</w:t>
      </w:r>
    </w:p>
    <w:p w14:paraId="53FFAC88" w14:textId="7A9954BE" w:rsidR="006369B8" w:rsidRPr="006369B8" w:rsidRDefault="006369B8" w:rsidP="00797DFA">
      <w:pPr>
        <w:tabs>
          <w:tab w:val="left" w:pos="5790"/>
        </w:tabs>
        <w:spacing w:line="240" w:lineRule="auto"/>
        <w:ind w:left="567" w:firstLine="0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>Дисциплина опирается на знания, полученными студентами в курсах «</w:t>
      </w:r>
      <w:r w:rsidR="00797DFA">
        <w:rPr>
          <w:rFonts w:ascii="Times New Roman" w:hAnsi="Times New Roman" w:cs="Times New Roman"/>
          <w:szCs w:val="24"/>
        </w:rPr>
        <w:t>Менеджмент</w:t>
      </w:r>
      <w:r w:rsidRPr="006369B8">
        <w:rPr>
          <w:rFonts w:ascii="Times New Roman" w:hAnsi="Times New Roman" w:cs="Times New Roman"/>
          <w:szCs w:val="24"/>
        </w:rPr>
        <w:t>».</w:t>
      </w:r>
    </w:p>
    <w:p w14:paraId="72A09744" w14:textId="62E4C184" w:rsidR="00463670" w:rsidRPr="006369B8" w:rsidRDefault="00463670" w:rsidP="006369B8">
      <w:pPr>
        <w:pStyle w:val="a4"/>
        <w:numPr>
          <w:ilvl w:val="0"/>
          <w:numId w:val="19"/>
        </w:numPr>
        <w:spacing w:before="360" w:after="120" w:line="240" w:lineRule="auto"/>
        <w:rPr>
          <w:rFonts w:ascii="Times New Roman" w:hAnsi="Times New Roman" w:cs="Times New Roman"/>
          <w:b/>
          <w:szCs w:val="24"/>
        </w:rPr>
      </w:pPr>
      <w:r w:rsidRPr="006369B8">
        <w:rPr>
          <w:rFonts w:ascii="Times New Roman" w:hAnsi="Times New Roman" w:cs="Times New Roman"/>
          <w:b/>
          <w:szCs w:val="24"/>
        </w:rPr>
        <w:t>ОБЪЕМ ДИСЦИПЛИНЫ ПО ВИДАМ РАБОТ</w:t>
      </w:r>
    </w:p>
    <w:p w14:paraId="35FD1A44" w14:textId="6CD35D8C" w:rsidR="00463670" w:rsidRPr="006369B8" w:rsidRDefault="00463670" w:rsidP="006369B8">
      <w:pPr>
        <w:pStyle w:val="a4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 xml:space="preserve">Аудиторная нагрузка - 72 академических часа. Курс включает в себя </w:t>
      </w:r>
      <w:r w:rsidRPr="006369B8">
        <w:rPr>
          <w:rFonts w:ascii="Times New Roman" w:hAnsi="Times New Roman" w:cs="Times New Roman"/>
          <w:b/>
          <w:szCs w:val="24"/>
        </w:rPr>
        <w:t xml:space="preserve">7 занятий по 4 акад. часа, </w:t>
      </w:r>
      <w:r w:rsidRPr="006369B8">
        <w:rPr>
          <w:rFonts w:ascii="Times New Roman" w:hAnsi="Times New Roman" w:cs="Times New Roman"/>
          <w:szCs w:val="24"/>
        </w:rPr>
        <w:t xml:space="preserve">4 акад. часа консультаций, 2 акад. часа на </w:t>
      </w:r>
      <w:r w:rsidR="00797DFA">
        <w:rPr>
          <w:rFonts w:ascii="Times New Roman" w:hAnsi="Times New Roman" w:cs="Times New Roman"/>
          <w:szCs w:val="24"/>
        </w:rPr>
        <w:t>не</w:t>
      </w:r>
      <w:r w:rsidRPr="006369B8">
        <w:rPr>
          <w:rFonts w:ascii="Times New Roman" w:hAnsi="Times New Roman" w:cs="Times New Roman"/>
          <w:szCs w:val="24"/>
        </w:rPr>
        <w:t>дифференцированный зачёт и 36 акад. часов самостоятельной работы. Зачет проводится на последнем занятии.</w:t>
      </w:r>
    </w:p>
    <w:p w14:paraId="56FDADD8" w14:textId="77777777" w:rsidR="006369B8" w:rsidRPr="006369B8" w:rsidRDefault="006369B8" w:rsidP="006369B8">
      <w:pPr>
        <w:pStyle w:val="a4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14:paraId="324B7911" w14:textId="0FA071D0" w:rsidR="00463670" w:rsidRPr="006369B8" w:rsidRDefault="006369B8" w:rsidP="006369B8">
      <w:pPr>
        <w:pStyle w:val="a4"/>
        <w:numPr>
          <w:ilvl w:val="0"/>
          <w:numId w:val="19"/>
        </w:numPr>
        <w:spacing w:before="360" w:after="120" w:line="240" w:lineRule="auto"/>
        <w:rPr>
          <w:rFonts w:ascii="Times New Roman" w:hAnsi="Times New Roman" w:cs="Times New Roman"/>
          <w:b/>
          <w:szCs w:val="24"/>
        </w:rPr>
      </w:pPr>
      <w:r w:rsidRPr="006369B8">
        <w:rPr>
          <w:rFonts w:ascii="Times New Roman" w:hAnsi="Times New Roman" w:cs="Times New Roman"/>
          <w:b/>
          <w:szCs w:val="24"/>
        </w:rPr>
        <w:t>СОДЕРЖАНИЕ ДИСЦИПЛИНЫ И ФОРМЫ ПРОВЕДЕНИЯ ЗАНЯТИЙ</w:t>
      </w:r>
    </w:p>
    <w:p w14:paraId="18F6ED15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Курс включает в себя четыре тематических блока:</w:t>
      </w:r>
    </w:p>
    <w:p w14:paraId="53F1EF42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•</w:t>
      </w: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ab/>
        <w:t>Первый блок.</w:t>
      </w:r>
      <w:r w:rsidRPr="006369B8">
        <w:rPr>
          <w:rFonts w:ascii="Times New Roman" w:hAnsi="Times New Roman" w:cs="Times New Roman"/>
          <w:color w:val="000000" w:themeColor="text1"/>
          <w:szCs w:val="24"/>
        </w:rPr>
        <w:t xml:space="preserve"> Изменение бизнес-среды. Современные и будущие условия существования бизнеса. </w:t>
      </w:r>
    </w:p>
    <w:p w14:paraId="03748C66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color w:val="000000" w:themeColor="text1"/>
          <w:szCs w:val="24"/>
        </w:rPr>
        <w:t xml:space="preserve">Посвящен изучению сложившейся экономической модели и ее функционированию в условиях динамической неопределенности, включая внешние и внутренние условия существования бизнеса в России и в мире, а также необходимости адаптации организации к ключевым экономическим и системным вызовам XXI в. </w:t>
      </w:r>
    </w:p>
    <w:p w14:paraId="293ADB3B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•</w:t>
      </w: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ab/>
        <w:t>Второй блок.</w:t>
      </w:r>
      <w:r w:rsidRPr="006369B8">
        <w:rPr>
          <w:rFonts w:ascii="Times New Roman" w:hAnsi="Times New Roman" w:cs="Times New Roman"/>
          <w:color w:val="000000" w:themeColor="text1"/>
          <w:szCs w:val="24"/>
        </w:rPr>
        <w:t xml:space="preserve"> Современные подходы и инструменты управления изменениями. </w:t>
      </w:r>
    </w:p>
    <w:p w14:paraId="51F9266C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color w:val="000000" w:themeColor="text1"/>
          <w:szCs w:val="24"/>
        </w:rPr>
        <w:t>Посвящен изучению концепции, моделей и инструментов управления изменениями, а также переходу от кризис-менеджмента к интегрированному управлению изменениями в организации.</w:t>
      </w:r>
    </w:p>
    <w:p w14:paraId="5E43DBB8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•</w:t>
      </w: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ab/>
        <w:t>Третий блок.</w:t>
      </w:r>
      <w:r w:rsidRPr="006369B8">
        <w:rPr>
          <w:rFonts w:ascii="Times New Roman" w:hAnsi="Times New Roman" w:cs="Times New Roman"/>
          <w:color w:val="000000" w:themeColor="text1"/>
          <w:szCs w:val="24"/>
        </w:rPr>
        <w:t xml:space="preserve"> Ключевые факторы успешности изменений. </w:t>
      </w:r>
    </w:p>
    <w:p w14:paraId="6C50FD8E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color w:val="000000" w:themeColor="text1"/>
          <w:szCs w:val="24"/>
        </w:rPr>
        <w:t>Посвящен вопросам, связанным с человеческим фактором, лидерством, коммуникациями, корпоративной культурой, а также командной и индивидуальной готовности к изменениям.</w:t>
      </w:r>
    </w:p>
    <w:p w14:paraId="7A1C1702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•</w:t>
      </w: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ab/>
        <w:t>Четвёртый блок.</w:t>
      </w:r>
      <w:r w:rsidRPr="006369B8">
        <w:rPr>
          <w:rFonts w:ascii="Times New Roman" w:hAnsi="Times New Roman" w:cs="Times New Roman"/>
          <w:color w:val="000000" w:themeColor="text1"/>
          <w:szCs w:val="24"/>
        </w:rPr>
        <w:t xml:space="preserve"> Цифровая трансформация бизнеса. </w:t>
      </w:r>
    </w:p>
    <w:p w14:paraId="39104C79" w14:textId="6122875A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color w:val="000000" w:themeColor="text1"/>
          <w:szCs w:val="24"/>
        </w:rPr>
        <w:t xml:space="preserve">Раскрывает особенности </w:t>
      </w:r>
      <w:proofErr w:type="spellStart"/>
      <w:r w:rsidRPr="006369B8">
        <w:rPr>
          <w:rFonts w:ascii="Times New Roman" w:hAnsi="Times New Roman" w:cs="Times New Roman"/>
          <w:color w:val="000000" w:themeColor="text1"/>
          <w:szCs w:val="24"/>
        </w:rPr>
        <w:t>цифровизации</w:t>
      </w:r>
      <w:proofErr w:type="spellEnd"/>
      <w:r w:rsidRPr="006369B8">
        <w:rPr>
          <w:rFonts w:ascii="Times New Roman" w:hAnsi="Times New Roman" w:cs="Times New Roman"/>
          <w:color w:val="000000" w:themeColor="text1"/>
          <w:szCs w:val="24"/>
        </w:rPr>
        <w:t xml:space="preserve"> компаний и выгоды от успешного введения ИТ-изменений, включая описание трехступенчатого процесса перехода к управлению ИТ.</w:t>
      </w:r>
    </w:p>
    <w:tbl>
      <w:tblPr>
        <w:tblStyle w:val="ae"/>
        <w:tblW w:w="9570" w:type="dxa"/>
        <w:tblLook w:val="04A0" w:firstRow="1" w:lastRow="0" w:firstColumn="1" w:lastColumn="0" w:noHBand="0" w:noVBand="1"/>
      </w:tblPr>
      <w:tblGrid>
        <w:gridCol w:w="2660"/>
        <w:gridCol w:w="5812"/>
        <w:gridCol w:w="1098"/>
      </w:tblGrid>
      <w:tr w:rsidR="006369B8" w:rsidRPr="006369B8" w14:paraId="18FE8CD4" w14:textId="77777777" w:rsidTr="00730D77">
        <w:tc>
          <w:tcPr>
            <w:tcW w:w="2660" w:type="dxa"/>
          </w:tcPr>
          <w:p w14:paraId="059E2257" w14:textId="77777777" w:rsidR="006369B8" w:rsidRPr="006369B8" w:rsidRDefault="006369B8" w:rsidP="006369B8">
            <w:pPr>
              <w:spacing w:before="360" w:after="120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6369B8">
              <w:rPr>
                <w:rFonts w:ascii="Times New Roman" w:hAnsi="Times New Roman" w:cs="Times New Roman"/>
                <w:b/>
                <w:szCs w:val="24"/>
              </w:rPr>
              <w:t>БЛОК</w:t>
            </w:r>
          </w:p>
        </w:tc>
        <w:tc>
          <w:tcPr>
            <w:tcW w:w="5812" w:type="dxa"/>
          </w:tcPr>
          <w:p w14:paraId="1E9809BF" w14:textId="77777777" w:rsidR="006369B8" w:rsidRPr="006369B8" w:rsidRDefault="006369B8" w:rsidP="006369B8">
            <w:pPr>
              <w:spacing w:before="360" w:after="120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6369B8">
              <w:rPr>
                <w:rFonts w:ascii="Times New Roman" w:hAnsi="Times New Roman" w:cs="Times New Roman"/>
                <w:b/>
                <w:szCs w:val="24"/>
              </w:rPr>
              <w:t>ТЕМЫ БЛОКА</w:t>
            </w:r>
          </w:p>
        </w:tc>
        <w:tc>
          <w:tcPr>
            <w:tcW w:w="1098" w:type="dxa"/>
          </w:tcPr>
          <w:p w14:paraId="49BAA952" w14:textId="77777777" w:rsidR="006369B8" w:rsidRPr="006369B8" w:rsidRDefault="006369B8" w:rsidP="006369B8">
            <w:pPr>
              <w:spacing w:before="360" w:after="120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6369B8">
              <w:rPr>
                <w:rFonts w:ascii="Times New Roman" w:hAnsi="Times New Roman" w:cs="Times New Roman"/>
                <w:b/>
                <w:szCs w:val="24"/>
              </w:rPr>
              <w:t>ЧАС.</w:t>
            </w:r>
          </w:p>
        </w:tc>
      </w:tr>
      <w:tr w:rsidR="006369B8" w:rsidRPr="006369B8" w14:paraId="60EC9DAC" w14:textId="77777777" w:rsidTr="00730D77">
        <w:trPr>
          <w:trHeight w:val="1944"/>
        </w:trPr>
        <w:tc>
          <w:tcPr>
            <w:tcW w:w="2660" w:type="dxa"/>
            <w:vAlign w:val="center"/>
          </w:tcPr>
          <w:p w14:paraId="786D52EA" w14:textId="77777777" w:rsidR="006369B8" w:rsidRPr="006369B8" w:rsidRDefault="006369B8" w:rsidP="006369B8">
            <w:pPr>
              <w:spacing w:before="120" w:after="12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>1. Изменение бизнес-среды. Современные и будущие условия существования бизнеса.</w:t>
            </w:r>
          </w:p>
        </w:tc>
        <w:tc>
          <w:tcPr>
            <w:tcW w:w="5812" w:type="dxa"/>
            <w:vAlign w:val="center"/>
          </w:tcPr>
          <w:p w14:paraId="1512DA2A" w14:textId="77777777" w:rsidR="006369B8" w:rsidRPr="006369B8" w:rsidRDefault="006369B8" w:rsidP="006369B8">
            <w:pPr>
              <w:spacing w:before="120" w:after="120"/>
              <w:ind w:left="76"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>ТЕМА 1. Изменение бизнес-среды организации. Современные и будущие условия существования бизнеса.</w:t>
            </w:r>
          </w:p>
        </w:tc>
        <w:tc>
          <w:tcPr>
            <w:tcW w:w="1098" w:type="dxa"/>
            <w:vAlign w:val="center"/>
          </w:tcPr>
          <w:p w14:paraId="0F483A2E" w14:textId="77777777" w:rsidR="006369B8" w:rsidRPr="006369B8" w:rsidRDefault="006369B8" w:rsidP="006369B8">
            <w:pPr>
              <w:spacing w:before="120" w:after="120"/>
              <w:ind w:left="76"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6369B8" w:rsidRPr="006369B8" w14:paraId="63E7F1FF" w14:textId="77777777" w:rsidTr="00730D77">
        <w:trPr>
          <w:trHeight w:val="1844"/>
        </w:trPr>
        <w:tc>
          <w:tcPr>
            <w:tcW w:w="2660" w:type="dxa"/>
            <w:vAlign w:val="center"/>
          </w:tcPr>
          <w:p w14:paraId="7069BAB4" w14:textId="77777777" w:rsidR="006369B8" w:rsidRPr="006369B8" w:rsidRDefault="006369B8" w:rsidP="006369B8">
            <w:pPr>
              <w:spacing w:before="120" w:after="12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>2. Современные подходы и инструменты управления изменениями.</w:t>
            </w:r>
          </w:p>
        </w:tc>
        <w:tc>
          <w:tcPr>
            <w:tcW w:w="5812" w:type="dxa"/>
            <w:vAlign w:val="center"/>
          </w:tcPr>
          <w:p w14:paraId="232C88D3" w14:textId="77777777" w:rsidR="006369B8" w:rsidRPr="006369B8" w:rsidRDefault="006369B8" w:rsidP="006369B8">
            <w:pPr>
              <w:spacing w:before="120" w:after="120"/>
              <w:ind w:left="130"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>ТЕМА 2. Концепция, принципы, модели и инструменты управления изменениями.</w:t>
            </w:r>
          </w:p>
          <w:p w14:paraId="7E89BCD2" w14:textId="77777777" w:rsidR="006369B8" w:rsidRPr="006369B8" w:rsidRDefault="006369B8" w:rsidP="006369B8">
            <w:pPr>
              <w:spacing w:before="120" w:after="120"/>
              <w:ind w:left="13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051DD102" w14:textId="77777777" w:rsidR="006369B8" w:rsidRPr="006369B8" w:rsidRDefault="006369B8" w:rsidP="006369B8">
            <w:pPr>
              <w:spacing w:before="120" w:after="120"/>
              <w:ind w:left="130"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6369B8" w:rsidRPr="006369B8" w14:paraId="4D584530" w14:textId="77777777" w:rsidTr="00730D77">
        <w:trPr>
          <w:trHeight w:val="2125"/>
        </w:trPr>
        <w:tc>
          <w:tcPr>
            <w:tcW w:w="2660" w:type="dxa"/>
            <w:vAlign w:val="center"/>
          </w:tcPr>
          <w:p w14:paraId="543BAD49" w14:textId="77777777" w:rsidR="006369B8" w:rsidRPr="006369B8" w:rsidRDefault="006369B8" w:rsidP="006369B8">
            <w:pPr>
              <w:spacing w:before="120" w:after="12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>3. Ключевые факторы успешности изменений.</w:t>
            </w:r>
          </w:p>
        </w:tc>
        <w:tc>
          <w:tcPr>
            <w:tcW w:w="5812" w:type="dxa"/>
            <w:vAlign w:val="center"/>
          </w:tcPr>
          <w:p w14:paraId="1073A7B5" w14:textId="77777777" w:rsidR="006369B8" w:rsidRPr="006369B8" w:rsidRDefault="006369B8" w:rsidP="006369B8">
            <w:pPr>
              <w:spacing w:before="120" w:after="120"/>
              <w:ind w:left="130"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>ТЕМА 3. Влияние корпоративной культуры на успешность изменений.</w:t>
            </w:r>
          </w:p>
          <w:p w14:paraId="3FF58A98" w14:textId="77777777" w:rsidR="006369B8" w:rsidRPr="006369B8" w:rsidRDefault="006369B8" w:rsidP="006369B8">
            <w:pPr>
              <w:spacing w:before="120" w:after="120"/>
              <w:ind w:left="130"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>ТЕМА 4. Индивидуальные изменения.</w:t>
            </w:r>
          </w:p>
          <w:p w14:paraId="49D2B9C4" w14:textId="77777777" w:rsidR="006369B8" w:rsidRPr="006369B8" w:rsidRDefault="006369B8" w:rsidP="006369B8">
            <w:pPr>
              <w:spacing w:before="120" w:after="120"/>
              <w:ind w:left="130"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>ТЕМА 5. Командные изменения.</w:t>
            </w:r>
          </w:p>
          <w:p w14:paraId="342D7829" w14:textId="77777777" w:rsidR="006369B8" w:rsidRPr="006369B8" w:rsidRDefault="006369B8" w:rsidP="006369B8">
            <w:pPr>
              <w:spacing w:before="120" w:after="120"/>
              <w:ind w:left="130"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 xml:space="preserve">ТЕМА 6. Лидерство и коммуникации в управлении изменениями </w:t>
            </w:r>
          </w:p>
          <w:p w14:paraId="4F677C35" w14:textId="77777777" w:rsidR="006369B8" w:rsidRPr="006369B8" w:rsidRDefault="006369B8" w:rsidP="006369B8">
            <w:pPr>
              <w:spacing w:before="120" w:after="120"/>
              <w:ind w:left="13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5014E9C0" w14:textId="77777777" w:rsidR="006369B8" w:rsidRPr="006369B8" w:rsidRDefault="006369B8" w:rsidP="006369B8">
            <w:pPr>
              <w:spacing w:before="120" w:after="120"/>
              <w:ind w:left="130"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6369B8" w:rsidRPr="006369B8" w14:paraId="0463C9EE" w14:textId="77777777" w:rsidTr="00730D77">
        <w:tc>
          <w:tcPr>
            <w:tcW w:w="2660" w:type="dxa"/>
            <w:vAlign w:val="center"/>
          </w:tcPr>
          <w:p w14:paraId="4E63257E" w14:textId="77777777" w:rsidR="006369B8" w:rsidRPr="006369B8" w:rsidRDefault="006369B8" w:rsidP="006369B8">
            <w:pPr>
              <w:spacing w:before="120" w:after="12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>4. Вызовы цифровой экономики. Цифровая трансформация бизнеса.</w:t>
            </w:r>
          </w:p>
        </w:tc>
        <w:tc>
          <w:tcPr>
            <w:tcW w:w="5812" w:type="dxa"/>
            <w:vAlign w:val="center"/>
          </w:tcPr>
          <w:p w14:paraId="4CA2318F" w14:textId="77777777" w:rsidR="006369B8" w:rsidRPr="006369B8" w:rsidRDefault="006369B8" w:rsidP="006369B8">
            <w:pPr>
              <w:spacing w:before="120" w:after="120"/>
              <w:ind w:left="130"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>ТЕМА 7. Цифровая трансформация бизнеса.</w:t>
            </w:r>
          </w:p>
        </w:tc>
        <w:tc>
          <w:tcPr>
            <w:tcW w:w="1098" w:type="dxa"/>
            <w:vAlign w:val="center"/>
          </w:tcPr>
          <w:p w14:paraId="05540C2D" w14:textId="77777777" w:rsidR="006369B8" w:rsidRPr="006369B8" w:rsidRDefault="006369B8" w:rsidP="006369B8">
            <w:pPr>
              <w:spacing w:before="120" w:after="120"/>
              <w:ind w:left="130" w:firstLine="0"/>
              <w:rPr>
                <w:rFonts w:ascii="Times New Roman" w:hAnsi="Times New Roman" w:cs="Times New Roman"/>
                <w:szCs w:val="24"/>
              </w:rPr>
            </w:pPr>
            <w:r w:rsidRPr="006369B8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14:paraId="04AF6330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7DEE9409" w14:textId="79BBEA16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 xml:space="preserve">ТЕМА 1. Изменение бизнес-среды организации. Современные и будущие условия существования бизнеса (4 </w:t>
      </w:r>
      <w:proofErr w:type="spellStart"/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ак.часа</w:t>
      </w:r>
      <w:proofErr w:type="spellEnd"/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).</w:t>
      </w:r>
    </w:p>
    <w:p w14:paraId="44B22557" w14:textId="77777777" w:rsidR="006369B8" w:rsidRPr="006369B8" w:rsidRDefault="006369B8" w:rsidP="006369B8">
      <w:pPr>
        <w:spacing w:after="120" w:line="240" w:lineRule="auto"/>
        <w:ind w:left="567" w:firstLine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color w:val="000000" w:themeColor="text1"/>
          <w:szCs w:val="24"/>
        </w:rPr>
        <w:t>Современная экономика</w:t>
      </w: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 xml:space="preserve">. </w:t>
      </w:r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>Ключевые теории по организационным системам в современных экономических условиях (</w:t>
      </w:r>
      <w:proofErr w:type="spellStart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>Элвин</w:t>
      </w:r>
      <w:proofErr w:type="spellEnd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>Тоффлер</w:t>
      </w:r>
      <w:proofErr w:type="spellEnd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 xml:space="preserve">, </w:t>
      </w:r>
      <w:proofErr w:type="spellStart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>Нассим</w:t>
      </w:r>
      <w:proofErr w:type="spellEnd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 xml:space="preserve"> Николас </w:t>
      </w:r>
      <w:proofErr w:type="spellStart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>Талеб</w:t>
      </w:r>
      <w:proofErr w:type="spellEnd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 xml:space="preserve"> и пр.).  Причины, уровни и типы организационных изменений. </w:t>
      </w:r>
      <w:r w:rsidRPr="006369B8">
        <w:rPr>
          <w:rFonts w:ascii="Times New Roman" w:hAnsi="Times New Roman" w:cs="Times New Roman"/>
          <w:color w:val="000000" w:themeColor="text1"/>
          <w:szCs w:val="24"/>
        </w:rPr>
        <w:t xml:space="preserve">Влияние инновационного процесса и цифровой экономики на организационные изменения. </w:t>
      </w:r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 xml:space="preserve">Модель организационного развития Л. Данко. Этапы развития и кризисы роста бизнеса (по Л. </w:t>
      </w:r>
      <w:proofErr w:type="spellStart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>Грейнеру</w:t>
      </w:r>
      <w:proofErr w:type="spellEnd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>).</w:t>
      </w:r>
      <w:r w:rsidRPr="006369B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>Изменения в организациях: системы, процессы, люди.</w:t>
      </w:r>
    </w:p>
    <w:p w14:paraId="014F4F0E" w14:textId="77777777" w:rsidR="006369B8" w:rsidRPr="006369B8" w:rsidRDefault="006369B8" w:rsidP="006369B8">
      <w:pPr>
        <w:spacing w:after="120" w:line="240" w:lineRule="auto"/>
        <w:ind w:left="567" w:firstLine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>Деловая игра «</w:t>
      </w:r>
      <w:proofErr w:type="spellStart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>Кеневин</w:t>
      </w:r>
      <w:proofErr w:type="spellEnd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>»</w:t>
      </w:r>
    </w:p>
    <w:p w14:paraId="5A987465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 xml:space="preserve">ТЕМА 2. Концепция, принципы, модели и инструменты управления изменениями (4 </w:t>
      </w:r>
      <w:proofErr w:type="spellStart"/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ак.часа</w:t>
      </w:r>
      <w:proofErr w:type="spellEnd"/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).</w:t>
      </w:r>
    </w:p>
    <w:p w14:paraId="25B63C42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lastRenderedPageBreak/>
        <w:t xml:space="preserve">Принципы организационных изменений. Три стадии изменения (равновесие; хаос; повторная интеграция). Концепция организационного развития на базе «трёх состояний». </w:t>
      </w: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 xml:space="preserve">«Силовое поле». Модель управления изменениями </w:t>
      </w:r>
      <w:r w:rsidRPr="006369B8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EASIER</w:t>
      </w:r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 xml:space="preserve">. «Шаги» </w:t>
      </w:r>
      <w:proofErr w:type="spellStart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>Коттера</w:t>
      </w:r>
      <w:proofErr w:type="spellEnd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>. Формула изменений (</w:t>
      </w:r>
      <w:proofErr w:type="spellStart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>Бекхард</w:t>
      </w:r>
      <w:proofErr w:type="spellEnd"/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 xml:space="preserve"> и Харрис)</w:t>
      </w:r>
      <w:r w:rsidRPr="006369B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6369B8">
        <w:rPr>
          <w:rFonts w:ascii="Times New Roman" w:hAnsi="Times New Roman" w:cs="Times New Roman"/>
          <w:bCs/>
          <w:color w:val="000000" w:themeColor="text1"/>
          <w:szCs w:val="24"/>
        </w:rPr>
        <w:t xml:space="preserve">Процесс проведения изменений. </w:t>
      </w:r>
      <w:r w:rsidRPr="006369B8">
        <w:rPr>
          <w:rFonts w:ascii="Times New Roman" w:hAnsi="Times New Roman" w:cs="Times New Roman"/>
          <w:color w:val="000000" w:themeColor="text1"/>
          <w:szCs w:val="24"/>
        </w:rPr>
        <w:t>Планирование процесса изменений: этапы изменений, барьеры. Внедрение изменений. Переход от кризис-менеджмента к интегрированному управлению изменениями в организации.</w:t>
      </w:r>
    </w:p>
    <w:p w14:paraId="5B326EB1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color w:val="000000" w:themeColor="text1"/>
          <w:szCs w:val="24"/>
        </w:rPr>
        <w:t>Тест «Готовность организации к изменениям»</w:t>
      </w:r>
    </w:p>
    <w:p w14:paraId="38CD576A" w14:textId="2363DE4C" w:rsidR="006369B8" w:rsidRPr="006369B8" w:rsidRDefault="004E3DC2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Кейс</w:t>
      </w:r>
      <w:r w:rsidR="00A91CF9">
        <w:rPr>
          <w:rFonts w:ascii="Times New Roman" w:hAnsi="Times New Roman" w:cs="Times New Roman"/>
          <w:color w:val="000000" w:themeColor="text1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«</w:t>
      </w:r>
      <w:r w:rsidR="00A91CF9">
        <w:rPr>
          <w:rFonts w:ascii="Times New Roman" w:hAnsi="Times New Roman" w:cs="Times New Roman"/>
          <w:color w:val="000000" w:themeColor="text1"/>
          <w:szCs w:val="24"/>
        </w:rPr>
        <w:t>Изменения в менеджменте</w:t>
      </w:r>
      <w:r>
        <w:rPr>
          <w:rFonts w:ascii="Times New Roman" w:hAnsi="Times New Roman" w:cs="Times New Roman"/>
          <w:color w:val="000000" w:themeColor="text1"/>
          <w:szCs w:val="24"/>
        </w:rPr>
        <w:t>»</w:t>
      </w:r>
      <w:r w:rsidR="00A91CF9">
        <w:rPr>
          <w:rFonts w:ascii="Times New Roman" w:hAnsi="Times New Roman" w:cs="Times New Roman"/>
          <w:color w:val="000000" w:themeColor="text1"/>
          <w:szCs w:val="24"/>
        </w:rPr>
        <w:t>, «Автоматизация подготовки портфолио»</w:t>
      </w:r>
    </w:p>
    <w:p w14:paraId="389F528D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b/>
          <w:szCs w:val="24"/>
        </w:rPr>
        <w:t xml:space="preserve">ТЕМА 3. Влияние корпоративной культуры на успешность изменений </w:t>
      </w: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 xml:space="preserve">(4 </w:t>
      </w:r>
      <w:proofErr w:type="spellStart"/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ак.часа</w:t>
      </w:r>
      <w:proofErr w:type="spellEnd"/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).</w:t>
      </w:r>
    </w:p>
    <w:p w14:paraId="532ECB48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bCs/>
          <w:szCs w:val="24"/>
        </w:rPr>
      </w:pPr>
      <w:r w:rsidRPr="006369B8">
        <w:rPr>
          <w:rFonts w:ascii="Times New Roman" w:hAnsi="Times New Roman" w:cs="Times New Roman"/>
          <w:bCs/>
          <w:szCs w:val="24"/>
        </w:rPr>
        <w:t xml:space="preserve">Корпоративная культура. Уровни культуры (Э. </w:t>
      </w:r>
      <w:proofErr w:type="spellStart"/>
      <w:r w:rsidRPr="006369B8">
        <w:rPr>
          <w:rFonts w:ascii="Times New Roman" w:hAnsi="Times New Roman" w:cs="Times New Roman"/>
          <w:bCs/>
          <w:szCs w:val="24"/>
        </w:rPr>
        <w:t>Шайн</w:t>
      </w:r>
      <w:proofErr w:type="spellEnd"/>
      <w:r w:rsidRPr="006369B8">
        <w:rPr>
          <w:rFonts w:ascii="Times New Roman" w:hAnsi="Times New Roman" w:cs="Times New Roman"/>
          <w:bCs/>
          <w:szCs w:val="24"/>
        </w:rPr>
        <w:t xml:space="preserve">). Модель организационной культуры </w:t>
      </w:r>
      <w:proofErr w:type="spellStart"/>
      <w:r w:rsidRPr="006369B8">
        <w:rPr>
          <w:rFonts w:ascii="Times New Roman" w:hAnsi="Times New Roman" w:cs="Times New Roman"/>
          <w:bCs/>
          <w:szCs w:val="24"/>
        </w:rPr>
        <w:t>Дэнисона</w:t>
      </w:r>
      <w:proofErr w:type="spellEnd"/>
      <w:r w:rsidRPr="006369B8">
        <w:rPr>
          <w:rFonts w:ascii="Times New Roman" w:hAnsi="Times New Roman" w:cs="Times New Roman"/>
          <w:bCs/>
          <w:szCs w:val="24"/>
        </w:rPr>
        <w:t>. Культура и стратегия. Влияние корпоративной культуры на эффективность деятельности организации. Типология культур. Подход к изменению культуры. Диагностика корпоративной культуры. Принципы успешного изменения корпоративной культуры.</w:t>
      </w:r>
    </w:p>
    <w:p w14:paraId="45395DC0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color w:val="000000" w:themeColor="text1"/>
          <w:szCs w:val="24"/>
        </w:rPr>
        <w:t>Тест «Диагностика корпоративной культуры»</w:t>
      </w:r>
    </w:p>
    <w:p w14:paraId="44CE6B5D" w14:textId="44B726A8" w:rsidR="006369B8" w:rsidRPr="006369B8" w:rsidRDefault="004E3DC2" w:rsidP="006369B8">
      <w:pPr>
        <w:spacing w:line="240" w:lineRule="auto"/>
        <w:ind w:left="56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Кейс</w:t>
      </w:r>
      <w:r w:rsidR="00A91CF9">
        <w:rPr>
          <w:rFonts w:ascii="Times New Roman" w:hAnsi="Times New Roman" w:cs="Times New Roman"/>
          <w:szCs w:val="24"/>
        </w:rPr>
        <w:t>: «Сохранить то, что есть»</w:t>
      </w:r>
    </w:p>
    <w:p w14:paraId="3DF995BE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b/>
          <w:szCs w:val="24"/>
        </w:rPr>
        <w:t xml:space="preserve">ТЕМА 4. Индивидуальные изменения </w:t>
      </w: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 xml:space="preserve">(4 </w:t>
      </w:r>
      <w:proofErr w:type="spellStart"/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ак.часа</w:t>
      </w:r>
      <w:proofErr w:type="spellEnd"/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).</w:t>
      </w:r>
    </w:p>
    <w:p w14:paraId="2AF27463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 xml:space="preserve">Причины и способы преодоление сопротивления изменениям. Модель </w:t>
      </w:r>
      <w:r w:rsidRPr="006369B8">
        <w:rPr>
          <w:rFonts w:ascii="Times New Roman" w:hAnsi="Times New Roman" w:cs="Times New Roman"/>
          <w:szCs w:val="24"/>
          <w:lang w:val="en-US"/>
        </w:rPr>
        <w:t>ADKAR</w:t>
      </w:r>
      <w:r w:rsidRPr="006369B8">
        <w:rPr>
          <w:rFonts w:ascii="Times New Roman" w:hAnsi="Times New Roman" w:cs="Times New Roman"/>
          <w:szCs w:val="24"/>
        </w:rPr>
        <w:t xml:space="preserve"> как комплексный подход к изменениям на индивидуальном уровне. Психология обучения. </w:t>
      </w:r>
      <w:proofErr w:type="spellStart"/>
      <w:r w:rsidRPr="006369B8">
        <w:rPr>
          <w:rFonts w:ascii="Times New Roman" w:hAnsi="Times New Roman" w:cs="Times New Roman"/>
          <w:szCs w:val="24"/>
        </w:rPr>
        <w:t>Бихевиористский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подход, теории X и Y (</w:t>
      </w:r>
      <w:proofErr w:type="spellStart"/>
      <w:r w:rsidRPr="006369B8">
        <w:rPr>
          <w:rFonts w:ascii="Times New Roman" w:hAnsi="Times New Roman" w:cs="Times New Roman"/>
          <w:szCs w:val="24"/>
        </w:rPr>
        <w:t>Макгрегор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, Дуглас), двухфакторная теория мотивации </w:t>
      </w:r>
      <w:proofErr w:type="spellStart"/>
      <w:r w:rsidRPr="006369B8">
        <w:rPr>
          <w:rFonts w:ascii="Times New Roman" w:hAnsi="Times New Roman" w:cs="Times New Roman"/>
          <w:szCs w:val="24"/>
        </w:rPr>
        <w:t>Герцберга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. Когнитивный подход: цели, ценности, убеждения, поведения. Психодинамический подход — рассмотрение изменения, как психической драмы в динамике (модель </w:t>
      </w:r>
      <w:proofErr w:type="spellStart"/>
      <w:r w:rsidRPr="006369B8">
        <w:rPr>
          <w:rFonts w:ascii="Times New Roman" w:hAnsi="Times New Roman" w:cs="Times New Roman"/>
          <w:szCs w:val="24"/>
        </w:rPr>
        <w:t>Кюблер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-Росс). Гуманистический подход — теория потребностей </w:t>
      </w:r>
      <w:proofErr w:type="spellStart"/>
      <w:r w:rsidRPr="006369B8">
        <w:rPr>
          <w:rFonts w:ascii="Times New Roman" w:hAnsi="Times New Roman" w:cs="Times New Roman"/>
          <w:szCs w:val="24"/>
        </w:rPr>
        <w:t>Маслоу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и др.</w:t>
      </w:r>
      <w:r w:rsidRPr="006369B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369B8">
        <w:rPr>
          <w:rFonts w:ascii="Times New Roman" w:hAnsi="Times New Roman" w:cs="Times New Roman"/>
          <w:szCs w:val="24"/>
        </w:rPr>
        <w:t>Проактивность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/реактивность. </w:t>
      </w:r>
      <w:proofErr w:type="spellStart"/>
      <w:r w:rsidRPr="006369B8">
        <w:rPr>
          <w:rFonts w:ascii="Times New Roman" w:hAnsi="Times New Roman" w:cs="Times New Roman"/>
          <w:szCs w:val="24"/>
        </w:rPr>
        <w:t>К.Дуэк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«Гибкий ум». Виды интеллекта.</w:t>
      </w:r>
    </w:p>
    <w:p w14:paraId="3267D60E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color w:val="000000" w:themeColor="text1"/>
          <w:szCs w:val="24"/>
        </w:rPr>
        <w:t>Тест «Диагностика персональных мотивационных драйверов»</w:t>
      </w:r>
    </w:p>
    <w:p w14:paraId="548B93A1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bCs/>
          <w:szCs w:val="24"/>
        </w:rPr>
      </w:pPr>
      <w:r w:rsidRPr="006369B8">
        <w:rPr>
          <w:rFonts w:ascii="Times New Roman" w:hAnsi="Times New Roman" w:cs="Times New Roman"/>
          <w:bCs/>
          <w:szCs w:val="24"/>
        </w:rPr>
        <w:t>Практикум «Дизайн-мышление»</w:t>
      </w:r>
    </w:p>
    <w:p w14:paraId="09AB5857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b/>
          <w:szCs w:val="24"/>
        </w:rPr>
        <w:t>ТЕМА 5. Командные изменения</w:t>
      </w:r>
      <w:r w:rsidRPr="006369B8">
        <w:rPr>
          <w:rFonts w:ascii="Times New Roman" w:hAnsi="Times New Roman" w:cs="Times New Roman"/>
          <w:szCs w:val="24"/>
        </w:rPr>
        <w:t xml:space="preserve"> </w:t>
      </w: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 xml:space="preserve">(4 </w:t>
      </w:r>
      <w:proofErr w:type="spellStart"/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ак.часа</w:t>
      </w:r>
      <w:proofErr w:type="spellEnd"/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).</w:t>
      </w:r>
    </w:p>
    <w:p w14:paraId="0D68B4B6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bCs/>
          <w:szCs w:val="24"/>
        </w:rPr>
      </w:pPr>
      <w:r w:rsidRPr="006369B8">
        <w:rPr>
          <w:rFonts w:ascii="Times New Roman" w:hAnsi="Times New Roman" w:cs="Times New Roman"/>
          <w:szCs w:val="24"/>
        </w:rPr>
        <w:t xml:space="preserve">Способы инициирования и адаптации команды к организационным изменениям. Группа и когда она становится командой. Вопросы руководства при командном изменении. Влияние индивидуумов на динамику команды. </w:t>
      </w:r>
      <w:r w:rsidRPr="006369B8">
        <w:rPr>
          <w:rFonts w:ascii="Times New Roman" w:hAnsi="Times New Roman" w:cs="Times New Roman"/>
          <w:bCs/>
          <w:szCs w:val="24"/>
        </w:rPr>
        <w:t>Модель формирования и развития команды.  Доминирующее влияние команды.</w:t>
      </w:r>
      <w:r w:rsidRPr="006369B8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6369B8">
        <w:rPr>
          <w:rFonts w:ascii="Times New Roman" w:hAnsi="Times New Roman" w:cs="Times New Roman"/>
          <w:bCs/>
          <w:szCs w:val="24"/>
        </w:rPr>
        <w:t xml:space="preserve">Основные определения (цель команды; лидер(ы); состав; взаимодействие). Группа и команда. </w:t>
      </w:r>
      <w:r w:rsidRPr="006369B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369B8">
        <w:rPr>
          <w:rFonts w:ascii="Times New Roman" w:hAnsi="Times New Roman" w:cs="Times New Roman"/>
          <w:bCs/>
          <w:szCs w:val="24"/>
        </w:rPr>
        <w:t>Модель команды.</w:t>
      </w:r>
    </w:p>
    <w:p w14:paraId="04E958F4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color w:val="000000" w:themeColor="text1"/>
          <w:szCs w:val="24"/>
        </w:rPr>
        <w:t>Тест «Командные роли»</w:t>
      </w:r>
    </w:p>
    <w:p w14:paraId="070629EA" w14:textId="5A4B6203" w:rsidR="006369B8" w:rsidRPr="006369B8" w:rsidRDefault="004E3DC2" w:rsidP="006369B8">
      <w:pPr>
        <w:spacing w:line="240" w:lineRule="auto"/>
        <w:ind w:left="56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Кейс</w:t>
      </w:r>
      <w:r w:rsidR="00A91CF9">
        <w:rPr>
          <w:rFonts w:ascii="Times New Roman" w:hAnsi="Times New Roman" w:cs="Times New Roman"/>
          <w:szCs w:val="24"/>
        </w:rPr>
        <w:t>: «Наш айсберг тает»</w:t>
      </w:r>
    </w:p>
    <w:p w14:paraId="12829C00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69B8">
        <w:rPr>
          <w:rFonts w:ascii="Times New Roman" w:hAnsi="Times New Roman" w:cs="Times New Roman"/>
          <w:b/>
          <w:szCs w:val="24"/>
        </w:rPr>
        <w:t xml:space="preserve">ТЕМА 6. Лидерство и коммуникации в управлении изменениями </w:t>
      </w:r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 xml:space="preserve">(4 </w:t>
      </w:r>
      <w:proofErr w:type="spellStart"/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ак.часа</w:t>
      </w:r>
      <w:proofErr w:type="spellEnd"/>
      <w:r w:rsidRPr="006369B8">
        <w:rPr>
          <w:rFonts w:ascii="Times New Roman" w:hAnsi="Times New Roman" w:cs="Times New Roman"/>
          <w:b/>
          <w:color w:val="000000" w:themeColor="text1"/>
          <w:szCs w:val="24"/>
        </w:rPr>
        <w:t>).</w:t>
      </w:r>
    </w:p>
    <w:p w14:paraId="37A76300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lastRenderedPageBreak/>
        <w:t xml:space="preserve">Роль лидера в управлении изменениями. Модели лидерства. Типы власти. Неформальное лидерство. Сети контактов в организации. Функции лидера при проведении </w:t>
      </w:r>
      <w:proofErr w:type="spellStart"/>
      <w:r w:rsidRPr="006369B8">
        <w:rPr>
          <w:rFonts w:ascii="Times New Roman" w:hAnsi="Times New Roman" w:cs="Times New Roman"/>
          <w:szCs w:val="24"/>
        </w:rPr>
        <w:t>измениий</w:t>
      </w:r>
      <w:proofErr w:type="spellEnd"/>
      <w:r w:rsidRPr="006369B8">
        <w:rPr>
          <w:rFonts w:ascii="Times New Roman" w:hAnsi="Times New Roman" w:cs="Times New Roman"/>
          <w:szCs w:val="24"/>
        </w:rPr>
        <w:t>. Компетенции лидера изменений. Инструменты лидера изменений. Эффективные коммуникации в процессе изменений: содержание, каналы, коммуникационные инструменты. Агенты изменений. Эмоциональный интеллект лидера.</w:t>
      </w:r>
    </w:p>
    <w:p w14:paraId="2B8DB6EA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>Тесты «Тип лидерства», «Уровень эмоционального интеллекта»</w:t>
      </w:r>
    </w:p>
    <w:p w14:paraId="76AF0685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>Кейс «Элизабет Паркер (</w:t>
      </w:r>
      <w:r w:rsidRPr="006369B8">
        <w:rPr>
          <w:rFonts w:ascii="Times New Roman" w:hAnsi="Times New Roman" w:cs="Times New Roman"/>
          <w:szCs w:val="24"/>
          <w:lang w:val="en-US"/>
        </w:rPr>
        <w:t>HBR</w:t>
      </w:r>
      <w:r w:rsidRPr="006369B8">
        <w:rPr>
          <w:rFonts w:ascii="Times New Roman" w:hAnsi="Times New Roman" w:cs="Times New Roman"/>
          <w:szCs w:val="24"/>
        </w:rPr>
        <w:t>)»</w:t>
      </w:r>
    </w:p>
    <w:p w14:paraId="339A2284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b/>
          <w:szCs w:val="24"/>
        </w:rPr>
      </w:pPr>
      <w:r w:rsidRPr="006369B8">
        <w:rPr>
          <w:rFonts w:ascii="Times New Roman" w:hAnsi="Times New Roman" w:cs="Times New Roman"/>
          <w:b/>
          <w:szCs w:val="24"/>
        </w:rPr>
        <w:t xml:space="preserve">ТЕМА 7. Цифровая трансформация бизнеса (4 </w:t>
      </w:r>
      <w:proofErr w:type="spellStart"/>
      <w:r w:rsidRPr="006369B8">
        <w:rPr>
          <w:rFonts w:ascii="Times New Roman" w:hAnsi="Times New Roman" w:cs="Times New Roman"/>
          <w:b/>
          <w:szCs w:val="24"/>
        </w:rPr>
        <w:t>ак.часа</w:t>
      </w:r>
      <w:proofErr w:type="spellEnd"/>
      <w:r w:rsidRPr="006369B8">
        <w:rPr>
          <w:rFonts w:ascii="Times New Roman" w:hAnsi="Times New Roman" w:cs="Times New Roman"/>
          <w:b/>
          <w:szCs w:val="24"/>
        </w:rPr>
        <w:t>).</w:t>
      </w:r>
    </w:p>
    <w:p w14:paraId="3B2AE1B8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bCs/>
          <w:szCs w:val="24"/>
        </w:rPr>
        <w:t xml:space="preserve">Вызовы цифровой экономики. Национальная программа «Цифровая экономика». Цифровая экономика: трехступенчатый процесс перехода к лучшему управлению ИТ. Стратегия и ИТ. </w:t>
      </w:r>
      <w:proofErr w:type="spellStart"/>
      <w:r w:rsidRPr="006369B8">
        <w:rPr>
          <w:rFonts w:ascii="Times New Roman" w:hAnsi="Times New Roman" w:cs="Times New Roman"/>
          <w:bCs/>
          <w:szCs w:val="24"/>
        </w:rPr>
        <w:t>Цифровизация</w:t>
      </w:r>
      <w:proofErr w:type="spellEnd"/>
      <w:r w:rsidRPr="006369B8">
        <w:rPr>
          <w:rFonts w:ascii="Times New Roman" w:hAnsi="Times New Roman" w:cs="Times New Roman"/>
          <w:bCs/>
          <w:szCs w:val="24"/>
        </w:rPr>
        <w:t xml:space="preserve"> компании и выгоды от успешного введения ИТ-изменений. </w:t>
      </w:r>
      <w:r w:rsidRPr="006369B8">
        <w:rPr>
          <w:rFonts w:ascii="Times New Roman" w:hAnsi="Times New Roman" w:cs="Times New Roman"/>
          <w:szCs w:val="24"/>
        </w:rPr>
        <w:t xml:space="preserve">Изменения на базе информационных технологий в эпоху цифровой экономики. </w:t>
      </w:r>
    </w:p>
    <w:p w14:paraId="7722196C" w14:textId="77777777" w:rsidR="006369B8" w:rsidRPr="006369B8" w:rsidRDefault="006369B8" w:rsidP="006369B8">
      <w:pPr>
        <w:spacing w:line="240" w:lineRule="auto"/>
        <w:ind w:left="567" w:firstLine="0"/>
        <w:rPr>
          <w:rFonts w:ascii="Times New Roman" w:hAnsi="Times New Roman" w:cs="Times New Roman"/>
          <w:bCs/>
          <w:szCs w:val="24"/>
        </w:rPr>
      </w:pPr>
      <w:r w:rsidRPr="006369B8">
        <w:rPr>
          <w:rFonts w:ascii="Times New Roman" w:hAnsi="Times New Roman" w:cs="Times New Roman"/>
          <w:bCs/>
          <w:szCs w:val="24"/>
        </w:rPr>
        <w:t>Кейс «</w:t>
      </w:r>
      <w:r w:rsidRPr="006369B8">
        <w:rPr>
          <w:rFonts w:ascii="Times New Roman" w:hAnsi="Times New Roman" w:cs="Times New Roman"/>
          <w:bCs/>
          <w:szCs w:val="24"/>
          <w:lang w:val="en-US"/>
        </w:rPr>
        <w:t>ING</w:t>
      </w:r>
      <w:r w:rsidRPr="006369B8">
        <w:rPr>
          <w:rFonts w:ascii="Times New Roman" w:hAnsi="Times New Roman" w:cs="Times New Roman"/>
          <w:bCs/>
          <w:szCs w:val="24"/>
        </w:rPr>
        <w:t>»</w:t>
      </w:r>
    </w:p>
    <w:p w14:paraId="55FC995E" w14:textId="26D39FC5" w:rsidR="00BC08A7" w:rsidRPr="006369B8" w:rsidRDefault="00BC08A7" w:rsidP="006369B8">
      <w:pPr>
        <w:spacing w:after="0" w:line="240" w:lineRule="auto"/>
        <w:ind w:firstLine="0"/>
        <w:rPr>
          <w:rFonts w:ascii="Times New Roman" w:hAnsi="Times New Roman" w:cs="Times New Roman"/>
          <w:b/>
          <w:bCs/>
          <w:szCs w:val="24"/>
        </w:rPr>
      </w:pPr>
      <w:r w:rsidRPr="006369B8">
        <w:rPr>
          <w:rFonts w:ascii="Times New Roman" w:hAnsi="Times New Roman" w:cs="Times New Roman"/>
          <w:b/>
          <w:bCs/>
          <w:szCs w:val="24"/>
        </w:rPr>
        <w:t>Основная литература:</w:t>
      </w:r>
    </w:p>
    <w:p w14:paraId="7416DAAF" w14:textId="77777777" w:rsidR="00570D6B" w:rsidRPr="006369B8" w:rsidRDefault="00570D6B" w:rsidP="006369B8">
      <w:pPr>
        <w:pStyle w:val="ab"/>
        <w:ind w:left="360" w:right="-261"/>
        <w:jc w:val="both"/>
        <w:rPr>
          <w:rFonts w:ascii="Times New Roman" w:hAnsi="Times New Roman"/>
          <w:sz w:val="24"/>
          <w:szCs w:val="24"/>
          <w:lang w:val="ru-RU"/>
        </w:rPr>
      </w:pPr>
      <w:r w:rsidRPr="006369B8">
        <w:rPr>
          <w:rFonts w:ascii="Times New Roman" w:hAnsi="Times New Roman"/>
          <w:sz w:val="24"/>
          <w:szCs w:val="24"/>
          <w:lang w:val="ru-RU"/>
        </w:rPr>
        <w:t>1) Камерон Э., Грин М. Управление изменениями. М.: Добрая книга, 2010.</w:t>
      </w:r>
    </w:p>
    <w:p w14:paraId="2BD070E0" w14:textId="77777777" w:rsidR="00570D6B" w:rsidRPr="006369B8" w:rsidRDefault="00570D6B" w:rsidP="006369B8">
      <w:pPr>
        <w:pStyle w:val="ab"/>
        <w:ind w:left="360" w:right="-261"/>
        <w:jc w:val="both"/>
        <w:rPr>
          <w:rFonts w:ascii="Times New Roman" w:hAnsi="Times New Roman"/>
          <w:sz w:val="24"/>
          <w:szCs w:val="24"/>
          <w:lang w:val="ru-RU"/>
        </w:rPr>
      </w:pPr>
      <w:r w:rsidRPr="006369B8">
        <w:rPr>
          <w:rFonts w:ascii="Times New Roman" w:hAnsi="Times New Roman"/>
          <w:sz w:val="24"/>
          <w:szCs w:val="24"/>
          <w:lang w:val="ru-RU"/>
        </w:rPr>
        <w:t xml:space="preserve">2) Ричард К. </w:t>
      </w:r>
      <w:proofErr w:type="spellStart"/>
      <w:r w:rsidRPr="006369B8">
        <w:rPr>
          <w:rFonts w:ascii="Times New Roman" w:hAnsi="Times New Roman"/>
          <w:sz w:val="24"/>
          <w:szCs w:val="24"/>
          <w:lang w:val="ru-RU"/>
        </w:rPr>
        <w:t>Лестер</w:t>
      </w:r>
      <w:proofErr w:type="spellEnd"/>
      <w:r w:rsidRPr="006369B8">
        <w:rPr>
          <w:rFonts w:ascii="Times New Roman" w:hAnsi="Times New Roman"/>
          <w:sz w:val="24"/>
          <w:szCs w:val="24"/>
          <w:lang w:val="ru-RU"/>
        </w:rPr>
        <w:t xml:space="preserve">, Майкл Дж. Пиорее, </w:t>
      </w:r>
      <w:proofErr w:type="spellStart"/>
      <w:r w:rsidRPr="006369B8">
        <w:rPr>
          <w:rFonts w:ascii="Times New Roman" w:hAnsi="Times New Roman"/>
          <w:sz w:val="24"/>
          <w:szCs w:val="24"/>
          <w:lang w:val="ru-RU"/>
        </w:rPr>
        <w:t>Камаль</w:t>
      </w:r>
      <w:proofErr w:type="spellEnd"/>
      <w:r w:rsidRPr="006369B8">
        <w:rPr>
          <w:rFonts w:ascii="Times New Roman" w:hAnsi="Times New Roman"/>
          <w:sz w:val="24"/>
          <w:szCs w:val="24"/>
          <w:lang w:val="ru-RU"/>
        </w:rPr>
        <w:t xml:space="preserve"> М. Малек. Интерпретации в менеджменте: чему руководителя может научить дизайн. М.: Альпина, 2009.</w:t>
      </w:r>
    </w:p>
    <w:p w14:paraId="0BC6C4AF" w14:textId="77777777" w:rsidR="00866808" w:rsidRPr="006369B8" w:rsidRDefault="00570D6B" w:rsidP="006369B8">
      <w:pPr>
        <w:pStyle w:val="ab"/>
        <w:ind w:left="360" w:right="-261"/>
        <w:jc w:val="both"/>
        <w:rPr>
          <w:rFonts w:ascii="Times New Roman" w:hAnsi="Times New Roman"/>
          <w:sz w:val="24"/>
          <w:szCs w:val="24"/>
          <w:lang w:val="ru-RU"/>
        </w:rPr>
      </w:pPr>
      <w:r w:rsidRPr="006369B8">
        <w:rPr>
          <w:rFonts w:ascii="Times New Roman" w:hAnsi="Times New Roman"/>
          <w:sz w:val="24"/>
          <w:szCs w:val="24"/>
          <w:lang w:val="ru-RU"/>
        </w:rPr>
        <w:t>3) Под ред. Харитоновой Е. Корпоративная культура и управление изменениями. М.: Альпина Бизнес Букс, 2008.</w:t>
      </w:r>
    </w:p>
    <w:p w14:paraId="333B178F" w14:textId="16EFE23C" w:rsidR="00570D6B" w:rsidRPr="006369B8" w:rsidRDefault="00570D6B" w:rsidP="006369B8">
      <w:pPr>
        <w:pStyle w:val="ab"/>
        <w:ind w:left="360" w:right="-261"/>
        <w:jc w:val="both"/>
        <w:rPr>
          <w:rFonts w:ascii="Times New Roman" w:hAnsi="Times New Roman"/>
          <w:sz w:val="24"/>
          <w:szCs w:val="24"/>
          <w:lang w:val="ru-RU"/>
        </w:rPr>
      </w:pPr>
      <w:r w:rsidRPr="006369B8">
        <w:rPr>
          <w:rFonts w:ascii="Times New Roman" w:hAnsi="Times New Roman"/>
          <w:sz w:val="24"/>
          <w:szCs w:val="24"/>
          <w:lang w:val="ru-RU"/>
        </w:rPr>
        <w:t xml:space="preserve">4) Дороти Леонард, Сьюзен </w:t>
      </w:r>
      <w:proofErr w:type="spellStart"/>
      <w:r w:rsidRPr="006369B8">
        <w:rPr>
          <w:rFonts w:ascii="Times New Roman" w:hAnsi="Times New Roman"/>
          <w:sz w:val="24"/>
          <w:szCs w:val="24"/>
          <w:lang w:val="ru-RU"/>
        </w:rPr>
        <w:t>Строс</w:t>
      </w:r>
      <w:proofErr w:type="spellEnd"/>
      <w:r w:rsidRPr="006369B8">
        <w:rPr>
          <w:rFonts w:ascii="Times New Roman" w:hAnsi="Times New Roman"/>
          <w:sz w:val="24"/>
          <w:szCs w:val="24"/>
          <w:lang w:val="ru-RU"/>
        </w:rPr>
        <w:t>. Как заставить работать коллективный мозг компании. М.: Альпина, 2006.</w:t>
      </w:r>
    </w:p>
    <w:p w14:paraId="3ECC9F92" w14:textId="77777777" w:rsidR="00B4657D" w:rsidRPr="006369B8" w:rsidRDefault="00570D6B" w:rsidP="006369B8">
      <w:pPr>
        <w:pStyle w:val="ab"/>
        <w:ind w:left="360" w:right="-261"/>
        <w:jc w:val="both"/>
        <w:rPr>
          <w:rFonts w:ascii="Times New Roman" w:hAnsi="Times New Roman"/>
          <w:sz w:val="24"/>
          <w:szCs w:val="24"/>
          <w:lang w:val="ru-RU"/>
        </w:rPr>
      </w:pPr>
      <w:r w:rsidRPr="006369B8">
        <w:rPr>
          <w:rFonts w:ascii="Times New Roman" w:hAnsi="Times New Roman"/>
          <w:sz w:val="24"/>
          <w:szCs w:val="24"/>
          <w:lang w:val="ru-RU"/>
        </w:rPr>
        <w:t xml:space="preserve">5) Эйлин </w:t>
      </w:r>
      <w:proofErr w:type="spellStart"/>
      <w:r w:rsidRPr="006369B8">
        <w:rPr>
          <w:rFonts w:ascii="Times New Roman" w:hAnsi="Times New Roman"/>
          <w:sz w:val="24"/>
          <w:szCs w:val="24"/>
          <w:lang w:val="ru-RU"/>
        </w:rPr>
        <w:t>Морли</w:t>
      </w:r>
      <w:proofErr w:type="spellEnd"/>
      <w:r w:rsidRPr="006369B8">
        <w:rPr>
          <w:rFonts w:ascii="Times New Roman" w:hAnsi="Times New Roman"/>
          <w:sz w:val="24"/>
          <w:szCs w:val="24"/>
          <w:lang w:val="ru-RU"/>
        </w:rPr>
        <w:t xml:space="preserve">, Эндрю </w:t>
      </w:r>
      <w:proofErr w:type="spellStart"/>
      <w:r w:rsidRPr="006369B8">
        <w:rPr>
          <w:rFonts w:ascii="Times New Roman" w:hAnsi="Times New Roman"/>
          <w:sz w:val="24"/>
          <w:szCs w:val="24"/>
          <w:lang w:val="ru-RU"/>
        </w:rPr>
        <w:t>Сильвер</w:t>
      </w:r>
      <w:proofErr w:type="spellEnd"/>
      <w:r w:rsidRPr="006369B8">
        <w:rPr>
          <w:rFonts w:ascii="Times New Roman" w:hAnsi="Times New Roman"/>
          <w:sz w:val="24"/>
          <w:szCs w:val="24"/>
          <w:lang w:val="ru-RU"/>
        </w:rPr>
        <w:t>. Режиссируя креативность. М.: Альпина, 2006.</w:t>
      </w:r>
    </w:p>
    <w:p w14:paraId="417AA08D" w14:textId="0DF30327" w:rsidR="00BC08A7" w:rsidRPr="006369B8" w:rsidRDefault="00570D6B" w:rsidP="006369B8">
      <w:pPr>
        <w:pStyle w:val="ab"/>
        <w:ind w:left="360" w:right="-261"/>
        <w:jc w:val="both"/>
        <w:rPr>
          <w:rFonts w:ascii="Times New Roman" w:hAnsi="Times New Roman"/>
          <w:sz w:val="24"/>
          <w:szCs w:val="24"/>
          <w:lang w:val="ru-RU"/>
        </w:rPr>
      </w:pPr>
      <w:r w:rsidRPr="006369B8">
        <w:rPr>
          <w:rFonts w:ascii="Times New Roman" w:hAnsi="Times New Roman"/>
          <w:sz w:val="24"/>
          <w:szCs w:val="24"/>
          <w:lang w:val="ru-RU"/>
        </w:rPr>
        <w:t xml:space="preserve">6) Как помочь </w:t>
      </w:r>
      <w:proofErr w:type="spellStart"/>
      <w:r w:rsidRPr="006369B8">
        <w:rPr>
          <w:rFonts w:ascii="Times New Roman" w:hAnsi="Times New Roman"/>
          <w:sz w:val="24"/>
          <w:szCs w:val="24"/>
        </w:rPr>
        <w:t>CoolBurst</w:t>
      </w:r>
      <w:proofErr w:type="spellEnd"/>
      <w:r w:rsidRPr="006369B8">
        <w:rPr>
          <w:rFonts w:ascii="Times New Roman" w:hAnsi="Times New Roman"/>
          <w:sz w:val="24"/>
          <w:szCs w:val="24"/>
          <w:lang w:val="ru-RU"/>
        </w:rPr>
        <w:t xml:space="preserve"> стать креативной организацией. М.: Альпина, 2008.</w:t>
      </w:r>
      <w:r w:rsidRPr="006369B8" w:rsidDel="00570D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08A7" w:rsidRPr="006369B8">
        <w:rPr>
          <w:rFonts w:ascii="Times New Roman" w:hAnsi="Times New Roman"/>
          <w:b/>
          <w:bCs/>
          <w:sz w:val="24"/>
          <w:szCs w:val="24"/>
          <w:lang w:val="ru-RU"/>
        </w:rPr>
        <w:t>Дополнительная литература:</w:t>
      </w:r>
    </w:p>
    <w:p w14:paraId="61B75C1C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>Томпсон Л. Создание команды.</w:t>
      </w:r>
      <w:r w:rsidRPr="006369B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369B8">
        <w:rPr>
          <w:rFonts w:ascii="Times New Roman" w:hAnsi="Times New Roman" w:cs="Times New Roman"/>
          <w:szCs w:val="24"/>
        </w:rPr>
        <w:t>Пер. с англ. - М.: Вершина, 2006. - 544 с.: ил.</w:t>
      </w:r>
    </w:p>
    <w:p w14:paraId="52558293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6369B8">
        <w:rPr>
          <w:rFonts w:ascii="Times New Roman" w:hAnsi="Times New Roman" w:cs="Times New Roman"/>
          <w:szCs w:val="24"/>
        </w:rPr>
        <w:t>Капецио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П. Команды, которые выигрывают. Пер. с англ. - М.: ООО "Издательство </w:t>
      </w:r>
      <w:proofErr w:type="spellStart"/>
      <w:r w:rsidRPr="006369B8">
        <w:rPr>
          <w:rFonts w:ascii="Times New Roman" w:hAnsi="Times New Roman" w:cs="Times New Roman"/>
          <w:szCs w:val="24"/>
        </w:rPr>
        <w:t>Астрель</w:t>
      </w:r>
      <w:proofErr w:type="spellEnd"/>
      <w:r w:rsidRPr="006369B8">
        <w:rPr>
          <w:rFonts w:ascii="Times New Roman" w:hAnsi="Times New Roman" w:cs="Times New Roman"/>
          <w:szCs w:val="24"/>
        </w:rPr>
        <w:t>", 2005. - 95 с.</w:t>
      </w:r>
    </w:p>
    <w:p w14:paraId="357F2A87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6369B8">
        <w:rPr>
          <w:rFonts w:ascii="Times New Roman" w:hAnsi="Times New Roman" w:cs="Times New Roman"/>
          <w:szCs w:val="24"/>
          <w:lang w:val="en-US"/>
        </w:rPr>
        <w:t xml:space="preserve">Adair </w:t>
      </w:r>
      <w:proofErr w:type="gramStart"/>
      <w:r w:rsidRPr="006369B8">
        <w:rPr>
          <w:rFonts w:ascii="Times New Roman" w:hAnsi="Times New Roman" w:cs="Times New Roman"/>
          <w:szCs w:val="24"/>
          <w:lang w:val="en-US"/>
        </w:rPr>
        <w:t>John .</w:t>
      </w:r>
      <w:proofErr w:type="gramEnd"/>
      <w:r w:rsidRPr="006369B8">
        <w:rPr>
          <w:rFonts w:ascii="Times New Roman" w:hAnsi="Times New Roman" w:cs="Times New Roman"/>
          <w:szCs w:val="24"/>
          <w:lang w:val="en-US"/>
        </w:rPr>
        <w:t xml:space="preserve"> Effective Teambuilding: How To Make A Winning Team. Pan Books, 1987. </w:t>
      </w:r>
    </w:p>
    <w:p w14:paraId="6A8F50CF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6369B8">
        <w:rPr>
          <w:rFonts w:ascii="Times New Roman" w:hAnsi="Times New Roman" w:cs="Times New Roman"/>
          <w:szCs w:val="24"/>
        </w:rPr>
        <w:t>Коттер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Джон П. Коэн Дэн С. Суть перемен. М.: ЗАО «ОЛИМП-БИЗНЕС», 2004.</w:t>
      </w:r>
    </w:p>
    <w:p w14:paraId="171C1840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6369B8">
        <w:rPr>
          <w:rFonts w:ascii="Times New Roman" w:hAnsi="Times New Roman" w:cs="Times New Roman"/>
          <w:szCs w:val="24"/>
        </w:rPr>
        <w:t>Сенге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П. и др. Танец перемен: новые проблемы самообучающихся организаций</w:t>
      </w:r>
      <w:r w:rsidRPr="006369B8">
        <w:rPr>
          <w:rFonts w:ascii="Times New Roman" w:hAnsi="Times New Roman" w:cs="Times New Roman"/>
          <w:b/>
          <w:bCs/>
          <w:szCs w:val="24"/>
        </w:rPr>
        <w:t xml:space="preserve">. </w:t>
      </w:r>
      <w:r w:rsidRPr="006369B8">
        <w:rPr>
          <w:rFonts w:ascii="Times New Roman" w:hAnsi="Times New Roman" w:cs="Times New Roman"/>
          <w:szCs w:val="24"/>
        </w:rPr>
        <w:t>М.: Олимп-Бизнес, 2004.</w:t>
      </w:r>
    </w:p>
    <w:p w14:paraId="2BDB1D2D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>Корпоративная культура и управление изменениями. Под ред. Е. Харитоновой. М.: Альпина Бизнес Букс, 2006.</w:t>
      </w:r>
    </w:p>
    <w:p w14:paraId="0FFB1D98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 xml:space="preserve">Дороти Леонард, Сьюзен </w:t>
      </w:r>
      <w:proofErr w:type="spellStart"/>
      <w:r w:rsidRPr="006369B8">
        <w:rPr>
          <w:rFonts w:ascii="Times New Roman" w:hAnsi="Times New Roman" w:cs="Times New Roman"/>
          <w:szCs w:val="24"/>
        </w:rPr>
        <w:t>Строс</w:t>
      </w:r>
      <w:proofErr w:type="spellEnd"/>
      <w:r w:rsidRPr="006369B8">
        <w:rPr>
          <w:rFonts w:ascii="Times New Roman" w:hAnsi="Times New Roman" w:cs="Times New Roman"/>
          <w:szCs w:val="24"/>
        </w:rPr>
        <w:t>. Как заставить работать коллективный мозг компании.</w:t>
      </w:r>
      <w:r w:rsidRPr="006369B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369B8">
        <w:rPr>
          <w:rFonts w:ascii="Times New Roman" w:hAnsi="Times New Roman" w:cs="Times New Roman"/>
          <w:szCs w:val="24"/>
        </w:rPr>
        <w:t>М.: Альпина, 2006.</w:t>
      </w:r>
    </w:p>
    <w:p w14:paraId="2FAB0651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 xml:space="preserve">Эйлин </w:t>
      </w:r>
      <w:proofErr w:type="spellStart"/>
      <w:r w:rsidRPr="006369B8">
        <w:rPr>
          <w:rFonts w:ascii="Times New Roman" w:hAnsi="Times New Roman" w:cs="Times New Roman"/>
          <w:szCs w:val="24"/>
        </w:rPr>
        <w:t>Морли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, Эндрю </w:t>
      </w:r>
      <w:proofErr w:type="spellStart"/>
      <w:r w:rsidRPr="006369B8">
        <w:rPr>
          <w:rFonts w:ascii="Times New Roman" w:hAnsi="Times New Roman" w:cs="Times New Roman"/>
          <w:szCs w:val="24"/>
        </w:rPr>
        <w:t>Сильвер</w:t>
      </w:r>
      <w:proofErr w:type="spellEnd"/>
      <w:r w:rsidRPr="006369B8">
        <w:rPr>
          <w:rFonts w:ascii="Times New Roman" w:hAnsi="Times New Roman" w:cs="Times New Roman"/>
          <w:szCs w:val="24"/>
        </w:rPr>
        <w:t>. Режиссируя креативность.</w:t>
      </w:r>
      <w:r w:rsidRPr="006369B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369B8">
        <w:rPr>
          <w:rFonts w:ascii="Times New Roman" w:hAnsi="Times New Roman" w:cs="Times New Roman"/>
          <w:szCs w:val="24"/>
        </w:rPr>
        <w:t xml:space="preserve">М.: Альпина, 2006. </w:t>
      </w:r>
    </w:p>
    <w:p w14:paraId="4F1E30CF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 xml:space="preserve">Как помочь </w:t>
      </w:r>
      <w:proofErr w:type="spellStart"/>
      <w:r w:rsidRPr="006369B8">
        <w:rPr>
          <w:rFonts w:ascii="Times New Roman" w:hAnsi="Times New Roman" w:cs="Times New Roman"/>
          <w:szCs w:val="24"/>
          <w:lang w:val="en-US"/>
        </w:rPr>
        <w:t>CoolBurst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стать креативной организацией. М.: Альпина, 2006.</w:t>
      </w:r>
    </w:p>
    <w:p w14:paraId="544357CE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>Управление изменениями</w:t>
      </w:r>
      <w:r w:rsidRPr="006369B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369B8">
        <w:rPr>
          <w:rFonts w:ascii="Times New Roman" w:hAnsi="Times New Roman" w:cs="Times New Roman"/>
          <w:szCs w:val="24"/>
        </w:rPr>
        <w:t>(пер. с англ. Лисицыной А.; под ред. Быстровой Ю.) Классика</w:t>
      </w:r>
      <w:r w:rsidRPr="006369B8">
        <w:rPr>
          <w:rFonts w:ascii="Times New Roman" w:hAnsi="Times New Roman" w:cs="Times New Roman"/>
          <w:szCs w:val="24"/>
          <w:lang w:val="en-US"/>
        </w:rPr>
        <w:t xml:space="preserve"> Harvard Business Review .</w:t>
      </w:r>
      <w:r w:rsidRPr="006369B8">
        <w:rPr>
          <w:rFonts w:ascii="Times New Roman" w:hAnsi="Times New Roman" w:cs="Times New Roman"/>
          <w:szCs w:val="24"/>
        </w:rPr>
        <w:t xml:space="preserve"> М.: Альпина Бизнес Букс, 2007.</w:t>
      </w:r>
    </w:p>
    <w:p w14:paraId="368C552D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6369B8">
        <w:rPr>
          <w:rFonts w:ascii="Times New Roman" w:hAnsi="Times New Roman" w:cs="Times New Roman"/>
          <w:szCs w:val="24"/>
        </w:rPr>
        <w:t>Дак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Д. Д. Монстр перемен: Причины успеха и провала организационных преобразований:</w:t>
      </w:r>
      <w:r w:rsidRPr="006369B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369B8">
        <w:rPr>
          <w:rFonts w:ascii="Times New Roman" w:hAnsi="Times New Roman" w:cs="Times New Roman"/>
          <w:szCs w:val="24"/>
        </w:rPr>
        <w:t xml:space="preserve">Аудиокнига (пер. </w:t>
      </w:r>
      <w:proofErr w:type="spellStart"/>
      <w:r w:rsidRPr="006369B8">
        <w:rPr>
          <w:rFonts w:ascii="Times New Roman" w:hAnsi="Times New Roman" w:cs="Times New Roman"/>
          <w:szCs w:val="24"/>
        </w:rPr>
        <w:t>Ионова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В.).М.: Альпина Бизнес Букс, 2006.</w:t>
      </w:r>
    </w:p>
    <w:p w14:paraId="40AC62EF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6369B8">
        <w:rPr>
          <w:rFonts w:ascii="Times New Roman" w:hAnsi="Times New Roman" w:cs="Times New Roman"/>
          <w:szCs w:val="24"/>
        </w:rPr>
        <w:t xml:space="preserve">Коэн Д. </w:t>
      </w:r>
      <w:proofErr w:type="spellStart"/>
      <w:r w:rsidRPr="006369B8">
        <w:rPr>
          <w:rFonts w:ascii="Times New Roman" w:hAnsi="Times New Roman" w:cs="Times New Roman"/>
          <w:szCs w:val="24"/>
        </w:rPr>
        <w:t>С.Суть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перемен: Путеводитель: Инструменты и тактика руководства преобразованиями в компании (пер. с англ. </w:t>
      </w:r>
      <w:proofErr w:type="spellStart"/>
      <w:r w:rsidRPr="006369B8">
        <w:rPr>
          <w:rFonts w:ascii="Times New Roman" w:hAnsi="Times New Roman" w:cs="Times New Roman"/>
          <w:szCs w:val="24"/>
        </w:rPr>
        <w:t>Пестеревой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Е.; предисл. </w:t>
      </w:r>
      <w:proofErr w:type="spellStart"/>
      <w:r w:rsidRPr="006369B8">
        <w:rPr>
          <w:rFonts w:ascii="Times New Roman" w:hAnsi="Times New Roman" w:cs="Times New Roman"/>
          <w:szCs w:val="24"/>
        </w:rPr>
        <w:t>Коттера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369B8">
        <w:rPr>
          <w:rFonts w:ascii="Times New Roman" w:hAnsi="Times New Roman" w:cs="Times New Roman"/>
          <w:szCs w:val="24"/>
        </w:rPr>
        <w:t>Дж.П</w:t>
      </w:r>
      <w:proofErr w:type="spellEnd"/>
      <w:r w:rsidRPr="006369B8">
        <w:rPr>
          <w:rFonts w:ascii="Times New Roman" w:hAnsi="Times New Roman" w:cs="Times New Roman"/>
          <w:szCs w:val="24"/>
        </w:rPr>
        <w:t>.).М.: Олимп-Бизнес, 2007.</w:t>
      </w:r>
    </w:p>
    <w:p w14:paraId="305C3E85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6369B8">
        <w:rPr>
          <w:rFonts w:ascii="Times New Roman" w:hAnsi="Times New Roman" w:cs="Times New Roman"/>
          <w:szCs w:val="24"/>
        </w:rPr>
        <w:t>Хелд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Д. С. Глобальные трансформации. М.: </w:t>
      </w:r>
      <w:proofErr w:type="spellStart"/>
      <w:r w:rsidRPr="006369B8">
        <w:rPr>
          <w:rFonts w:ascii="Times New Roman" w:hAnsi="Times New Roman" w:cs="Times New Roman"/>
          <w:szCs w:val="24"/>
        </w:rPr>
        <w:t>Праксис</w:t>
      </w:r>
      <w:proofErr w:type="spellEnd"/>
      <w:r w:rsidRPr="006369B8">
        <w:rPr>
          <w:rFonts w:ascii="Times New Roman" w:hAnsi="Times New Roman" w:cs="Times New Roman"/>
          <w:szCs w:val="24"/>
        </w:rPr>
        <w:t>, 2004.</w:t>
      </w:r>
    </w:p>
    <w:p w14:paraId="5DD74A08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6369B8">
        <w:rPr>
          <w:rFonts w:ascii="Times New Roman" w:hAnsi="Times New Roman" w:cs="Times New Roman"/>
          <w:szCs w:val="24"/>
          <w:lang w:val="en-US"/>
        </w:rPr>
        <w:t xml:space="preserve">Sarah Cook &amp; Steve Macaulay (2004) Change Management Excellence </w:t>
      </w:r>
    </w:p>
    <w:p w14:paraId="27400D51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6369B8">
        <w:rPr>
          <w:rFonts w:ascii="Times New Roman" w:hAnsi="Times New Roman" w:cs="Times New Roman"/>
          <w:szCs w:val="24"/>
          <w:lang w:val="en-US"/>
        </w:rPr>
        <w:lastRenderedPageBreak/>
        <w:t xml:space="preserve">Stephen G. Haines, Gail </w:t>
      </w:r>
      <w:proofErr w:type="spellStart"/>
      <w:r w:rsidRPr="006369B8">
        <w:rPr>
          <w:rFonts w:ascii="Times New Roman" w:hAnsi="Times New Roman" w:cs="Times New Roman"/>
          <w:szCs w:val="24"/>
          <w:lang w:val="en-US"/>
        </w:rPr>
        <w:t>Aller</w:t>
      </w:r>
      <w:proofErr w:type="spellEnd"/>
      <w:r w:rsidRPr="006369B8">
        <w:rPr>
          <w:rFonts w:ascii="Times New Roman" w:hAnsi="Times New Roman" w:cs="Times New Roman"/>
          <w:szCs w:val="24"/>
          <w:lang w:val="en-US"/>
        </w:rPr>
        <w:t xml:space="preserve">-Stead, James </w:t>
      </w:r>
      <w:proofErr w:type="spellStart"/>
      <w:r w:rsidRPr="006369B8">
        <w:rPr>
          <w:rFonts w:ascii="Times New Roman" w:hAnsi="Times New Roman" w:cs="Times New Roman"/>
          <w:szCs w:val="24"/>
          <w:lang w:val="en-US"/>
        </w:rPr>
        <w:t>McKinlay</w:t>
      </w:r>
      <w:proofErr w:type="spellEnd"/>
      <w:r w:rsidRPr="006369B8">
        <w:rPr>
          <w:rFonts w:ascii="Times New Roman" w:hAnsi="Times New Roman" w:cs="Times New Roman"/>
          <w:szCs w:val="24"/>
          <w:lang w:val="en-US"/>
        </w:rPr>
        <w:t xml:space="preserve">  (2005) ENTERPRISE-WIDE CHANGE</w:t>
      </w:r>
    </w:p>
    <w:p w14:paraId="5F4BB24B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6369B8">
        <w:rPr>
          <w:rFonts w:ascii="Times New Roman" w:hAnsi="Times New Roman" w:cs="Times New Roman"/>
          <w:szCs w:val="24"/>
          <w:lang w:val="en-US"/>
        </w:rPr>
        <w:t xml:space="preserve">Marshall Scott Poole Andrew H. Van de </w:t>
      </w:r>
      <w:proofErr w:type="spellStart"/>
      <w:r w:rsidRPr="006369B8">
        <w:rPr>
          <w:rFonts w:ascii="Times New Roman" w:hAnsi="Times New Roman" w:cs="Times New Roman"/>
          <w:szCs w:val="24"/>
          <w:lang w:val="en-US"/>
        </w:rPr>
        <w:t>Ven</w:t>
      </w:r>
      <w:proofErr w:type="spellEnd"/>
      <w:r w:rsidRPr="006369B8">
        <w:rPr>
          <w:rFonts w:ascii="Times New Roman" w:hAnsi="Times New Roman" w:cs="Times New Roman"/>
          <w:szCs w:val="24"/>
          <w:lang w:val="en-US"/>
        </w:rPr>
        <w:t xml:space="preserve">, Editors (2004) Handbook of organizational Change and Innovation </w:t>
      </w:r>
    </w:p>
    <w:p w14:paraId="7603C73A" w14:textId="77777777" w:rsidR="00570D6B" w:rsidRPr="006369B8" w:rsidRDefault="00570D6B" w:rsidP="006369B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6369B8">
        <w:rPr>
          <w:rFonts w:ascii="Times New Roman" w:hAnsi="Times New Roman" w:cs="Times New Roman"/>
          <w:szCs w:val="24"/>
          <w:lang w:val="en-US"/>
        </w:rPr>
        <w:t xml:space="preserve">Randall L. </w:t>
      </w:r>
      <w:proofErr w:type="spellStart"/>
      <w:r w:rsidRPr="006369B8">
        <w:rPr>
          <w:rFonts w:ascii="Times New Roman" w:hAnsi="Times New Roman" w:cs="Times New Roman"/>
          <w:szCs w:val="24"/>
          <w:lang w:val="en-US"/>
        </w:rPr>
        <w:t>Englund</w:t>
      </w:r>
      <w:proofErr w:type="spellEnd"/>
      <w:r w:rsidRPr="006369B8">
        <w:rPr>
          <w:rFonts w:ascii="Times New Roman" w:hAnsi="Times New Roman" w:cs="Times New Roman"/>
          <w:szCs w:val="24"/>
          <w:lang w:val="en-US"/>
        </w:rPr>
        <w:t xml:space="preserve"> Robert J. Graham (2003) Creating the project </w:t>
      </w:r>
      <w:proofErr w:type="gramStart"/>
      <w:r w:rsidRPr="006369B8">
        <w:rPr>
          <w:rFonts w:ascii="Times New Roman" w:hAnsi="Times New Roman" w:cs="Times New Roman"/>
          <w:szCs w:val="24"/>
          <w:lang w:val="en-US"/>
        </w:rPr>
        <w:t>office :</w:t>
      </w:r>
      <w:proofErr w:type="gramEnd"/>
      <w:r w:rsidRPr="006369B8">
        <w:rPr>
          <w:rFonts w:ascii="Times New Roman" w:hAnsi="Times New Roman" w:cs="Times New Roman"/>
          <w:szCs w:val="24"/>
          <w:lang w:val="en-US"/>
        </w:rPr>
        <w:t xml:space="preserve"> A manager’s Guide to Leading Organizational Change </w:t>
      </w:r>
    </w:p>
    <w:p w14:paraId="09FEF010" w14:textId="77777777" w:rsidR="00570D6B" w:rsidRPr="006369B8" w:rsidRDefault="00570D6B" w:rsidP="006369B8">
      <w:pPr>
        <w:numPr>
          <w:ilvl w:val="0"/>
          <w:numId w:val="4"/>
        </w:numPr>
        <w:tabs>
          <w:tab w:val="left" w:pos="1080"/>
        </w:tabs>
        <w:spacing w:after="120" w:line="240" w:lineRule="auto"/>
        <w:rPr>
          <w:rFonts w:ascii="Times New Roman" w:hAnsi="Times New Roman" w:cs="Times New Roman"/>
          <w:szCs w:val="24"/>
          <w:lang w:val="en-US"/>
        </w:rPr>
      </w:pPr>
      <w:proofErr w:type="spellStart"/>
      <w:r w:rsidRPr="006369B8">
        <w:rPr>
          <w:rFonts w:ascii="Times New Roman" w:hAnsi="Times New Roman" w:cs="Times New Roman"/>
          <w:szCs w:val="24"/>
          <w:lang w:val="en-GB"/>
        </w:rPr>
        <w:t>Ackoff</w:t>
      </w:r>
      <w:proofErr w:type="spellEnd"/>
      <w:r w:rsidRPr="006369B8">
        <w:rPr>
          <w:rFonts w:ascii="Times New Roman" w:hAnsi="Times New Roman" w:cs="Times New Roman"/>
          <w:szCs w:val="24"/>
          <w:lang w:val="en-US"/>
        </w:rPr>
        <w:t xml:space="preserve">, </w:t>
      </w:r>
      <w:r w:rsidRPr="006369B8">
        <w:rPr>
          <w:rFonts w:ascii="Times New Roman" w:hAnsi="Times New Roman" w:cs="Times New Roman"/>
          <w:szCs w:val="24"/>
          <w:lang w:val="en-GB"/>
        </w:rPr>
        <w:t>R</w:t>
      </w:r>
      <w:r w:rsidRPr="006369B8">
        <w:rPr>
          <w:rFonts w:ascii="Times New Roman" w:hAnsi="Times New Roman" w:cs="Times New Roman"/>
          <w:szCs w:val="24"/>
          <w:lang w:val="en-US"/>
        </w:rPr>
        <w:t xml:space="preserve">. </w:t>
      </w:r>
      <w:r w:rsidRPr="006369B8">
        <w:rPr>
          <w:rFonts w:ascii="Times New Roman" w:hAnsi="Times New Roman" w:cs="Times New Roman"/>
          <w:szCs w:val="24"/>
          <w:lang w:val="en-GB"/>
        </w:rPr>
        <w:t>L</w:t>
      </w:r>
      <w:r w:rsidRPr="006369B8">
        <w:rPr>
          <w:rFonts w:ascii="Times New Roman" w:hAnsi="Times New Roman" w:cs="Times New Roman"/>
          <w:szCs w:val="24"/>
          <w:lang w:val="en-US"/>
        </w:rPr>
        <w:t xml:space="preserve">., (1974) </w:t>
      </w:r>
      <w:r w:rsidRPr="006369B8">
        <w:rPr>
          <w:rFonts w:ascii="Times New Roman" w:hAnsi="Times New Roman" w:cs="Times New Roman"/>
          <w:szCs w:val="24"/>
          <w:lang w:val="en-GB"/>
        </w:rPr>
        <w:t>Redesigning</w:t>
      </w:r>
      <w:r w:rsidRPr="006369B8">
        <w:rPr>
          <w:rFonts w:ascii="Times New Roman" w:hAnsi="Times New Roman" w:cs="Times New Roman"/>
          <w:szCs w:val="24"/>
          <w:lang w:val="en-US"/>
        </w:rPr>
        <w:t xml:space="preserve"> </w:t>
      </w:r>
      <w:r w:rsidRPr="006369B8">
        <w:rPr>
          <w:rFonts w:ascii="Times New Roman" w:hAnsi="Times New Roman" w:cs="Times New Roman"/>
          <w:szCs w:val="24"/>
          <w:lang w:val="en-GB"/>
        </w:rPr>
        <w:t>the</w:t>
      </w:r>
      <w:r w:rsidRPr="006369B8">
        <w:rPr>
          <w:rFonts w:ascii="Times New Roman" w:hAnsi="Times New Roman" w:cs="Times New Roman"/>
          <w:szCs w:val="24"/>
          <w:lang w:val="en-US"/>
        </w:rPr>
        <w:t xml:space="preserve"> </w:t>
      </w:r>
      <w:r w:rsidRPr="006369B8">
        <w:rPr>
          <w:rFonts w:ascii="Times New Roman" w:hAnsi="Times New Roman" w:cs="Times New Roman"/>
          <w:szCs w:val="24"/>
          <w:lang w:val="en-GB"/>
        </w:rPr>
        <w:t>Future</w:t>
      </w:r>
      <w:r w:rsidRPr="006369B8">
        <w:rPr>
          <w:rFonts w:ascii="Times New Roman" w:hAnsi="Times New Roman" w:cs="Times New Roman"/>
          <w:szCs w:val="24"/>
          <w:lang w:val="en-US"/>
        </w:rPr>
        <w:t xml:space="preserve">, </w:t>
      </w:r>
      <w:r w:rsidRPr="006369B8">
        <w:rPr>
          <w:rFonts w:ascii="Times New Roman" w:hAnsi="Times New Roman" w:cs="Times New Roman"/>
          <w:szCs w:val="24"/>
          <w:lang w:val="en-GB"/>
        </w:rPr>
        <w:t>New</w:t>
      </w:r>
      <w:r w:rsidRPr="006369B8">
        <w:rPr>
          <w:rFonts w:ascii="Times New Roman" w:hAnsi="Times New Roman" w:cs="Times New Roman"/>
          <w:szCs w:val="24"/>
          <w:lang w:val="en-US"/>
        </w:rPr>
        <w:t xml:space="preserve"> </w:t>
      </w:r>
      <w:r w:rsidRPr="006369B8">
        <w:rPr>
          <w:rFonts w:ascii="Times New Roman" w:hAnsi="Times New Roman" w:cs="Times New Roman"/>
          <w:szCs w:val="24"/>
          <w:lang w:val="en-GB"/>
        </w:rPr>
        <w:t>York</w:t>
      </w:r>
      <w:r w:rsidRPr="006369B8">
        <w:rPr>
          <w:rFonts w:ascii="Times New Roman" w:hAnsi="Times New Roman" w:cs="Times New Roman"/>
          <w:szCs w:val="24"/>
          <w:lang w:val="en-US"/>
        </w:rPr>
        <w:t xml:space="preserve">: </w:t>
      </w:r>
      <w:r w:rsidRPr="006369B8">
        <w:rPr>
          <w:rFonts w:ascii="Times New Roman" w:hAnsi="Times New Roman" w:cs="Times New Roman"/>
          <w:szCs w:val="24"/>
          <w:lang w:val="en-GB"/>
        </w:rPr>
        <w:t>John</w:t>
      </w:r>
      <w:r w:rsidRPr="006369B8">
        <w:rPr>
          <w:rFonts w:ascii="Times New Roman" w:hAnsi="Times New Roman" w:cs="Times New Roman"/>
          <w:szCs w:val="24"/>
          <w:lang w:val="en-US"/>
        </w:rPr>
        <w:t xml:space="preserve"> </w:t>
      </w:r>
      <w:r w:rsidRPr="006369B8">
        <w:rPr>
          <w:rFonts w:ascii="Times New Roman" w:hAnsi="Times New Roman" w:cs="Times New Roman"/>
          <w:szCs w:val="24"/>
          <w:lang w:val="en-GB"/>
        </w:rPr>
        <w:t>Wiley</w:t>
      </w:r>
      <w:r w:rsidRPr="006369B8">
        <w:rPr>
          <w:rFonts w:ascii="Times New Roman" w:hAnsi="Times New Roman" w:cs="Times New Roman"/>
          <w:szCs w:val="24"/>
          <w:lang w:val="en-US"/>
        </w:rPr>
        <w:t>.</w:t>
      </w:r>
    </w:p>
    <w:p w14:paraId="144C502F" w14:textId="77777777" w:rsidR="00570D6B" w:rsidRPr="006369B8" w:rsidRDefault="00570D6B" w:rsidP="006369B8">
      <w:pPr>
        <w:numPr>
          <w:ilvl w:val="0"/>
          <w:numId w:val="4"/>
        </w:numPr>
        <w:tabs>
          <w:tab w:val="left" w:pos="1080"/>
        </w:tabs>
        <w:spacing w:after="120" w:line="240" w:lineRule="auto"/>
        <w:rPr>
          <w:rFonts w:ascii="Times New Roman" w:hAnsi="Times New Roman" w:cs="Times New Roman"/>
          <w:szCs w:val="24"/>
          <w:lang w:val="en-GB"/>
        </w:rPr>
      </w:pPr>
      <w:proofErr w:type="spellStart"/>
      <w:r w:rsidRPr="006369B8">
        <w:rPr>
          <w:rFonts w:ascii="Times New Roman" w:hAnsi="Times New Roman" w:cs="Times New Roman"/>
          <w:szCs w:val="24"/>
          <w:lang w:val="en-GB"/>
        </w:rPr>
        <w:t>Ackoff</w:t>
      </w:r>
      <w:proofErr w:type="spellEnd"/>
      <w:r w:rsidRPr="006369B8">
        <w:rPr>
          <w:rFonts w:ascii="Times New Roman" w:hAnsi="Times New Roman" w:cs="Times New Roman"/>
          <w:szCs w:val="24"/>
          <w:lang w:val="en-US"/>
        </w:rPr>
        <w:t xml:space="preserve">, </w:t>
      </w:r>
      <w:r w:rsidRPr="006369B8">
        <w:rPr>
          <w:rFonts w:ascii="Times New Roman" w:hAnsi="Times New Roman" w:cs="Times New Roman"/>
          <w:szCs w:val="24"/>
          <w:lang w:val="en-GB"/>
        </w:rPr>
        <w:t>R</w:t>
      </w:r>
      <w:r w:rsidRPr="006369B8">
        <w:rPr>
          <w:rFonts w:ascii="Times New Roman" w:hAnsi="Times New Roman" w:cs="Times New Roman"/>
          <w:szCs w:val="24"/>
          <w:lang w:val="en-US"/>
        </w:rPr>
        <w:t xml:space="preserve">. </w:t>
      </w:r>
      <w:r w:rsidRPr="006369B8">
        <w:rPr>
          <w:rFonts w:ascii="Times New Roman" w:hAnsi="Times New Roman" w:cs="Times New Roman"/>
          <w:szCs w:val="24"/>
          <w:lang w:val="en-GB"/>
        </w:rPr>
        <w:t>L</w:t>
      </w:r>
      <w:r w:rsidRPr="006369B8">
        <w:rPr>
          <w:rFonts w:ascii="Times New Roman" w:hAnsi="Times New Roman" w:cs="Times New Roman"/>
          <w:szCs w:val="24"/>
          <w:lang w:val="en-US"/>
        </w:rPr>
        <w:t>., (19</w:t>
      </w:r>
      <w:r w:rsidRPr="006369B8">
        <w:rPr>
          <w:rFonts w:ascii="Times New Roman" w:hAnsi="Times New Roman" w:cs="Times New Roman"/>
          <w:szCs w:val="24"/>
          <w:lang w:val="en-GB"/>
        </w:rPr>
        <w:t>81) Creating the Corporate Future, New York: John Wiley.</w:t>
      </w:r>
    </w:p>
    <w:p w14:paraId="4EACE1A8" w14:textId="77777777" w:rsidR="00570D6B" w:rsidRPr="006369B8" w:rsidRDefault="00570D6B" w:rsidP="006369B8">
      <w:pPr>
        <w:numPr>
          <w:ilvl w:val="0"/>
          <w:numId w:val="4"/>
        </w:numPr>
        <w:tabs>
          <w:tab w:val="left" w:pos="1080"/>
        </w:tabs>
        <w:spacing w:after="120" w:line="240" w:lineRule="auto"/>
        <w:rPr>
          <w:rFonts w:ascii="Times New Roman" w:hAnsi="Times New Roman" w:cs="Times New Roman"/>
          <w:szCs w:val="24"/>
          <w:lang w:val="en-GB"/>
        </w:rPr>
      </w:pPr>
      <w:proofErr w:type="spellStart"/>
      <w:r w:rsidRPr="006369B8">
        <w:rPr>
          <w:rFonts w:ascii="Times New Roman" w:hAnsi="Times New Roman" w:cs="Times New Roman"/>
          <w:szCs w:val="24"/>
          <w:lang w:val="en-GB"/>
        </w:rPr>
        <w:t>Bandler</w:t>
      </w:r>
      <w:proofErr w:type="spellEnd"/>
      <w:r w:rsidRPr="006369B8">
        <w:rPr>
          <w:rFonts w:ascii="Times New Roman" w:hAnsi="Times New Roman" w:cs="Times New Roman"/>
          <w:szCs w:val="24"/>
          <w:lang w:val="en-GB"/>
        </w:rPr>
        <w:t xml:space="preserve">, R., and Grinder, J., (1976) The Structure of Magic Vol. II, Palo Alto: Science and </w:t>
      </w:r>
      <w:proofErr w:type="spellStart"/>
      <w:r w:rsidRPr="006369B8">
        <w:rPr>
          <w:rFonts w:ascii="Times New Roman" w:hAnsi="Times New Roman" w:cs="Times New Roman"/>
          <w:szCs w:val="24"/>
          <w:lang w:val="en-GB"/>
        </w:rPr>
        <w:t>Behavior</w:t>
      </w:r>
      <w:proofErr w:type="spellEnd"/>
      <w:r w:rsidRPr="006369B8">
        <w:rPr>
          <w:rFonts w:ascii="Times New Roman" w:hAnsi="Times New Roman" w:cs="Times New Roman"/>
          <w:szCs w:val="24"/>
          <w:lang w:val="en-GB"/>
        </w:rPr>
        <w:t xml:space="preserve"> Books Inc.</w:t>
      </w:r>
    </w:p>
    <w:p w14:paraId="5959C7EA" w14:textId="77777777" w:rsidR="00570D6B" w:rsidRPr="006369B8" w:rsidRDefault="00570D6B" w:rsidP="006369B8">
      <w:pPr>
        <w:numPr>
          <w:ilvl w:val="0"/>
          <w:numId w:val="4"/>
        </w:numPr>
        <w:tabs>
          <w:tab w:val="left" w:pos="1080"/>
        </w:tabs>
        <w:spacing w:after="120" w:line="240" w:lineRule="auto"/>
        <w:rPr>
          <w:rFonts w:ascii="Times New Roman" w:hAnsi="Times New Roman" w:cs="Times New Roman"/>
          <w:szCs w:val="24"/>
          <w:lang w:val="en-GB"/>
        </w:rPr>
      </w:pPr>
      <w:proofErr w:type="spellStart"/>
      <w:r w:rsidRPr="006369B8">
        <w:rPr>
          <w:rFonts w:ascii="Times New Roman" w:hAnsi="Times New Roman" w:cs="Times New Roman"/>
          <w:szCs w:val="24"/>
          <w:lang w:val="en-GB"/>
        </w:rPr>
        <w:t>Bandler</w:t>
      </w:r>
      <w:proofErr w:type="spellEnd"/>
      <w:r w:rsidRPr="006369B8">
        <w:rPr>
          <w:rFonts w:ascii="Times New Roman" w:hAnsi="Times New Roman" w:cs="Times New Roman"/>
          <w:szCs w:val="24"/>
          <w:lang w:val="en-GB"/>
        </w:rPr>
        <w:t>, R., and Grinder, J., (1975) Patterns of the Hypnotic Techniques of Milton H. Erickson, MD</w:t>
      </w:r>
      <w:proofErr w:type="gramStart"/>
      <w:r w:rsidRPr="006369B8">
        <w:rPr>
          <w:rFonts w:ascii="Times New Roman" w:hAnsi="Times New Roman" w:cs="Times New Roman"/>
          <w:szCs w:val="24"/>
          <w:lang w:val="en-GB"/>
        </w:rPr>
        <w:t>.,</w:t>
      </w:r>
      <w:proofErr w:type="gramEnd"/>
      <w:r w:rsidRPr="006369B8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6369B8">
        <w:rPr>
          <w:rFonts w:ascii="Times New Roman" w:hAnsi="Times New Roman" w:cs="Times New Roman"/>
          <w:szCs w:val="24"/>
          <w:lang w:val="en-GB"/>
        </w:rPr>
        <w:t>Vol</w:t>
      </w:r>
      <w:proofErr w:type="spellEnd"/>
      <w:r w:rsidRPr="006369B8">
        <w:rPr>
          <w:rFonts w:ascii="Times New Roman" w:hAnsi="Times New Roman" w:cs="Times New Roman"/>
          <w:szCs w:val="24"/>
          <w:lang w:val="en-GB"/>
        </w:rPr>
        <w:t xml:space="preserve"> I. Cupertino, California: Meta Publications.</w:t>
      </w:r>
    </w:p>
    <w:p w14:paraId="64574CB3" w14:textId="77777777" w:rsidR="00570D6B" w:rsidRPr="006369B8" w:rsidRDefault="00570D6B" w:rsidP="006369B8">
      <w:pPr>
        <w:numPr>
          <w:ilvl w:val="0"/>
          <w:numId w:val="4"/>
        </w:numPr>
        <w:tabs>
          <w:tab w:val="left" w:pos="1080"/>
        </w:tabs>
        <w:spacing w:after="120" w:line="240" w:lineRule="auto"/>
        <w:rPr>
          <w:rFonts w:ascii="Times New Roman" w:hAnsi="Times New Roman" w:cs="Times New Roman"/>
          <w:szCs w:val="24"/>
          <w:lang w:val="en-GB"/>
        </w:rPr>
      </w:pPr>
      <w:r w:rsidRPr="006369B8">
        <w:rPr>
          <w:rFonts w:ascii="Times New Roman" w:hAnsi="Times New Roman" w:cs="Times New Roman"/>
          <w:szCs w:val="24"/>
          <w:lang w:val="en-GB"/>
        </w:rPr>
        <w:t>Cameron-</w:t>
      </w:r>
      <w:proofErr w:type="spellStart"/>
      <w:r w:rsidRPr="006369B8">
        <w:rPr>
          <w:rFonts w:ascii="Times New Roman" w:hAnsi="Times New Roman" w:cs="Times New Roman"/>
          <w:szCs w:val="24"/>
          <w:lang w:val="en-GB"/>
        </w:rPr>
        <w:t>Bandler</w:t>
      </w:r>
      <w:proofErr w:type="spellEnd"/>
      <w:r w:rsidRPr="006369B8">
        <w:rPr>
          <w:rFonts w:ascii="Times New Roman" w:hAnsi="Times New Roman" w:cs="Times New Roman"/>
          <w:szCs w:val="24"/>
          <w:lang w:val="en-GB"/>
        </w:rPr>
        <w:t xml:space="preserve">, L., and </w:t>
      </w:r>
      <w:proofErr w:type="spellStart"/>
      <w:r w:rsidRPr="006369B8">
        <w:rPr>
          <w:rFonts w:ascii="Times New Roman" w:hAnsi="Times New Roman" w:cs="Times New Roman"/>
          <w:szCs w:val="24"/>
          <w:lang w:val="en-GB"/>
        </w:rPr>
        <w:t>Lebeau</w:t>
      </w:r>
      <w:proofErr w:type="spellEnd"/>
      <w:r w:rsidRPr="006369B8">
        <w:rPr>
          <w:rFonts w:ascii="Times New Roman" w:hAnsi="Times New Roman" w:cs="Times New Roman"/>
          <w:szCs w:val="24"/>
          <w:lang w:val="en-GB"/>
        </w:rPr>
        <w:t>, M., (1986) The Emotional Hostage: Rescuing Your Emotional Life, Moab, Utah: Real People Press.</w:t>
      </w:r>
    </w:p>
    <w:p w14:paraId="04265010" w14:textId="77777777" w:rsidR="00570D6B" w:rsidRPr="006369B8" w:rsidRDefault="00570D6B" w:rsidP="006369B8">
      <w:pPr>
        <w:numPr>
          <w:ilvl w:val="0"/>
          <w:numId w:val="4"/>
        </w:numPr>
        <w:tabs>
          <w:tab w:val="left" w:pos="1080"/>
        </w:tabs>
        <w:spacing w:after="120" w:line="240" w:lineRule="auto"/>
        <w:rPr>
          <w:rFonts w:ascii="Times New Roman" w:hAnsi="Times New Roman" w:cs="Times New Roman"/>
          <w:szCs w:val="24"/>
          <w:lang w:val="en-GB"/>
        </w:rPr>
      </w:pPr>
      <w:proofErr w:type="spellStart"/>
      <w:r w:rsidRPr="006369B8">
        <w:rPr>
          <w:rFonts w:ascii="Times New Roman" w:hAnsi="Times New Roman" w:cs="Times New Roman"/>
          <w:szCs w:val="24"/>
          <w:lang w:val="en-GB"/>
        </w:rPr>
        <w:t>Champy</w:t>
      </w:r>
      <w:proofErr w:type="spellEnd"/>
      <w:r w:rsidRPr="006369B8">
        <w:rPr>
          <w:rFonts w:ascii="Times New Roman" w:hAnsi="Times New Roman" w:cs="Times New Roman"/>
          <w:szCs w:val="24"/>
          <w:lang w:val="en-GB"/>
        </w:rPr>
        <w:t>, J., (1995) Re-engineering Management: The Mandate for New Leadership, London: HarperCollins.</w:t>
      </w:r>
    </w:p>
    <w:p w14:paraId="4CDA31E8" w14:textId="77777777" w:rsidR="00570D6B" w:rsidRPr="006369B8" w:rsidRDefault="00570D6B" w:rsidP="006369B8">
      <w:pPr>
        <w:numPr>
          <w:ilvl w:val="0"/>
          <w:numId w:val="4"/>
        </w:numPr>
        <w:tabs>
          <w:tab w:val="left" w:pos="1080"/>
        </w:tabs>
        <w:spacing w:after="120" w:line="240" w:lineRule="auto"/>
        <w:rPr>
          <w:rFonts w:ascii="Times New Roman" w:hAnsi="Times New Roman" w:cs="Times New Roman"/>
          <w:szCs w:val="24"/>
          <w:lang w:val="en-GB"/>
        </w:rPr>
      </w:pPr>
      <w:proofErr w:type="spellStart"/>
      <w:r w:rsidRPr="006369B8">
        <w:rPr>
          <w:rFonts w:ascii="Times New Roman" w:hAnsi="Times New Roman" w:cs="Times New Roman"/>
          <w:szCs w:val="24"/>
          <w:lang w:val="en-GB"/>
        </w:rPr>
        <w:t>Drucker</w:t>
      </w:r>
      <w:proofErr w:type="spellEnd"/>
      <w:r w:rsidRPr="006369B8">
        <w:rPr>
          <w:rFonts w:ascii="Times New Roman" w:hAnsi="Times New Roman" w:cs="Times New Roman"/>
          <w:szCs w:val="24"/>
          <w:lang w:val="en-GB"/>
        </w:rPr>
        <w:t>, P., (1985) Innovation and Entrepreneurship, London: William Heinemann Ltd.</w:t>
      </w:r>
    </w:p>
    <w:p w14:paraId="69B95EAE" w14:textId="77777777" w:rsidR="00570D6B" w:rsidRPr="006369B8" w:rsidRDefault="00570D6B" w:rsidP="006369B8">
      <w:pPr>
        <w:numPr>
          <w:ilvl w:val="0"/>
          <w:numId w:val="4"/>
        </w:numPr>
        <w:tabs>
          <w:tab w:val="left" w:pos="1080"/>
        </w:tabs>
        <w:spacing w:after="120" w:line="240" w:lineRule="auto"/>
        <w:rPr>
          <w:rFonts w:ascii="Times New Roman" w:hAnsi="Times New Roman" w:cs="Times New Roman"/>
          <w:szCs w:val="24"/>
          <w:lang w:val="en-GB"/>
        </w:rPr>
      </w:pPr>
      <w:proofErr w:type="spellStart"/>
      <w:r w:rsidRPr="006369B8">
        <w:rPr>
          <w:rFonts w:ascii="Times New Roman" w:hAnsi="Times New Roman" w:cs="Times New Roman"/>
          <w:szCs w:val="24"/>
          <w:lang w:val="en-GB"/>
        </w:rPr>
        <w:t>Fodor</w:t>
      </w:r>
      <w:proofErr w:type="spellEnd"/>
      <w:r w:rsidRPr="006369B8">
        <w:rPr>
          <w:rFonts w:ascii="Times New Roman" w:hAnsi="Times New Roman" w:cs="Times New Roman"/>
          <w:szCs w:val="24"/>
          <w:lang w:val="en-GB"/>
        </w:rPr>
        <w:t xml:space="preserve">, J. A., (1987) </w:t>
      </w:r>
      <w:proofErr w:type="spellStart"/>
      <w:r w:rsidRPr="006369B8">
        <w:rPr>
          <w:rFonts w:ascii="Times New Roman" w:hAnsi="Times New Roman" w:cs="Times New Roman"/>
          <w:szCs w:val="24"/>
          <w:lang w:val="en-GB"/>
        </w:rPr>
        <w:t>Psychosemantics</w:t>
      </w:r>
      <w:proofErr w:type="spellEnd"/>
      <w:r w:rsidRPr="006369B8">
        <w:rPr>
          <w:rFonts w:ascii="Times New Roman" w:hAnsi="Times New Roman" w:cs="Times New Roman"/>
          <w:szCs w:val="24"/>
          <w:lang w:val="en-GB"/>
        </w:rPr>
        <w:t>, Cambridge, Massachusetts: МГТ Press.</w:t>
      </w:r>
    </w:p>
    <w:p w14:paraId="07722B68" w14:textId="77777777" w:rsidR="00570D6B" w:rsidRPr="006369B8" w:rsidRDefault="00570D6B" w:rsidP="006369B8">
      <w:pPr>
        <w:numPr>
          <w:ilvl w:val="0"/>
          <w:numId w:val="4"/>
        </w:numPr>
        <w:tabs>
          <w:tab w:val="left" w:pos="1080"/>
        </w:tabs>
        <w:spacing w:after="120" w:line="240" w:lineRule="auto"/>
        <w:rPr>
          <w:rFonts w:ascii="Times New Roman" w:hAnsi="Times New Roman" w:cs="Times New Roman"/>
          <w:szCs w:val="24"/>
          <w:lang w:val="en-GB"/>
        </w:rPr>
      </w:pPr>
      <w:r w:rsidRPr="006369B8">
        <w:rPr>
          <w:rFonts w:ascii="Times New Roman" w:hAnsi="Times New Roman" w:cs="Times New Roman"/>
          <w:szCs w:val="24"/>
          <w:lang w:val="en-GB"/>
        </w:rPr>
        <w:t>Jung, С G., (1969) Jung Extracts: The Psychology of the Transference, Princeton, New Jersey: Princeton University Press.</w:t>
      </w:r>
    </w:p>
    <w:p w14:paraId="41F7E15D" w14:textId="77777777" w:rsidR="00570D6B" w:rsidRPr="006369B8" w:rsidRDefault="00570D6B" w:rsidP="006369B8">
      <w:pPr>
        <w:numPr>
          <w:ilvl w:val="0"/>
          <w:numId w:val="4"/>
        </w:numPr>
        <w:tabs>
          <w:tab w:val="left" w:pos="1080"/>
        </w:tabs>
        <w:spacing w:after="120" w:line="240" w:lineRule="auto"/>
        <w:rPr>
          <w:rFonts w:ascii="Times New Roman" w:hAnsi="Times New Roman" w:cs="Times New Roman"/>
          <w:szCs w:val="24"/>
          <w:lang w:val="en-GB"/>
        </w:rPr>
      </w:pPr>
      <w:r w:rsidRPr="006369B8">
        <w:rPr>
          <w:rFonts w:ascii="Times New Roman" w:hAnsi="Times New Roman" w:cs="Times New Roman"/>
          <w:szCs w:val="24"/>
          <w:lang w:val="en-GB"/>
        </w:rPr>
        <w:t xml:space="preserve">Jung, С G., (1971) Psychological Types, </w:t>
      </w:r>
      <w:proofErr w:type="gramStart"/>
      <w:r w:rsidRPr="006369B8">
        <w:rPr>
          <w:rFonts w:ascii="Times New Roman" w:hAnsi="Times New Roman" w:cs="Times New Roman"/>
          <w:szCs w:val="24"/>
          <w:lang w:val="en-GB"/>
        </w:rPr>
        <w:t>Princeton</w:t>
      </w:r>
      <w:proofErr w:type="gramEnd"/>
      <w:r w:rsidRPr="006369B8">
        <w:rPr>
          <w:rFonts w:ascii="Times New Roman" w:hAnsi="Times New Roman" w:cs="Times New Roman"/>
          <w:szCs w:val="24"/>
          <w:lang w:val="en-GB"/>
        </w:rPr>
        <w:t>, New Jersey: Princeton University Press.</w:t>
      </w:r>
    </w:p>
    <w:p w14:paraId="5D8D898B" w14:textId="77777777" w:rsidR="00570D6B" w:rsidRPr="006369B8" w:rsidRDefault="00570D6B" w:rsidP="006369B8">
      <w:pPr>
        <w:numPr>
          <w:ilvl w:val="0"/>
          <w:numId w:val="4"/>
        </w:numPr>
        <w:tabs>
          <w:tab w:val="left" w:pos="1080"/>
        </w:tabs>
        <w:spacing w:after="120" w:line="240" w:lineRule="auto"/>
        <w:rPr>
          <w:rFonts w:ascii="Times New Roman" w:hAnsi="Times New Roman" w:cs="Times New Roman"/>
          <w:szCs w:val="24"/>
          <w:lang w:val="en-GB"/>
        </w:rPr>
      </w:pPr>
      <w:r w:rsidRPr="006369B8">
        <w:rPr>
          <w:rFonts w:ascii="Times New Roman" w:hAnsi="Times New Roman" w:cs="Times New Roman"/>
          <w:szCs w:val="24"/>
          <w:lang w:val="en-GB"/>
        </w:rPr>
        <w:t>Korzybski, A., (1933) Science and Sanity, 4th Edition, Lakeville, Connecticut: The International Non-Aristotelian Library Publishing Co.</w:t>
      </w:r>
    </w:p>
    <w:p w14:paraId="3930FEB4" w14:textId="77777777" w:rsidR="00D41730" w:rsidRPr="006369B8" w:rsidRDefault="00570D6B" w:rsidP="00D41730">
      <w:pPr>
        <w:numPr>
          <w:ilvl w:val="0"/>
          <w:numId w:val="4"/>
        </w:numPr>
        <w:tabs>
          <w:tab w:val="left" w:pos="1080"/>
        </w:tabs>
        <w:spacing w:after="120" w:line="240" w:lineRule="auto"/>
        <w:rPr>
          <w:rFonts w:ascii="Times New Roman" w:hAnsi="Times New Roman" w:cs="Times New Roman"/>
          <w:szCs w:val="24"/>
        </w:rPr>
      </w:pPr>
      <w:proofErr w:type="spellStart"/>
      <w:r w:rsidRPr="006369B8">
        <w:rPr>
          <w:rFonts w:ascii="Times New Roman" w:hAnsi="Times New Roman" w:cs="Times New Roman"/>
          <w:szCs w:val="24"/>
        </w:rPr>
        <w:t>Лапидус</w:t>
      </w:r>
      <w:proofErr w:type="spellEnd"/>
      <w:r w:rsidRPr="006369B8">
        <w:rPr>
          <w:rFonts w:ascii="Times New Roman" w:hAnsi="Times New Roman" w:cs="Times New Roman"/>
          <w:szCs w:val="24"/>
        </w:rPr>
        <w:t xml:space="preserve"> Л.В. Цифровая экономика. Управление электронным бизнесом и </w:t>
      </w:r>
      <w:r w:rsidR="00D41730" w:rsidRPr="006369B8">
        <w:rPr>
          <w:rFonts w:ascii="Times New Roman" w:hAnsi="Times New Roman" w:cs="Times New Roman"/>
          <w:szCs w:val="24"/>
        </w:rPr>
        <w:t>электронной коммерцией. М.: Инфра-М, 2018. – 381с.</w:t>
      </w:r>
    </w:p>
    <w:p w14:paraId="4E2A8A8F" w14:textId="77777777" w:rsidR="00D41730" w:rsidRDefault="00D41730" w:rsidP="00D41730">
      <w:pPr>
        <w:tabs>
          <w:tab w:val="left" w:pos="1080"/>
        </w:tabs>
        <w:spacing w:after="120" w:line="240" w:lineRule="auto"/>
        <w:ind w:left="720" w:firstLine="0"/>
        <w:rPr>
          <w:rFonts w:ascii="Times New Roman" w:hAnsi="Times New Roman" w:cs="Times New Roman"/>
          <w:szCs w:val="24"/>
        </w:rPr>
      </w:pPr>
    </w:p>
    <w:p w14:paraId="6E106805" w14:textId="4055EA39" w:rsidR="00D41730" w:rsidRDefault="00D41730" w:rsidP="00D41730">
      <w:pPr>
        <w:tabs>
          <w:tab w:val="left" w:pos="1080"/>
        </w:tabs>
        <w:spacing w:after="12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БАЛЬНАЯ ОЦЕНКА ЗНАНИЙ</w:t>
      </w:r>
    </w:p>
    <w:p w14:paraId="19E294C1" w14:textId="11A10AA6" w:rsidR="00570D6B" w:rsidRPr="006369B8" w:rsidRDefault="00570D6B" w:rsidP="00D4173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268"/>
      </w:tblGrid>
      <w:tr w:rsidR="00D41730" w:rsidRPr="00516A11" w14:paraId="6B780C1E" w14:textId="77777777" w:rsidTr="00517BE6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9B46921" w14:textId="77777777" w:rsidR="00D41730" w:rsidRPr="00D41730" w:rsidRDefault="00D41730" w:rsidP="00D41730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41730">
              <w:rPr>
                <w:rFonts w:eastAsia="Calibri"/>
              </w:rPr>
              <w:t>Работа на семинарах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931EDAE" w14:textId="77777777" w:rsidR="00D41730" w:rsidRPr="00932F15" w:rsidRDefault="00D41730" w:rsidP="00517B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30</w:t>
            </w:r>
            <w:r w:rsidRPr="00932F15">
              <w:rPr>
                <w:rFonts w:eastAsia="Calibri"/>
                <w:lang w:val="en-US"/>
              </w:rPr>
              <w:t>%</w:t>
            </w:r>
            <w:r>
              <w:rPr>
                <w:rFonts w:eastAsia="Calibri"/>
                <w:lang w:val="en-US"/>
              </w:rPr>
              <w:t xml:space="preserve"> (30</w:t>
            </w:r>
            <w:r w:rsidRPr="00932F1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32F15">
              <w:rPr>
                <w:rFonts w:eastAsia="Calibri"/>
                <w:lang w:val="en-US"/>
              </w:rPr>
              <w:t>баллов</w:t>
            </w:r>
            <w:proofErr w:type="spellEnd"/>
            <w:r w:rsidRPr="00932F15">
              <w:rPr>
                <w:rFonts w:eastAsia="Calibri"/>
                <w:lang w:val="en-US"/>
              </w:rPr>
              <w:t>)</w:t>
            </w:r>
          </w:p>
        </w:tc>
        <w:bookmarkStart w:id="0" w:name="_GoBack"/>
        <w:bookmarkEnd w:id="0"/>
      </w:tr>
      <w:tr w:rsidR="00D41730" w:rsidRPr="00516A11" w14:paraId="581EC239" w14:textId="77777777" w:rsidTr="00517BE6">
        <w:tblPrEx>
          <w:tblBorders>
            <w:top w:val="none" w:sz="0" w:space="0" w:color="auto"/>
          </w:tblBorders>
        </w:tblPrEx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75C7EB" w14:textId="77777777" w:rsidR="00D41730" w:rsidRPr="00932F15" w:rsidRDefault="00D41730" w:rsidP="00517BE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Выполнение домашних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C83674C" w14:textId="77777777" w:rsidR="00D41730" w:rsidRPr="00932F15" w:rsidRDefault="00D41730" w:rsidP="00517B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30</w:t>
            </w:r>
            <w:r w:rsidRPr="00932F15">
              <w:rPr>
                <w:rFonts w:eastAsia="Calibri"/>
                <w:lang w:val="en-US"/>
              </w:rPr>
              <w:t>%</w:t>
            </w:r>
            <w:r>
              <w:rPr>
                <w:rFonts w:eastAsia="Calibri"/>
                <w:lang w:val="en-US"/>
              </w:rPr>
              <w:t xml:space="preserve"> (30 </w:t>
            </w:r>
            <w:proofErr w:type="spellStart"/>
            <w:r w:rsidRPr="00932F15">
              <w:rPr>
                <w:rFonts w:eastAsia="Calibri"/>
                <w:lang w:val="en-US"/>
              </w:rPr>
              <w:t>баллов</w:t>
            </w:r>
            <w:proofErr w:type="spellEnd"/>
            <w:r w:rsidRPr="00932F15">
              <w:rPr>
                <w:rFonts w:eastAsia="Calibri"/>
                <w:lang w:val="en-US"/>
              </w:rPr>
              <w:t>)</w:t>
            </w:r>
          </w:p>
        </w:tc>
      </w:tr>
      <w:tr w:rsidR="00D41730" w:rsidRPr="00516A11" w14:paraId="19FB8D7E" w14:textId="77777777" w:rsidTr="00517BE6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F0DE90A" w14:textId="77777777" w:rsidR="00D41730" w:rsidRPr="00932F15" w:rsidRDefault="00D41730" w:rsidP="00517BE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3B1E06D" w14:textId="77777777" w:rsidR="00D41730" w:rsidRPr="00932F15" w:rsidRDefault="00D41730" w:rsidP="00517BE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40% (40 баллов)</w:t>
            </w:r>
          </w:p>
        </w:tc>
      </w:tr>
    </w:tbl>
    <w:p w14:paraId="626FD0B8" w14:textId="77777777" w:rsidR="00D41730" w:rsidRDefault="00D41730" w:rsidP="00D41730">
      <w:pPr>
        <w:rPr>
          <w:i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800"/>
      </w:tblGrid>
      <w:tr w:rsidR="00D41730" w14:paraId="03B66385" w14:textId="77777777" w:rsidTr="00517BE6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A71AA7" w14:textId="77777777" w:rsidR="00D41730" w:rsidRDefault="00D41730" w:rsidP="00517BE6">
            <w:pPr>
              <w:jc w:val="center"/>
            </w:pPr>
            <w:r>
              <w:t>Система перехода от 100-балльной к 5-балльной системе</w:t>
            </w:r>
          </w:p>
        </w:tc>
      </w:tr>
      <w:tr w:rsidR="00D41730" w14:paraId="3B9059F3" w14:textId="77777777" w:rsidTr="00517B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99B2" w14:textId="77777777" w:rsidR="00D41730" w:rsidRDefault="00D41730" w:rsidP="00517BE6">
            <w:pPr>
              <w:jc w:val="center"/>
            </w:pPr>
            <w:r>
              <w:t>41-100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3DE" w14:textId="77777777" w:rsidR="00D41730" w:rsidRDefault="00D41730" w:rsidP="00517BE6">
            <w:pPr>
              <w:jc w:val="center"/>
            </w:pPr>
            <w:r>
              <w:t>зачет</w:t>
            </w:r>
          </w:p>
        </w:tc>
      </w:tr>
      <w:tr w:rsidR="00D41730" w14:paraId="55679FD1" w14:textId="77777777" w:rsidTr="00517B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200" w14:textId="77777777" w:rsidR="00D41730" w:rsidRDefault="00D41730" w:rsidP="00517BE6">
            <w:pPr>
              <w:jc w:val="center"/>
            </w:pPr>
            <w:r>
              <w:lastRenderedPageBreak/>
              <w:t>0-40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1DC" w14:textId="77777777" w:rsidR="00D41730" w:rsidRDefault="00D41730" w:rsidP="00517BE6">
            <w:pPr>
              <w:jc w:val="center"/>
            </w:pPr>
            <w:r>
              <w:t>незачет</w:t>
            </w:r>
          </w:p>
        </w:tc>
      </w:tr>
    </w:tbl>
    <w:p w14:paraId="036AE5ED" w14:textId="77777777" w:rsidR="00D41730" w:rsidRDefault="00D41730" w:rsidP="00D41730">
      <w:pPr>
        <w:pStyle w:val="af1"/>
        <w:numPr>
          <w:ilvl w:val="0"/>
          <w:numId w:val="0"/>
        </w:numPr>
        <w:spacing w:line="240" w:lineRule="auto"/>
        <w:ind w:firstLine="720"/>
        <w:rPr>
          <w:i/>
        </w:rPr>
      </w:pPr>
    </w:p>
    <w:p w14:paraId="5C42E4E8" w14:textId="6CB4E079" w:rsidR="000E6C12" w:rsidRPr="006369B8" w:rsidRDefault="000E6C12" w:rsidP="006369B8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sectPr w:rsidR="000E6C12" w:rsidRPr="006369B8" w:rsidSect="00E655E6"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1F22D" w14:textId="77777777" w:rsidR="00482DC5" w:rsidRDefault="00482DC5" w:rsidP="004D1738">
      <w:pPr>
        <w:spacing w:after="0" w:line="240" w:lineRule="auto"/>
      </w:pPr>
      <w:r>
        <w:separator/>
      </w:r>
    </w:p>
  </w:endnote>
  <w:endnote w:type="continuationSeparator" w:id="0">
    <w:p w14:paraId="137CA5B9" w14:textId="77777777" w:rsidR="00482DC5" w:rsidRDefault="00482DC5" w:rsidP="004D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966800"/>
      <w:docPartObj>
        <w:docPartGallery w:val="Page Numbers (Bottom of Page)"/>
        <w:docPartUnique/>
      </w:docPartObj>
    </w:sdtPr>
    <w:sdtEndPr/>
    <w:sdtContent>
      <w:p w14:paraId="5E241A19" w14:textId="7319A3AE" w:rsidR="00E66E84" w:rsidRDefault="00E66E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730">
          <w:rPr>
            <w:noProof/>
          </w:rPr>
          <w:t>7</w:t>
        </w:r>
        <w:r>
          <w:fldChar w:fldCharType="end"/>
        </w:r>
      </w:p>
    </w:sdtContent>
  </w:sdt>
  <w:p w14:paraId="2A0A0873" w14:textId="77777777" w:rsidR="00E66E84" w:rsidRDefault="00E66E84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F00F0" w14:textId="77777777" w:rsidR="00482DC5" w:rsidRDefault="00482DC5" w:rsidP="004D1738">
      <w:pPr>
        <w:spacing w:after="0" w:line="240" w:lineRule="auto"/>
      </w:pPr>
      <w:r>
        <w:separator/>
      </w:r>
    </w:p>
  </w:footnote>
  <w:footnote w:type="continuationSeparator" w:id="0">
    <w:p w14:paraId="38E500F5" w14:textId="77777777" w:rsidR="00482DC5" w:rsidRDefault="00482DC5" w:rsidP="004D1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</w:abstractNum>
  <w:abstractNum w:abstractNumId="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/>
      </w:rPr>
    </w:lvl>
  </w:abstractNum>
  <w:abstractNum w:abstractNumId="2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9732F99"/>
    <w:multiLevelType w:val="hybridMultilevel"/>
    <w:tmpl w:val="6672B2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357B9"/>
    <w:multiLevelType w:val="hybridMultilevel"/>
    <w:tmpl w:val="A57022C0"/>
    <w:lvl w:ilvl="0" w:tplc="D3C48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C6E03"/>
    <w:multiLevelType w:val="hybridMultilevel"/>
    <w:tmpl w:val="65E20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F92856"/>
    <w:multiLevelType w:val="hybridMultilevel"/>
    <w:tmpl w:val="F62236A4"/>
    <w:lvl w:ilvl="0" w:tplc="4268E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31F31"/>
    <w:multiLevelType w:val="hybridMultilevel"/>
    <w:tmpl w:val="A6C2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462F"/>
    <w:multiLevelType w:val="hybridMultilevel"/>
    <w:tmpl w:val="63D4163C"/>
    <w:styleLink w:val="a"/>
    <w:lvl w:ilvl="0" w:tplc="4D865DDE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ECD06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3692CC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B68FE4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0A6F8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E042A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84758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A037E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4C51C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C1445E6"/>
    <w:multiLevelType w:val="hybridMultilevel"/>
    <w:tmpl w:val="26DE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24E73"/>
    <w:multiLevelType w:val="hybridMultilevel"/>
    <w:tmpl w:val="A31A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E7C83"/>
    <w:multiLevelType w:val="hybridMultilevel"/>
    <w:tmpl w:val="8AB0E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A204DC"/>
    <w:multiLevelType w:val="hybridMultilevel"/>
    <w:tmpl w:val="3EC4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C0231"/>
    <w:multiLevelType w:val="hybridMultilevel"/>
    <w:tmpl w:val="6DEC6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2D1BB3"/>
    <w:multiLevelType w:val="hybridMultilevel"/>
    <w:tmpl w:val="B702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7959D1"/>
    <w:multiLevelType w:val="hybridMultilevel"/>
    <w:tmpl w:val="63D4163C"/>
    <w:numStyleLink w:val="a"/>
  </w:abstractNum>
  <w:abstractNum w:abstractNumId="16">
    <w:nsid w:val="6EA178F8"/>
    <w:multiLevelType w:val="hybridMultilevel"/>
    <w:tmpl w:val="0B701AFE"/>
    <w:lvl w:ilvl="0" w:tplc="0C2AE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A1B70"/>
    <w:multiLevelType w:val="hybridMultilevel"/>
    <w:tmpl w:val="2188AFA0"/>
    <w:lvl w:ilvl="0" w:tplc="3A6008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D93ACF"/>
    <w:multiLevelType w:val="hybridMultilevel"/>
    <w:tmpl w:val="CF7A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11"/>
  </w:num>
  <w:num w:numId="13">
    <w:abstractNumId w:val="13"/>
  </w:num>
  <w:num w:numId="14">
    <w:abstractNumId w:val="18"/>
  </w:num>
  <w:num w:numId="15">
    <w:abstractNumId w:val="9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82"/>
    <w:rsid w:val="00001B0E"/>
    <w:rsid w:val="00002577"/>
    <w:rsid w:val="0000289C"/>
    <w:rsid w:val="000030F5"/>
    <w:rsid w:val="0000526B"/>
    <w:rsid w:val="00005312"/>
    <w:rsid w:val="00006F7A"/>
    <w:rsid w:val="000070CC"/>
    <w:rsid w:val="000079EF"/>
    <w:rsid w:val="00007F6A"/>
    <w:rsid w:val="00010513"/>
    <w:rsid w:val="0001127E"/>
    <w:rsid w:val="000114B3"/>
    <w:rsid w:val="000117F9"/>
    <w:rsid w:val="0001241A"/>
    <w:rsid w:val="0001321D"/>
    <w:rsid w:val="00013F17"/>
    <w:rsid w:val="00014325"/>
    <w:rsid w:val="00014C8D"/>
    <w:rsid w:val="0002201C"/>
    <w:rsid w:val="00023130"/>
    <w:rsid w:val="0002428A"/>
    <w:rsid w:val="00025757"/>
    <w:rsid w:val="00026AEA"/>
    <w:rsid w:val="000301FD"/>
    <w:rsid w:val="00030D10"/>
    <w:rsid w:val="00031B48"/>
    <w:rsid w:val="00034686"/>
    <w:rsid w:val="0003598C"/>
    <w:rsid w:val="00035D15"/>
    <w:rsid w:val="00035D9B"/>
    <w:rsid w:val="00036145"/>
    <w:rsid w:val="000371D5"/>
    <w:rsid w:val="00040013"/>
    <w:rsid w:val="000400D4"/>
    <w:rsid w:val="000401E5"/>
    <w:rsid w:val="00040539"/>
    <w:rsid w:val="000407F4"/>
    <w:rsid w:val="00040B24"/>
    <w:rsid w:val="00040C21"/>
    <w:rsid w:val="00040C2D"/>
    <w:rsid w:val="00040D53"/>
    <w:rsid w:val="00041F11"/>
    <w:rsid w:val="00042297"/>
    <w:rsid w:val="000431A4"/>
    <w:rsid w:val="00043D89"/>
    <w:rsid w:val="000443EA"/>
    <w:rsid w:val="000457BF"/>
    <w:rsid w:val="00045D17"/>
    <w:rsid w:val="00046201"/>
    <w:rsid w:val="000472E7"/>
    <w:rsid w:val="00047348"/>
    <w:rsid w:val="00047DC1"/>
    <w:rsid w:val="00052910"/>
    <w:rsid w:val="00053C82"/>
    <w:rsid w:val="00056086"/>
    <w:rsid w:val="0005784A"/>
    <w:rsid w:val="00060B45"/>
    <w:rsid w:val="00061744"/>
    <w:rsid w:val="0006199A"/>
    <w:rsid w:val="00061BA1"/>
    <w:rsid w:val="00062B76"/>
    <w:rsid w:val="00063386"/>
    <w:rsid w:val="00063733"/>
    <w:rsid w:val="00063BB1"/>
    <w:rsid w:val="00064525"/>
    <w:rsid w:val="0006503E"/>
    <w:rsid w:val="00066364"/>
    <w:rsid w:val="00066DA4"/>
    <w:rsid w:val="00067251"/>
    <w:rsid w:val="00067EA4"/>
    <w:rsid w:val="00070780"/>
    <w:rsid w:val="00070857"/>
    <w:rsid w:val="00074C19"/>
    <w:rsid w:val="0007526C"/>
    <w:rsid w:val="00075387"/>
    <w:rsid w:val="00075777"/>
    <w:rsid w:val="0007638B"/>
    <w:rsid w:val="000767C5"/>
    <w:rsid w:val="00081BF6"/>
    <w:rsid w:val="00082BD6"/>
    <w:rsid w:val="0008376A"/>
    <w:rsid w:val="00084199"/>
    <w:rsid w:val="00084F1E"/>
    <w:rsid w:val="000852D6"/>
    <w:rsid w:val="00085847"/>
    <w:rsid w:val="00086583"/>
    <w:rsid w:val="00087D7C"/>
    <w:rsid w:val="00090233"/>
    <w:rsid w:val="0009045B"/>
    <w:rsid w:val="0009301C"/>
    <w:rsid w:val="000969F0"/>
    <w:rsid w:val="00096B4A"/>
    <w:rsid w:val="00097A92"/>
    <w:rsid w:val="00097AE7"/>
    <w:rsid w:val="00097CBB"/>
    <w:rsid w:val="000A1F6B"/>
    <w:rsid w:val="000A448E"/>
    <w:rsid w:val="000A4A7C"/>
    <w:rsid w:val="000A4ECD"/>
    <w:rsid w:val="000A52A5"/>
    <w:rsid w:val="000A56BC"/>
    <w:rsid w:val="000A7E3B"/>
    <w:rsid w:val="000B0908"/>
    <w:rsid w:val="000B0DB4"/>
    <w:rsid w:val="000B267F"/>
    <w:rsid w:val="000B2864"/>
    <w:rsid w:val="000B2AFA"/>
    <w:rsid w:val="000B2CA9"/>
    <w:rsid w:val="000B2F86"/>
    <w:rsid w:val="000B38C2"/>
    <w:rsid w:val="000B3AF8"/>
    <w:rsid w:val="000B6091"/>
    <w:rsid w:val="000B6473"/>
    <w:rsid w:val="000B65E5"/>
    <w:rsid w:val="000B6796"/>
    <w:rsid w:val="000B693B"/>
    <w:rsid w:val="000B6BAB"/>
    <w:rsid w:val="000B6EDB"/>
    <w:rsid w:val="000B7C12"/>
    <w:rsid w:val="000C3B78"/>
    <w:rsid w:val="000C40D3"/>
    <w:rsid w:val="000C4104"/>
    <w:rsid w:val="000C4863"/>
    <w:rsid w:val="000C4D32"/>
    <w:rsid w:val="000C64AE"/>
    <w:rsid w:val="000C727C"/>
    <w:rsid w:val="000C78DB"/>
    <w:rsid w:val="000D035C"/>
    <w:rsid w:val="000D09C1"/>
    <w:rsid w:val="000D2371"/>
    <w:rsid w:val="000D2AC5"/>
    <w:rsid w:val="000D4B39"/>
    <w:rsid w:val="000D599F"/>
    <w:rsid w:val="000D61A6"/>
    <w:rsid w:val="000D6AB6"/>
    <w:rsid w:val="000D76FB"/>
    <w:rsid w:val="000E0785"/>
    <w:rsid w:val="000E13F9"/>
    <w:rsid w:val="000E1409"/>
    <w:rsid w:val="000E37CD"/>
    <w:rsid w:val="000E3EA1"/>
    <w:rsid w:val="000E50B1"/>
    <w:rsid w:val="000E6C12"/>
    <w:rsid w:val="000F02F6"/>
    <w:rsid w:val="000F04B6"/>
    <w:rsid w:val="000F06A0"/>
    <w:rsid w:val="000F1109"/>
    <w:rsid w:val="000F2AA5"/>
    <w:rsid w:val="000F31BB"/>
    <w:rsid w:val="000F3BC7"/>
    <w:rsid w:val="000F3DEB"/>
    <w:rsid w:val="000F4E40"/>
    <w:rsid w:val="000F537C"/>
    <w:rsid w:val="000F5AC1"/>
    <w:rsid w:val="000F6BE8"/>
    <w:rsid w:val="000F707F"/>
    <w:rsid w:val="001012DB"/>
    <w:rsid w:val="00102161"/>
    <w:rsid w:val="001037B8"/>
    <w:rsid w:val="00104335"/>
    <w:rsid w:val="00110113"/>
    <w:rsid w:val="001104C7"/>
    <w:rsid w:val="001114B7"/>
    <w:rsid w:val="00111576"/>
    <w:rsid w:val="0011203E"/>
    <w:rsid w:val="00112744"/>
    <w:rsid w:val="00112A3D"/>
    <w:rsid w:val="0011482D"/>
    <w:rsid w:val="001153B0"/>
    <w:rsid w:val="001169F2"/>
    <w:rsid w:val="00120001"/>
    <w:rsid w:val="00120C09"/>
    <w:rsid w:val="00121901"/>
    <w:rsid w:val="00122E2B"/>
    <w:rsid w:val="001248C0"/>
    <w:rsid w:val="00124BF1"/>
    <w:rsid w:val="00126233"/>
    <w:rsid w:val="00126CEB"/>
    <w:rsid w:val="0012759B"/>
    <w:rsid w:val="001300DD"/>
    <w:rsid w:val="0013110F"/>
    <w:rsid w:val="001325C5"/>
    <w:rsid w:val="00132901"/>
    <w:rsid w:val="001331AD"/>
    <w:rsid w:val="00133882"/>
    <w:rsid w:val="00135045"/>
    <w:rsid w:val="00135DCA"/>
    <w:rsid w:val="001364F4"/>
    <w:rsid w:val="001427EB"/>
    <w:rsid w:val="00142A87"/>
    <w:rsid w:val="00142AF8"/>
    <w:rsid w:val="001431DF"/>
    <w:rsid w:val="0014484F"/>
    <w:rsid w:val="00144FF3"/>
    <w:rsid w:val="00145DD4"/>
    <w:rsid w:val="00146993"/>
    <w:rsid w:val="001472BE"/>
    <w:rsid w:val="00147CF7"/>
    <w:rsid w:val="0015004F"/>
    <w:rsid w:val="0015073C"/>
    <w:rsid w:val="001507BE"/>
    <w:rsid w:val="0015098D"/>
    <w:rsid w:val="001511FE"/>
    <w:rsid w:val="0015214F"/>
    <w:rsid w:val="00152EA4"/>
    <w:rsid w:val="001537F7"/>
    <w:rsid w:val="00153BF2"/>
    <w:rsid w:val="00153C6F"/>
    <w:rsid w:val="00153DD2"/>
    <w:rsid w:val="00154D6B"/>
    <w:rsid w:val="00154EE6"/>
    <w:rsid w:val="00154FBB"/>
    <w:rsid w:val="00155D34"/>
    <w:rsid w:val="001573E4"/>
    <w:rsid w:val="00162936"/>
    <w:rsid w:val="00162FDD"/>
    <w:rsid w:val="0016331D"/>
    <w:rsid w:val="0016461F"/>
    <w:rsid w:val="00164E54"/>
    <w:rsid w:val="00166B03"/>
    <w:rsid w:val="00167D95"/>
    <w:rsid w:val="00170F24"/>
    <w:rsid w:val="00170F6E"/>
    <w:rsid w:val="00171516"/>
    <w:rsid w:val="00171FA0"/>
    <w:rsid w:val="001726E3"/>
    <w:rsid w:val="001734C1"/>
    <w:rsid w:val="00173CDF"/>
    <w:rsid w:val="00173E6A"/>
    <w:rsid w:val="00173EE1"/>
    <w:rsid w:val="00173FA3"/>
    <w:rsid w:val="001765E4"/>
    <w:rsid w:val="0017696D"/>
    <w:rsid w:val="001808F4"/>
    <w:rsid w:val="00180B5C"/>
    <w:rsid w:val="001813C1"/>
    <w:rsid w:val="00181F22"/>
    <w:rsid w:val="00182E47"/>
    <w:rsid w:val="001844A1"/>
    <w:rsid w:val="00184954"/>
    <w:rsid w:val="0018529D"/>
    <w:rsid w:val="0018595F"/>
    <w:rsid w:val="00185C0C"/>
    <w:rsid w:val="00187FB3"/>
    <w:rsid w:val="001916AF"/>
    <w:rsid w:val="00192067"/>
    <w:rsid w:val="00194023"/>
    <w:rsid w:val="001946E9"/>
    <w:rsid w:val="00196FFE"/>
    <w:rsid w:val="001979C5"/>
    <w:rsid w:val="001A02DF"/>
    <w:rsid w:val="001A043B"/>
    <w:rsid w:val="001A049E"/>
    <w:rsid w:val="001A083E"/>
    <w:rsid w:val="001A0900"/>
    <w:rsid w:val="001A1BB8"/>
    <w:rsid w:val="001A20C3"/>
    <w:rsid w:val="001A2B25"/>
    <w:rsid w:val="001A4C1E"/>
    <w:rsid w:val="001A5FA2"/>
    <w:rsid w:val="001A6874"/>
    <w:rsid w:val="001A6B75"/>
    <w:rsid w:val="001B0CB9"/>
    <w:rsid w:val="001B0F09"/>
    <w:rsid w:val="001B149C"/>
    <w:rsid w:val="001C08F6"/>
    <w:rsid w:val="001C23C3"/>
    <w:rsid w:val="001C2C67"/>
    <w:rsid w:val="001C32E5"/>
    <w:rsid w:val="001C4F6B"/>
    <w:rsid w:val="001C7EF4"/>
    <w:rsid w:val="001C7FC7"/>
    <w:rsid w:val="001D0EA6"/>
    <w:rsid w:val="001D3665"/>
    <w:rsid w:val="001D3A0E"/>
    <w:rsid w:val="001D4717"/>
    <w:rsid w:val="001D5EC8"/>
    <w:rsid w:val="001D7CE2"/>
    <w:rsid w:val="001E17C1"/>
    <w:rsid w:val="001E2185"/>
    <w:rsid w:val="001E3BAD"/>
    <w:rsid w:val="001E4C22"/>
    <w:rsid w:val="001E4F00"/>
    <w:rsid w:val="001E5937"/>
    <w:rsid w:val="001E6CA1"/>
    <w:rsid w:val="001E70B4"/>
    <w:rsid w:val="001E72C4"/>
    <w:rsid w:val="001F0A14"/>
    <w:rsid w:val="001F15C9"/>
    <w:rsid w:val="001F28AD"/>
    <w:rsid w:val="001F312C"/>
    <w:rsid w:val="001F3AC1"/>
    <w:rsid w:val="001F41F0"/>
    <w:rsid w:val="001F4744"/>
    <w:rsid w:val="001F4947"/>
    <w:rsid w:val="001F4B05"/>
    <w:rsid w:val="001F74DF"/>
    <w:rsid w:val="00200D6C"/>
    <w:rsid w:val="00202431"/>
    <w:rsid w:val="002026AA"/>
    <w:rsid w:val="00203104"/>
    <w:rsid w:val="002035BA"/>
    <w:rsid w:val="002041E6"/>
    <w:rsid w:val="00204572"/>
    <w:rsid w:val="00204DD9"/>
    <w:rsid w:val="00207117"/>
    <w:rsid w:val="00212F75"/>
    <w:rsid w:val="002158C6"/>
    <w:rsid w:val="00217256"/>
    <w:rsid w:val="00217B62"/>
    <w:rsid w:val="002222B3"/>
    <w:rsid w:val="00222F09"/>
    <w:rsid w:val="00223403"/>
    <w:rsid w:val="0022433A"/>
    <w:rsid w:val="0022511B"/>
    <w:rsid w:val="00230D50"/>
    <w:rsid w:val="00230F86"/>
    <w:rsid w:val="00231619"/>
    <w:rsid w:val="002318D4"/>
    <w:rsid w:val="00233551"/>
    <w:rsid w:val="00233BE1"/>
    <w:rsid w:val="002342A0"/>
    <w:rsid w:val="00234A53"/>
    <w:rsid w:val="00234F9B"/>
    <w:rsid w:val="00235674"/>
    <w:rsid w:val="002357AA"/>
    <w:rsid w:val="00236E48"/>
    <w:rsid w:val="0023700C"/>
    <w:rsid w:val="00237682"/>
    <w:rsid w:val="00240F8A"/>
    <w:rsid w:val="00241A4D"/>
    <w:rsid w:val="00246EE4"/>
    <w:rsid w:val="00247F26"/>
    <w:rsid w:val="00250491"/>
    <w:rsid w:val="00250886"/>
    <w:rsid w:val="0025191E"/>
    <w:rsid w:val="00251942"/>
    <w:rsid w:val="00251F20"/>
    <w:rsid w:val="0025284C"/>
    <w:rsid w:val="0025498D"/>
    <w:rsid w:val="00254A41"/>
    <w:rsid w:val="002553D1"/>
    <w:rsid w:val="00255585"/>
    <w:rsid w:val="00255973"/>
    <w:rsid w:val="00255CAF"/>
    <w:rsid w:val="0025643C"/>
    <w:rsid w:val="00257120"/>
    <w:rsid w:val="00257147"/>
    <w:rsid w:val="002603BB"/>
    <w:rsid w:val="00260451"/>
    <w:rsid w:val="00260F25"/>
    <w:rsid w:val="00260FBB"/>
    <w:rsid w:val="002629CF"/>
    <w:rsid w:val="00263255"/>
    <w:rsid w:val="002634BE"/>
    <w:rsid w:val="00264402"/>
    <w:rsid w:val="00265A64"/>
    <w:rsid w:val="00266A3A"/>
    <w:rsid w:val="00267422"/>
    <w:rsid w:val="002705D8"/>
    <w:rsid w:val="00270F67"/>
    <w:rsid w:val="00271424"/>
    <w:rsid w:val="0027262F"/>
    <w:rsid w:val="002733AF"/>
    <w:rsid w:val="00273D32"/>
    <w:rsid w:val="002750B7"/>
    <w:rsid w:val="00275BBE"/>
    <w:rsid w:val="00277038"/>
    <w:rsid w:val="00277344"/>
    <w:rsid w:val="0028118D"/>
    <w:rsid w:val="00281447"/>
    <w:rsid w:val="002814DE"/>
    <w:rsid w:val="002821D9"/>
    <w:rsid w:val="002829B8"/>
    <w:rsid w:val="00284B74"/>
    <w:rsid w:val="002857E5"/>
    <w:rsid w:val="00287273"/>
    <w:rsid w:val="00287491"/>
    <w:rsid w:val="002960B6"/>
    <w:rsid w:val="002961A0"/>
    <w:rsid w:val="0029637C"/>
    <w:rsid w:val="002977FC"/>
    <w:rsid w:val="002A1767"/>
    <w:rsid w:val="002A1CA3"/>
    <w:rsid w:val="002A20BE"/>
    <w:rsid w:val="002A2C3C"/>
    <w:rsid w:val="002A2D98"/>
    <w:rsid w:val="002A3207"/>
    <w:rsid w:val="002A33AA"/>
    <w:rsid w:val="002A442F"/>
    <w:rsid w:val="002A4849"/>
    <w:rsid w:val="002A5FA9"/>
    <w:rsid w:val="002A7491"/>
    <w:rsid w:val="002A79A9"/>
    <w:rsid w:val="002A7B84"/>
    <w:rsid w:val="002B1258"/>
    <w:rsid w:val="002B1CB8"/>
    <w:rsid w:val="002B215F"/>
    <w:rsid w:val="002B4A6A"/>
    <w:rsid w:val="002B506A"/>
    <w:rsid w:val="002B5AA3"/>
    <w:rsid w:val="002B5B8B"/>
    <w:rsid w:val="002B6303"/>
    <w:rsid w:val="002B6C7D"/>
    <w:rsid w:val="002B7DB1"/>
    <w:rsid w:val="002C0788"/>
    <w:rsid w:val="002C1316"/>
    <w:rsid w:val="002C13F2"/>
    <w:rsid w:val="002C20CB"/>
    <w:rsid w:val="002C2303"/>
    <w:rsid w:val="002C2BAF"/>
    <w:rsid w:val="002C3A90"/>
    <w:rsid w:val="002C5232"/>
    <w:rsid w:val="002C78FA"/>
    <w:rsid w:val="002C7B1C"/>
    <w:rsid w:val="002D02A1"/>
    <w:rsid w:val="002D0E44"/>
    <w:rsid w:val="002D1B92"/>
    <w:rsid w:val="002D40AF"/>
    <w:rsid w:val="002D4634"/>
    <w:rsid w:val="002D5B1A"/>
    <w:rsid w:val="002D5BD5"/>
    <w:rsid w:val="002D6A9A"/>
    <w:rsid w:val="002D7226"/>
    <w:rsid w:val="002D76B4"/>
    <w:rsid w:val="002E1D3D"/>
    <w:rsid w:val="002E1D80"/>
    <w:rsid w:val="002E1F69"/>
    <w:rsid w:val="002E2F0F"/>
    <w:rsid w:val="002E3D31"/>
    <w:rsid w:val="002E70AD"/>
    <w:rsid w:val="002E7453"/>
    <w:rsid w:val="002E7EE3"/>
    <w:rsid w:val="002F293A"/>
    <w:rsid w:val="002F2FA4"/>
    <w:rsid w:val="002F3730"/>
    <w:rsid w:val="002F42BF"/>
    <w:rsid w:val="002F469E"/>
    <w:rsid w:val="002F4768"/>
    <w:rsid w:val="002F4E33"/>
    <w:rsid w:val="002F4F62"/>
    <w:rsid w:val="002F5530"/>
    <w:rsid w:val="002F5789"/>
    <w:rsid w:val="002F57D5"/>
    <w:rsid w:val="002F70F3"/>
    <w:rsid w:val="0030123D"/>
    <w:rsid w:val="0030126E"/>
    <w:rsid w:val="00301753"/>
    <w:rsid w:val="00302AB3"/>
    <w:rsid w:val="00304398"/>
    <w:rsid w:val="0030475E"/>
    <w:rsid w:val="00304898"/>
    <w:rsid w:val="00304B2C"/>
    <w:rsid w:val="00304CFB"/>
    <w:rsid w:val="00305082"/>
    <w:rsid w:val="0030689F"/>
    <w:rsid w:val="00307C94"/>
    <w:rsid w:val="00310B52"/>
    <w:rsid w:val="003136FC"/>
    <w:rsid w:val="0031396F"/>
    <w:rsid w:val="00313CE9"/>
    <w:rsid w:val="00314BF9"/>
    <w:rsid w:val="0031623A"/>
    <w:rsid w:val="00317A67"/>
    <w:rsid w:val="00320461"/>
    <w:rsid w:val="003205A9"/>
    <w:rsid w:val="00320B73"/>
    <w:rsid w:val="00320E62"/>
    <w:rsid w:val="003222F4"/>
    <w:rsid w:val="0032291E"/>
    <w:rsid w:val="00322A2F"/>
    <w:rsid w:val="0032349B"/>
    <w:rsid w:val="00323522"/>
    <w:rsid w:val="00324253"/>
    <w:rsid w:val="003243F9"/>
    <w:rsid w:val="00325588"/>
    <w:rsid w:val="00325889"/>
    <w:rsid w:val="00326419"/>
    <w:rsid w:val="00327A82"/>
    <w:rsid w:val="0033017D"/>
    <w:rsid w:val="00330895"/>
    <w:rsid w:val="00330F04"/>
    <w:rsid w:val="00331FD8"/>
    <w:rsid w:val="00332992"/>
    <w:rsid w:val="003332F1"/>
    <w:rsid w:val="00333E4B"/>
    <w:rsid w:val="003347F6"/>
    <w:rsid w:val="00334FC8"/>
    <w:rsid w:val="0033685B"/>
    <w:rsid w:val="003372F0"/>
    <w:rsid w:val="003378BF"/>
    <w:rsid w:val="00337E60"/>
    <w:rsid w:val="00337ED9"/>
    <w:rsid w:val="00341D88"/>
    <w:rsid w:val="00342902"/>
    <w:rsid w:val="003429DF"/>
    <w:rsid w:val="00343A43"/>
    <w:rsid w:val="00343A87"/>
    <w:rsid w:val="00343AC0"/>
    <w:rsid w:val="0034497F"/>
    <w:rsid w:val="00344A3A"/>
    <w:rsid w:val="00344CD2"/>
    <w:rsid w:val="00345CA3"/>
    <w:rsid w:val="0034644C"/>
    <w:rsid w:val="003464A3"/>
    <w:rsid w:val="00346652"/>
    <w:rsid w:val="00346ACC"/>
    <w:rsid w:val="00346CAB"/>
    <w:rsid w:val="00346F38"/>
    <w:rsid w:val="003470AC"/>
    <w:rsid w:val="00347353"/>
    <w:rsid w:val="00347A13"/>
    <w:rsid w:val="00350A0A"/>
    <w:rsid w:val="00352CAF"/>
    <w:rsid w:val="003541AA"/>
    <w:rsid w:val="00360132"/>
    <w:rsid w:val="00361583"/>
    <w:rsid w:val="003627B0"/>
    <w:rsid w:val="00362850"/>
    <w:rsid w:val="00363DEB"/>
    <w:rsid w:val="00364A8A"/>
    <w:rsid w:val="00364B99"/>
    <w:rsid w:val="00366F00"/>
    <w:rsid w:val="00367364"/>
    <w:rsid w:val="00370CD8"/>
    <w:rsid w:val="00370DB1"/>
    <w:rsid w:val="0037200E"/>
    <w:rsid w:val="00372B9B"/>
    <w:rsid w:val="00374463"/>
    <w:rsid w:val="00374C8F"/>
    <w:rsid w:val="00376658"/>
    <w:rsid w:val="003766E6"/>
    <w:rsid w:val="00376A23"/>
    <w:rsid w:val="00376AF7"/>
    <w:rsid w:val="00376EFE"/>
    <w:rsid w:val="003772A4"/>
    <w:rsid w:val="00377DB8"/>
    <w:rsid w:val="0038079B"/>
    <w:rsid w:val="00380AF6"/>
    <w:rsid w:val="00382BFD"/>
    <w:rsid w:val="00383466"/>
    <w:rsid w:val="00387105"/>
    <w:rsid w:val="003875C5"/>
    <w:rsid w:val="00390811"/>
    <w:rsid w:val="0039099B"/>
    <w:rsid w:val="00391ED7"/>
    <w:rsid w:val="003923BB"/>
    <w:rsid w:val="003946F8"/>
    <w:rsid w:val="003A0203"/>
    <w:rsid w:val="003A0C97"/>
    <w:rsid w:val="003A1E9D"/>
    <w:rsid w:val="003A3708"/>
    <w:rsid w:val="003A5915"/>
    <w:rsid w:val="003A754F"/>
    <w:rsid w:val="003A7A13"/>
    <w:rsid w:val="003B13D0"/>
    <w:rsid w:val="003B1CFD"/>
    <w:rsid w:val="003B2882"/>
    <w:rsid w:val="003B4FD6"/>
    <w:rsid w:val="003B58D9"/>
    <w:rsid w:val="003B666A"/>
    <w:rsid w:val="003B7871"/>
    <w:rsid w:val="003B7F7F"/>
    <w:rsid w:val="003C0E16"/>
    <w:rsid w:val="003C0F23"/>
    <w:rsid w:val="003C15DE"/>
    <w:rsid w:val="003C2626"/>
    <w:rsid w:val="003C2E15"/>
    <w:rsid w:val="003C331E"/>
    <w:rsid w:val="003C4171"/>
    <w:rsid w:val="003C48BD"/>
    <w:rsid w:val="003C4C8C"/>
    <w:rsid w:val="003C6A75"/>
    <w:rsid w:val="003D0222"/>
    <w:rsid w:val="003D144B"/>
    <w:rsid w:val="003D1D43"/>
    <w:rsid w:val="003D2493"/>
    <w:rsid w:val="003D3468"/>
    <w:rsid w:val="003D3F40"/>
    <w:rsid w:val="003D4275"/>
    <w:rsid w:val="003D58D2"/>
    <w:rsid w:val="003D7435"/>
    <w:rsid w:val="003E20D3"/>
    <w:rsid w:val="003E3A7C"/>
    <w:rsid w:val="003E40B2"/>
    <w:rsid w:val="003E44D4"/>
    <w:rsid w:val="003E596A"/>
    <w:rsid w:val="003E6406"/>
    <w:rsid w:val="003E6DA8"/>
    <w:rsid w:val="003F00FE"/>
    <w:rsid w:val="003F03D3"/>
    <w:rsid w:val="003F2289"/>
    <w:rsid w:val="003F23AA"/>
    <w:rsid w:val="003F4232"/>
    <w:rsid w:val="003F5FDF"/>
    <w:rsid w:val="004010BB"/>
    <w:rsid w:val="00402F2C"/>
    <w:rsid w:val="00403054"/>
    <w:rsid w:val="00403DCA"/>
    <w:rsid w:val="00404A8E"/>
    <w:rsid w:val="004050C1"/>
    <w:rsid w:val="004076FD"/>
    <w:rsid w:val="00407D5A"/>
    <w:rsid w:val="00407DC6"/>
    <w:rsid w:val="00410705"/>
    <w:rsid w:val="00410A77"/>
    <w:rsid w:val="00410E3E"/>
    <w:rsid w:val="00411AD6"/>
    <w:rsid w:val="00411DE9"/>
    <w:rsid w:val="00411F1C"/>
    <w:rsid w:val="004122AD"/>
    <w:rsid w:val="004122B9"/>
    <w:rsid w:val="00412803"/>
    <w:rsid w:val="004128EB"/>
    <w:rsid w:val="00412C3E"/>
    <w:rsid w:val="00412CB2"/>
    <w:rsid w:val="0041303E"/>
    <w:rsid w:val="004131CA"/>
    <w:rsid w:val="004136B9"/>
    <w:rsid w:val="00413F0F"/>
    <w:rsid w:val="0041480E"/>
    <w:rsid w:val="00414EEF"/>
    <w:rsid w:val="0041551A"/>
    <w:rsid w:val="00415A18"/>
    <w:rsid w:val="00416F67"/>
    <w:rsid w:val="0042092F"/>
    <w:rsid w:val="00424DB6"/>
    <w:rsid w:val="00427228"/>
    <w:rsid w:val="00427D4C"/>
    <w:rsid w:val="004314BF"/>
    <w:rsid w:val="00431750"/>
    <w:rsid w:val="00431F3E"/>
    <w:rsid w:val="00435AE3"/>
    <w:rsid w:val="004368CD"/>
    <w:rsid w:val="00436E75"/>
    <w:rsid w:val="0043706F"/>
    <w:rsid w:val="004374D4"/>
    <w:rsid w:val="00437850"/>
    <w:rsid w:val="004403D3"/>
    <w:rsid w:val="00440679"/>
    <w:rsid w:val="00440CEB"/>
    <w:rsid w:val="004414D6"/>
    <w:rsid w:val="00441A60"/>
    <w:rsid w:val="00444B57"/>
    <w:rsid w:val="00445CC1"/>
    <w:rsid w:val="00446768"/>
    <w:rsid w:val="0044721B"/>
    <w:rsid w:val="00447DEA"/>
    <w:rsid w:val="004523CC"/>
    <w:rsid w:val="00455714"/>
    <w:rsid w:val="00455B84"/>
    <w:rsid w:val="00455CB8"/>
    <w:rsid w:val="00456186"/>
    <w:rsid w:val="00457B62"/>
    <w:rsid w:val="00457FBC"/>
    <w:rsid w:val="004616ED"/>
    <w:rsid w:val="00462EC5"/>
    <w:rsid w:val="00463267"/>
    <w:rsid w:val="00463670"/>
    <w:rsid w:val="004637E3"/>
    <w:rsid w:val="0046419B"/>
    <w:rsid w:val="004646EB"/>
    <w:rsid w:val="00464AD9"/>
    <w:rsid w:val="00464BAE"/>
    <w:rsid w:val="0046554B"/>
    <w:rsid w:val="004657F7"/>
    <w:rsid w:val="00465AC6"/>
    <w:rsid w:val="004671A1"/>
    <w:rsid w:val="00470BF8"/>
    <w:rsid w:val="00470C57"/>
    <w:rsid w:val="0047180B"/>
    <w:rsid w:val="0047195B"/>
    <w:rsid w:val="00472918"/>
    <w:rsid w:val="00472A66"/>
    <w:rsid w:val="00476D57"/>
    <w:rsid w:val="004779AA"/>
    <w:rsid w:val="004806CB"/>
    <w:rsid w:val="004809B1"/>
    <w:rsid w:val="0048155D"/>
    <w:rsid w:val="0048229C"/>
    <w:rsid w:val="00482888"/>
    <w:rsid w:val="00482DC5"/>
    <w:rsid w:val="00483021"/>
    <w:rsid w:val="00483204"/>
    <w:rsid w:val="004841CE"/>
    <w:rsid w:val="0048423C"/>
    <w:rsid w:val="004848B1"/>
    <w:rsid w:val="00485782"/>
    <w:rsid w:val="0048586B"/>
    <w:rsid w:val="00485AB1"/>
    <w:rsid w:val="00485E47"/>
    <w:rsid w:val="004862B0"/>
    <w:rsid w:val="00486B39"/>
    <w:rsid w:val="00487018"/>
    <w:rsid w:val="00490AE4"/>
    <w:rsid w:val="00490D2F"/>
    <w:rsid w:val="00493B78"/>
    <w:rsid w:val="00493C19"/>
    <w:rsid w:val="004944BC"/>
    <w:rsid w:val="004969D1"/>
    <w:rsid w:val="00497925"/>
    <w:rsid w:val="004A0F19"/>
    <w:rsid w:val="004A11A0"/>
    <w:rsid w:val="004A2CEB"/>
    <w:rsid w:val="004A3F9F"/>
    <w:rsid w:val="004A5073"/>
    <w:rsid w:val="004A5B5D"/>
    <w:rsid w:val="004A5BAE"/>
    <w:rsid w:val="004B159A"/>
    <w:rsid w:val="004B2D3A"/>
    <w:rsid w:val="004B3E85"/>
    <w:rsid w:val="004B430A"/>
    <w:rsid w:val="004B787A"/>
    <w:rsid w:val="004B7BAF"/>
    <w:rsid w:val="004B7DDD"/>
    <w:rsid w:val="004C0950"/>
    <w:rsid w:val="004C1545"/>
    <w:rsid w:val="004C5257"/>
    <w:rsid w:val="004C6082"/>
    <w:rsid w:val="004C6A61"/>
    <w:rsid w:val="004C6DB7"/>
    <w:rsid w:val="004C7188"/>
    <w:rsid w:val="004D0516"/>
    <w:rsid w:val="004D1738"/>
    <w:rsid w:val="004D29BA"/>
    <w:rsid w:val="004D588E"/>
    <w:rsid w:val="004D5C86"/>
    <w:rsid w:val="004D6893"/>
    <w:rsid w:val="004D7306"/>
    <w:rsid w:val="004D7B5F"/>
    <w:rsid w:val="004D7F09"/>
    <w:rsid w:val="004E0FFC"/>
    <w:rsid w:val="004E2AD2"/>
    <w:rsid w:val="004E3A4E"/>
    <w:rsid w:val="004E3DC2"/>
    <w:rsid w:val="004E5B85"/>
    <w:rsid w:val="004E6396"/>
    <w:rsid w:val="004E70D8"/>
    <w:rsid w:val="004E7391"/>
    <w:rsid w:val="004F0104"/>
    <w:rsid w:val="004F089F"/>
    <w:rsid w:val="004F0CD2"/>
    <w:rsid w:val="004F1949"/>
    <w:rsid w:val="004F26BB"/>
    <w:rsid w:val="004F3AE2"/>
    <w:rsid w:val="004F4BDB"/>
    <w:rsid w:val="004F4F3F"/>
    <w:rsid w:val="004F5A7D"/>
    <w:rsid w:val="004F62A2"/>
    <w:rsid w:val="004F6B50"/>
    <w:rsid w:val="004F7C10"/>
    <w:rsid w:val="00500F6C"/>
    <w:rsid w:val="00501D5B"/>
    <w:rsid w:val="00501EC6"/>
    <w:rsid w:val="00502B08"/>
    <w:rsid w:val="005035FB"/>
    <w:rsid w:val="00504776"/>
    <w:rsid w:val="0050481E"/>
    <w:rsid w:val="00504F21"/>
    <w:rsid w:val="00504F52"/>
    <w:rsid w:val="005057DF"/>
    <w:rsid w:val="005065F8"/>
    <w:rsid w:val="005066FB"/>
    <w:rsid w:val="00506D06"/>
    <w:rsid w:val="0050716D"/>
    <w:rsid w:val="00507E1F"/>
    <w:rsid w:val="00510B7C"/>
    <w:rsid w:val="005111DD"/>
    <w:rsid w:val="00511745"/>
    <w:rsid w:val="00511D3E"/>
    <w:rsid w:val="00512ACB"/>
    <w:rsid w:val="00512D1A"/>
    <w:rsid w:val="00512D39"/>
    <w:rsid w:val="005167FF"/>
    <w:rsid w:val="00516EC7"/>
    <w:rsid w:val="0051777E"/>
    <w:rsid w:val="00517FBF"/>
    <w:rsid w:val="00520286"/>
    <w:rsid w:val="00520315"/>
    <w:rsid w:val="00521FB9"/>
    <w:rsid w:val="0052365A"/>
    <w:rsid w:val="00523B67"/>
    <w:rsid w:val="0052555E"/>
    <w:rsid w:val="00526853"/>
    <w:rsid w:val="00527065"/>
    <w:rsid w:val="00527445"/>
    <w:rsid w:val="00530464"/>
    <w:rsid w:val="00531063"/>
    <w:rsid w:val="005314E7"/>
    <w:rsid w:val="00531D68"/>
    <w:rsid w:val="00531D84"/>
    <w:rsid w:val="00531F01"/>
    <w:rsid w:val="00531FA7"/>
    <w:rsid w:val="00532C1A"/>
    <w:rsid w:val="00537CFE"/>
    <w:rsid w:val="005406A1"/>
    <w:rsid w:val="0054169F"/>
    <w:rsid w:val="005448FC"/>
    <w:rsid w:val="00545DBD"/>
    <w:rsid w:val="00547F2B"/>
    <w:rsid w:val="00547F80"/>
    <w:rsid w:val="00550CC8"/>
    <w:rsid w:val="005516E6"/>
    <w:rsid w:val="00551FC8"/>
    <w:rsid w:val="0055220A"/>
    <w:rsid w:val="00552B43"/>
    <w:rsid w:val="00553243"/>
    <w:rsid w:val="005544E6"/>
    <w:rsid w:val="00554821"/>
    <w:rsid w:val="00554BF6"/>
    <w:rsid w:val="00554E80"/>
    <w:rsid w:val="00555377"/>
    <w:rsid w:val="0055671B"/>
    <w:rsid w:val="005572CB"/>
    <w:rsid w:val="005575BB"/>
    <w:rsid w:val="00561145"/>
    <w:rsid w:val="00561861"/>
    <w:rsid w:val="00561B26"/>
    <w:rsid w:val="00562573"/>
    <w:rsid w:val="00562CCE"/>
    <w:rsid w:val="0056338E"/>
    <w:rsid w:val="00563E52"/>
    <w:rsid w:val="00565992"/>
    <w:rsid w:val="0056702C"/>
    <w:rsid w:val="00567482"/>
    <w:rsid w:val="00567ADC"/>
    <w:rsid w:val="00567CD7"/>
    <w:rsid w:val="00570D6B"/>
    <w:rsid w:val="005719C9"/>
    <w:rsid w:val="00571AB3"/>
    <w:rsid w:val="00572AE4"/>
    <w:rsid w:val="00573417"/>
    <w:rsid w:val="005735D7"/>
    <w:rsid w:val="005736B7"/>
    <w:rsid w:val="005738C9"/>
    <w:rsid w:val="00574A82"/>
    <w:rsid w:val="00574B9F"/>
    <w:rsid w:val="00574E10"/>
    <w:rsid w:val="00576871"/>
    <w:rsid w:val="0057743B"/>
    <w:rsid w:val="005825FF"/>
    <w:rsid w:val="005832F1"/>
    <w:rsid w:val="00583B80"/>
    <w:rsid w:val="00583DF7"/>
    <w:rsid w:val="0058418C"/>
    <w:rsid w:val="005843E5"/>
    <w:rsid w:val="00585113"/>
    <w:rsid w:val="005853E5"/>
    <w:rsid w:val="00586BF4"/>
    <w:rsid w:val="00587F85"/>
    <w:rsid w:val="00591633"/>
    <w:rsid w:val="00591D5A"/>
    <w:rsid w:val="00597D8D"/>
    <w:rsid w:val="005A0A2A"/>
    <w:rsid w:val="005A0EEF"/>
    <w:rsid w:val="005A52BB"/>
    <w:rsid w:val="005A6D5E"/>
    <w:rsid w:val="005B0136"/>
    <w:rsid w:val="005B0E7D"/>
    <w:rsid w:val="005B2009"/>
    <w:rsid w:val="005B4127"/>
    <w:rsid w:val="005B424A"/>
    <w:rsid w:val="005B4726"/>
    <w:rsid w:val="005B60B3"/>
    <w:rsid w:val="005B67DF"/>
    <w:rsid w:val="005B78D3"/>
    <w:rsid w:val="005C0F76"/>
    <w:rsid w:val="005C10FB"/>
    <w:rsid w:val="005C21B2"/>
    <w:rsid w:val="005C22DF"/>
    <w:rsid w:val="005C294E"/>
    <w:rsid w:val="005C2BCB"/>
    <w:rsid w:val="005C351D"/>
    <w:rsid w:val="005C3C8E"/>
    <w:rsid w:val="005C3CF5"/>
    <w:rsid w:val="005C462A"/>
    <w:rsid w:val="005C4F59"/>
    <w:rsid w:val="005C634E"/>
    <w:rsid w:val="005C69B6"/>
    <w:rsid w:val="005C6AE4"/>
    <w:rsid w:val="005C7546"/>
    <w:rsid w:val="005D0261"/>
    <w:rsid w:val="005D3239"/>
    <w:rsid w:val="005D3E11"/>
    <w:rsid w:val="005D3F83"/>
    <w:rsid w:val="005D3F84"/>
    <w:rsid w:val="005D40E6"/>
    <w:rsid w:val="005D492E"/>
    <w:rsid w:val="005D522B"/>
    <w:rsid w:val="005D5B6C"/>
    <w:rsid w:val="005D6877"/>
    <w:rsid w:val="005E0702"/>
    <w:rsid w:val="005E158A"/>
    <w:rsid w:val="005E1A6D"/>
    <w:rsid w:val="005E3018"/>
    <w:rsid w:val="005E3A16"/>
    <w:rsid w:val="005E3B65"/>
    <w:rsid w:val="005E3F50"/>
    <w:rsid w:val="005E4A25"/>
    <w:rsid w:val="005E4AD7"/>
    <w:rsid w:val="005E59A3"/>
    <w:rsid w:val="005E602D"/>
    <w:rsid w:val="005E6ACB"/>
    <w:rsid w:val="005E6E32"/>
    <w:rsid w:val="005E729A"/>
    <w:rsid w:val="005E7BA6"/>
    <w:rsid w:val="005F1B84"/>
    <w:rsid w:val="005F2ADB"/>
    <w:rsid w:val="005F3054"/>
    <w:rsid w:val="005F3148"/>
    <w:rsid w:val="005F3158"/>
    <w:rsid w:val="005F34F9"/>
    <w:rsid w:val="005F37F0"/>
    <w:rsid w:val="005F4049"/>
    <w:rsid w:val="005F45B2"/>
    <w:rsid w:val="005F4660"/>
    <w:rsid w:val="005F62E5"/>
    <w:rsid w:val="005F68B6"/>
    <w:rsid w:val="005F6FFA"/>
    <w:rsid w:val="005F736D"/>
    <w:rsid w:val="006003ED"/>
    <w:rsid w:val="0060084A"/>
    <w:rsid w:val="00602454"/>
    <w:rsid w:val="00602FAE"/>
    <w:rsid w:val="006034E9"/>
    <w:rsid w:val="00603B36"/>
    <w:rsid w:val="006044E0"/>
    <w:rsid w:val="00604982"/>
    <w:rsid w:val="00606ED5"/>
    <w:rsid w:val="00607D80"/>
    <w:rsid w:val="00610E3C"/>
    <w:rsid w:val="00610FEC"/>
    <w:rsid w:val="00611919"/>
    <w:rsid w:val="0061284F"/>
    <w:rsid w:val="006147DE"/>
    <w:rsid w:val="006155C5"/>
    <w:rsid w:val="00615A60"/>
    <w:rsid w:val="00616EDD"/>
    <w:rsid w:val="00617008"/>
    <w:rsid w:val="006207F6"/>
    <w:rsid w:val="00620FA4"/>
    <w:rsid w:val="0062135E"/>
    <w:rsid w:val="00622A56"/>
    <w:rsid w:val="00622F82"/>
    <w:rsid w:val="00624537"/>
    <w:rsid w:val="006254D6"/>
    <w:rsid w:val="00626910"/>
    <w:rsid w:val="0062705C"/>
    <w:rsid w:val="00630B04"/>
    <w:rsid w:val="00630EB5"/>
    <w:rsid w:val="00631349"/>
    <w:rsid w:val="00633C63"/>
    <w:rsid w:val="00635E0E"/>
    <w:rsid w:val="006369B8"/>
    <w:rsid w:val="00637F50"/>
    <w:rsid w:val="0064069A"/>
    <w:rsid w:val="00640FDC"/>
    <w:rsid w:val="00642512"/>
    <w:rsid w:val="006429FE"/>
    <w:rsid w:val="00647496"/>
    <w:rsid w:val="00647EF1"/>
    <w:rsid w:val="00650C76"/>
    <w:rsid w:val="00652C55"/>
    <w:rsid w:val="00653593"/>
    <w:rsid w:val="006544D6"/>
    <w:rsid w:val="00654D97"/>
    <w:rsid w:val="00654E86"/>
    <w:rsid w:val="00654EC4"/>
    <w:rsid w:val="006554DD"/>
    <w:rsid w:val="00655607"/>
    <w:rsid w:val="0065655F"/>
    <w:rsid w:val="006633A9"/>
    <w:rsid w:val="00664B0C"/>
    <w:rsid w:val="00665399"/>
    <w:rsid w:val="00665655"/>
    <w:rsid w:val="0066778C"/>
    <w:rsid w:val="00667D22"/>
    <w:rsid w:val="0067129E"/>
    <w:rsid w:val="006716CB"/>
    <w:rsid w:val="00671828"/>
    <w:rsid w:val="006726F8"/>
    <w:rsid w:val="00672D41"/>
    <w:rsid w:val="00673B0B"/>
    <w:rsid w:val="006760E1"/>
    <w:rsid w:val="0067665D"/>
    <w:rsid w:val="00676750"/>
    <w:rsid w:val="006767D0"/>
    <w:rsid w:val="006779FF"/>
    <w:rsid w:val="006811D6"/>
    <w:rsid w:val="00681323"/>
    <w:rsid w:val="006814DC"/>
    <w:rsid w:val="00682C60"/>
    <w:rsid w:val="00682EBD"/>
    <w:rsid w:val="00684F6C"/>
    <w:rsid w:val="006857C8"/>
    <w:rsid w:val="00687425"/>
    <w:rsid w:val="00687522"/>
    <w:rsid w:val="006908C6"/>
    <w:rsid w:val="00691792"/>
    <w:rsid w:val="0069180A"/>
    <w:rsid w:val="006918A6"/>
    <w:rsid w:val="0069277F"/>
    <w:rsid w:val="00692A6E"/>
    <w:rsid w:val="006943A8"/>
    <w:rsid w:val="00694C1C"/>
    <w:rsid w:val="00696612"/>
    <w:rsid w:val="00696B49"/>
    <w:rsid w:val="00697250"/>
    <w:rsid w:val="0069774A"/>
    <w:rsid w:val="006A1B58"/>
    <w:rsid w:val="006A3844"/>
    <w:rsid w:val="006A4378"/>
    <w:rsid w:val="006A533F"/>
    <w:rsid w:val="006A6FE9"/>
    <w:rsid w:val="006A71E5"/>
    <w:rsid w:val="006B052B"/>
    <w:rsid w:val="006B0F5E"/>
    <w:rsid w:val="006B2C97"/>
    <w:rsid w:val="006B354F"/>
    <w:rsid w:val="006B430F"/>
    <w:rsid w:val="006B4AED"/>
    <w:rsid w:val="006B4FA0"/>
    <w:rsid w:val="006B7400"/>
    <w:rsid w:val="006B7EE2"/>
    <w:rsid w:val="006C1023"/>
    <w:rsid w:val="006C2CEF"/>
    <w:rsid w:val="006C532B"/>
    <w:rsid w:val="006C54EE"/>
    <w:rsid w:val="006C5732"/>
    <w:rsid w:val="006C6300"/>
    <w:rsid w:val="006C7797"/>
    <w:rsid w:val="006C7CB1"/>
    <w:rsid w:val="006D2375"/>
    <w:rsid w:val="006D3E5C"/>
    <w:rsid w:val="006D4BCE"/>
    <w:rsid w:val="006D52A6"/>
    <w:rsid w:val="006D698C"/>
    <w:rsid w:val="006E0001"/>
    <w:rsid w:val="006E0FE2"/>
    <w:rsid w:val="006E1BEA"/>
    <w:rsid w:val="006E22D4"/>
    <w:rsid w:val="006E2330"/>
    <w:rsid w:val="006E45AE"/>
    <w:rsid w:val="006E493C"/>
    <w:rsid w:val="006E58B9"/>
    <w:rsid w:val="006E641D"/>
    <w:rsid w:val="006E74B5"/>
    <w:rsid w:val="006E7644"/>
    <w:rsid w:val="006F168C"/>
    <w:rsid w:val="006F1E75"/>
    <w:rsid w:val="006F44E4"/>
    <w:rsid w:val="00700312"/>
    <w:rsid w:val="00701837"/>
    <w:rsid w:val="00701BB7"/>
    <w:rsid w:val="0070243A"/>
    <w:rsid w:val="00704F87"/>
    <w:rsid w:val="00707857"/>
    <w:rsid w:val="0071298C"/>
    <w:rsid w:val="007156E3"/>
    <w:rsid w:val="00715FBD"/>
    <w:rsid w:val="00716B3D"/>
    <w:rsid w:val="007176A8"/>
    <w:rsid w:val="00720A82"/>
    <w:rsid w:val="00721803"/>
    <w:rsid w:val="00722255"/>
    <w:rsid w:val="00723E68"/>
    <w:rsid w:val="00724BB2"/>
    <w:rsid w:val="00724FD6"/>
    <w:rsid w:val="007255C7"/>
    <w:rsid w:val="0072590E"/>
    <w:rsid w:val="007264E8"/>
    <w:rsid w:val="007271AE"/>
    <w:rsid w:val="00727861"/>
    <w:rsid w:val="00727CC9"/>
    <w:rsid w:val="00730005"/>
    <w:rsid w:val="00731B7E"/>
    <w:rsid w:val="00732264"/>
    <w:rsid w:val="00732448"/>
    <w:rsid w:val="007332D9"/>
    <w:rsid w:val="00734AFC"/>
    <w:rsid w:val="00734B05"/>
    <w:rsid w:val="00736BD1"/>
    <w:rsid w:val="00737548"/>
    <w:rsid w:val="00737A7E"/>
    <w:rsid w:val="00740182"/>
    <w:rsid w:val="00742515"/>
    <w:rsid w:val="00742F01"/>
    <w:rsid w:val="007431A1"/>
    <w:rsid w:val="00743880"/>
    <w:rsid w:val="0074462D"/>
    <w:rsid w:val="007446ED"/>
    <w:rsid w:val="007459F2"/>
    <w:rsid w:val="007469FA"/>
    <w:rsid w:val="00747FF7"/>
    <w:rsid w:val="00750194"/>
    <w:rsid w:val="007501AA"/>
    <w:rsid w:val="00750B37"/>
    <w:rsid w:val="00750DA8"/>
    <w:rsid w:val="0075384C"/>
    <w:rsid w:val="00753CD0"/>
    <w:rsid w:val="00753E90"/>
    <w:rsid w:val="007551B9"/>
    <w:rsid w:val="00756C80"/>
    <w:rsid w:val="00757BFA"/>
    <w:rsid w:val="0076027F"/>
    <w:rsid w:val="00760EDC"/>
    <w:rsid w:val="007619FF"/>
    <w:rsid w:val="00761A9D"/>
    <w:rsid w:val="00762122"/>
    <w:rsid w:val="007624A9"/>
    <w:rsid w:val="00763A24"/>
    <w:rsid w:val="00764B8C"/>
    <w:rsid w:val="00764E50"/>
    <w:rsid w:val="007655B5"/>
    <w:rsid w:val="00765C7B"/>
    <w:rsid w:val="00766E90"/>
    <w:rsid w:val="007702B9"/>
    <w:rsid w:val="00770625"/>
    <w:rsid w:val="007715AF"/>
    <w:rsid w:val="007728FD"/>
    <w:rsid w:val="00772FF3"/>
    <w:rsid w:val="00773740"/>
    <w:rsid w:val="00777970"/>
    <w:rsid w:val="007805C1"/>
    <w:rsid w:val="00782120"/>
    <w:rsid w:val="007821EA"/>
    <w:rsid w:val="007826F0"/>
    <w:rsid w:val="00782B45"/>
    <w:rsid w:val="00782FD0"/>
    <w:rsid w:val="007833E1"/>
    <w:rsid w:val="0078465A"/>
    <w:rsid w:val="00785894"/>
    <w:rsid w:val="00790483"/>
    <w:rsid w:val="00791F34"/>
    <w:rsid w:val="00792124"/>
    <w:rsid w:val="007922C5"/>
    <w:rsid w:val="0079231A"/>
    <w:rsid w:val="00793C0B"/>
    <w:rsid w:val="00796C02"/>
    <w:rsid w:val="00797639"/>
    <w:rsid w:val="00797DFA"/>
    <w:rsid w:val="007A19BB"/>
    <w:rsid w:val="007A20B3"/>
    <w:rsid w:val="007A297C"/>
    <w:rsid w:val="007A31F7"/>
    <w:rsid w:val="007A352E"/>
    <w:rsid w:val="007A37FC"/>
    <w:rsid w:val="007A3B8F"/>
    <w:rsid w:val="007A3E20"/>
    <w:rsid w:val="007A625B"/>
    <w:rsid w:val="007A66F7"/>
    <w:rsid w:val="007A7B86"/>
    <w:rsid w:val="007A7D7F"/>
    <w:rsid w:val="007B1715"/>
    <w:rsid w:val="007B2DC5"/>
    <w:rsid w:val="007B3CC0"/>
    <w:rsid w:val="007B4B44"/>
    <w:rsid w:val="007B61FF"/>
    <w:rsid w:val="007C13D8"/>
    <w:rsid w:val="007C24D0"/>
    <w:rsid w:val="007C337E"/>
    <w:rsid w:val="007C4B7D"/>
    <w:rsid w:val="007C4CF6"/>
    <w:rsid w:val="007C559C"/>
    <w:rsid w:val="007C563A"/>
    <w:rsid w:val="007C59B8"/>
    <w:rsid w:val="007C63F2"/>
    <w:rsid w:val="007D137A"/>
    <w:rsid w:val="007D1625"/>
    <w:rsid w:val="007D209D"/>
    <w:rsid w:val="007D3294"/>
    <w:rsid w:val="007D36AA"/>
    <w:rsid w:val="007D3BBD"/>
    <w:rsid w:val="007D5CF9"/>
    <w:rsid w:val="007D6BAF"/>
    <w:rsid w:val="007D6F56"/>
    <w:rsid w:val="007D7471"/>
    <w:rsid w:val="007E020C"/>
    <w:rsid w:val="007E11AC"/>
    <w:rsid w:val="007E23D8"/>
    <w:rsid w:val="007E2C9F"/>
    <w:rsid w:val="007E2D5B"/>
    <w:rsid w:val="007E43EF"/>
    <w:rsid w:val="007E4EAE"/>
    <w:rsid w:val="007E6568"/>
    <w:rsid w:val="007E76EE"/>
    <w:rsid w:val="007F0B00"/>
    <w:rsid w:val="007F1182"/>
    <w:rsid w:val="007F2E32"/>
    <w:rsid w:val="007F4726"/>
    <w:rsid w:val="007F5348"/>
    <w:rsid w:val="007F5566"/>
    <w:rsid w:val="007F597D"/>
    <w:rsid w:val="007F5CB4"/>
    <w:rsid w:val="007F6336"/>
    <w:rsid w:val="007F7B7A"/>
    <w:rsid w:val="008007A5"/>
    <w:rsid w:val="00800BCE"/>
    <w:rsid w:val="00800DB9"/>
    <w:rsid w:val="008011BE"/>
    <w:rsid w:val="008015E1"/>
    <w:rsid w:val="00802494"/>
    <w:rsid w:val="0080290B"/>
    <w:rsid w:val="0080385D"/>
    <w:rsid w:val="00803A09"/>
    <w:rsid w:val="0080464D"/>
    <w:rsid w:val="00804A6D"/>
    <w:rsid w:val="008069F3"/>
    <w:rsid w:val="00806A2F"/>
    <w:rsid w:val="00806C77"/>
    <w:rsid w:val="00807F5D"/>
    <w:rsid w:val="00810FB9"/>
    <w:rsid w:val="0081102A"/>
    <w:rsid w:val="008119C8"/>
    <w:rsid w:val="00811D92"/>
    <w:rsid w:val="008138CD"/>
    <w:rsid w:val="00813F05"/>
    <w:rsid w:val="00814829"/>
    <w:rsid w:val="00814D6D"/>
    <w:rsid w:val="00814FBC"/>
    <w:rsid w:val="00815EF9"/>
    <w:rsid w:val="0081633F"/>
    <w:rsid w:val="0081738E"/>
    <w:rsid w:val="00821F43"/>
    <w:rsid w:val="00822964"/>
    <w:rsid w:val="008230BF"/>
    <w:rsid w:val="00824073"/>
    <w:rsid w:val="00825098"/>
    <w:rsid w:val="00826E10"/>
    <w:rsid w:val="0082742F"/>
    <w:rsid w:val="00827AD4"/>
    <w:rsid w:val="00830B67"/>
    <w:rsid w:val="0083147B"/>
    <w:rsid w:val="00831931"/>
    <w:rsid w:val="00831E7F"/>
    <w:rsid w:val="00833282"/>
    <w:rsid w:val="008333F3"/>
    <w:rsid w:val="008353B3"/>
    <w:rsid w:val="00835D78"/>
    <w:rsid w:val="00836C9E"/>
    <w:rsid w:val="00837059"/>
    <w:rsid w:val="00837CD5"/>
    <w:rsid w:val="00840525"/>
    <w:rsid w:val="008449E2"/>
    <w:rsid w:val="00844B05"/>
    <w:rsid w:val="00846BAB"/>
    <w:rsid w:val="00846C3B"/>
    <w:rsid w:val="008523D7"/>
    <w:rsid w:val="00852B16"/>
    <w:rsid w:val="0085427D"/>
    <w:rsid w:val="00854E41"/>
    <w:rsid w:val="008554E9"/>
    <w:rsid w:val="00857542"/>
    <w:rsid w:val="0086208D"/>
    <w:rsid w:val="00863621"/>
    <w:rsid w:val="0086363B"/>
    <w:rsid w:val="008637DE"/>
    <w:rsid w:val="00863C38"/>
    <w:rsid w:val="0086484B"/>
    <w:rsid w:val="00864A10"/>
    <w:rsid w:val="00865B34"/>
    <w:rsid w:val="00866808"/>
    <w:rsid w:val="008668D6"/>
    <w:rsid w:val="00866C8B"/>
    <w:rsid w:val="00872318"/>
    <w:rsid w:val="00872699"/>
    <w:rsid w:val="008729C5"/>
    <w:rsid w:val="0087374C"/>
    <w:rsid w:val="00877BF3"/>
    <w:rsid w:val="00880386"/>
    <w:rsid w:val="0088044B"/>
    <w:rsid w:val="0088052F"/>
    <w:rsid w:val="00880FFC"/>
    <w:rsid w:val="00881174"/>
    <w:rsid w:val="008817D2"/>
    <w:rsid w:val="008827F5"/>
    <w:rsid w:val="00882C97"/>
    <w:rsid w:val="00882CF3"/>
    <w:rsid w:val="00882D4A"/>
    <w:rsid w:val="0088619A"/>
    <w:rsid w:val="00886881"/>
    <w:rsid w:val="00886F32"/>
    <w:rsid w:val="00886F6F"/>
    <w:rsid w:val="0089046F"/>
    <w:rsid w:val="00890AAC"/>
    <w:rsid w:val="00891853"/>
    <w:rsid w:val="00893047"/>
    <w:rsid w:val="0089422A"/>
    <w:rsid w:val="00894AC9"/>
    <w:rsid w:val="008957FE"/>
    <w:rsid w:val="00896AA0"/>
    <w:rsid w:val="00897D9E"/>
    <w:rsid w:val="008A126A"/>
    <w:rsid w:val="008A25B3"/>
    <w:rsid w:val="008A304C"/>
    <w:rsid w:val="008A6C6E"/>
    <w:rsid w:val="008A6DD1"/>
    <w:rsid w:val="008A6F37"/>
    <w:rsid w:val="008A77E2"/>
    <w:rsid w:val="008B022F"/>
    <w:rsid w:val="008B2602"/>
    <w:rsid w:val="008B30E9"/>
    <w:rsid w:val="008B32EF"/>
    <w:rsid w:val="008B420E"/>
    <w:rsid w:val="008B4E5D"/>
    <w:rsid w:val="008B7206"/>
    <w:rsid w:val="008C56B9"/>
    <w:rsid w:val="008D2338"/>
    <w:rsid w:val="008D37BA"/>
    <w:rsid w:val="008D4E0E"/>
    <w:rsid w:val="008D4F34"/>
    <w:rsid w:val="008D5651"/>
    <w:rsid w:val="008D5CCA"/>
    <w:rsid w:val="008D6392"/>
    <w:rsid w:val="008D6EE4"/>
    <w:rsid w:val="008E24F5"/>
    <w:rsid w:val="008E2E89"/>
    <w:rsid w:val="008E4B03"/>
    <w:rsid w:val="008E5D80"/>
    <w:rsid w:val="008E65A8"/>
    <w:rsid w:val="008F244E"/>
    <w:rsid w:val="008F5418"/>
    <w:rsid w:val="008F5B5F"/>
    <w:rsid w:val="008F68AF"/>
    <w:rsid w:val="00900731"/>
    <w:rsid w:val="00900932"/>
    <w:rsid w:val="0090225A"/>
    <w:rsid w:val="00902470"/>
    <w:rsid w:val="00902A19"/>
    <w:rsid w:val="009045CE"/>
    <w:rsid w:val="00904C72"/>
    <w:rsid w:val="00905695"/>
    <w:rsid w:val="00905EA6"/>
    <w:rsid w:val="00906281"/>
    <w:rsid w:val="0090635A"/>
    <w:rsid w:val="00906D54"/>
    <w:rsid w:val="00911F91"/>
    <w:rsid w:val="00914AAB"/>
    <w:rsid w:val="00915AD6"/>
    <w:rsid w:val="00915EB3"/>
    <w:rsid w:val="00916CB2"/>
    <w:rsid w:val="00916E83"/>
    <w:rsid w:val="00916EFF"/>
    <w:rsid w:val="009217AB"/>
    <w:rsid w:val="00922287"/>
    <w:rsid w:val="00922A45"/>
    <w:rsid w:val="00923E5B"/>
    <w:rsid w:val="0092468F"/>
    <w:rsid w:val="00925BB2"/>
    <w:rsid w:val="0092680B"/>
    <w:rsid w:val="009268ED"/>
    <w:rsid w:val="0092726D"/>
    <w:rsid w:val="00927A8C"/>
    <w:rsid w:val="00927C75"/>
    <w:rsid w:val="00932638"/>
    <w:rsid w:val="009348E4"/>
    <w:rsid w:val="009358EA"/>
    <w:rsid w:val="00940484"/>
    <w:rsid w:val="0094058C"/>
    <w:rsid w:val="0094078A"/>
    <w:rsid w:val="00940C44"/>
    <w:rsid w:val="00940E31"/>
    <w:rsid w:val="00943AE4"/>
    <w:rsid w:val="00944448"/>
    <w:rsid w:val="00945811"/>
    <w:rsid w:val="00946424"/>
    <w:rsid w:val="0095049E"/>
    <w:rsid w:val="009507E2"/>
    <w:rsid w:val="00953271"/>
    <w:rsid w:val="009534C4"/>
    <w:rsid w:val="00953EB4"/>
    <w:rsid w:val="009553F3"/>
    <w:rsid w:val="00955B9A"/>
    <w:rsid w:val="00955CB5"/>
    <w:rsid w:val="00956053"/>
    <w:rsid w:val="00957471"/>
    <w:rsid w:val="00957491"/>
    <w:rsid w:val="00957E84"/>
    <w:rsid w:val="00960960"/>
    <w:rsid w:val="00960E77"/>
    <w:rsid w:val="00961084"/>
    <w:rsid w:val="0096300A"/>
    <w:rsid w:val="00963BC6"/>
    <w:rsid w:val="0096427C"/>
    <w:rsid w:val="00964D3D"/>
    <w:rsid w:val="00964DEC"/>
    <w:rsid w:val="0096571C"/>
    <w:rsid w:val="009658E6"/>
    <w:rsid w:val="00966AB7"/>
    <w:rsid w:val="00967876"/>
    <w:rsid w:val="009706FF"/>
    <w:rsid w:val="00970A9C"/>
    <w:rsid w:val="009712CD"/>
    <w:rsid w:val="009713A5"/>
    <w:rsid w:val="009724AC"/>
    <w:rsid w:val="00972612"/>
    <w:rsid w:val="00973C3C"/>
    <w:rsid w:val="00974427"/>
    <w:rsid w:val="00975204"/>
    <w:rsid w:val="00975610"/>
    <w:rsid w:val="00975BFF"/>
    <w:rsid w:val="00975E52"/>
    <w:rsid w:val="009761C1"/>
    <w:rsid w:val="00976AA5"/>
    <w:rsid w:val="0097779B"/>
    <w:rsid w:val="00977BFA"/>
    <w:rsid w:val="00980C90"/>
    <w:rsid w:val="00982051"/>
    <w:rsid w:val="00982BEB"/>
    <w:rsid w:val="009836FD"/>
    <w:rsid w:val="0098605E"/>
    <w:rsid w:val="0098705C"/>
    <w:rsid w:val="00987FA7"/>
    <w:rsid w:val="00990E28"/>
    <w:rsid w:val="0099171A"/>
    <w:rsid w:val="009923A4"/>
    <w:rsid w:val="00992B83"/>
    <w:rsid w:val="00993ECE"/>
    <w:rsid w:val="00995167"/>
    <w:rsid w:val="009953BB"/>
    <w:rsid w:val="00995470"/>
    <w:rsid w:val="00995EB6"/>
    <w:rsid w:val="009A02F1"/>
    <w:rsid w:val="009A0C96"/>
    <w:rsid w:val="009A277B"/>
    <w:rsid w:val="009A28C6"/>
    <w:rsid w:val="009A3C18"/>
    <w:rsid w:val="009A6911"/>
    <w:rsid w:val="009A702A"/>
    <w:rsid w:val="009B0946"/>
    <w:rsid w:val="009B1D01"/>
    <w:rsid w:val="009B1E16"/>
    <w:rsid w:val="009B2226"/>
    <w:rsid w:val="009B2867"/>
    <w:rsid w:val="009B3659"/>
    <w:rsid w:val="009B5469"/>
    <w:rsid w:val="009B56FE"/>
    <w:rsid w:val="009B65AF"/>
    <w:rsid w:val="009B6AD0"/>
    <w:rsid w:val="009B701A"/>
    <w:rsid w:val="009B747D"/>
    <w:rsid w:val="009B7583"/>
    <w:rsid w:val="009B77E5"/>
    <w:rsid w:val="009C02F9"/>
    <w:rsid w:val="009C1025"/>
    <w:rsid w:val="009C19B1"/>
    <w:rsid w:val="009C1D8A"/>
    <w:rsid w:val="009C223D"/>
    <w:rsid w:val="009C26DF"/>
    <w:rsid w:val="009C4364"/>
    <w:rsid w:val="009C43A6"/>
    <w:rsid w:val="009C458C"/>
    <w:rsid w:val="009C4767"/>
    <w:rsid w:val="009C558C"/>
    <w:rsid w:val="009C5FF0"/>
    <w:rsid w:val="009C65C3"/>
    <w:rsid w:val="009C7872"/>
    <w:rsid w:val="009C7C7A"/>
    <w:rsid w:val="009D0BDF"/>
    <w:rsid w:val="009D47C2"/>
    <w:rsid w:val="009D671C"/>
    <w:rsid w:val="009D70AB"/>
    <w:rsid w:val="009D7DE9"/>
    <w:rsid w:val="009E0CCB"/>
    <w:rsid w:val="009E0EBA"/>
    <w:rsid w:val="009E2634"/>
    <w:rsid w:val="009E4376"/>
    <w:rsid w:val="009E451B"/>
    <w:rsid w:val="009E4EFF"/>
    <w:rsid w:val="009E5166"/>
    <w:rsid w:val="009E7386"/>
    <w:rsid w:val="009E797D"/>
    <w:rsid w:val="009E7B96"/>
    <w:rsid w:val="009F05F3"/>
    <w:rsid w:val="009F134B"/>
    <w:rsid w:val="009F1553"/>
    <w:rsid w:val="009F1ECF"/>
    <w:rsid w:val="009F2CAB"/>
    <w:rsid w:val="009F4A82"/>
    <w:rsid w:val="009F5D09"/>
    <w:rsid w:val="009F7515"/>
    <w:rsid w:val="00A00740"/>
    <w:rsid w:val="00A02520"/>
    <w:rsid w:val="00A02CB5"/>
    <w:rsid w:val="00A0355A"/>
    <w:rsid w:val="00A03752"/>
    <w:rsid w:val="00A04DDC"/>
    <w:rsid w:val="00A04FEF"/>
    <w:rsid w:val="00A05358"/>
    <w:rsid w:val="00A057B4"/>
    <w:rsid w:val="00A06782"/>
    <w:rsid w:val="00A068C3"/>
    <w:rsid w:val="00A0735E"/>
    <w:rsid w:val="00A10CE5"/>
    <w:rsid w:val="00A11399"/>
    <w:rsid w:val="00A11DE2"/>
    <w:rsid w:val="00A1225B"/>
    <w:rsid w:val="00A123DD"/>
    <w:rsid w:val="00A124A1"/>
    <w:rsid w:val="00A13DC1"/>
    <w:rsid w:val="00A16B3B"/>
    <w:rsid w:val="00A20D18"/>
    <w:rsid w:val="00A21640"/>
    <w:rsid w:val="00A2196D"/>
    <w:rsid w:val="00A22A80"/>
    <w:rsid w:val="00A22CEB"/>
    <w:rsid w:val="00A22D37"/>
    <w:rsid w:val="00A239C6"/>
    <w:rsid w:val="00A239F9"/>
    <w:rsid w:val="00A24282"/>
    <w:rsid w:val="00A25883"/>
    <w:rsid w:val="00A258D3"/>
    <w:rsid w:val="00A263AB"/>
    <w:rsid w:val="00A263F4"/>
    <w:rsid w:val="00A264B5"/>
    <w:rsid w:val="00A268F2"/>
    <w:rsid w:val="00A3015A"/>
    <w:rsid w:val="00A302FE"/>
    <w:rsid w:val="00A319B6"/>
    <w:rsid w:val="00A31AF4"/>
    <w:rsid w:val="00A31CE7"/>
    <w:rsid w:val="00A32B08"/>
    <w:rsid w:val="00A3300C"/>
    <w:rsid w:val="00A339AC"/>
    <w:rsid w:val="00A34058"/>
    <w:rsid w:val="00A35B41"/>
    <w:rsid w:val="00A35D5C"/>
    <w:rsid w:val="00A37639"/>
    <w:rsid w:val="00A37A26"/>
    <w:rsid w:val="00A41428"/>
    <w:rsid w:val="00A41982"/>
    <w:rsid w:val="00A43504"/>
    <w:rsid w:val="00A438E1"/>
    <w:rsid w:val="00A439AA"/>
    <w:rsid w:val="00A44132"/>
    <w:rsid w:val="00A44E4E"/>
    <w:rsid w:val="00A455B0"/>
    <w:rsid w:val="00A46718"/>
    <w:rsid w:val="00A46A59"/>
    <w:rsid w:val="00A47B1D"/>
    <w:rsid w:val="00A50DB4"/>
    <w:rsid w:val="00A51E3D"/>
    <w:rsid w:val="00A53D00"/>
    <w:rsid w:val="00A544D5"/>
    <w:rsid w:val="00A554A4"/>
    <w:rsid w:val="00A578DE"/>
    <w:rsid w:val="00A5797B"/>
    <w:rsid w:val="00A60803"/>
    <w:rsid w:val="00A611CB"/>
    <w:rsid w:val="00A613DE"/>
    <w:rsid w:val="00A61422"/>
    <w:rsid w:val="00A61DC3"/>
    <w:rsid w:val="00A63704"/>
    <w:rsid w:val="00A63DF6"/>
    <w:rsid w:val="00A647A3"/>
    <w:rsid w:val="00A675D7"/>
    <w:rsid w:val="00A70A47"/>
    <w:rsid w:val="00A71BC6"/>
    <w:rsid w:val="00A75EC1"/>
    <w:rsid w:val="00A775AA"/>
    <w:rsid w:val="00A810F2"/>
    <w:rsid w:val="00A81207"/>
    <w:rsid w:val="00A821BB"/>
    <w:rsid w:val="00A828F2"/>
    <w:rsid w:val="00A836DB"/>
    <w:rsid w:val="00A85AFC"/>
    <w:rsid w:val="00A86C25"/>
    <w:rsid w:val="00A9118A"/>
    <w:rsid w:val="00A91CF9"/>
    <w:rsid w:val="00A91EAE"/>
    <w:rsid w:val="00A921A9"/>
    <w:rsid w:val="00A932FD"/>
    <w:rsid w:val="00A93A1E"/>
    <w:rsid w:val="00A93CEC"/>
    <w:rsid w:val="00A9463D"/>
    <w:rsid w:val="00A95A7A"/>
    <w:rsid w:val="00A97581"/>
    <w:rsid w:val="00AA05BB"/>
    <w:rsid w:val="00AA1A98"/>
    <w:rsid w:val="00AA2AC5"/>
    <w:rsid w:val="00AA30AD"/>
    <w:rsid w:val="00AA371D"/>
    <w:rsid w:val="00AA39F0"/>
    <w:rsid w:val="00AA3F23"/>
    <w:rsid w:val="00AA5AB8"/>
    <w:rsid w:val="00AA5C6E"/>
    <w:rsid w:val="00AA6C3A"/>
    <w:rsid w:val="00AA6D59"/>
    <w:rsid w:val="00AA7672"/>
    <w:rsid w:val="00AB063E"/>
    <w:rsid w:val="00AB07B1"/>
    <w:rsid w:val="00AB1319"/>
    <w:rsid w:val="00AB1BC0"/>
    <w:rsid w:val="00AB1F53"/>
    <w:rsid w:val="00AB2226"/>
    <w:rsid w:val="00AB28B8"/>
    <w:rsid w:val="00AB2B9A"/>
    <w:rsid w:val="00AB3341"/>
    <w:rsid w:val="00AB3995"/>
    <w:rsid w:val="00AB51D2"/>
    <w:rsid w:val="00AB5462"/>
    <w:rsid w:val="00AB555C"/>
    <w:rsid w:val="00AB5E7F"/>
    <w:rsid w:val="00AB64EE"/>
    <w:rsid w:val="00AB6FD1"/>
    <w:rsid w:val="00AC0426"/>
    <w:rsid w:val="00AC1A7B"/>
    <w:rsid w:val="00AC3D42"/>
    <w:rsid w:val="00AC7D4A"/>
    <w:rsid w:val="00AC7EAD"/>
    <w:rsid w:val="00AC7FA4"/>
    <w:rsid w:val="00AD0FF3"/>
    <w:rsid w:val="00AD25BA"/>
    <w:rsid w:val="00AD3ACB"/>
    <w:rsid w:val="00AD3C6C"/>
    <w:rsid w:val="00AD4359"/>
    <w:rsid w:val="00AD48BE"/>
    <w:rsid w:val="00AD52C6"/>
    <w:rsid w:val="00AD617B"/>
    <w:rsid w:val="00AE0545"/>
    <w:rsid w:val="00AE0BF8"/>
    <w:rsid w:val="00AE1895"/>
    <w:rsid w:val="00AE1C47"/>
    <w:rsid w:val="00AE1EEA"/>
    <w:rsid w:val="00AE2320"/>
    <w:rsid w:val="00AE3718"/>
    <w:rsid w:val="00AE459A"/>
    <w:rsid w:val="00AE4C1A"/>
    <w:rsid w:val="00AE6407"/>
    <w:rsid w:val="00AF27BA"/>
    <w:rsid w:val="00AF5B2B"/>
    <w:rsid w:val="00AF5E49"/>
    <w:rsid w:val="00AF702A"/>
    <w:rsid w:val="00AF7158"/>
    <w:rsid w:val="00AF7471"/>
    <w:rsid w:val="00B0057A"/>
    <w:rsid w:val="00B00F3B"/>
    <w:rsid w:val="00B021DC"/>
    <w:rsid w:val="00B03687"/>
    <w:rsid w:val="00B036E2"/>
    <w:rsid w:val="00B0382F"/>
    <w:rsid w:val="00B043A3"/>
    <w:rsid w:val="00B04420"/>
    <w:rsid w:val="00B04EEA"/>
    <w:rsid w:val="00B04FE1"/>
    <w:rsid w:val="00B06B0C"/>
    <w:rsid w:val="00B075EB"/>
    <w:rsid w:val="00B10892"/>
    <w:rsid w:val="00B12B39"/>
    <w:rsid w:val="00B15BDE"/>
    <w:rsid w:val="00B16313"/>
    <w:rsid w:val="00B16A97"/>
    <w:rsid w:val="00B16BCC"/>
    <w:rsid w:val="00B1741E"/>
    <w:rsid w:val="00B20227"/>
    <w:rsid w:val="00B20A9E"/>
    <w:rsid w:val="00B20B6B"/>
    <w:rsid w:val="00B20C43"/>
    <w:rsid w:val="00B23882"/>
    <w:rsid w:val="00B23BBB"/>
    <w:rsid w:val="00B24324"/>
    <w:rsid w:val="00B2558A"/>
    <w:rsid w:val="00B26924"/>
    <w:rsid w:val="00B27019"/>
    <w:rsid w:val="00B30495"/>
    <w:rsid w:val="00B32484"/>
    <w:rsid w:val="00B33EE5"/>
    <w:rsid w:val="00B33EE8"/>
    <w:rsid w:val="00B34E83"/>
    <w:rsid w:val="00B34F71"/>
    <w:rsid w:val="00B37202"/>
    <w:rsid w:val="00B377EE"/>
    <w:rsid w:val="00B40269"/>
    <w:rsid w:val="00B40702"/>
    <w:rsid w:val="00B41A05"/>
    <w:rsid w:val="00B42AB0"/>
    <w:rsid w:val="00B42CB6"/>
    <w:rsid w:val="00B4391D"/>
    <w:rsid w:val="00B44732"/>
    <w:rsid w:val="00B449F5"/>
    <w:rsid w:val="00B44A0D"/>
    <w:rsid w:val="00B44C94"/>
    <w:rsid w:val="00B45711"/>
    <w:rsid w:val="00B4657D"/>
    <w:rsid w:val="00B468C5"/>
    <w:rsid w:val="00B47B13"/>
    <w:rsid w:val="00B47DD2"/>
    <w:rsid w:val="00B50A70"/>
    <w:rsid w:val="00B526ED"/>
    <w:rsid w:val="00B52C26"/>
    <w:rsid w:val="00B52E39"/>
    <w:rsid w:val="00B540B6"/>
    <w:rsid w:val="00B55D85"/>
    <w:rsid w:val="00B5653F"/>
    <w:rsid w:val="00B57CA0"/>
    <w:rsid w:val="00B602FA"/>
    <w:rsid w:val="00B60E06"/>
    <w:rsid w:val="00B60E78"/>
    <w:rsid w:val="00B635DF"/>
    <w:rsid w:val="00B6584C"/>
    <w:rsid w:val="00B6682D"/>
    <w:rsid w:val="00B703CB"/>
    <w:rsid w:val="00B70FF5"/>
    <w:rsid w:val="00B7336D"/>
    <w:rsid w:val="00B738C8"/>
    <w:rsid w:val="00B7431C"/>
    <w:rsid w:val="00B74674"/>
    <w:rsid w:val="00B81179"/>
    <w:rsid w:val="00B81D3E"/>
    <w:rsid w:val="00B8253C"/>
    <w:rsid w:val="00B82AD5"/>
    <w:rsid w:val="00B8424C"/>
    <w:rsid w:val="00B847F3"/>
    <w:rsid w:val="00B84AC8"/>
    <w:rsid w:val="00B854D5"/>
    <w:rsid w:val="00B8713C"/>
    <w:rsid w:val="00B90348"/>
    <w:rsid w:val="00B91A42"/>
    <w:rsid w:val="00B922D5"/>
    <w:rsid w:val="00B92831"/>
    <w:rsid w:val="00B93021"/>
    <w:rsid w:val="00B9317A"/>
    <w:rsid w:val="00B93E7B"/>
    <w:rsid w:val="00B941BE"/>
    <w:rsid w:val="00B941E4"/>
    <w:rsid w:val="00B94C48"/>
    <w:rsid w:val="00B95642"/>
    <w:rsid w:val="00BA29EE"/>
    <w:rsid w:val="00BA2DF4"/>
    <w:rsid w:val="00BA3215"/>
    <w:rsid w:val="00BA481B"/>
    <w:rsid w:val="00BA6A84"/>
    <w:rsid w:val="00BB0F7B"/>
    <w:rsid w:val="00BB1C9A"/>
    <w:rsid w:val="00BB1ECC"/>
    <w:rsid w:val="00BB22BC"/>
    <w:rsid w:val="00BB24E4"/>
    <w:rsid w:val="00BB2C4D"/>
    <w:rsid w:val="00BB4BA5"/>
    <w:rsid w:val="00BB56F2"/>
    <w:rsid w:val="00BB675B"/>
    <w:rsid w:val="00BB6D5C"/>
    <w:rsid w:val="00BB79D4"/>
    <w:rsid w:val="00BC0368"/>
    <w:rsid w:val="00BC082F"/>
    <w:rsid w:val="00BC08A7"/>
    <w:rsid w:val="00BC3DF2"/>
    <w:rsid w:val="00BC3FE8"/>
    <w:rsid w:val="00BC4762"/>
    <w:rsid w:val="00BC4D1B"/>
    <w:rsid w:val="00BC5513"/>
    <w:rsid w:val="00BC568C"/>
    <w:rsid w:val="00BC5803"/>
    <w:rsid w:val="00BC64D1"/>
    <w:rsid w:val="00BC6648"/>
    <w:rsid w:val="00BC6924"/>
    <w:rsid w:val="00BC6FB7"/>
    <w:rsid w:val="00BC7DE5"/>
    <w:rsid w:val="00BD02B3"/>
    <w:rsid w:val="00BD0E5B"/>
    <w:rsid w:val="00BD1A5B"/>
    <w:rsid w:val="00BD38AA"/>
    <w:rsid w:val="00BD3ECD"/>
    <w:rsid w:val="00BD4857"/>
    <w:rsid w:val="00BD5A4E"/>
    <w:rsid w:val="00BD640F"/>
    <w:rsid w:val="00BD6BC8"/>
    <w:rsid w:val="00BD7B8E"/>
    <w:rsid w:val="00BD7E03"/>
    <w:rsid w:val="00BE00AD"/>
    <w:rsid w:val="00BE1710"/>
    <w:rsid w:val="00BE2D96"/>
    <w:rsid w:val="00BE3EBB"/>
    <w:rsid w:val="00BE3FAB"/>
    <w:rsid w:val="00BE4D09"/>
    <w:rsid w:val="00BE5A13"/>
    <w:rsid w:val="00BE77D8"/>
    <w:rsid w:val="00BF3CD3"/>
    <w:rsid w:val="00BF5448"/>
    <w:rsid w:val="00BF5A07"/>
    <w:rsid w:val="00BF5E6E"/>
    <w:rsid w:val="00BF7C5D"/>
    <w:rsid w:val="00C00147"/>
    <w:rsid w:val="00C005A3"/>
    <w:rsid w:val="00C00DE7"/>
    <w:rsid w:val="00C01478"/>
    <w:rsid w:val="00C02C01"/>
    <w:rsid w:val="00C03191"/>
    <w:rsid w:val="00C037AA"/>
    <w:rsid w:val="00C04A8C"/>
    <w:rsid w:val="00C0523D"/>
    <w:rsid w:val="00C07DE1"/>
    <w:rsid w:val="00C10911"/>
    <w:rsid w:val="00C11E18"/>
    <w:rsid w:val="00C139DB"/>
    <w:rsid w:val="00C14FC4"/>
    <w:rsid w:val="00C154DF"/>
    <w:rsid w:val="00C159C4"/>
    <w:rsid w:val="00C16AA9"/>
    <w:rsid w:val="00C17BA2"/>
    <w:rsid w:val="00C225C3"/>
    <w:rsid w:val="00C233B9"/>
    <w:rsid w:val="00C23AD8"/>
    <w:rsid w:val="00C2590A"/>
    <w:rsid w:val="00C27BC5"/>
    <w:rsid w:val="00C30C6A"/>
    <w:rsid w:val="00C338DE"/>
    <w:rsid w:val="00C3440F"/>
    <w:rsid w:val="00C34DCA"/>
    <w:rsid w:val="00C36154"/>
    <w:rsid w:val="00C36BD9"/>
    <w:rsid w:val="00C40454"/>
    <w:rsid w:val="00C4094D"/>
    <w:rsid w:val="00C40EDE"/>
    <w:rsid w:val="00C416C4"/>
    <w:rsid w:val="00C42036"/>
    <w:rsid w:val="00C43BAD"/>
    <w:rsid w:val="00C44138"/>
    <w:rsid w:val="00C44198"/>
    <w:rsid w:val="00C4536F"/>
    <w:rsid w:val="00C471B5"/>
    <w:rsid w:val="00C530F0"/>
    <w:rsid w:val="00C553DE"/>
    <w:rsid w:val="00C601F4"/>
    <w:rsid w:val="00C60831"/>
    <w:rsid w:val="00C614A0"/>
    <w:rsid w:val="00C62486"/>
    <w:rsid w:val="00C63017"/>
    <w:rsid w:val="00C6423F"/>
    <w:rsid w:val="00C64D29"/>
    <w:rsid w:val="00C67703"/>
    <w:rsid w:val="00C72346"/>
    <w:rsid w:val="00C73095"/>
    <w:rsid w:val="00C74321"/>
    <w:rsid w:val="00C74BFA"/>
    <w:rsid w:val="00C76FF7"/>
    <w:rsid w:val="00C7746A"/>
    <w:rsid w:val="00C8060C"/>
    <w:rsid w:val="00C807A9"/>
    <w:rsid w:val="00C81FC9"/>
    <w:rsid w:val="00C8260A"/>
    <w:rsid w:val="00C82AE0"/>
    <w:rsid w:val="00C82CC2"/>
    <w:rsid w:val="00C8359E"/>
    <w:rsid w:val="00C84472"/>
    <w:rsid w:val="00C870E2"/>
    <w:rsid w:val="00C87736"/>
    <w:rsid w:val="00C87E99"/>
    <w:rsid w:val="00C900F8"/>
    <w:rsid w:val="00C90B67"/>
    <w:rsid w:val="00C90D85"/>
    <w:rsid w:val="00C92088"/>
    <w:rsid w:val="00C92BA8"/>
    <w:rsid w:val="00C933BE"/>
    <w:rsid w:val="00C94A53"/>
    <w:rsid w:val="00C94A6B"/>
    <w:rsid w:val="00C95A1F"/>
    <w:rsid w:val="00C9640D"/>
    <w:rsid w:val="00C976BD"/>
    <w:rsid w:val="00C979D8"/>
    <w:rsid w:val="00C97A9E"/>
    <w:rsid w:val="00CA21E1"/>
    <w:rsid w:val="00CA285A"/>
    <w:rsid w:val="00CA2A2B"/>
    <w:rsid w:val="00CA2A31"/>
    <w:rsid w:val="00CA2B8D"/>
    <w:rsid w:val="00CA56A3"/>
    <w:rsid w:val="00CA5CD3"/>
    <w:rsid w:val="00CA6225"/>
    <w:rsid w:val="00CA7D89"/>
    <w:rsid w:val="00CA7DD6"/>
    <w:rsid w:val="00CA7F37"/>
    <w:rsid w:val="00CB0316"/>
    <w:rsid w:val="00CB1298"/>
    <w:rsid w:val="00CB140D"/>
    <w:rsid w:val="00CB2053"/>
    <w:rsid w:val="00CB368A"/>
    <w:rsid w:val="00CB3B0F"/>
    <w:rsid w:val="00CB4AC4"/>
    <w:rsid w:val="00CB4C21"/>
    <w:rsid w:val="00CB63A7"/>
    <w:rsid w:val="00CB6AF7"/>
    <w:rsid w:val="00CC1F4F"/>
    <w:rsid w:val="00CC2BC2"/>
    <w:rsid w:val="00CC2C4B"/>
    <w:rsid w:val="00CC383B"/>
    <w:rsid w:val="00CC3BB3"/>
    <w:rsid w:val="00CC4153"/>
    <w:rsid w:val="00CC5AC6"/>
    <w:rsid w:val="00CC6330"/>
    <w:rsid w:val="00CC71C8"/>
    <w:rsid w:val="00CC723F"/>
    <w:rsid w:val="00CD024D"/>
    <w:rsid w:val="00CD376C"/>
    <w:rsid w:val="00CD438D"/>
    <w:rsid w:val="00CD5E32"/>
    <w:rsid w:val="00CD6121"/>
    <w:rsid w:val="00CD6C61"/>
    <w:rsid w:val="00CD6D7D"/>
    <w:rsid w:val="00CD7558"/>
    <w:rsid w:val="00CE0067"/>
    <w:rsid w:val="00CE00D2"/>
    <w:rsid w:val="00CE1833"/>
    <w:rsid w:val="00CE1CB2"/>
    <w:rsid w:val="00CE1D67"/>
    <w:rsid w:val="00CE27D6"/>
    <w:rsid w:val="00CE316B"/>
    <w:rsid w:val="00CE41C3"/>
    <w:rsid w:val="00CE58A0"/>
    <w:rsid w:val="00CE59C9"/>
    <w:rsid w:val="00CE68F9"/>
    <w:rsid w:val="00CE7A1A"/>
    <w:rsid w:val="00CE7C10"/>
    <w:rsid w:val="00CF0DF0"/>
    <w:rsid w:val="00CF0F30"/>
    <w:rsid w:val="00CF32BB"/>
    <w:rsid w:val="00CF646B"/>
    <w:rsid w:val="00CF68A1"/>
    <w:rsid w:val="00CF7351"/>
    <w:rsid w:val="00CF7877"/>
    <w:rsid w:val="00CF7F4E"/>
    <w:rsid w:val="00D00BD8"/>
    <w:rsid w:val="00D015D3"/>
    <w:rsid w:val="00D01E1F"/>
    <w:rsid w:val="00D03703"/>
    <w:rsid w:val="00D03C67"/>
    <w:rsid w:val="00D0429C"/>
    <w:rsid w:val="00D05715"/>
    <w:rsid w:val="00D05B0A"/>
    <w:rsid w:val="00D064A9"/>
    <w:rsid w:val="00D10AED"/>
    <w:rsid w:val="00D122C2"/>
    <w:rsid w:val="00D12980"/>
    <w:rsid w:val="00D12AE7"/>
    <w:rsid w:val="00D12B99"/>
    <w:rsid w:val="00D12BD2"/>
    <w:rsid w:val="00D12CFC"/>
    <w:rsid w:val="00D12ECA"/>
    <w:rsid w:val="00D14834"/>
    <w:rsid w:val="00D14DCE"/>
    <w:rsid w:val="00D15814"/>
    <w:rsid w:val="00D15C83"/>
    <w:rsid w:val="00D16E90"/>
    <w:rsid w:val="00D17BF3"/>
    <w:rsid w:val="00D225A9"/>
    <w:rsid w:val="00D23132"/>
    <w:rsid w:val="00D2324F"/>
    <w:rsid w:val="00D239A5"/>
    <w:rsid w:val="00D23A28"/>
    <w:rsid w:val="00D277C3"/>
    <w:rsid w:val="00D27E0D"/>
    <w:rsid w:val="00D31D91"/>
    <w:rsid w:val="00D31EDC"/>
    <w:rsid w:val="00D34F72"/>
    <w:rsid w:val="00D35789"/>
    <w:rsid w:val="00D359B2"/>
    <w:rsid w:val="00D36634"/>
    <w:rsid w:val="00D40016"/>
    <w:rsid w:val="00D403A5"/>
    <w:rsid w:val="00D4073D"/>
    <w:rsid w:val="00D416F8"/>
    <w:rsid w:val="00D41730"/>
    <w:rsid w:val="00D432CE"/>
    <w:rsid w:val="00D43887"/>
    <w:rsid w:val="00D4487A"/>
    <w:rsid w:val="00D4603D"/>
    <w:rsid w:val="00D460BC"/>
    <w:rsid w:val="00D464B4"/>
    <w:rsid w:val="00D46F0C"/>
    <w:rsid w:val="00D47740"/>
    <w:rsid w:val="00D50121"/>
    <w:rsid w:val="00D5052E"/>
    <w:rsid w:val="00D511BE"/>
    <w:rsid w:val="00D515ED"/>
    <w:rsid w:val="00D521A3"/>
    <w:rsid w:val="00D524FF"/>
    <w:rsid w:val="00D5298D"/>
    <w:rsid w:val="00D53330"/>
    <w:rsid w:val="00D5362F"/>
    <w:rsid w:val="00D5530C"/>
    <w:rsid w:val="00D554CD"/>
    <w:rsid w:val="00D55544"/>
    <w:rsid w:val="00D55ECF"/>
    <w:rsid w:val="00D5616D"/>
    <w:rsid w:val="00D562F4"/>
    <w:rsid w:val="00D56C10"/>
    <w:rsid w:val="00D56FDE"/>
    <w:rsid w:val="00D5728C"/>
    <w:rsid w:val="00D579CB"/>
    <w:rsid w:val="00D57D0D"/>
    <w:rsid w:val="00D60282"/>
    <w:rsid w:val="00D60999"/>
    <w:rsid w:val="00D6110A"/>
    <w:rsid w:val="00D62377"/>
    <w:rsid w:val="00D65772"/>
    <w:rsid w:val="00D65C1D"/>
    <w:rsid w:val="00D66E42"/>
    <w:rsid w:val="00D70F6D"/>
    <w:rsid w:val="00D71B64"/>
    <w:rsid w:val="00D7201D"/>
    <w:rsid w:val="00D7339C"/>
    <w:rsid w:val="00D7436E"/>
    <w:rsid w:val="00D75827"/>
    <w:rsid w:val="00D76672"/>
    <w:rsid w:val="00D771CB"/>
    <w:rsid w:val="00D77B62"/>
    <w:rsid w:val="00D80B18"/>
    <w:rsid w:val="00D8133E"/>
    <w:rsid w:val="00D81941"/>
    <w:rsid w:val="00D83FE9"/>
    <w:rsid w:val="00D86B52"/>
    <w:rsid w:val="00D87766"/>
    <w:rsid w:val="00D9010D"/>
    <w:rsid w:val="00D9053C"/>
    <w:rsid w:val="00D909B8"/>
    <w:rsid w:val="00D93685"/>
    <w:rsid w:val="00D94ECF"/>
    <w:rsid w:val="00D95051"/>
    <w:rsid w:val="00D95EBD"/>
    <w:rsid w:val="00D96D92"/>
    <w:rsid w:val="00D97ADC"/>
    <w:rsid w:val="00D97B88"/>
    <w:rsid w:val="00DA047A"/>
    <w:rsid w:val="00DA3397"/>
    <w:rsid w:val="00DA4F5E"/>
    <w:rsid w:val="00DA5C36"/>
    <w:rsid w:val="00DA5E5D"/>
    <w:rsid w:val="00DA74E8"/>
    <w:rsid w:val="00DB0204"/>
    <w:rsid w:val="00DB0614"/>
    <w:rsid w:val="00DB0B3D"/>
    <w:rsid w:val="00DB1C53"/>
    <w:rsid w:val="00DB39BE"/>
    <w:rsid w:val="00DB3ACD"/>
    <w:rsid w:val="00DB52EC"/>
    <w:rsid w:val="00DB552D"/>
    <w:rsid w:val="00DB69E6"/>
    <w:rsid w:val="00DB7647"/>
    <w:rsid w:val="00DC094F"/>
    <w:rsid w:val="00DC0A3B"/>
    <w:rsid w:val="00DC13E2"/>
    <w:rsid w:val="00DC1A6D"/>
    <w:rsid w:val="00DC1C2C"/>
    <w:rsid w:val="00DC4603"/>
    <w:rsid w:val="00DC48D5"/>
    <w:rsid w:val="00DC527A"/>
    <w:rsid w:val="00DC5E95"/>
    <w:rsid w:val="00DC6B8C"/>
    <w:rsid w:val="00DD191D"/>
    <w:rsid w:val="00DD1BA0"/>
    <w:rsid w:val="00DD22E6"/>
    <w:rsid w:val="00DD3890"/>
    <w:rsid w:val="00DD3AFC"/>
    <w:rsid w:val="00DD4464"/>
    <w:rsid w:val="00DD4DB8"/>
    <w:rsid w:val="00DD5374"/>
    <w:rsid w:val="00DD72A0"/>
    <w:rsid w:val="00DD75BC"/>
    <w:rsid w:val="00DE0062"/>
    <w:rsid w:val="00DE149E"/>
    <w:rsid w:val="00DE1DB7"/>
    <w:rsid w:val="00DE28BD"/>
    <w:rsid w:val="00DE2EA8"/>
    <w:rsid w:val="00DE5090"/>
    <w:rsid w:val="00DE690E"/>
    <w:rsid w:val="00DE6D78"/>
    <w:rsid w:val="00DE74AE"/>
    <w:rsid w:val="00DE7639"/>
    <w:rsid w:val="00DE7D4D"/>
    <w:rsid w:val="00DF14A2"/>
    <w:rsid w:val="00DF194D"/>
    <w:rsid w:val="00DF383C"/>
    <w:rsid w:val="00DF5DDD"/>
    <w:rsid w:val="00DF6317"/>
    <w:rsid w:val="00DF6618"/>
    <w:rsid w:val="00E00D5F"/>
    <w:rsid w:val="00E00DB7"/>
    <w:rsid w:val="00E00FF0"/>
    <w:rsid w:val="00E01AFC"/>
    <w:rsid w:val="00E01B64"/>
    <w:rsid w:val="00E0264B"/>
    <w:rsid w:val="00E028D5"/>
    <w:rsid w:val="00E03899"/>
    <w:rsid w:val="00E03AE8"/>
    <w:rsid w:val="00E03F01"/>
    <w:rsid w:val="00E040E3"/>
    <w:rsid w:val="00E05EFA"/>
    <w:rsid w:val="00E0607D"/>
    <w:rsid w:val="00E06ABC"/>
    <w:rsid w:val="00E122A5"/>
    <w:rsid w:val="00E166FF"/>
    <w:rsid w:val="00E20BA4"/>
    <w:rsid w:val="00E22AEC"/>
    <w:rsid w:val="00E24112"/>
    <w:rsid w:val="00E24527"/>
    <w:rsid w:val="00E2467D"/>
    <w:rsid w:val="00E24991"/>
    <w:rsid w:val="00E26EC0"/>
    <w:rsid w:val="00E26FD8"/>
    <w:rsid w:val="00E271AB"/>
    <w:rsid w:val="00E274C5"/>
    <w:rsid w:val="00E30B0D"/>
    <w:rsid w:val="00E31227"/>
    <w:rsid w:val="00E322D0"/>
    <w:rsid w:val="00E334BC"/>
    <w:rsid w:val="00E33EAE"/>
    <w:rsid w:val="00E355BC"/>
    <w:rsid w:val="00E357C3"/>
    <w:rsid w:val="00E367D3"/>
    <w:rsid w:val="00E36F39"/>
    <w:rsid w:val="00E37D5C"/>
    <w:rsid w:val="00E403E1"/>
    <w:rsid w:val="00E410E3"/>
    <w:rsid w:val="00E41731"/>
    <w:rsid w:val="00E41C96"/>
    <w:rsid w:val="00E42886"/>
    <w:rsid w:val="00E42F3B"/>
    <w:rsid w:val="00E435CC"/>
    <w:rsid w:val="00E44368"/>
    <w:rsid w:val="00E46435"/>
    <w:rsid w:val="00E465FF"/>
    <w:rsid w:val="00E46A70"/>
    <w:rsid w:val="00E47730"/>
    <w:rsid w:val="00E50972"/>
    <w:rsid w:val="00E53452"/>
    <w:rsid w:val="00E55E99"/>
    <w:rsid w:val="00E56F62"/>
    <w:rsid w:val="00E60C30"/>
    <w:rsid w:val="00E6211B"/>
    <w:rsid w:val="00E63941"/>
    <w:rsid w:val="00E6489A"/>
    <w:rsid w:val="00E655E6"/>
    <w:rsid w:val="00E65639"/>
    <w:rsid w:val="00E65794"/>
    <w:rsid w:val="00E66E84"/>
    <w:rsid w:val="00E70457"/>
    <w:rsid w:val="00E71076"/>
    <w:rsid w:val="00E712F1"/>
    <w:rsid w:val="00E715E7"/>
    <w:rsid w:val="00E739DC"/>
    <w:rsid w:val="00E74CBF"/>
    <w:rsid w:val="00E7515B"/>
    <w:rsid w:val="00E763A9"/>
    <w:rsid w:val="00E76EAE"/>
    <w:rsid w:val="00E770C6"/>
    <w:rsid w:val="00E77B8D"/>
    <w:rsid w:val="00E8154D"/>
    <w:rsid w:val="00E818AA"/>
    <w:rsid w:val="00E8203B"/>
    <w:rsid w:val="00E82840"/>
    <w:rsid w:val="00E829B5"/>
    <w:rsid w:val="00E82B0C"/>
    <w:rsid w:val="00E82B6C"/>
    <w:rsid w:val="00E83A8F"/>
    <w:rsid w:val="00E846EB"/>
    <w:rsid w:val="00E8485F"/>
    <w:rsid w:val="00E85589"/>
    <w:rsid w:val="00E8568A"/>
    <w:rsid w:val="00E85D13"/>
    <w:rsid w:val="00E87539"/>
    <w:rsid w:val="00E90CFB"/>
    <w:rsid w:val="00E91083"/>
    <w:rsid w:val="00E9253D"/>
    <w:rsid w:val="00E94631"/>
    <w:rsid w:val="00E94DAA"/>
    <w:rsid w:val="00E96E3F"/>
    <w:rsid w:val="00E975EF"/>
    <w:rsid w:val="00E97DE1"/>
    <w:rsid w:val="00E97DF6"/>
    <w:rsid w:val="00EA00D8"/>
    <w:rsid w:val="00EA269B"/>
    <w:rsid w:val="00EA4560"/>
    <w:rsid w:val="00EA529D"/>
    <w:rsid w:val="00EA67F8"/>
    <w:rsid w:val="00EB0997"/>
    <w:rsid w:val="00EB0E1E"/>
    <w:rsid w:val="00EB1D4E"/>
    <w:rsid w:val="00EB285D"/>
    <w:rsid w:val="00EB38D8"/>
    <w:rsid w:val="00EB3A37"/>
    <w:rsid w:val="00EB3A75"/>
    <w:rsid w:val="00EB44A9"/>
    <w:rsid w:val="00EB5602"/>
    <w:rsid w:val="00EB5CA2"/>
    <w:rsid w:val="00EB5ED8"/>
    <w:rsid w:val="00EB690F"/>
    <w:rsid w:val="00EC0464"/>
    <w:rsid w:val="00EC4D34"/>
    <w:rsid w:val="00EC7D79"/>
    <w:rsid w:val="00EC7D7F"/>
    <w:rsid w:val="00ED071B"/>
    <w:rsid w:val="00ED0C5E"/>
    <w:rsid w:val="00ED1320"/>
    <w:rsid w:val="00ED156E"/>
    <w:rsid w:val="00ED2E3F"/>
    <w:rsid w:val="00ED3223"/>
    <w:rsid w:val="00ED3416"/>
    <w:rsid w:val="00ED48F3"/>
    <w:rsid w:val="00ED6BED"/>
    <w:rsid w:val="00ED6F10"/>
    <w:rsid w:val="00EE2364"/>
    <w:rsid w:val="00EE2D63"/>
    <w:rsid w:val="00EE3B51"/>
    <w:rsid w:val="00EE4F30"/>
    <w:rsid w:val="00EE55AA"/>
    <w:rsid w:val="00EE5C7B"/>
    <w:rsid w:val="00EE64A2"/>
    <w:rsid w:val="00EE6E87"/>
    <w:rsid w:val="00EE7401"/>
    <w:rsid w:val="00EE7663"/>
    <w:rsid w:val="00EF0FC3"/>
    <w:rsid w:val="00EF1028"/>
    <w:rsid w:val="00EF1BFB"/>
    <w:rsid w:val="00EF1DA7"/>
    <w:rsid w:val="00EF203D"/>
    <w:rsid w:val="00EF29F0"/>
    <w:rsid w:val="00EF4B5A"/>
    <w:rsid w:val="00EF53B5"/>
    <w:rsid w:val="00EF7373"/>
    <w:rsid w:val="00EF7B75"/>
    <w:rsid w:val="00F0126D"/>
    <w:rsid w:val="00F017CF"/>
    <w:rsid w:val="00F01CC2"/>
    <w:rsid w:val="00F02F1F"/>
    <w:rsid w:val="00F03C21"/>
    <w:rsid w:val="00F03E46"/>
    <w:rsid w:val="00F04DDA"/>
    <w:rsid w:val="00F05BDF"/>
    <w:rsid w:val="00F06011"/>
    <w:rsid w:val="00F072B8"/>
    <w:rsid w:val="00F077C8"/>
    <w:rsid w:val="00F1071C"/>
    <w:rsid w:val="00F1195E"/>
    <w:rsid w:val="00F121C3"/>
    <w:rsid w:val="00F1245C"/>
    <w:rsid w:val="00F142E9"/>
    <w:rsid w:val="00F14C96"/>
    <w:rsid w:val="00F173D5"/>
    <w:rsid w:val="00F17675"/>
    <w:rsid w:val="00F207E3"/>
    <w:rsid w:val="00F20C26"/>
    <w:rsid w:val="00F22E7A"/>
    <w:rsid w:val="00F231D0"/>
    <w:rsid w:val="00F254F6"/>
    <w:rsid w:val="00F25A41"/>
    <w:rsid w:val="00F26053"/>
    <w:rsid w:val="00F27369"/>
    <w:rsid w:val="00F318E5"/>
    <w:rsid w:val="00F31B28"/>
    <w:rsid w:val="00F333EB"/>
    <w:rsid w:val="00F34211"/>
    <w:rsid w:val="00F34D21"/>
    <w:rsid w:val="00F34F65"/>
    <w:rsid w:val="00F356AE"/>
    <w:rsid w:val="00F366CB"/>
    <w:rsid w:val="00F36CA5"/>
    <w:rsid w:val="00F4132B"/>
    <w:rsid w:val="00F41D6A"/>
    <w:rsid w:val="00F42269"/>
    <w:rsid w:val="00F42296"/>
    <w:rsid w:val="00F46057"/>
    <w:rsid w:val="00F46706"/>
    <w:rsid w:val="00F46A41"/>
    <w:rsid w:val="00F46CA5"/>
    <w:rsid w:val="00F474A4"/>
    <w:rsid w:val="00F51E68"/>
    <w:rsid w:val="00F525E2"/>
    <w:rsid w:val="00F53046"/>
    <w:rsid w:val="00F544C8"/>
    <w:rsid w:val="00F54D00"/>
    <w:rsid w:val="00F55635"/>
    <w:rsid w:val="00F556B1"/>
    <w:rsid w:val="00F5582E"/>
    <w:rsid w:val="00F55D0F"/>
    <w:rsid w:val="00F56CA4"/>
    <w:rsid w:val="00F573E0"/>
    <w:rsid w:val="00F5766A"/>
    <w:rsid w:val="00F6063A"/>
    <w:rsid w:val="00F614B0"/>
    <w:rsid w:val="00F61C56"/>
    <w:rsid w:val="00F624AB"/>
    <w:rsid w:val="00F62B9E"/>
    <w:rsid w:val="00F63D09"/>
    <w:rsid w:val="00F654C3"/>
    <w:rsid w:val="00F65547"/>
    <w:rsid w:val="00F659C7"/>
    <w:rsid w:val="00F65C45"/>
    <w:rsid w:val="00F65EA2"/>
    <w:rsid w:val="00F679B4"/>
    <w:rsid w:val="00F70454"/>
    <w:rsid w:val="00F7159A"/>
    <w:rsid w:val="00F71611"/>
    <w:rsid w:val="00F722D4"/>
    <w:rsid w:val="00F728D4"/>
    <w:rsid w:val="00F75447"/>
    <w:rsid w:val="00F7552C"/>
    <w:rsid w:val="00F76B6B"/>
    <w:rsid w:val="00F77619"/>
    <w:rsid w:val="00F77C7B"/>
    <w:rsid w:val="00F807CC"/>
    <w:rsid w:val="00F8133B"/>
    <w:rsid w:val="00F82D38"/>
    <w:rsid w:val="00F838F9"/>
    <w:rsid w:val="00F85B8C"/>
    <w:rsid w:val="00F85C13"/>
    <w:rsid w:val="00F87DA5"/>
    <w:rsid w:val="00F87E2D"/>
    <w:rsid w:val="00F9071D"/>
    <w:rsid w:val="00F91680"/>
    <w:rsid w:val="00F91FFF"/>
    <w:rsid w:val="00F9254A"/>
    <w:rsid w:val="00F92556"/>
    <w:rsid w:val="00F92623"/>
    <w:rsid w:val="00F92ADE"/>
    <w:rsid w:val="00F92B4D"/>
    <w:rsid w:val="00F937B4"/>
    <w:rsid w:val="00F941D7"/>
    <w:rsid w:val="00F946E5"/>
    <w:rsid w:val="00F94F7D"/>
    <w:rsid w:val="00F952F5"/>
    <w:rsid w:val="00F956BC"/>
    <w:rsid w:val="00F95B70"/>
    <w:rsid w:val="00F96252"/>
    <w:rsid w:val="00F97636"/>
    <w:rsid w:val="00F97A11"/>
    <w:rsid w:val="00FA04D0"/>
    <w:rsid w:val="00FA2AD7"/>
    <w:rsid w:val="00FA50A1"/>
    <w:rsid w:val="00FA6307"/>
    <w:rsid w:val="00FA6365"/>
    <w:rsid w:val="00FB042A"/>
    <w:rsid w:val="00FB0774"/>
    <w:rsid w:val="00FB09D0"/>
    <w:rsid w:val="00FB1843"/>
    <w:rsid w:val="00FB18BB"/>
    <w:rsid w:val="00FB2C3D"/>
    <w:rsid w:val="00FB38D1"/>
    <w:rsid w:val="00FB3CF6"/>
    <w:rsid w:val="00FB4141"/>
    <w:rsid w:val="00FB5C2B"/>
    <w:rsid w:val="00FB7D8F"/>
    <w:rsid w:val="00FC0F02"/>
    <w:rsid w:val="00FC1019"/>
    <w:rsid w:val="00FC160C"/>
    <w:rsid w:val="00FC4188"/>
    <w:rsid w:val="00FC5903"/>
    <w:rsid w:val="00FC5DB9"/>
    <w:rsid w:val="00FC6E35"/>
    <w:rsid w:val="00FC6ECF"/>
    <w:rsid w:val="00FD05C0"/>
    <w:rsid w:val="00FD32DB"/>
    <w:rsid w:val="00FD5040"/>
    <w:rsid w:val="00FD5176"/>
    <w:rsid w:val="00FD5AB3"/>
    <w:rsid w:val="00FD6A0B"/>
    <w:rsid w:val="00FD6DD8"/>
    <w:rsid w:val="00FD787E"/>
    <w:rsid w:val="00FE05E6"/>
    <w:rsid w:val="00FE21F5"/>
    <w:rsid w:val="00FE26EF"/>
    <w:rsid w:val="00FE28D7"/>
    <w:rsid w:val="00FE33C8"/>
    <w:rsid w:val="00FE3C5B"/>
    <w:rsid w:val="00FE4F78"/>
    <w:rsid w:val="00FE5A00"/>
    <w:rsid w:val="00FE67EC"/>
    <w:rsid w:val="00FE6C0D"/>
    <w:rsid w:val="00FE70F1"/>
    <w:rsid w:val="00FE7ADB"/>
    <w:rsid w:val="00FE7E12"/>
    <w:rsid w:val="00FF04CB"/>
    <w:rsid w:val="00FF0FC1"/>
    <w:rsid w:val="00FF155F"/>
    <w:rsid w:val="00FF3A95"/>
    <w:rsid w:val="00FF3B21"/>
    <w:rsid w:val="00FF5B50"/>
    <w:rsid w:val="00FF5C56"/>
    <w:rsid w:val="00FF6168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5B06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Cambria"/>
        <w:sz w:val="24"/>
        <w:szCs w:val="22"/>
        <w:lang w:val="ru-RU" w:eastAsia="en-US" w:bidi="ar-SA"/>
      </w:rPr>
    </w:rPrDefault>
    <w:pPrDefault>
      <w:pPr>
        <w:spacing w:after="24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A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1DA7"/>
    <w:pPr>
      <w:ind w:left="720"/>
      <w:contextualSpacing/>
    </w:pPr>
  </w:style>
  <w:style w:type="numbering" w:customStyle="1" w:styleId="a">
    <w:name w:val="Пункты"/>
    <w:rsid w:val="00BC08A7"/>
    <w:pPr>
      <w:numPr>
        <w:numId w:val="2"/>
      </w:numPr>
    </w:pPr>
  </w:style>
  <w:style w:type="paragraph" w:customStyle="1" w:styleId="a5">
    <w:name w:val="По умолчанию"/>
    <w:rsid w:val="00BC08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  <w:jc w:val="left"/>
    </w:pPr>
    <w:rPr>
      <w:rFonts w:ascii="Helvetica Neue" w:eastAsia="Helvetica Neue" w:hAnsi="Helvetica Neue" w:cs="Helvetica Neue"/>
      <w:color w:val="000000"/>
      <w:sz w:val="22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A7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0"/>
    <w:link w:val="a7"/>
    <w:uiPriority w:val="99"/>
    <w:unhideWhenUsed/>
    <w:rsid w:val="004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D1738"/>
  </w:style>
  <w:style w:type="paragraph" w:styleId="a8">
    <w:name w:val="footer"/>
    <w:basedOn w:val="a0"/>
    <w:link w:val="a9"/>
    <w:uiPriority w:val="99"/>
    <w:unhideWhenUsed/>
    <w:rsid w:val="004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1738"/>
  </w:style>
  <w:style w:type="paragraph" w:styleId="aa">
    <w:name w:val="Normal (Web)"/>
    <w:basedOn w:val="a0"/>
    <w:semiHidden/>
    <w:unhideWhenUsed/>
    <w:rsid w:val="00570D6B"/>
    <w:pPr>
      <w:tabs>
        <w:tab w:val="num" w:pos="360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b">
    <w:name w:val="ó÷åáíèêè"/>
    <w:basedOn w:val="a0"/>
    <w:rsid w:val="00570D6B"/>
    <w:pPr>
      <w:suppressAutoHyphens/>
      <w:spacing w:after="0" w:line="240" w:lineRule="auto"/>
      <w:ind w:firstLine="0"/>
      <w:jc w:val="left"/>
    </w:pPr>
    <w:rPr>
      <w:rFonts w:ascii="Pragmatica" w:eastAsia="Times New Roman" w:hAnsi="Pragmatica" w:cs="Times New Roman"/>
      <w:sz w:val="20"/>
      <w:szCs w:val="20"/>
      <w:lang w:val="en-US" w:eastAsia="ar-SA"/>
    </w:rPr>
  </w:style>
  <w:style w:type="paragraph" w:styleId="ac">
    <w:name w:val="Balloon Text"/>
    <w:basedOn w:val="a0"/>
    <w:link w:val="ad"/>
    <w:uiPriority w:val="99"/>
    <w:semiHidden/>
    <w:unhideWhenUsed/>
    <w:rsid w:val="0057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70D6B"/>
    <w:rPr>
      <w:rFonts w:ascii="Segoe UI" w:hAnsi="Segoe UI" w:cs="Segoe UI"/>
      <w:sz w:val="18"/>
      <w:szCs w:val="18"/>
    </w:rPr>
  </w:style>
  <w:style w:type="table" w:styleId="ae">
    <w:name w:val="Table Grid"/>
    <w:basedOn w:val="a2"/>
    <w:uiPriority w:val="39"/>
    <w:rsid w:val="00C8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unhideWhenUsed/>
    <w:rsid w:val="0028118D"/>
    <w:rPr>
      <w:color w:val="0563C1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28118D"/>
    <w:rPr>
      <w:color w:val="954F72" w:themeColor="followedHyperlink"/>
      <w:u w:val="single"/>
    </w:rPr>
  </w:style>
  <w:style w:type="paragraph" w:customStyle="1" w:styleId="af1">
    <w:name w:val="список с точками"/>
    <w:basedOn w:val="a0"/>
    <w:rsid w:val="00D41730"/>
    <w:pPr>
      <w:numPr>
        <w:numId w:val="3"/>
      </w:numPr>
      <w:tabs>
        <w:tab w:val="num" w:pos="360"/>
        <w:tab w:val="num" w:pos="756"/>
      </w:tabs>
      <w:spacing w:after="0" w:line="312" w:lineRule="auto"/>
      <w:ind w:left="756" w:firstLine="0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Cambria"/>
        <w:sz w:val="24"/>
        <w:szCs w:val="22"/>
        <w:lang w:val="ru-RU" w:eastAsia="en-US" w:bidi="ar-SA"/>
      </w:rPr>
    </w:rPrDefault>
    <w:pPrDefault>
      <w:pPr>
        <w:spacing w:after="24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A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1DA7"/>
    <w:pPr>
      <w:ind w:left="720"/>
      <w:contextualSpacing/>
    </w:pPr>
  </w:style>
  <w:style w:type="numbering" w:customStyle="1" w:styleId="a">
    <w:name w:val="Пункты"/>
    <w:rsid w:val="00BC08A7"/>
    <w:pPr>
      <w:numPr>
        <w:numId w:val="2"/>
      </w:numPr>
    </w:pPr>
  </w:style>
  <w:style w:type="paragraph" w:customStyle="1" w:styleId="a5">
    <w:name w:val="По умолчанию"/>
    <w:rsid w:val="00BC08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  <w:jc w:val="left"/>
    </w:pPr>
    <w:rPr>
      <w:rFonts w:ascii="Helvetica Neue" w:eastAsia="Helvetica Neue" w:hAnsi="Helvetica Neue" w:cs="Helvetica Neue"/>
      <w:color w:val="000000"/>
      <w:sz w:val="22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A7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0"/>
    <w:link w:val="a7"/>
    <w:uiPriority w:val="99"/>
    <w:unhideWhenUsed/>
    <w:rsid w:val="004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D1738"/>
  </w:style>
  <w:style w:type="paragraph" w:styleId="a8">
    <w:name w:val="footer"/>
    <w:basedOn w:val="a0"/>
    <w:link w:val="a9"/>
    <w:uiPriority w:val="99"/>
    <w:unhideWhenUsed/>
    <w:rsid w:val="004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1738"/>
  </w:style>
  <w:style w:type="paragraph" w:styleId="aa">
    <w:name w:val="Normal (Web)"/>
    <w:basedOn w:val="a0"/>
    <w:semiHidden/>
    <w:unhideWhenUsed/>
    <w:rsid w:val="00570D6B"/>
    <w:pPr>
      <w:tabs>
        <w:tab w:val="num" w:pos="360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b">
    <w:name w:val="ó÷åáíèêè"/>
    <w:basedOn w:val="a0"/>
    <w:rsid w:val="00570D6B"/>
    <w:pPr>
      <w:suppressAutoHyphens/>
      <w:spacing w:after="0" w:line="240" w:lineRule="auto"/>
      <w:ind w:firstLine="0"/>
      <w:jc w:val="left"/>
    </w:pPr>
    <w:rPr>
      <w:rFonts w:ascii="Pragmatica" w:eastAsia="Times New Roman" w:hAnsi="Pragmatica" w:cs="Times New Roman"/>
      <w:sz w:val="20"/>
      <w:szCs w:val="20"/>
      <w:lang w:val="en-US" w:eastAsia="ar-SA"/>
    </w:rPr>
  </w:style>
  <w:style w:type="paragraph" w:styleId="ac">
    <w:name w:val="Balloon Text"/>
    <w:basedOn w:val="a0"/>
    <w:link w:val="ad"/>
    <w:uiPriority w:val="99"/>
    <w:semiHidden/>
    <w:unhideWhenUsed/>
    <w:rsid w:val="0057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70D6B"/>
    <w:rPr>
      <w:rFonts w:ascii="Segoe UI" w:hAnsi="Segoe UI" w:cs="Segoe UI"/>
      <w:sz w:val="18"/>
      <w:szCs w:val="18"/>
    </w:rPr>
  </w:style>
  <w:style w:type="table" w:styleId="ae">
    <w:name w:val="Table Grid"/>
    <w:basedOn w:val="a2"/>
    <w:uiPriority w:val="39"/>
    <w:rsid w:val="00C8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unhideWhenUsed/>
    <w:rsid w:val="0028118D"/>
    <w:rPr>
      <w:color w:val="0563C1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28118D"/>
    <w:rPr>
      <w:color w:val="954F72" w:themeColor="followedHyperlink"/>
      <w:u w:val="single"/>
    </w:rPr>
  </w:style>
  <w:style w:type="paragraph" w:customStyle="1" w:styleId="af1">
    <w:name w:val="список с точками"/>
    <w:basedOn w:val="a0"/>
    <w:rsid w:val="00D41730"/>
    <w:pPr>
      <w:numPr>
        <w:numId w:val="3"/>
      </w:numPr>
      <w:tabs>
        <w:tab w:val="num" w:pos="360"/>
        <w:tab w:val="num" w:pos="756"/>
      </w:tabs>
      <w:spacing w:after="0" w:line="312" w:lineRule="auto"/>
      <w:ind w:left="756" w:firstLine="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404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9B07-348B-474F-A194-7EA4BD4A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1574</Words>
  <Characters>8975</Characters>
  <Application>Microsoft Macintosh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Зубенко</dc:creator>
  <cp:keywords/>
  <dc:description/>
  <cp:lastModifiedBy>Светлана</cp:lastModifiedBy>
  <cp:revision>23</cp:revision>
  <cp:lastPrinted>2022-11-03T14:31:00Z</cp:lastPrinted>
  <dcterms:created xsi:type="dcterms:W3CDTF">2018-12-20T12:34:00Z</dcterms:created>
  <dcterms:modified xsi:type="dcterms:W3CDTF">2022-11-22T19:01:00Z</dcterms:modified>
</cp:coreProperties>
</file>