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1D0F" w:rsidRPr="0008414F" w:rsidRDefault="00F626C2" w:rsidP="00F626C2">
      <w:pPr>
        <w:snapToGrid w:val="0"/>
        <w:jc w:val="center"/>
        <w:rPr>
          <w:b/>
          <w:sz w:val="28"/>
          <w:szCs w:val="28"/>
          <w:lang w:val="ru-RU"/>
        </w:rPr>
      </w:pPr>
      <w:r w:rsidRPr="0008414F">
        <w:rPr>
          <w:b/>
          <w:sz w:val="28"/>
          <w:szCs w:val="28"/>
          <w:lang w:val="ru-RU"/>
        </w:rPr>
        <w:t>МОСКОВСКИЙ ГОСУДАРСТВЕННЫЙ УНИВЕРСИ</w:t>
      </w:r>
      <w:r w:rsidR="00B46EE1" w:rsidRPr="0008414F">
        <w:rPr>
          <w:b/>
          <w:sz w:val="28"/>
          <w:szCs w:val="28"/>
          <w:lang w:val="ru-RU"/>
        </w:rPr>
        <w:t xml:space="preserve">ТЕТ </w:t>
      </w:r>
    </w:p>
    <w:p w:rsidR="00971D4E" w:rsidRPr="0008414F" w:rsidRDefault="00F626C2" w:rsidP="00F626C2">
      <w:pPr>
        <w:snapToGrid w:val="0"/>
        <w:jc w:val="center"/>
        <w:rPr>
          <w:b/>
          <w:sz w:val="32"/>
          <w:szCs w:val="32"/>
          <w:lang w:val="ru-RU"/>
        </w:rPr>
      </w:pPr>
      <w:r w:rsidRPr="0008414F">
        <w:rPr>
          <w:b/>
          <w:sz w:val="28"/>
          <w:szCs w:val="28"/>
          <w:lang w:val="ru-RU"/>
        </w:rPr>
        <w:t>ИМЕНИ М.В.</w:t>
      </w:r>
      <w:r w:rsidR="00B0407F" w:rsidRPr="0008414F">
        <w:rPr>
          <w:b/>
          <w:sz w:val="28"/>
          <w:szCs w:val="28"/>
          <w:lang w:val="ru-RU"/>
        </w:rPr>
        <w:t xml:space="preserve"> </w:t>
      </w:r>
      <w:r w:rsidRPr="0008414F">
        <w:rPr>
          <w:b/>
          <w:sz w:val="28"/>
          <w:szCs w:val="28"/>
          <w:lang w:val="ru-RU"/>
        </w:rPr>
        <w:t>ЛОМОНОСОВА</w:t>
      </w:r>
    </w:p>
    <w:p w:rsidR="00F626C2" w:rsidRPr="0008414F" w:rsidRDefault="0000304F" w:rsidP="00F626C2">
      <w:pPr>
        <w:snapToGrid w:val="0"/>
        <w:jc w:val="center"/>
        <w:rPr>
          <w:b/>
          <w:sz w:val="32"/>
          <w:szCs w:val="32"/>
          <w:lang w:val="ru-RU"/>
        </w:rPr>
      </w:pPr>
      <w:r w:rsidRPr="0008414F">
        <w:rPr>
          <w:b/>
          <w:sz w:val="32"/>
          <w:szCs w:val="32"/>
          <w:lang w:val="ru-RU"/>
        </w:rPr>
        <w:pict>
          <v:rect id="_x0000_i1025" style="width:0;height:1.5pt" o:hralign="center" o:hrstd="t" o:hr="t" fillcolor="#a0a0a0" stroked="f"/>
        </w:pict>
      </w:r>
    </w:p>
    <w:p w:rsidR="00F626C2" w:rsidRPr="0008414F" w:rsidRDefault="00F626C2" w:rsidP="00F626C2">
      <w:pPr>
        <w:snapToGrid w:val="0"/>
        <w:jc w:val="center"/>
        <w:rPr>
          <w:b/>
          <w:sz w:val="28"/>
          <w:szCs w:val="28"/>
          <w:lang w:val="ru-RU"/>
        </w:rPr>
      </w:pPr>
      <w:r w:rsidRPr="0008414F">
        <w:rPr>
          <w:b/>
          <w:sz w:val="28"/>
          <w:szCs w:val="28"/>
          <w:lang w:val="ru-RU"/>
        </w:rPr>
        <w:t>ЭКОНОМИЧЕСКИЙ ФАКУЛЬТЕТ</w:t>
      </w:r>
    </w:p>
    <w:p w:rsidR="00AD6821" w:rsidRPr="0008414F" w:rsidRDefault="00AD6821">
      <w:pPr>
        <w:rPr>
          <w:sz w:val="28"/>
          <w:szCs w:val="28"/>
          <w:lang w:val="ru-RU"/>
        </w:rPr>
      </w:pPr>
    </w:p>
    <w:p w:rsidR="00F91D0F" w:rsidRPr="0008414F" w:rsidRDefault="00F91D0F" w:rsidP="0096561A">
      <w:pPr>
        <w:spacing w:line="360" w:lineRule="auto"/>
        <w:ind w:left="5040"/>
        <w:jc w:val="center"/>
        <w:rPr>
          <w:sz w:val="28"/>
          <w:szCs w:val="28"/>
          <w:lang w:val="ru-RU"/>
        </w:rPr>
      </w:pPr>
    </w:p>
    <w:p w:rsidR="00F91D0F" w:rsidRPr="0008414F" w:rsidRDefault="00F91D0F" w:rsidP="0096561A">
      <w:pPr>
        <w:spacing w:line="360" w:lineRule="auto"/>
        <w:ind w:left="5040"/>
        <w:jc w:val="center"/>
        <w:rPr>
          <w:sz w:val="28"/>
          <w:szCs w:val="28"/>
          <w:lang w:val="ru-RU"/>
        </w:rPr>
      </w:pPr>
    </w:p>
    <w:p w:rsidR="00971D4E" w:rsidRPr="0008414F" w:rsidRDefault="00971D4E" w:rsidP="0096561A">
      <w:pPr>
        <w:spacing w:line="360" w:lineRule="auto"/>
        <w:ind w:left="5040"/>
        <w:jc w:val="center"/>
        <w:rPr>
          <w:sz w:val="28"/>
          <w:szCs w:val="28"/>
          <w:lang w:val="ru-RU"/>
        </w:rPr>
      </w:pPr>
    </w:p>
    <w:p w:rsidR="00AD6821" w:rsidRPr="0008414F" w:rsidRDefault="008E1C40" w:rsidP="0096561A">
      <w:pPr>
        <w:spacing w:line="360" w:lineRule="auto"/>
        <w:ind w:left="5040"/>
        <w:jc w:val="center"/>
        <w:rPr>
          <w:sz w:val="28"/>
          <w:szCs w:val="28"/>
          <w:lang w:val="ru-RU"/>
        </w:rPr>
      </w:pPr>
      <w:r w:rsidRPr="0008414F">
        <w:rPr>
          <w:sz w:val="28"/>
          <w:szCs w:val="28"/>
          <w:lang w:val="ru-RU"/>
        </w:rPr>
        <w:t>«</w:t>
      </w:r>
      <w:r w:rsidR="00AD6821" w:rsidRPr="0008414F">
        <w:rPr>
          <w:sz w:val="28"/>
          <w:szCs w:val="28"/>
          <w:lang w:val="ru-RU"/>
        </w:rPr>
        <w:t>УТВЕРЖД</w:t>
      </w:r>
      <w:r w:rsidRPr="0008414F">
        <w:rPr>
          <w:sz w:val="28"/>
          <w:szCs w:val="28"/>
          <w:lang w:val="ru-RU"/>
        </w:rPr>
        <w:t>АЮ»</w:t>
      </w:r>
    </w:p>
    <w:tbl>
      <w:tblPr>
        <w:tblW w:w="5066" w:type="dxa"/>
        <w:jc w:val="right"/>
        <w:tblLayout w:type="fixed"/>
        <w:tblLook w:val="01E0"/>
      </w:tblPr>
      <w:tblGrid>
        <w:gridCol w:w="5066"/>
      </w:tblGrid>
      <w:tr w:rsidR="002539A5" w:rsidRPr="0008414F">
        <w:trPr>
          <w:jc w:val="right"/>
        </w:trPr>
        <w:tc>
          <w:tcPr>
            <w:tcW w:w="5066" w:type="dxa"/>
          </w:tcPr>
          <w:p w:rsidR="002539A5" w:rsidRPr="0008414F" w:rsidRDefault="002539A5" w:rsidP="002539A5">
            <w:pPr>
              <w:suppressAutoHyphens w:val="0"/>
              <w:jc w:val="center"/>
              <w:rPr>
                <w:lang w:val="ru-RU" w:eastAsia="ru-RU"/>
              </w:rPr>
            </w:pPr>
            <w:r w:rsidRPr="0008414F">
              <w:rPr>
                <w:lang w:val="ru-RU" w:eastAsia="ru-RU"/>
              </w:rPr>
              <w:t>Декан экономического факультета</w:t>
            </w:r>
          </w:p>
        </w:tc>
      </w:tr>
      <w:tr w:rsidR="002539A5" w:rsidRPr="0008414F">
        <w:trPr>
          <w:trHeight w:val="667"/>
          <w:jc w:val="right"/>
        </w:trPr>
        <w:tc>
          <w:tcPr>
            <w:tcW w:w="5066" w:type="dxa"/>
          </w:tcPr>
          <w:p w:rsidR="002539A5" w:rsidRPr="0008414F" w:rsidRDefault="002539A5" w:rsidP="002539A5">
            <w:pPr>
              <w:suppressAutoHyphens w:val="0"/>
              <w:jc w:val="right"/>
              <w:rPr>
                <w:lang w:val="ru-RU" w:eastAsia="ru-RU"/>
              </w:rPr>
            </w:pPr>
          </w:p>
          <w:p w:rsidR="002539A5" w:rsidRPr="0008414F" w:rsidRDefault="002539A5" w:rsidP="002539A5">
            <w:pPr>
              <w:suppressAutoHyphens w:val="0"/>
              <w:jc w:val="right"/>
              <w:rPr>
                <w:lang w:val="ru-RU" w:eastAsia="ru-RU"/>
              </w:rPr>
            </w:pPr>
            <w:r w:rsidRPr="0008414F">
              <w:rPr>
                <w:lang w:val="ru-RU" w:eastAsia="ru-RU"/>
              </w:rPr>
              <w:t>______________________/</w:t>
            </w:r>
            <w:r w:rsidR="008E1C40" w:rsidRPr="0008414F">
              <w:rPr>
                <w:lang w:val="ru-RU" w:eastAsia="ru-RU"/>
              </w:rPr>
              <w:t xml:space="preserve"> проф. </w:t>
            </w:r>
            <w:r w:rsidRPr="0008414F">
              <w:rPr>
                <w:lang w:val="ru-RU" w:eastAsia="ru-RU"/>
              </w:rPr>
              <w:t>А.А. Аузан/</w:t>
            </w:r>
          </w:p>
        </w:tc>
      </w:tr>
    </w:tbl>
    <w:p w:rsidR="00AD6821" w:rsidRPr="0008414F" w:rsidRDefault="00AD6821" w:rsidP="008E1C40">
      <w:pPr>
        <w:ind w:left="5760" w:firstLine="720"/>
        <w:rPr>
          <w:b/>
          <w:sz w:val="20"/>
          <w:szCs w:val="20"/>
          <w:lang w:val="ru-RU"/>
        </w:rPr>
      </w:pPr>
      <w:r w:rsidRPr="0008414F">
        <w:rPr>
          <w:b/>
          <w:sz w:val="20"/>
          <w:szCs w:val="20"/>
          <w:lang w:val="ru-RU"/>
        </w:rPr>
        <w:t>(подпись)</w:t>
      </w:r>
    </w:p>
    <w:p w:rsidR="008E1C40" w:rsidRPr="0008414F" w:rsidRDefault="008E1C40" w:rsidP="008E1C40">
      <w:pPr>
        <w:ind w:left="5760" w:firstLine="720"/>
        <w:rPr>
          <w:b/>
          <w:sz w:val="20"/>
          <w:szCs w:val="20"/>
          <w:lang w:val="ru-RU"/>
        </w:rPr>
      </w:pPr>
    </w:p>
    <w:p w:rsidR="00AD6821" w:rsidRPr="0008414F" w:rsidRDefault="00AD6821" w:rsidP="0096561A">
      <w:pPr>
        <w:ind w:left="5040"/>
        <w:jc w:val="center"/>
        <w:rPr>
          <w:lang w:val="ru-RU"/>
        </w:rPr>
      </w:pPr>
      <w:r w:rsidRPr="0008414F">
        <w:rPr>
          <w:b/>
          <w:lang w:val="ru-RU"/>
        </w:rPr>
        <w:t>«_____»______________20</w:t>
      </w:r>
      <w:r w:rsidR="00D370D0">
        <w:rPr>
          <w:b/>
          <w:lang w:val="ru-RU"/>
        </w:rPr>
        <w:t>20</w:t>
      </w:r>
      <w:r w:rsidR="00F91D0F" w:rsidRPr="0008414F">
        <w:rPr>
          <w:b/>
          <w:lang w:val="ru-RU"/>
        </w:rPr>
        <w:t xml:space="preserve"> </w:t>
      </w:r>
      <w:r w:rsidRPr="0008414F">
        <w:rPr>
          <w:b/>
          <w:lang w:val="ru-RU"/>
        </w:rPr>
        <w:t>г</w:t>
      </w:r>
      <w:r w:rsidRPr="0008414F">
        <w:rPr>
          <w:lang w:val="ru-RU"/>
        </w:rPr>
        <w:t>.</w:t>
      </w:r>
    </w:p>
    <w:p w:rsidR="00AD6821" w:rsidRPr="0008414F" w:rsidRDefault="00AD6821" w:rsidP="0096561A">
      <w:pPr>
        <w:jc w:val="center"/>
        <w:rPr>
          <w:b/>
          <w:sz w:val="20"/>
          <w:szCs w:val="20"/>
          <w:lang w:val="ru-RU"/>
        </w:rPr>
      </w:pPr>
    </w:p>
    <w:p w:rsidR="00AD6821" w:rsidRPr="0008414F" w:rsidRDefault="00AD6821">
      <w:pPr>
        <w:rPr>
          <w:sz w:val="20"/>
          <w:szCs w:val="20"/>
          <w:lang w:val="ru-RU"/>
        </w:rPr>
      </w:pPr>
    </w:p>
    <w:p w:rsidR="00AD6821" w:rsidRPr="0008414F" w:rsidRDefault="00AD6821">
      <w:pPr>
        <w:jc w:val="center"/>
        <w:rPr>
          <w:sz w:val="20"/>
          <w:szCs w:val="20"/>
          <w:lang w:val="ru-RU"/>
        </w:rPr>
      </w:pPr>
    </w:p>
    <w:p w:rsidR="00F91D0F" w:rsidRPr="0008414F" w:rsidRDefault="00F91D0F">
      <w:pPr>
        <w:jc w:val="center"/>
        <w:rPr>
          <w:b/>
          <w:sz w:val="28"/>
          <w:szCs w:val="28"/>
          <w:lang w:val="ru-RU"/>
        </w:rPr>
      </w:pPr>
    </w:p>
    <w:p w:rsidR="00AD6821" w:rsidRPr="0008414F" w:rsidRDefault="008E1C40">
      <w:pPr>
        <w:jc w:val="center"/>
        <w:rPr>
          <w:b/>
          <w:sz w:val="28"/>
          <w:szCs w:val="28"/>
          <w:lang w:val="ru-RU"/>
        </w:rPr>
      </w:pPr>
      <w:r w:rsidRPr="0008414F">
        <w:rPr>
          <w:b/>
          <w:sz w:val="28"/>
          <w:szCs w:val="28"/>
          <w:lang w:val="ru-RU"/>
        </w:rPr>
        <w:t xml:space="preserve">РАБОЧАЯ </w:t>
      </w:r>
      <w:r w:rsidR="00F91D0F" w:rsidRPr="0008414F">
        <w:rPr>
          <w:b/>
          <w:sz w:val="28"/>
          <w:szCs w:val="28"/>
          <w:lang w:val="ru-RU"/>
        </w:rPr>
        <w:t>ПРОГРАММА ДИСЦИПЛИНЫ</w:t>
      </w:r>
    </w:p>
    <w:p w:rsidR="00AD6821" w:rsidRPr="0008414F" w:rsidRDefault="00AD6821">
      <w:pPr>
        <w:jc w:val="center"/>
        <w:rPr>
          <w:color w:val="000000" w:themeColor="text1"/>
          <w:sz w:val="20"/>
          <w:szCs w:val="28"/>
          <w:lang w:val="ru-RU"/>
        </w:rPr>
      </w:pPr>
    </w:p>
    <w:p w:rsidR="00AD6821" w:rsidRPr="0008414F" w:rsidRDefault="00AD6821">
      <w:pPr>
        <w:jc w:val="center"/>
        <w:rPr>
          <w:b/>
          <w:color w:val="000000" w:themeColor="text1"/>
          <w:sz w:val="28"/>
          <w:szCs w:val="28"/>
          <w:lang w:val="ru-RU"/>
        </w:rPr>
      </w:pPr>
      <w:r w:rsidRPr="0008414F">
        <w:rPr>
          <w:b/>
          <w:color w:val="000000" w:themeColor="text1"/>
          <w:sz w:val="28"/>
          <w:szCs w:val="28"/>
          <w:lang w:val="ru-RU"/>
        </w:rPr>
        <w:t>«</w:t>
      </w:r>
      <w:r w:rsidR="00CE7A65" w:rsidRPr="0008414F">
        <w:rPr>
          <w:b/>
          <w:caps/>
          <w:color w:val="000000" w:themeColor="text1"/>
          <w:sz w:val="28"/>
          <w:szCs w:val="28"/>
          <w:lang w:val="ru-RU"/>
        </w:rPr>
        <w:t>Цифровые технологии в финансах</w:t>
      </w:r>
      <w:r w:rsidRPr="0008414F">
        <w:rPr>
          <w:b/>
          <w:color w:val="000000" w:themeColor="text1"/>
          <w:sz w:val="28"/>
          <w:szCs w:val="28"/>
          <w:lang w:val="ru-RU"/>
        </w:rPr>
        <w:t>»</w:t>
      </w:r>
    </w:p>
    <w:p w:rsidR="00AD6821" w:rsidRPr="0008414F" w:rsidRDefault="00AD6821">
      <w:pPr>
        <w:jc w:val="center"/>
        <w:rPr>
          <w:color w:val="000000" w:themeColor="text1"/>
          <w:sz w:val="20"/>
          <w:szCs w:val="28"/>
          <w:lang w:val="ru-RU"/>
        </w:rPr>
      </w:pPr>
    </w:p>
    <w:p w:rsidR="00F91D0F" w:rsidRPr="0008414F" w:rsidRDefault="00F91D0F" w:rsidP="00F91D0F">
      <w:pPr>
        <w:keepNext/>
        <w:rPr>
          <w:b/>
          <w:sz w:val="26"/>
          <w:szCs w:val="20"/>
          <w:lang w:val="ru-RU"/>
        </w:rPr>
      </w:pPr>
    </w:p>
    <w:p w:rsidR="00F91D0F" w:rsidRPr="0008414F" w:rsidRDefault="00F91D0F" w:rsidP="00F91D0F">
      <w:pPr>
        <w:suppressAutoHyphens w:val="0"/>
        <w:rPr>
          <w:i/>
          <w:iCs/>
          <w:sz w:val="28"/>
          <w:szCs w:val="28"/>
          <w:lang w:val="ru-RU" w:eastAsia="ru-RU"/>
        </w:rPr>
      </w:pPr>
    </w:p>
    <w:p w:rsidR="00F91D0F" w:rsidRPr="0008414F" w:rsidRDefault="00F91D0F" w:rsidP="00F91D0F">
      <w:pPr>
        <w:suppressAutoHyphens w:val="0"/>
        <w:spacing w:line="360" w:lineRule="auto"/>
        <w:rPr>
          <w:i/>
          <w:iCs/>
          <w:sz w:val="28"/>
          <w:szCs w:val="28"/>
          <w:lang w:val="ru-RU" w:eastAsia="ru-RU"/>
        </w:rPr>
      </w:pPr>
    </w:p>
    <w:p w:rsidR="00AD6821" w:rsidRPr="0008414F" w:rsidRDefault="00AD6821">
      <w:pPr>
        <w:rPr>
          <w:sz w:val="20"/>
          <w:szCs w:val="28"/>
          <w:lang w:val="ru-RU"/>
        </w:rPr>
      </w:pPr>
    </w:p>
    <w:p w:rsidR="004142EB" w:rsidRPr="0008414F" w:rsidRDefault="004142EB">
      <w:pPr>
        <w:rPr>
          <w:sz w:val="20"/>
          <w:szCs w:val="28"/>
          <w:lang w:val="ru-RU"/>
        </w:rPr>
      </w:pPr>
    </w:p>
    <w:p w:rsidR="004142EB" w:rsidRPr="0008414F" w:rsidRDefault="004142EB">
      <w:pPr>
        <w:rPr>
          <w:sz w:val="20"/>
          <w:szCs w:val="28"/>
          <w:lang w:val="ru-RU"/>
        </w:rPr>
      </w:pPr>
    </w:p>
    <w:p w:rsidR="0096561A" w:rsidRPr="0008414F" w:rsidRDefault="0096561A">
      <w:pPr>
        <w:rPr>
          <w:sz w:val="20"/>
          <w:szCs w:val="28"/>
          <w:lang w:val="ru-RU"/>
        </w:rPr>
      </w:pPr>
    </w:p>
    <w:p w:rsidR="00B46EE1" w:rsidRPr="0008414F" w:rsidRDefault="00B46EE1" w:rsidP="00F91D0F">
      <w:pPr>
        <w:pStyle w:val="a6"/>
        <w:rPr>
          <w:rFonts w:ascii="Times New Roman" w:hAnsi="Times New Roman"/>
          <w:b/>
          <w:sz w:val="26"/>
          <w:szCs w:val="26"/>
        </w:rPr>
      </w:pPr>
    </w:p>
    <w:p w:rsidR="00B46EE1" w:rsidRPr="0008414F" w:rsidRDefault="00B46EE1">
      <w:pPr>
        <w:pStyle w:val="a6"/>
        <w:jc w:val="center"/>
        <w:rPr>
          <w:rFonts w:ascii="Times New Roman" w:hAnsi="Times New Roman"/>
          <w:b/>
          <w:sz w:val="26"/>
          <w:szCs w:val="26"/>
        </w:rPr>
      </w:pPr>
    </w:p>
    <w:p w:rsidR="00B46EE1" w:rsidRPr="0008414F" w:rsidRDefault="00B46EE1">
      <w:pPr>
        <w:pStyle w:val="a6"/>
        <w:jc w:val="center"/>
        <w:rPr>
          <w:rFonts w:ascii="Times New Roman" w:hAnsi="Times New Roman"/>
          <w:b/>
          <w:sz w:val="26"/>
          <w:szCs w:val="26"/>
        </w:rPr>
      </w:pPr>
    </w:p>
    <w:p w:rsidR="00B46EE1" w:rsidRPr="0008414F" w:rsidRDefault="00B46EE1">
      <w:pPr>
        <w:pStyle w:val="a6"/>
        <w:jc w:val="center"/>
        <w:rPr>
          <w:rFonts w:ascii="Times New Roman" w:hAnsi="Times New Roman"/>
          <w:b/>
          <w:sz w:val="26"/>
          <w:szCs w:val="26"/>
        </w:rPr>
      </w:pPr>
    </w:p>
    <w:p w:rsidR="00BE2FD5" w:rsidRPr="0008414F" w:rsidRDefault="00BE2FD5">
      <w:pPr>
        <w:pStyle w:val="a6"/>
        <w:jc w:val="center"/>
        <w:rPr>
          <w:rFonts w:ascii="Times New Roman" w:hAnsi="Times New Roman"/>
          <w:b/>
          <w:sz w:val="26"/>
          <w:szCs w:val="26"/>
        </w:rPr>
      </w:pPr>
    </w:p>
    <w:p w:rsidR="00BE2FD5" w:rsidRPr="0008414F" w:rsidRDefault="00BE2FD5">
      <w:pPr>
        <w:pStyle w:val="a6"/>
        <w:jc w:val="center"/>
        <w:rPr>
          <w:rFonts w:ascii="Times New Roman" w:hAnsi="Times New Roman"/>
          <w:b/>
          <w:sz w:val="26"/>
          <w:szCs w:val="26"/>
        </w:rPr>
      </w:pPr>
    </w:p>
    <w:p w:rsidR="00BE2FD5" w:rsidRPr="0008414F" w:rsidRDefault="00BE2FD5">
      <w:pPr>
        <w:pStyle w:val="a6"/>
        <w:jc w:val="center"/>
        <w:rPr>
          <w:rFonts w:ascii="Times New Roman" w:hAnsi="Times New Roman"/>
          <w:b/>
          <w:sz w:val="26"/>
          <w:szCs w:val="26"/>
        </w:rPr>
      </w:pPr>
    </w:p>
    <w:p w:rsidR="00BE2FD5" w:rsidRPr="0008414F" w:rsidRDefault="00BE2FD5">
      <w:pPr>
        <w:pStyle w:val="a6"/>
        <w:jc w:val="center"/>
        <w:rPr>
          <w:rFonts w:ascii="Times New Roman" w:hAnsi="Times New Roman"/>
          <w:b/>
          <w:sz w:val="26"/>
          <w:szCs w:val="26"/>
        </w:rPr>
      </w:pPr>
    </w:p>
    <w:p w:rsidR="00B46EE1" w:rsidRPr="0008414F" w:rsidRDefault="00B46EE1">
      <w:pPr>
        <w:pStyle w:val="a6"/>
        <w:jc w:val="center"/>
        <w:rPr>
          <w:rFonts w:ascii="Times New Roman" w:hAnsi="Times New Roman"/>
          <w:b/>
          <w:sz w:val="26"/>
          <w:szCs w:val="26"/>
        </w:rPr>
      </w:pPr>
    </w:p>
    <w:p w:rsidR="00BE2FD5" w:rsidRPr="0008414F" w:rsidRDefault="00BE2FD5">
      <w:pPr>
        <w:pStyle w:val="a6"/>
        <w:jc w:val="center"/>
        <w:rPr>
          <w:rFonts w:ascii="Times New Roman" w:hAnsi="Times New Roman"/>
          <w:b/>
          <w:sz w:val="26"/>
          <w:szCs w:val="26"/>
        </w:rPr>
      </w:pPr>
    </w:p>
    <w:p w:rsidR="00BE2FD5" w:rsidRPr="0008414F" w:rsidRDefault="00BE2FD5">
      <w:pPr>
        <w:pStyle w:val="a6"/>
        <w:jc w:val="center"/>
        <w:rPr>
          <w:rFonts w:ascii="Times New Roman" w:hAnsi="Times New Roman"/>
          <w:b/>
          <w:sz w:val="26"/>
          <w:szCs w:val="26"/>
        </w:rPr>
      </w:pPr>
    </w:p>
    <w:p w:rsidR="00BE2FD5" w:rsidRPr="0008414F" w:rsidRDefault="00BE2FD5">
      <w:pPr>
        <w:pStyle w:val="a6"/>
        <w:jc w:val="center"/>
        <w:rPr>
          <w:rFonts w:ascii="Times New Roman" w:hAnsi="Times New Roman"/>
          <w:b/>
          <w:sz w:val="26"/>
          <w:szCs w:val="26"/>
        </w:rPr>
      </w:pPr>
    </w:p>
    <w:p w:rsidR="00B0407F" w:rsidRPr="0008414F" w:rsidRDefault="00B0407F">
      <w:pPr>
        <w:pStyle w:val="a6"/>
        <w:jc w:val="center"/>
        <w:rPr>
          <w:rFonts w:ascii="Times New Roman" w:hAnsi="Times New Roman"/>
          <w:b/>
          <w:sz w:val="26"/>
          <w:szCs w:val="26"/>
        </w:rPr>
      </w:pPr>
    </w:p>
    <w:p w:rsidR="00B46EE1" w:rsidRPr="0008414F" w:rsidRDefault="00B46EE1">
      <w:pPr>
        <w:pStyle w:val="a6"/>
        <w:jc w:val="center"/>
        <w:rPr>
          <w:rFonts w:ascii="Times New Roman" w:hAnsi="Times New Roman"/>
          <w:b/>
          <w:sz w:val="26"/>
          <w:szCs w:val="26"/>
        </w:rPr>
      </w:pPr>
    </w:p>
    <w:p w:rsidR="00B0407F" w:rsidRPr="0008414F" w:rsidRDefault="00B0407F">
      <w:pPr>
        <w:pStyle w:val="a6"/>
        <w:jc w:val="center"/>
        <w:rPr>
          <w:rFonts w:ascii="Times New Roman" w:hAnsi="Times New Roman"/>
          <w:b/>
          <w:sz w:val="26"/>
          <w:szCs w:val="26"/>
        </w:rPr>
      </w:pPr>
    </w:p>
    <w:p w:rsidR="00B46EE1" w:rsidRPr="0008414F" w:rsidRDefault="00B46EE1">
      <w:pPr>
        <w:pStyle w:val="a6"/>
        <w:jc w:val="center"/>
        <w:rPr>
          <w:rFonts w:ascii="Times New Roman" w:hAnsi="Times New Roman"/>
          <w:b/>
          <w:sz w:val="26"/>
          <w:szCs w:val="26"/>
        </w:rPr>
      </w:pPr>
    </w:p>
    <w:p w:rsidR="00C1011E" w:rsidRPr="0008414F" w:rsidRDefault="00AD6821" w:rsidP="00E63F7F">
      <w:pPr>
        <w:pStyle w:val="a6"/>
        <w:jc w:val="center"/>
        <w:rPr>
          <w:rFonts w:ascii="Times New Roman" w:hAnsi="Times New Roman"/>
          <w:b/>
          <w:sz w:val="26"/>
          <w:szCs w:val="26"/>
        </w:rPr>
        <w:sectPr w:rsidR="00C1011E" w:rsidRPr="0008414F" w:rsidSect="00B0407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851" w:right="851" w:bottom="851" w:left="1134" w:header="0" w:footer="0" w:gutter="0"/>
          <w:cols w:space="720"/>
          <w:titlePg/>
          <w:docGrid w:linePitch="360"/>
        </w:sectPr>
      </w:pPr>
      <w:r w:rsidRPr="0008414F">
        <w:rPr>
          <w:rFonts w:ascii="Times New Roman" w:hAnsi="Times New Roman"/>
          <w:b/>
          <w:sz w:val="26"/>
          <w:szCs w:val="26"/>
        </w:rPr>
        <w:t>Москва, 20</w:t>
      </w:r>
      <w:r w:rsidR="00D370D0">
        <w:rPr>
          <w:rFonts w:ascii="Times New Roman" w:hAnsi="Times New Roman"/>
          <w:b/>
          <w:sz w:val="26"/>
          <w:szCs w:val="26"/>
        </w:rPr>
        <w:t>20</w:t>
      </w:r>
    </w:p>
    <w:p w:rsidR="00FE410D" w:rsidRPr="0008414F" w:rsidRDefault="00FE410D" w:rsidP="00FE410D">
      <w:pPr>
        <w:keepNext/>
        <w:spacing w:before="240" w:after="120" w:line="276" w:lineRule="auto"/>
        <w:jc w:val="both"/>
        <w:rPr>
          <w:b/>
          <w:bCs/>
          <w:color w:val="000000" w:themeColor="text1"/>
          <w:kern w:val="1"/>
          <w:lang w:val="ru-RU"/>
        </w:rPr>
      </w:pPr>
      <w:r w:rsidRPr="0008414F">
        <w:rPr>
          <w:b/>
          <w:bCs/>
          <w:color w:val="000000" w:themeColor="text1"/>
          <w:kern w:val="1"/>
          <w:lang w:val="ru-RU"/>
        </w:rPr>
        <w:lastRenderedPageBreak/>
        <w:t>1. Наименование дисциплины:</w:t>
      </w:r>
    </w:p>
    <w:p w:rsidR="00D65450" w:rsidRPr="0008414F" w:rsidRDefault="00D65450" w:rsidP="00D65450">
      <w:pPr>
        <w:suppressAutoHyphens w:val="0"/>
        <w:spacing w:line="276" w:lineRule="auto"/>
        <w:ind w:left="720"/>
        <w:rPr>
          <w:iCs/>
          <w:color w:val="000000" w:themeColor="text1"/>
          <w:lang w:val="ru-RU" w:eastAsia="ru-RU"/>
        </w:rPr>
      </w:pPr>
      <w:r w:rsidRPr="0008414F">
        <w:rPr>
          <w:iCs/>
          <w:color w:val="000000" w:themeColor="text1"/>
          <w:lang w:val="ru-RU" w:eastAsia="ru-RU"/>
        </w:rPr>
        <w:t>Автор(</w:t>
      </w:r>
      <w:proofErr w:type="spellStart"/>
      <w:r w:rsidRPr="0008414F">
        <w:rPr>
          <w:iCs/>
          <w:color w:val="000000" w:themeColor="text1"/>
          <w:lang w:val="ru-RU" w:eastAsia="ru-RU"/>
        </w:rPr>
        <w:t>ы</w:t>
      </w:r>
      <w:proofErr w:type="spellEnd"/>
      <w:r w:rsidRPr="0008414F">
        <w:rPr>
          <w:iCs/>
          <w:color w:val="000000" w:themeColor="text1"/>
          <w:lang w:val="ru-RU" w:eastAsia="ru-RU"/>
        </w:rPr>
        <w:t>) программы: доцент Булгаков А. Л.</w:t>
      </w:r>
    </w:p>
    <w:p w:rsidR="00D65450" w:rsidRPr="0008414F" w:rsidRDefault="00D65450" w:rsidP="00D65450">
      <w:pPr>
        <w:suppressAutoHyphens w:val="0"/>
        <w:spacing w:line="276" w:lineRule="auto"/>
        <w:ind w:left="720"/>
        <w:rPr>
          <w:iCs/>
          <w:color w:val="000000" w:themeColor="text1"/>
          <w:lang w:val="ru-RU" w:eastAsia="ru-RU"/>
        </w:rPr>
      </w:pPr>
      <w:r w:rsidRPr="0008414F">
        <w:rPr>
          <w:iCs/>
          <w:color w:val="000000" w:themeColor="text1"/>
          <w:lang w:val="ru-RU" w:eastAsia="ru-RU"/>
        </w:rPr>
        <w:t xml:space="preserve">Телефон, </w:t>
      </w:r>
      <w:proofErr w:type="spellStart"/>
      <w:r w:rsidRPr="0008414F">
        <w:rPr>
          <w:iCs/>
          <w:color w:val="000000" w:themeColor="text1"/>
          <w:lang w:val="ru-RU" w:eastAsia="ru-RU"/>
        </w:rPr>
        <w:t>e-mail</w:t>
      </w:r>
      <w:proofErr w:type="spellEnd"/>
      <w:r w:rsidRPr="0008414F">
        <w:rPr>
          <w:iCs/>
          <w:color w:val="000000" w:themeColor="text1"/>
          <w:lang w:val="ru-RU" w:eastAsia="ru-RU"/>
        </w:rPr>
        <w:t xml:space="preserve">: </w:t>
      </w:r>
      <w:r w:rsidRPr="0008414F">
        <w:rPr>
          <w:iCs/>
          <w:lang w:val="ru-RU" w:eastAsia="ru-RU"/>
        </w:rPr>
        <w:t>+7 (925) 3900207, z3900207@mail.ru</w:t>
      </w:r>
    </w:p>
    <w:p w:rsidR="00D65450" w:rsidRPr="0008414F" w:rsidRDefault="00D65450" w:rsidP="00D65450">
      <w:pPr>
        <w:suppressAutoHyphens w:val="0"/>
        <w:spacing w:line="276" w:lineRule="auto"/>
        <w:ind w:left="720"/>
        <w:rPr>
          <w:iCs/>
          <w:color w:val="000000" w:themeColor="text1"/>
          <w:lang w:val="ru-RU" w:eastAsia="ru-RU"/>
        </w:rPr>
      </w:pPr>
      <w:r w:rsidRPr="0008414F">
        <w:rPr>
          <w:iCs/>
          <w:color w:val="000000" w:themeColor="text1"/>
          <w:lang w:val="ru-RU" w:eastAsia="ru-RU"/>
        </w:rPr>
        <w:t xml:space="preserve">Уровень высшего образования: бакалавриат </w:t>
      </w:r>
    </w:p>
    <w:p w:rsidR="00D65450" w:rsidRPr="0008414F" w:rsidRDefault="00D65450" w:rsidP="00D65450">
      <w:pPr>
        <w:suppressAutoHyphens w:val="0"/>
        <w:spacing w:line="276" w:lineRule="auto"/>
        <w:ind w:firstLine="720"/>
        <w:rPr>
          <w:i/>
          <w:color w:val="000000" w:themeColor="text1"/>
          <w:lang w:val="ru-RU" w:eastAsia="ru-RU"/>
        </w:rPr>
      </w:pPr>
      <w:r w:rsidRPr="0008414F">
        <w:rPr>
          <w:iCs/>
          <w:color w:val="000000" w:themeColor="text1"/>
          <w:lang w:val="ru-RU" w:eastAsia="ru-RU"/>
        </w:rPr>
        <w:t xml:space="preserve">Направление подготовки: </w:t>
      </w:r>
      <w:r w:rsidRPr="0008414F">
        <w:rPr>
          <w:color w:val="000000" w:themeColor="text1"/>
          <w:lang w:val="ru-RU" w:eastAsia="ru-RU"/>
        </w:rPr>
        <w:t>Менеджмент</w:t>
      </w:r>
      <w:r w:rsidRPr="0008414F">
        <w:rPr>
          <w:i/>
          <w:color w:val="000000" w:themeColor="text1"/>
          <w:lang w:val="ru-RU" w:eastAsia="ru-RU"/>
        </w:rPr>
        <w:t xml:space="preserve"> </w:t>
      </w:r>
    </w:p>
    <w:p w:rsidR="00D65450" w:rsidRPr="0008414F" w:rsidRDefault="00D65450" w:rsidP="00D65450">
      <w:pPr>
        <w:suppressAutoHyphens w:val="0"/>
        <w:spacing w:line="276" w:lineRule="auto"/>
        <w:ind w:firstLine="720"/>
        <w:jc w:val="both"/>
        <w:rPr>
          <w:iCs/>
          <w:color w:val="000000" w:themeColor="text1"/>
          <w:lang w:val="ru-RU" w:eastAsia="ru-RU"/>
        </w:rPr>
      </w:pPr>
      <w:r w:rsidRPr="0008414F">
        <w:rPr>
          <w:iCs/>
          <w:color w:val="000000" w:themeColor="text1"/>
          <w:lang w:val="ru-RU" w:eastAsia="ru-RU"/>
        </w:rPr>
        <w:t>Язык преподавания дисциплины: русский</w:t>
      </w:r>
    </w:p>
    <w:p w:rsidR="00343B97" w:rsidRPr="0008414F" w:rsidRDefault="00343B97" w:rsidP="00E45F94">
      <w:pPr>
        <w:suppressAutoHyphens w:val="0"/>
        <w:spacing w:line="276" w:lineRule="auto"/>
        <w:ind w:firstLine="720"/>
        <w:jc w:val="both"/>
        <w:rPr>
          <w:iCs/>
          <w:color w:val="000000" w:themeColor="text1"/>
          <w:lang w:val="ru-RU" w:eastAsia="ru-RU"/>
        </w:rPr>
      </w:pPr>
    </w:p>
    <w:p w:rsidR="00343B97" w:rsidRPr="0008414F" w:rsidRDefault="00343B97" w:rsidP="00E45F94">
      <w:pPr>
        <w:suppressAutoHyphens w:val="0"/>
        <w:spacing w:line="276" w:lineRule="auto"/>
        <w:ind w:firstLine="720"/>
        <w:jc w:val="both"/>
        <w:rPr>
          <w:iCs/>
          <w:color w:val="000000" w:themeColor="text1"/>
          <w:lang w:val="ru-RU" w:eastAsia="ru-RU"/>
        </w:rPr>
      </w:pPr>
    </w:p>
    <w:p w:rsidR="007816E6" w:rsidRPr="0008414F" w:rsidRDefault="00245F0B" w:rsidP="00FE410D">
      <w:pPr>
        <w:suppressAutoHyphens w:val="0"/>
        <w:spacing w:line="276" w:lineRule="auto"/>
        <w:jc w:val="both"/>
        <w:rPr>
          <w:iCs/>
          <w:color w:val="000000" w:themeColor="text1"/>
          <w:lang w:val="ru-RU" w:eastAsia="ru-RU"/>
        </w:rPr>
      </w:pPr>
      <w:r w:rsidRPr="0008414F">
        <w:rPr>
          <w:b/>
          <w:color w:val="000000" w:themeColor="text1"/>
          <w:lang w:val="ru-RU"/>
        </w:rPr>
        <w:t xml:space="preserve">2. </w:t>
      </w:r>
      <w:r w:rsidR="00FE410D" w:rsidRPr="0008414F">
        <w:rPr>
          <w:b/>
          <w:color w:val="000000" w:themeColor="text1"/>
          <w:lang w:val="ru-RU"/>
        </w:rPr>
        <w:t>Статус и м</w:t>
      </w:r>
      <w:r w:rsidR="007816E6" w:rsidRPr="0008414F">
        <w:rPr>
          <w:b/>
          <w:color w:val="000000" w:themeColor="text1"/>
          <w:lang w:val="ru-RU"/>
        </w:rPr>
        <w:t>есто</w:t>
      </w:r>
      <w:r w:rsidR="00A436FC" w:rsidRPr="0008414F">
        <w:rPr>
          <w:b/>
          <w:color w:val="000000" w:themeColor="text1"/>
          <w:lang w:val="ru-RU"/>
        </w:rPr>
        <w:t xml:space="preserve"> </w:t>
      </w:r>
      <w:r w:rsidR="007816E6" w:rsidRPr="0008414F">
        <w:rPr>
          <w:b/>
          <w:color w:val="000000" w:themeColor="text1"/>
          <w:lang w:val="ru-RU"/>
        </w:rPr>
        <w:t>дисциплины в структуре основной образовательн</w:t>
      </w:r>
      <w:r w:rsidR="00E63F7F" w:rsidRPr="0008414F">
        <w:rPr>
          <w:b/>
          <w:color w:val="000000" w:themeColor="text1"/>
          <w:lang w:val="ru-RU"/>
        </w:rPr>
        <w:t>ой программы подготовки бакалавра</w:t>
      </w:r>
      <w:r w:rsidR="005D3B51" w:rsidRPr="0008414F">
        <w:rPr>
          <w:b/>
          <w:color w:val="000000" w:themeColor="text1"/>
          <w:lang w:val="ru-RU"/>
        </w:rPr>
        <w:t xml:space="preserve"> (данные берутся из учебного плана)</w:t>
      </w:r>
    </w:p>
    <w:p w:rsidR="008E1C40" w:rsidRPr="0008414F" w:rsidRDefault="008E1C40" w:rsidP="008E1C40">
      <w:pPr>
        <w:suppressAutoHyphens w:val="0"/>
        <w:spacing w:line="276" w:lineRule="auto"/>
        <w:jc w:val="both"/>
        <w:rPr>
          <w:i/>
          <w:color w:val="000000" w:themeColor="text1"/>
          <w:lang w:val="ru-RU" w:eastAsia="ru-RU"/>
        </w:rPr>
      </w:pPr>
      <w:r w:rsidRPr="0008414F">
        <w:rPr>
          <w:iCs/>
          <w:color w:val="000000" w:themeColor="text1"/>
          <w:lang w:val="ru-RU" w:eastAsia="ru-RU"/>
        </w:rPr>
        <w:t>Статус дисциплины:</w:t>
      </w:r>
      <w:r w:rsidRPr="0008414F">
        <w:rPr>
          <w:i/>
          <w:color w:val="000000" w:themeColor="text1"/>
          <w:lang w:val="ru-RU" w:eastAsia="ru-RU"/>
        </w:rPr>
        <w:t xml:space="preserve"> вариативная </w:t>
      </w:r>
    </w:p>
    <w:p w:rsidR="00245F0B" w:rsidRPr="0008414F" w:rsidRDefault="00E63F7F" w:rsidP="008E1C40">
      <w:pPr>
        <w:suppressAutoHyphens w:val="0"/>
        <w:spacing w:line="276" w:lineRule="auto"/>
        <w:jc w:val="both"/>
        <w:rPr>
          <w:iCs/>
          <w:color w:val="000000" w:themeColor="text1"/>
          <w:lang w:val="ru-RU" w:eastAsia="ru-RU"/>
        </w:rPr>
      </w:pPr>
      <w:r w:rsidRPr="0008414F">
        <w:rPr>
          <w:iCs/>
          <w:color w:val="000000" w:themeColor="text1"/>
          <w:lang w:val="ru-RU" w:eastAsia="ru-RU"/>
        </w:rPr>
        <w:t>Се</w:t>
      </w:r>
      <w:r w:rsidR="008E1C40" w:rsidRPr="0008414F">
        <w:rPr>
          <w:iCs/>
          <w:color w:val="000000" w:themeColor="text1"/>
          <w:lang w:val="ru-RU" w:eastAsia="ru-RU"/>
        </w:rPr>
        <w:t>местр:</w:t>
      </w:r>
      <w:r w:rsidR="00CE7A65" w:rsidRPr="0008414F">
        <w:rPr>
          <w:iCs/>
          <w:color w:val="000000" w:themeColor="text1"/>
          <w:lang w:val="ru-RU" w:eastAsia="ru-RU"/>
        </w:rPr>
        <w:t xml:space="preserve"> 7</w:t>
      </w:r>
    </w:p>
    <w:p w:rsidR="00D65450" w:rsidRPr="0008414F" w:rsidRDefault="00D65450" w:rsidP="00D65450">
      <w:pPr>
        <w:suppressAutoHyphens w:val="0"/>
        <w:spacing w:line="276" w:lineRule="auto"/>
        <w:jc w:val="both"/>
        <w:rPr>
          <w:iCs/>
          <w:color w:val="000000" w:themeColor="text1"/>
          <w:lang w:val="ru-RU" w:eastAsia="ru-RU"/>
        </w:rPr>
      </w:pPr>
      <w:proofErr w:type="spellStart"/>
      <w:r w:rsidRPr="0008414F">
        <w:rPr>
          <w:iCs/>
          <w:color w:val="000000" w:themeColor="text1"/>
          <w:lang w:val="ru-RU" w:eastAsia="ru-RU"/>
        </w:rPr>
        <w:t>Пререквизиты</w:t>
      </w:r>
      <w:proofErr w:type="spellEnd"/>
      <w:r w:rsidRPr="0008414F">
        <w:rPr>
          <w:iCs/>
          <w:color w:val="000000" w:themeColor="text1"/>
          <w:lang w:val="ru-RU" w:eastAsia="ru-RU"/>
        </w:rPr>
        <w:t>:</w:t>
      </w:r>
      <w:r w:rsidRPr="0008414F">
        <w:rPr>
          <w:iCs/>
          <w:lang w:val="ru-RU" w:eastAsia="ru-RU"/>
        </w:rPr>
        <w:t xml:space="preserve"> Цифровая среда бизнеса, Информационные технологии в менеджменте, Финансовая инфраструктура бизнеса, Финансовый менеджмент</w:t>
      </w:r>
    </w:p>
    <w:p w:rsidR="00343B97" w:rsidRPr="0008414F" w:rsidRDefault="00343B97" w:rsidP="008E1C40">
      <w:pPr>
        <w:suppressAutoHyphens w:val="0"/>
        <w:spacing w:line="276" w:lineRule="auto"/>
        <w:jc w:val="both"/>
        <w:rPr>
          <w:iCs/>
          <w:color w:val="000000" w:themeColor="text1"/>
          <w:lang w:val="ru-RU" w:eastAsia="ru-RU"/>
        </w:rPr>
      </w:pPr>
    </w:p>
    <w:p w:rsidR="00AD6821" w:rsidRPr="0008414F" w:rsidRDefault="00245F0B" w:rsidP="00FE410D">
      <w:pPr>
        <w:keepNext/>
        <w:spacing w:before="240" w:after="120" w:line="276" w:lineRule="auto"/>
        <w:jc w:val="both"/>
        <w:rPr>
          <w:b/>
          <w:bCs/>
          <w:color w:val="000000" w:themeColor="text1"/>
          <w:kern w:val="1"/>
          <w:lang w:val="ru-RU"/>
        </w:rPr>
      </w:pPr>
      <w:r w:rsidRPr="0008414F">
        <w:rPr>
          <w:b/>
          <w:bCs/>
          <w:color w:val="000000" w:themeColor="text1"/>
          <w:kern w:val="1"/>
          <w:lang w:val="ru-RU"/>
        </w:rPr>
        <w:t>3</w:t>
      </w:r>
      <w:r w:rsidR="00461F81" w:rsidRPr="0008414F">
        <w:rPr>
          <w:b/>
          <w:bCs/>
          <w:color w:val="000000" w:themeColor="text1"/>
          <w:kern w:val="1"/>
          <w:lang w:val="ru-RU"/>
        </w:rPr>
        <w:t xml:space="preserve">. </w:t>
      </w:r>
      <w:r w:rsidR="00FE410D" w:rsidRPr="0008414F">
        <w:rPr>
          <w:b/>
          <w:bCs/>
          <w:color w:val="000000" w:themeColor="text1"/>
          <w:kern w:val="1"/>
          <w:lang w:val="ru-RU"/>
        </w:rPr>
        <w:t>ПЛАНИРУЕМЫЕ РЕЗУЛЬТАТЫ</w:t>
      </w:r>
      <w:r w:rsidR="00B25599" w:rsidRPr="0008414F">
        <w:rPr>
          <w:b/>
          <w:bCs/>
          <w:color w:val="000000" w:themeColor="text1"/>
          <w:kern w:val="1"/>
          <w:lang w:val="ru-RU"/>
        </w:rPr>
        <w:t xml:space="preserve"> ОБУЧЕНИЯ </w:t>
      </w:r>
      <w:r w:rsidR="008E1C40" w:rsidRPr="0008414F">
        <w:rPr>
          <w:b/>
          <w:bCs/>
          <w:color w:val="000000" w:themeColor="text1"/>
          <w:kern w:val="1"/>
          <w:lang w:val="ru-RU"/>
        </w:rPr>
        <w:t>ПО ДИСЦИПЛИНЕ</w:t>
      </w:r>
    </w:p>
    <w:p w:rsidR="00BE2FD5" w:rsidRPr="0008414F" w:rsidRDefault="0002774E" w:rsidP="00245F0B">
      <w:pPr>
        <w:spacing w:before="100" w:line="276" w:lineRule="auto"/>
        <w:jc w:val="both"/>
        <w:rPr>
          <w:color w:val="000000" w:themeColor="text1"/>
          <w:lang w:val="ru-RU"/>
        </w:rPr>
      </w:pPr>
      <w:r w:rsidRPr="0008414F">
        <w:rPr>
          <w:rFonts w:eastAsia="Calibri"/>
          <w:color w:val="000000" w:themeColor="text1"/>
          <w:szCs w:val="22"/>
          <w:lang w:val="ru-RU"/>
        </w:rPr>
        <w:t>Дисциплина обеспечивает формирование следующих компетенций и результатов обучения:</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3416"/>
        <w:gridCol w:w="6720"/>
      </w:tblGrid>
      <w:tr w:rsidR="00EE7EFB" w:rsidRPr="0008414F">
        <w:trPr>
          <w:trHeight w:val="567"/>
        </w:trPr>
        <w:tc>
          <w:tcPr>
            <w:tcW w:w="1685" w:type="pct"/>
            <w:tcBorders>
              <w:top w:val="double" w:sz="6" w:space="0" w:color="auto"/>
              <w:bottom w:val="double" w:sz="6" w:space="0" w:color="auto"/>
            </w:tcBorders>
            <w:shd w:val="clear" w:color="auto" w:fill="auto"/>
            <w:vAlign w:val="center"/>
          </w:tcPr>
          <w:p w:rsidR="00B0407F" w:rsidRPr="0008414F" w:rsidRDefault="00B0407F" w:rsidP="007B3D24">
            <w:pPr>
              <w:suppressAutoHyphens w:val="0"/>
              <w:jc w:val="center"/>
              <w:rPr>
                <w:rFonts w:eastAsia="Calibri"/>
                <w:b/>
                <w:bCs/>
                <w:color w:val="000000" w:themeColor="text1"/>
                <w:lang w:val="ru-RU" w:eastAsia="en-US"/>
              </w:rPr>
            </w:pPr>
            <w:r w:rsidRPr="0008414F">
              <w:rPr>
                <w:rFonts w:eastAsia="Calibri"/>
                <w:b/>
                <w:bCs/>
                <w:color w:val="000000" w:themeColor="text1"/>
                <w:lang w:val="ru-RU" w:eastAsia="en-US"/>
              </w:rPr>
              <w:t>Формируемые компетенции</w:t>
            </w:r>
          </w:p>
          <w:p w:rsidR="006A6D58" w:rsidRPr="0008414F" w:rsidRDefault="006A6D58" w:rsidP="007B3D24">
            <w:pPr>
              <w:suppressAutoHyphens w:val="0"/>
              <w:jc w:val="center"/>
              <w:rPr>
                <w:rFonts w:eastAsia="Calibri"/>
                <w:b/>
                <w:bCs/>
                <w:color w:val="000000" w:themeColor="text1"/>
                <w:lang w:val="ru-RU" w:eastAsia="en-US"/>
              </w:rPr>
            </w:pPr>
            <w:r w:rsidRPr="0008414F">
              <w:rPr>
                <w:i/>
                <w:color w:val="000000" w:themeColor="text1"/>
                <w:lang w:val="ru-RU" w:eastAsia="ru-RU"/>
              </w:rPr>
              <w:t>(не более 5)</w:t>
            </w:r>
          </w:p>
        </w:tc>
        <w:tc>
          <w:tcPr>
            <w:tcW w:w="3315" w:type="pct"/>
            <w:tcBorders>
              <w:top w:val="double" w:sz="6" w:space="0" w:color="auto"/>
              <w:bottom w:val="double" w:sz="6" w:space="0" w:color="auto"/>
            </w:tcBorders>
            <w:shd w:val="clear" w:color="auto" w:fill="auto"/>
            <w:vAlign w:val="center"/>
          </w:tcPr>
          <w:p w:rsidR="007040EF" w:rsidRPr="0008414F" w:rsidRDefault="00175D29" w:rsidP="007B3D24">
            <w:pPr>
              <w:suppressAutoHyphens w:val="0"/>
              <w:jc w:val="center"/>
              <w:rPr>
                <w:rFonts w:eastAsia="Calibri"/>
                <w:b/>
                <w:bCs/>
                <w:color w:val="000000" w:themeColor="text1"/>
                <w:lang w:val="ru-RU" w:eastAsia="en-US"/>
              </w:rPr>
            </w:pPr>
            <w:r w:rsidRPr="0008414F">
              <w:rPr>
                <w:rFonts w:eastAsia="Calibri"/>
                <w:b/>
                <w:bCs/>
                <w:color w:val="000000" w:themeColor="text1"/>
                <w:lang w:val="ru-RU" w:eastAsia="en-US"/>
              </w:rPr>
              <w:t>Р</w:t>
            </w:r>
            <w:r w:rsidR="00B0407F" w:rsidRPr="0008414F">
              <w:rPr>
                <w:rFonts w:eastAsia="Calibri"/>
                <w:b/>
                <w:bCs/>
                <w:color w:val="000000" w:themeColor="text1"/>
                <w:lang w:val="ru-RU" w:eastAsia="en-US"/>
              </w:rPr>
              <w:t>езультаты обучения по дисциплине</w:t>
            </w:r>
            <w:r w:rsidR="007040EF" w:rsidRPr="0008414F">
              <w:rPr>
                <w:rFonts w:eastAsia="Calibri"/>
                <w:b/>
                <w:bCs/>
                <w:color w:val="000000" w:themeColor="text1"/>
                <w:lang w:val="ru-RU" w:eastAsia="en-US"/>
              </w:rPr>
              <w:t xml:space="preserve"> </w:t>
            </w:r>
          </w:p>
          <w:p w:rsidR="00B0407F" w:rsidRPr="0008414F" w:rsidRDefault="007040EF" w:rsidP="007B3D24">
            <w:pPr>
              <w:suppressAutoHyphens w:val="0"/>
              <w:jc w:val="center"/>
              <w:rPr>
                <w:rFonts w:eastAsia="Calibri"/>
                <w:b/>
                <w:bCs/>
                <w:color w:val="000000" w:themeColor="text1"/>
                <w:lang w:val="ru-RU" w:eastAsia="en-US"/>
              </w:rPr>
            </w:pPr>
            <w:r w:rsidRPr="0008414F">
              <w:rPr>
                <w:i/>
                <w:color w:val="000000" w:themeColor="text1"/>
                <w:lang w:val="ru-RU" w:eastAsia="ru-RU"/>
              </w:rPr>
              <w:t>(подтверждаются формами текущей и промежуточной аттестации)</w:t>
            </w:r>
          </w:p>
        </w:tc>
      </w:tr>
      <w:tr w:rsidR="00EE7EFB" w:rsidRPr="0008414F">
        <w:tc>
          <w:tcPr>
            <w:tcW w:w="1685" w:type="pct"/>
            <w:tcBorders>
              <w:top w:val="double" w:sz="6" w:space="0" w:color="auto"/>
            </w:tcBorders>
            <w:shd w:val="clear" w:color="auto" w:fill="auto"/>
          </w:tcPr>
          <w:p w:rsidR="00B0407F" w:rsidRPr="0008414F" w:rsidRDefault="00B63A82" w:rsidP="005A2590">
            <w:pPr>
              <w:suppressAutoHyphens w:val="0"/>
              <w:spacing w:line="276" w:lineRule="auto"/>
              <w:rPr>
                <w:rFonts w:eastAsia="Calibri"/>
                <w:b/>
                <w:bCs/>
                <w:color w:val="000000" w:themeColor="text1"/>
                <w:lang w:val="ru-RU" w:eastAsia="en-US"/>
              </w:rPr>
            </w:pPr>
            <w:r w:rsidRPr="0008414F">
              <w:rPr>
                <w:rFonts w:eastAsia="Calibri"/>
                <w:b/>
                <w:bCs/>
                <w:color w:val="000000" w:themeColor="text1"/>
                <w:lang w:val="ru-RU" w:eastAsia="en-US"/>
              </w:rPr>
              <w:t>Понимание тенденций развития технологий в финансовой сфере.</w:t>
            </w:r>
          </w:p>
        </w:tc>
        <w:tc>
          <w:tcPr>
            <w:tcW w:w="3315" w:type="pct"/>
            <w:tcBorders>
              <w:top w:val="double" w:sz="6" w:space="0" w:color="auto"/>
            </w:tcBorders>
            <w:shd w:val="clear" w:color="auto" w:fill="auto"/>
          </w:tcPr>
          <w:p w:rsidR="00CE7A65" w:rsidRPr="0008414F" w:rsidRDefault="00175D29" w:rsidP="005A2590">
            <w:pPr>
              <w:suppressAutoHyphens w:val="0"/>
              <w:spacing w:line="276" w:lineRule="auto"/>
              <w:rPr>
                <w:rFonts w:eastAsia="Calibri"/>
                <w:color w:val="000000" w:themeColor="text1"/>
                <w:lang w:val="ru-RU" w:eastAsia="en-US"/>
              </w:rPr>
            </w:pPr>
            <w:r w:rsidRPr="0008414F">
              <w:rPr>
                <w:rFonts w:eastAsia="Calibri"/>
                <w:color w:val="000000" w:themeColor="text1"/>
                <w:lang w:val="ru-RU" w:eastAsia="en-US"/>
              </w:rPr>
              <w:t>1.Знание</w:t>
            </w:r>
            <w:r w:rsidR="006A6D58" w:rsidRPr="0008414F">
              <w:rPr>
                <w:rFonts w:eastAsia="Calibri"/>
                <w:color w:val="000000" w:themeColor="text1"/>
                <w:lang w:val="ru-RU" w:eastAsia="en-US"/>
              </w:rPr>
              <w:t xml:space="preserve"> </w:t>
            </w:r>
            <w:r w:rsidR="00CE7A65" w:rsidRPr="0008414F">
              <w:rPr>
                <w:rFonts w:eastAsia="Calibri"/>
                <w:color w:val="000000" w:themeColor="text1"/>
                <w:lang w:val="ru-RU" w:eastAsia="en-US"/>
              </w:rPr>
              <w:t>современных цифровых и технологических решений в области финансов, которые используют финансовые институты и инвесторы</w:t>
            </w:r>
          </w:p>
          <w:p w:rsidR="00CE7A65" w:rsidRPr="0008414F" w:rsidRDefault="00175D29" w:rsidP="005A2590">
            <w:pPr>
              <w:suppressAutoHyphens w:val="0"/>
              <w:spacing w:line="276" w:lineRule="auto"/>
              <w:rPr>
                <w:rFonts w:eastAsia="Calibri"/>
                <w:color w:val="000000" w:themeColor="text1"/>
                <w:lang w:val="ru-RU" w:eastAsia="en-US"/>
              </w:rPr>
            </w:pPr>
            <w:r w:rsidRPr="0008414F">
              <w:rPr>
                <w:rFonts w:eastAsia="Calibri"/>
                <w:color w:val="000000" w:themeColor="text1"/>
                <w:lang w:val="ru-RU" w:eastAsia="en-US"/>
              </w:rPr>
              <w:t>2.Умение</w:t>
            </w:r>
            <w:r w:rsidR="005A2590" w:rsidRPr="0008414F">
              <w:rPr>
                <w:rFonts w:eastAsia="Calibri"/>
                <w:color w:val="000000" w:themeColor="text1"/>
                <w:lang w:val="ru-RU" w:eastAsia="en-US"/>
              </w:rPr>
              <w:t xml:space="preserve"> применять</w:t>
            </w:r>
            <w:r w:rsidR="00CE7A65" w:rsidRPr="0008414F">
              <w:rPr>
                <w:rFonts w:eastAsia="Calibri"/>
                <w:color w:val="000000" w:themeColor="text1"/>
                <w:lang w:val="ru-RU" w:eastAsia="en-US"/>
              </w:rPr>
              <w:t xml:space="preserve"> современн</w:t>
            </w:r>
            <w:r w:rsidR="005A2590" w:rsidRPr="0008414F">
              <w:rPr>
                <w:rFonts w:eastAsia="Calibri"/>
                <w:color w:val="000000" w:themeColor="text1"/>
                <w:lang w:val="ru-RU" w:eastAsia="en-US"/>
              </w:rPr>
              <w:t>ые</w:t>
            </w:r>
            <w:r w:rsidR="00CE7A65" w:rsidRPr="0008414F">
              <w:rPr>
                <w:rFonts w:eastAsia="Calibri"/>
                <w:color w:val="000000" w:themeColor="text1"/>
                <w:lang w:val="ru-RU" w:eastAsia="en-US"/>
              </w:rPr>
              <w:t xml:space="preserve"> финансовы</w:t>
            </w:r>
            <w:r w:rsidR="005A2590" w:rsidRPr="0008414F">
              <w:rPr>
                <w:rFonts w:eastAsia="Calibri"/>
                <w:color w:val="000000" w:themeColor="text1"/>
                <w:lang w:val="ru-RU" w:eastAsia="en-US"/>
              </w:rPr>
              <w:t xml:space="preserve">е </w:t>
            </w:r>
            <w:r w:rsidR="00CE7A65" w:rsidRPr="0008414F">
              <w:rPr>
                <w:rFonts w:eastAsia="Calibri"/>
                <w:color w:val="000000" w:themeColor="text1"/>
                <w:lang w:val="ru-RU" w:eastAsia="en-US"/>
              </w:rPr>
              <w:t>технологи</w:t>
            </w:r>
            <w:r w:rsidR="005A2590" w:rsidRPr="0008414F">
              <w:rPr>
                <w:rFonts w:eastAsia="Calibri"/>
                <w:color w:val="000000" w:themeColor="text1"/>
                <w:lang w:val="ru-RU" w:eastAsia="en-US"/>
              </w:rPr>
              <w:t>и для решения управленческих задач</w:t>
            </w:r>
          </w:p>
        </w:tc>
      </w:tr>
      <w:tr w:rsidR="00EE7EFB" w:rsidRPr="0008414F">
        <w:tc>
          <w:tcPr>
            <w:tcW w:w="1685" w:type="pct"/>
            <w:shd w:val="clear" w:color="auto" w:fill="auto"/>
          </w:tcPr>
          <w:p w:rsidR="00343B97" w:rsidRPr="0008414F" w:rsidRDefault="00CD5A90" w:rsidP="005A2590">
            <w:pPr>
              <w:suppressAutoHyphens w:val="0"/>
              <w:spacing w:line="276" w:lineRule="auto"/>
              <w:rPr>
                <w:rFonts w:eastAsia="Calibri"/>
                <w:b/>
                <w:bCs/>
                <w:color w:val="000000" w:themeColor="text1"/>
                <w:lang w:val="ru-RU" w:eastAsia="en-US"/>
              </w:rPr>
            </w:pPr>
            <w:r w:rsidRPr="0008414F">
              <w:rPr>
                <w:rFonts w:eastAsia="Calibri"/>
                <w:b/>
                <w:bCs/>
                <w:color w:val="000000" w:themeColor="text1"/>
                <w:lang w:val="ru-RU" w:eastAsia="en-US"/>
              </w:rPr>
              <w:t xml:space="preserve">Организация проектной деятельности в сфере </w:t>
            </w:r>
            <w:r w:rsidRPr="0008414F">
              <w:rPr>
                <w:rFonts w:eastAsia="Calibri"/>
                <w:b/>
                <w:bCs/>
                <w:color w:val="000000" w:themeColor="text1"/>
                <w:lang w:eastAsia="en-US"/>
              </w:rPr>
              <w:t>IT</w:t>
            </w:r>
            <w:r w:rsidRPr="0008414F">
              <w:rPr>
                <w:rFonts w:eastAsia="Calibri"/>
                <w:b/>
                <w:bCs/>
                <w:color w:val="000000" w:themeColor="text1"/>
                <w:lang w:val="ru-RU" w:eastAsia="en-US"/>
              </w:rPr>
              <w:t xml:space="preserve"> и финансов</w:t>
            </w:r>
            <w:r w:rsidR="005A2590" w:rsidRPr="0008414F">
              <w:rPr>
                <w:rFonts w:eastAsia="Calibri"/>
                <w:b/>
                <w:bCs/>
                <w:color w:val="000000" w:themeColor="text1"/>
                <w:lang w:val="ru-RU" w:eastAsia="en-US"/>
              </w:rPr>
              <w:t>.</w:t>
            </w:r>
          </w:p>
        </w:tc>
        <w:tc>
          <w:tcPr>
            <w:tcW w:w="3315" w:type="pct"/>
            <w:shd w:val="clear" w:color="auto" w:fill="auto"/>
          </w:tcPr>
          <w:p w:rsidR="00F72F78" w:rsidRPr="0008414F" w:rsidRDefault="00F72F78" w:rsidP="00CA442A">
            <w:pPr>
              <w:suppressAutoHyphens w:val="0"/>
              <w:spacing w:line="276" w:lineRule="auto"/>
              <w:rPr>
                <w:rFonts w:eastAsia="Calibri"/>
                <w:color w:val="000000" w:themeColor="text1"/>
                <w:lang w:val="ru-RU" w:eastAsia="en-US"/>
              </w:rPr>
            </w:pPr>
            <w:r w:rsidRPr="0008414F">
              <w:rPr>
                <w:b/>
                <w:lang w:val="ru-RU" w:eastAsia="ru-RU"/>
              </w:rPr>
              <w:t xml:space="preserve">Знать </w:t>
            </w:r>
            <w:r w:rsidRPr="0008414F">
              <w:rPr>
                <w:rFonts w:eastAsia="Calibri"/>
                <w:color w:val="000000" w:themeColor="text1"/>
                <w:lang w:val="ru-RU" w:eastAsia="en-US"/>
              </w:rPr>
              <w:t xml:space="preserve"> особенности управления </w:t>
            </w:r>
            <w:r w:rsidRPr="0008414F">
              <w:rPr>
                <w:rFonts w:eastAsia="Calibri"/>
                <w:color w:val="000000" w:themeColor="text1"/>
                <w:lang w:eastAsia="en-US"/>
              </w:rPr>
              <w:t>IT</w:t>
            </w:r>
            <w:r w:rsidRPr="0008414F">
              <w:rPr>
                <w:rFonts w:eastAsia="Calibri"/>
                <w:color w:val="000000" w:themeColor="text1"/>
                <w:lang w:val="ru-RU" w:eastAsia="en-US"/>
              </w:rPr>
              <w:t xml:space="preserve"> проектами в финансовой сфере. </w:t>
            </w:r>
          </w:p>
          <w:p w:rsidR="00CD5A90" w:rsidRPr="0008414F" w:rsidRDefault="00CD5A90" w:rsidP="00CA442A">
            <w:pPr>
              <w:suppressAutoHyphens w:val="0"/>
              <w:spacing w:line="276" w:lineRule="auto"/>
              <w:rPr>
                <w:rFonts w:eastAsia="Calibri"/>
                <w:color w:val="000000" w:themeColor="text1"/>
                <w:lang w:val="ru-RU" w:eastAsia="en-US"/>
              </w:rPr>
            </w:pPr>
            <w:r w:rsidRPr="0008414F">
              <w:rPr>
                <w:rFonts w:eastAsia="Calibri"/>
                <w:color w:val="000000" w:themeColor="text1"/>
                <w:lang w:val="ru-RU" w:eastAsia="en-US"/>
              </w:rPr>
              <w:t xml:space="preserve">Умение выбирать подходящий </w:t>
            </w:r>
            <w:r w:rsidR="00CA442A" w:rsidRPr="0008414F">
              <w:rPr>
                <w:rFonts w:eastAsia="Calibri"/>
                <w:color w:val="000000" w:themeColor="text1"/>
                <w:lang w:val="ru-RU" w:eastAsia="en-US"/>
              </w:rPr>
              <w:t xml:space="preserve">инструмент </w:t>
            </w:r>
            <w:r w:rsidRPr="0008414F">
              <w:rPr>
                <w:rFonts w:eastAsia="Calibri"/>
                <w:color w:val="000000" w:themeColor="text1"/>
                <w:lang w:val="ru-RU" w:eastAsia="en-US"/>
              </w:rPr>
              <w:t>для решения поставленной задачи</w:t>
            </w:r>
          </w:p>
          <w:p w:rsidR="00133297" w:rsidRPr="0008414F" w:rsidRDefault="00133297" w:rsidP="00133297">
            <w:pPr>
              <w:suppressAutoHyphens w:val="0"/>
              <w:spacing w:line="276" w:lineRule="auto"/>
              <w:rPr>
                <w:rFonts w:eastAsia="Calibri"/>
                <w:color w:val="000000" w:themeColor="text1"/>
                <w:lang w:val="ru-RU" w:eastAsia="en-US"/>
              </w:rPr>
            </w:pPr>
            <w:r w:rsidRPr="0008414F">
              <w:rPr>
                <w:rFonts w:eastAsia="Calibri"/>
                <w:color w:val="000000" w:themeColor="text1"/>
                <w:lang w:val="ru-RU" w:eastAsia="en-US"/>
              </w:rPr>
              <w:t>Умение использовать Big Data для анализа</w:t>
            </w:r>
          </w:p>
        </w:tc>
      </w:tr>
      <w:tr w:rsidR="00EE7EFB" w:rsidRPr="0008414F">
        <w:tc>
          <w:tcPr>
            <w:tcW w:w="1685" w:type="pct"/>
            <w:shd w:val="clear" w:color="auto" w:fill="auto"/>
          </w:tcPr>
          <w:p w:rsidR="00343B97" w:rsidRPr="0008414F" w:rsidRDefault="00BA3A40" w:rsidP="005A2590">
            <w:pPr>
              <w:suppressAutoHyphens w:val="0"/>
              <w:spacing w:line="276" w:lineRule="auto"/>
              <w:rPr>
                <w:rFonts w:eastAsia="Calibri"/>
                <w:b/>
                <w:bCs/>
                <w:color w:val="000000" w:themeColor="text1"/>
                <w:lang w:val="ru-RU" w:eastAsia="en-US"/>
              </w:rPr>
            </w:pPr>
            <w:r w:rsidRPr="0008414F">
              <w:rPr>
                <w:b/>
                <w:color w:val="000000" w:themeColor="text1"/>
                <w:lang w:val="ru-RU"/>
              </w:rPr>
              <w:t>Привлечение капитала с помощью цифровых технологий</w:t>
            </w:r>
            <w:r w:rsidR="005A2590" w:rsidRPr="0008414F">
              <w:rPr>
                <w:b/>
                <w:color w:val="000000" w:themeColor="text1"/>
                <w:lang w:val="ru-RU"/>
              </w:rPr>
              <w:t>.</w:t>
            </w:r>
          </w:p>
        </w:tc>
        <w:tc>
          <w:tcPr>
            <w:tcW w:w="3315" w:type="pct"/>
            <w:shd w:val="clear" w:color="auto" w:fill="auto"/>
          </w:tcPr>
          <w:p w:rsidR="00343B97" w:rsidRPr="0008414F" w:rsidRDefault="00BA3A40" w:rsidP="005A2590">
            <w:pPr>
              <w:suppressAutoHyphens w:val="0"/>
              <w:spacing w:line="276" w:lineRule="auto"/>
              <w:rPr>
                <w:rFonts w:eastAsia="Calibri"/>
                <w:color w:val="000000" w:themeColor="text1"/>
                <w:lang w:val="ru-RU" w:eastAsia="en-US"/>
              </w:rPr>
            </w:pPr>
            <w:r w:rsidRPr="0008414F">
              <w:rPr>
                <w:rFonts w:eastAsia="Calibri"/>
                <w:color w:val="000000" w:themeColor="text1"/>
                <w:lang w:val="ru-RU" w:eastAsia="en-US"/>
              </w:rPr>
              <w:t>Знание новых способов привлечения средств</w:t>
            </w:r>
            <w:r w:rsidR="005A2590" w:rsidRPr="0008414F">
              <w:rPr>
                <w:rFonts w:eastAsia="Calibri"/>
                <w:color w:val="000000" w:themeColor="text1"/>
                <w:lang w:val="ru-RU" w:eastAsia="en-US"/>
              </w:rPr>
              <w:t>, использующих современные цифровые технологии</w:t>
            </w:r>
          </w:p>
          <w:p w:rsidR="00BA3A40" w:rsidRPr="0008414F" w:rsidRDefault="005A2590" w:rsidP="005A2590">
            <w:pPr>
              <w:suppressAutoHyphens w:val="0"/>
              <w:spacing w:line="276" w:lineRule="auto"/>
              <w:rPr>
                <w:rFonts w:eastAsia="Calibri"/>
                <w:color w:val="000000" w:themeColor="text1"/>
                <w:lang w:val="ru-RU" w:eastAsia="en-US"/>
              </w:rPr>
            </w:pPr>
            <w:r w:rsidRPr="0008414F">
              <w:rPr>
                <w:rFonts w:eastAsia="Calibri"/>
                <w:color w:val="000000" w:themeColor="text1"/>
                <w:lang w:val="ru-RU" w:eastAsia="en-US"/>
              </w:rPr>
              <w:t>Умение выбирать оптимальный вариант привлечение финансирования (в т.ч. среди традиционных способов)</w:t>
            </w:r>
          </w:p>
        </w:tc>
      </w:tr>
      <w:tr w:rsidR="00EE7EFB" w:rsidRPr="0008414F">
        <w:tc>
          <w:tcPr>
            <w:tcW w:w="1685" w:type="pct"/>
            <w:shd w:val="clear" w:color="auto" w:fill="auto"/>
          </w:tcPr>
          <w:p w:rsidR="00343B97" w:rsidRPr="0008414F" w:rsidRDefault="00146C10" w:rsidP="00B91FD5">
            <w:pPr>
              <w:suppressAutoHyphens w:val="0"/>
              <w:spacing w:line="276" w:lineRule="auto"/>
              <w:rPr>
                <w:rFonts w:eastAsia="Calibri"/>
                <w:b/>
                <w:bCs/>
                <w:color w:val="000000" w:themeColor="text1"/>
                <w:sz w:val="20"/>
                <w:szCs w:val="20"/>
                <w:lang w:val="ru-RU" w:eastAsia="en-US"/>
              </w:rPr>
            </w:pPr>
            <w:r w:rsidRPr="0008414F">
              <w:rPr>
                <w:b/>
                <w:color w:val="000000" w:themeColor="text1"/>
                <w:lang w:val="ru-RU"/>
              </w:rPr>
              <w:t>Р</w:t>
            </w:r>
            <w:r w:rsidR="005A2590" w:rsidRPr="0008414F">
              <w:rPr>
                <w:b/>
                <w:color w:val="000000" w:themeColor="text1"/>
                <w:lang w:val="ru-RU"/>
              </w:rPr>
              <w:t>еализ</w:t>
            </w:r>
            <w:r w:rsidRPr="0008414F">
              <w:rPr>
                <w:b/>
                <w:color w:val="000000" w:themeColor="text1"/>
                <w:lang w:val="ru-RU"/>
              </w:rPr>
              <w:t xml:space="preserve">ация </w:t>
            </w:r>
            <w:r w:rsidR="005A2590" w:rsidRPr="0008414F">
              <w:rPr>
                <w:b/>
                <w:color w:val="000000" w:themeColor="text1"/>
                <w:lang w:val="ru-RU"/>
              </w:rPr>
              <w:t xml:space="preserve">задачи по информатизации процессов </w:t>
            </w:r>
            <w:r w:rsidRPr="0008414F">
              <w:rPr>
                <w:b/>
                <w:color w:val="000000" w:themeColor="text1"/>
                <w:lang w:val="ru-RU"/>
              </w:rPr>
              <w:t>б</w:t>
            </w:r>
            <w:r w:rsidR="005A2590" w:rsidRPr="0008414F">
              <w:rPr>
                <w:b/>
                <w:color w:val="000000" w:themeColor="text1"/>
                <w:lang w:val="ru-RU"/>
              </w:rPr>
              <w:t>анка в целях повышения операционной эффективности и создания устойчивых конкурентных преимуществ</w:t>
            </w:r>
          </w:p>
        </w:tc>
        <w:tc>
          <w:tcPr>
            <w:tcW w:w="3315" w:type="pct"/>
            <w:shd w:val="clear" w:color="auto" w:fill="auto"/>
          </w:tcPr>
          <w:p w:rsidR="00146C10" w:rsidRPr="0008414F" w:rsidRDefault="00146C10" w:rsidP="007B3D24">
            <w:pPr>
              <w:suppressAutoHyphens w:val="0"/>
              <w:spacing w:line="276" w:lineRule="auto"/>
              <w:rPr>
                <w:rFonts w:eastAsia="Calibri"/>
                <w:color w:val="000000" w:themeColor="text1"/>
                <w:szCs w:val="20"/>
                <w:lang w:val="ru-RU" w:eastAsia="en-US"/>
              </w:rPr>
            </w:pPr>
            <w:r w:rsidRPr="0008414F">
              <w:rPr>
                <w:rFonts w:eastAsia="Calibri"/>
                <w:color w:val="000000" w:themeColor="text1"/>
                <w:szCs w:val="20"/>
                <w:lang w:val="ru-RU" w:eastAsia="en-US"/>
              </w:rPr>
              <w:t xml:space="preserve">Знание </w:t>
            </w:r>
            <w:r w:rsidR="00B91FD5" w:rsidRPr="0008414F">
              <w:rPr>
                <w:rFonts w:eastAsia="Calibri"/>
                <w:color w:val="000000" w:themeColor="text1"/>
                <w:szCs w:val="20"/>
                <w:lang w:val="ru-RU" w:eastAsia="en-US"/>
              </w:rPr>
              <w:t>к</w:t>
            </w:r>
            <w:r w:rsidRPr="0008414F">
              <w:rPr>
                <w:rFonts w:eastAsia="Calibri"/>
                <w:color w:val="000000" w:themeColor="text1"/>
                <w:szCs w:val="20"/>
                <w:lang w:val="ru-RU" w:eastAsia="en-US"/>
              </w:rPr>
              <w:t>лючевых бизнес-процессов банка, угроз и методов про</w:t>
            </w:r>
            <w:r w:rsidR="00B91FD5" w:rsidRPr="0008414F">
              <w:rPr>
                <w:rFonts w:eastAsia="Calibri"/>
                <w:color w:val="000000" w:themeColor="text1"/>
                <w:szCs w:val="20"/>
                <w:lang w:val="ru-RU" w:eastAsia="en-US"/>
              </w:rPr>
              <w:t>т</w:t>
            </w:r>
            <w:r w:rsidRPr="0008414F">
              <w:rPr>
                <w:rFonts w:eastAsia="Calibri"/>
                <w:color w:val="000000" w:themeColor="text1"/>
                <w:szCs w:val="20"/>
                <w:lang w:val="ru-RU" w:eastAsia="en-US"/>
              </w:rPr>
              <w:t>иводействия</w:t>
            </w:r>
          </w:p>
          <w:p w:rsidR="00B91FD5" w:rsidRPr="0008414F" w:rsidRDefault="00B91FD5" w:rsidP="007B3D24">
            <w:pPr>
              <w:suppressAutoHyphens w:val="0"/>
              <w:spacing w:line="276" w:lineRule="auto"/>
              <w:rPr>
                <w:rFonts w:eastAsia="Calibri"/>
                <w:color w:val="000000" w:themeColor="text1"/>
                <w:szCs w:val="20"/>
                <w:lang w:val="ru-RU" w:eastAsia="en-US"/>
              </w:rPr>
            </w:pPr>
            <w:r w:rsidRPr="0008414F">
              <w:rPr>
                <w:rFonts w:eastAsia="Calibri"/>
                <w:color w:val="000000" w:themeColor="text1"/>
                <w:szCs w:val="20"/>
                <w:lang w:val="ru-RU" w:eastAsia="en-US"/>
              </w:rPr>
              <w:t>Умение принимать качественные управленческие решения в банке в условиях цифровизации</w:t>
            </w:r>
          </w:p>
          <w:p w:rsidR="00B91FD5" w:rsidRPr="0008414F" w:rsidRDefault="00B91FD5" w:rsidP="007B3D24">
            <w:pPr>
              <w:suppressAutoHyphens w:val="0"/>
              <w:spacing w:line="276" w:lineRule="auto"/>
              <w:rPr>
                <w:rFonts w:eastAsia="Calibri"/>
                <w:color w:val="000000" w:themeColor="text1"/>
                <w:sz w:val="20"/>
                <w:szCs w:val="20"/>
                <w:lang w:val="ru-RU" w:eastAsia="en-US"/>
              </w:rPr>
            </w:pPr>
          </w:p>
          <w:p w:rsidR="00146C10" w:rsidRPr="0008414F" w:rsidRDefault="00146C10" w:rsidP="007B3D24">
            <w:pPr>
              <w:suppressAutoHyphens w:val="0"/>
              <w:spacing w:line="276" w:lineRule="auto"/>
              <w:rPr>
                <w:rFonts w:eastAsia="Calibri"/>
                <w:color w:val="000000" w:themeColor="text1"/>
                <w:sz w:val="20"/>
                <w:szCs w:val="20"/>
                <w:lang w:val="ru-RU" w:eastAsia="en-US"/>
              </w:rPr>
            </w:pPr>
          </w:p>
          <w:p w:rsidR="00146C10" w:rsidRPr="0008414F" w:rsidRDefault="00146C10" w:rsidP="007B3D24">
            <w:pPr>
              <w:suppressAutoHyphens w:val="0"/>
              <w:spacing w:line="276" w:lineRule="auto"/>
              <w:rPr>
                <w:rFonts w:eastAsia="Calibri"/>
                <w:color w:val="000000" w:themeColor="text1"/>
                <w:sz w:val="20"/>
                <w:szCs w:val="20"/>
                <w:lang w:val="ru-RU" w:eastAsia="en-US"/>
              </w:rPr>
            </w:pPr>
          </w:p>
        </w:tc>
      </w:tr>
    </w:tbl>
    <w:p w:rsidR="00C445E9" w:rsidRPr="0008414F" w:rsidRDefault="00C445E9" w:rsidP="00FA175D">
      <w:pPr>
        <w:jc w:val="both"/>
        <w:rPr>
          <w:rFonts w:eastAsia="Calibri"/>
          <w:color w:val="000000" w:themeColor="text1"/>
          <w:szCs w:val="22"/>
          <w:lang w:val="ru-RU"/>
        </w:rPr>
      </w:pPr>
    </w:p>
    <w:p w:rsidR="00343B97" w:rsidRPr="0008414F" w:rsidRDefault="00343B97" w:rsidP="00FA175D">
      <w:pPr>
        <w:jc w:val="both"/>
        <w:rPr>
          <w:rFonts w:eastAsia="Calibri"/>
          <w:color w:val="000000" w:themeColor="text1"/>
          <w:szCs w:val="22"/>
          <w:lang w:val="ru-RU"/>
        </w:rPr>
      </w:pPr>
    </w:p>
    <w:p w:rsidR="00343B97" w:rsidRPr="0008414F" w:rsidRDefault="00240359" w:rsidP="00240359">
      <w:pPr>
        <w:keepNext/>
        <w:spacing w:before="240" w:after="120" w:line="276" w:lineRule="auto"/>
        <w:jc w:val="both"/>
        <w:rPr>
          <w:b/>
          <w:bCs/>
          <w:color w:val="000000" w:themeColor="text1"/>
          <w:kern w:val="1"/>
          <w:lang w:val="ru-RU"/>
        </w:rPr>
      </w:pPr>
      <w:r w:rsidRPr="0008414F">
        <w:rPr>
          <w:b/>
          <w:bCs/>
          <w:color w:val="000000" w:themeColor="text1"/>
          <w:kern w:val="1"/>
          <w:lang w:val="ru-RU"/>
        </w:rPr>
        <w:lastRenderedPageBreak/>
        <w:t xml:space="preserve">4. </w:t>
      </w:r>
      <w:r w:rsidR="00BC5586" w:rsidRPr="0008414F">
        <w:rPr>
          <w:b/>
          <w:bCs/>
          <w:color w:val="000000" w:themeColor="text1"/>
          <w:kern w:val="1"/>
          <w:lang w:val="ru-RU"/>
        </w:rPr>
        <w:t xml:space="preserve">ОБЪЕМ </w:t>
      </w:r>
      <w:r w:rsidR="00B23D28" w:rsidRPr="0008414F">
        <w:rPr>
          <w:b/>
          <w:bCs/>
          <w:color w:val="000000" w:themeColor="text1"/>
          <w:kern w:val="1"/>
          <w:lang w:val="ru-RU"/>
        </w:rPr>
        <w:t>ДИСЦИПЛИНЫ</w:t>
      </w:r>
      <w:r w:rsidR="00175D29" w:rsidRPr="0008414F">
        <w:rPr>
          <w:b/>
          <w:bCs/>
          <w:color w:val="000000" w:themeColor="text1"/>
          <w:kern w:val="1"/>
          <w:lang w:val="ru-RU"/>
        </w:rPr>
        <w:t xml:space="preserve"> ПО ВИДАМ РАБОТ</w:t>
      </w:r>
    </w:p>
    <w:p w:rsidR="00F62FB9" w:rsidRPr="0008414F" w:rsidRDefault="00F62FB9" w:rsidP="00471D84">
      <w:pPr>
        <w:spacing w:before="100" w:line="276" w:lineRule="auto"/>
        <w:jc w:val="both"/>
        <w:rPr>
          <w:color w:val="000000" w:themeColor="text1"/>
          <w:lang w:val="ru-RU"/>
        </w:rPr>
      </w:pPr>
      <w:r w:rsidRPr="0008414F">
        <w:rPr>
          <w:i/>
          <w:color w:val="000000" w:themeColor="text1"/>
          <w:lang w:val="ru-RU" w:eastAsia="ru-RU"/>
        </w:rPr>
        <w:t>Изменение соотношения «лекции-семинары» в сторону увеличения практических занятий</w:t>
      </w:r>
      <w:r w:rsidRPr="0008414F">
        <w:rPr>
          <w:color w:val="000000" w:themeColor="text1"/>
          <w:lang w:val="ru-RU"/>
        </w:rPr>
        <w:t xml:space="preserve"> </w:t>
      </w:r>
    </w:p>
    <w:p w:rsidR="00EE7EFB" w:rsidRPr="0008414F" w:rsidRDefault="00EE7EFB" w:rsidP="00EE7EFB">
      <w:pPr>
        <w:spacing w:before="100" w:line="276" w:lineRule="auto"/>
        <w:jc w:val="both"/>
        <w:rPr>
          <w:lang w:val="ru-RU"/>
        </w:rPr>
      </w:pPr>
      <w:r w:rsidRPr="0008414F">
        <w:rPr>
          <w:lang w:val="ru-RU"/>
        </w:rPr>
        <w:t>Объем дисциплины составляет _</w:t>
      </w:r>
      <w:r w:rsidRPr="0008414F">
        <w:rPr>
          <w:u w:val="single"/>
          <w:lang w:val="ru-RU"/>
        </w:rPr>
        <w:t>4</w:t>
      </w:r>
      <w:r w:rsidRPr="0008414F">
        <w:rPr>
          <w:lang w:val="ru-RU"/>
        </w:rPr>
        <w:t>_ зачётные единицы, всего _</w:t>
      </w:r>
      <w:r w:rsidRPr="0008414F">
        <w:rPr>
          <w:u w:val="single"/>
          <w:lang w:val="ru-RU"/>
        </w:rPr>
        <w:t>144</w:t>
      </w:r>
      <w:r w:rsidRPr="0008414F">
        <w:rPr>
          <w:lang w:val="ru-RU"/>
        </w:rPr>
        <w:t>_ академических часа, из которых, _68_ часов составляет контактная работа студента с преподавателем (32 часа - занятия лекционного типа, 32 часа - занятия семинарского типа, 2 - консультации, 2 - промежуточная аттестация), 76 часов составляет самостоятельная работа студента.</w:t>
      </w:r>
    </w:p>
    <w:p w:rsidR="00227F5D" w:rsidRPr="0008414F" w:rsidRDefault="00227F5D" w:rsidP="00EE7EFB">
      <w:pPr>
        <w:spacing w:before="100" w:line="276" w:lineRule="auto"/>
        <w:jc w:val="both"/>
        <w:rPr>
          <w:lang w:val="ru-RU"/>
        </w:rPr>
      </w:pPr>
    </w:p>
    <w:tbl>
      <w:tblPr>
        <w:tblW w:w="10018" w:type="dxa"/>
        <w:tblInd w:w="118" w:type="dxa"/>
        <w:tblLook w:val="04A0"/>
      </w:tblPr>
      <w:tblGrid>
        <w:gridCol w:w="1443"/>
        <w:gridCol w:w="656"/>
        <w:gridCol w:w="1091"/>
        <w:gridCol w:w="1194"/>
        <w:gridCol w:w="1265"/>
        <w:gridCol w:w="488"/>
        <w:gridCol w:w="1433"/>
        <w:gridCol w:w="1443"/>
        <w:gridCol w:w="1005"/>
      </w:tblGrid>
      <w:tr w:rsidR="00227F5D" w:rsidRPr="0008414F" w:rsidTr="00F13B38">
        <w:trPr>
          <w:trHeight w:val="330"/>
        </w:trPr>
        <w:tc>
          <w:tcPr>
            <w:tcW w:w="1443"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227F5D" w:rsidRPr="0008414F" w:rsidRDefault="00227F5D" w:rsidP="00227F5D">
            <w:pPr>
              <w:suppressAutoHyphens w:val="0"/>
              <w:jc w:val="center"/>
              <w:rPr>
                <w:b/>
                <w:bCs/>
                <w:color w:val="000000"/>
                <w:sz w:val="20"/>
                <w:szCs w:val="20"/>
                <w:lang w:val="ru-RU" w:eastAsia="ru-RU"/>
              </w:rPr>
            </w:pPr>
            <w:r w:rsidRPr="0008414F">
              <w:rPr>
                <w:rFonts w:eastAsia="Calibri"/>
                <w:b/>
                <w:bCs/>
                <w:color w:val="000000"/>
                <w:sz w:val="20"/>
                <w:szCs w:val="20"/>
                <w:lang w:val="ru-RU" w:eastAsia="ru-RU"/>
              </w:rPr>
              <w:t xml:space="preserve">Название темы </w:t>
            </w:r>
          </w:p>
        </w:tc>
        <w:tc>
          <w:tcPr>
            <w:tcW w:w="8575" w:type="dxa"/>
            <w:gridSpan w:val="8"/>
            <w:tcBorders>
              <w:top w:val="double" w:sz="6" w:space="0" w:color="auto"/>
              <w:left w:val="nil"/>
              <w:bottom w:val="single" w:sz="8" w:space="0" w:color="auto"/>
              <w:right w:val="single" w:sz="8" w:space="0" w:color="000000"/>
            </w:tcBorders>
            <w:shd w:val="clear" w:color="auto" w:fill="auto"/>
            <w:vAlign w:val="center"/>
            <w:hideMark/>
          </w:tcPr>
          <w:p w:rsidR="00227F5D" w:rsidRPr="0008414F" w:rsidRDefault="00227F5D" w:rsidP="00227F5D">
            <w:pPr>
              <w:suppressAutoHyphens w:val="0"/>
              <w:jc w:val="center"/>
              <w:rPr>
                <w:b/>
                <w:bCs/>
                <w:color w:val="000000"/>
                <w:sz w:val="20"/>
                <w:szCs w:val="20"/>
                <w:lang w:val="ru-RU" w:eastAsia="ru-RU"/>
              </w:rPr>
            </w:pPr>
            <w:r w:rsidRPr="0008414F">
              <w:rPr>
                <w:rFonts w:eastAsia="Calibri"/>
                <w:b/>
                <w:bCs/>
                <w:color w:val="000000"/>
                <w:sz w:val="20"/>
                <w:szCs w:val="20"/>
                <w:lang w:val="ru-RU" w:eastAsia="ru-RU"/>
              </w:rPr>
              <w:t>Трудоемкость (в академических часах) по видам работ</w:t>
            </w:r>
          </w:p>
        </w:tc>
      </w:tr>
      <w:tr w:rsidR="00227F5D" w:rsidRPr="0008414F" w:rsidTr="00F13B38">
        <w:trPr>
          <w:trHeight w:val="315"/>
        </w:trPr>
        <w:tc>
          <w:tcPr>
            <w:tcW w:w="1443" w:type="dxa"/>
            <w:vMerge/>
            <w:tcBorders>
              <w:top w:val="double" w:sz="6" w:space="0" w:color="auto"/>
              <w:left w:val="single" w:sz="8" w:space="0" w:color="auto"/>
              <w:bottom w:val="double" w:sz="6" w:space="0" w:color="000000"/>
              <w:right w:val="single" w:sz="8" w:space="0" w:color="auto"/>
            </w:tcBorders>
            <w:vAlign w:val="center"/>
            <w:hideMark/>
          </w:tcPr>
          <w:p w:rsidR="00227F5D" w:rsidRPr="0008414F" w:rsidRDefault="00227F5D" w:rsidP="00227F5D">
            <w:pPr>
              <w:suppressAutoHyphens w:val="0"/>
              <w:rPr>
                <w:b/>
                <w:bCs/>
                <w:color w:val="000000"/>
                <w:sz w:val="20"/>
                <w:szCs w:val="20"/>
                <w:lang w:val="ru-RU" w:eastAsia="ru-RU"/>
              </w:rPr>
            </w:pPr>
          </w:p>
        </w:tc>
        <w:tc>
          <w:tcPr>
            <w:tcW w:w="656" w:type="dxa"/>
            <w:tcBorders>
              <w:top w:val="nil"/>
              <w:left w:val="nil"/>
              <w:bottom w:val="nil"/>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6914" w:type="dxa"/>
            <w:gridSpan w:val="6"/>
            <w:tcBorders>
              <w:top w:val="single" w:sz="8" w:space="0" w:color="auto"/>
              <w:left w:val="nil"/>
              <w:bottom w:val="single" w:sz="8" w:space="0" w:color="auto"/>
              <w:right w:val="single" w:sz="8" w:space="0" w:color="000000"/>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Контактная работа студента с преподавателем, часы</w:t>
            </w:r>
          </w:p>
        </w:tc>
        <w:tc>
          <w:tcPr>
            <w:tcW w:w="1005" w:type="dxa"/>
            <w:vMerge w:val="restart"/>
            <w:tcBorders>
              <w:top w:val="nil"/>
              <w:left w:val="single" w:sz="8" w:space="0" w:color="auto"/>
              <w:bottom w:val="double" w:sz="6" w:space="0" w:color="000000"/>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Самостоя-тельная работа студента, часы</w:t>
            </w:r>
          </w:p>
        </w:tc>
      </w:tr>
      <w:tr w:rsidR="00227F5D" w:rsidRPr="0008414F" w:rsidTr="00F13B38">
        <w:trPr>
          <w:trHeight w:val="315"/>
        </w:trPr>
        <w:tc>
          <w:tcPr>
            <w:tcW w:w="1443" w:type="dxa"/>
            <w:vMerge/>
            <w:tcBorders>
              <w:top w:val="double" w:sz="6" w:space="0" w:color="auto"/>
              <w:left w:val="single" w:sz="8" w:space="0" w:color="auto"/>
              <w:bottom w:val="double" w:sz="6" w:space="0" w:color="000000"/>
              <w:right w:val="single" w:sz="8" w:space="0" w:color="auto"/>
            </w:tcBorders>
            <w:vAlign w:val="center"/>
            <w:hideMark/>
          </w:tcPr>
          <w:p w:rsidR="00227F5D" w:rsidRPr="0008414F" w:rsidRDefault="00227F5D" w:rsidP="00227F5D">
            <w:pPr>
              <w:suppressAutoHyphens w:val="0"/>
              <w:rPr>
                <w:b/>
                <w:bCs/>
                <w:color w:val="000000"/>
                <w:sz w:val="20"/>
                <w:szCs w:val="20"/>
                <w:lang w:val="ru-RU" w:eastAsia="ru-RU"/>
              </w:rPr>
            </w:pPr>
          </w:p>
        </w:tc>
        <w:tc>
          <w:tcPr>
            <w:tcW w:w="656" w:type="dxa"/>
            <w:tcBorders>
              <w:top w:val="nil"/>
              <w:left w:val="nil"/>
              <w:bottom w:val="nil"/>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091" w:type="dxa"/>
            <w:vMerge w:val="restart"/>
            <w:tcBorders>
              <w:top w:val="nil"/>
              <w:left w:val="single" w:sz="8" w:space="0" w:color="auto"/>
              <w:bottom w:val="double" w:sz="6" w:space="0" w:color="000000"/>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Всего часов контактной работы</w:t>
            </w:r>
          </w:p>
        </w:tc>
        <w:tc>
          <w:tcPr>
            <w:tcW w:w="5823" w:type="dxa"/>
            <w:gridSpan w:val="5"/>
            <w:tcBorders>
              <w:top w:val="single" w:sz="8" w:space="0" w:color="auto"/>
              <w:left w:val="nil"/>
              <w:bottom w:val="single" w:sz="8" w:space="0" w:color="auto"/>
              <w:right w:val="single" w:sz="8" w:space="0" w:color="000000"/>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в том числе</w:t>
            </w:r>
          </w:p>
        </w:tc>
        <w:tc>
          <w:tcPr>
            <w:tcW w:w="1005" w:type="dxa"/>
            <w:vMerge/>
            <w:tcBorders>
              <w:top w:val="nil"/>
              <w:left w:val="single" w:sz="8" w:space="0" w:color="auto"/>
              <w:bottom w:val="double" w:sz="6" w:space="0" w:color="000000"/>
              <w:right w:val="single" w:sz="8" w:space="0" w:color="auto"/>
            </w:tcBorders>
            <w:vAlign w:val="center"/>
            <w:hideMark/>
          </w:tcPr>
          <w:p w:rsidR="00227F5D" w:rsidRPr="0008414F" w:rsidRDefault="00227F5D" w:rsidP="00227F5D">
            <w:pPr>
              <w:suppressAutoHyphens w:val="0"/>
              <w:rPr>
                <w:color w:val="000000"/>
                <w:sz w:val="20"/>
                <w:szCs w:val="20"/>
                <w:lang w:val="ru-RU" w:eastAsia="ru-RU"/>
              </w:rPr>
            </w:pPr>
          </w:p>
        </w:tc>
      </w:tr>
      <w:tr w:rsidR="00227F5D" w:rsidRPr="0008414F" w:rsidTr="00F13B38">
        <w:trPr>
          <w:trHeight w:val="315"/>
        </w:trPr>
        <w:tc>
          <w:tcPr>
            <w:tcW w:w="1443" w:type="dxa"/>
            <w:vMerge/>
            <w:tcBorders>
              <w:top w:val="double" w:sz="6" w:space="0" w:color="auto"/>
              <w:left w:val="single" w:sz="8" w:space="0" w:color="auto"/>
              <w:bottom w:val="double" w:sz="6" w:space="0" w:color="000000"/>
              <w:right w:val="single" w:sz="8" w:space="0" w:color="auto"/>
            </w:tcBorders>
            <w:vAlign w:val="center"/>
            <w:hideMark/>
          </w:tcPr>
          <w:p w:rsidR="00227F5D" w:rsidRPr="0008414F" w:rsidRDefault="00227F5D" w:rsidP="00227F5D">
            <w:pPr>
              <w:suppressAutoHyphens w:val="0"/>
              <w:rPr>
                <w:b/>
                <w:bCs/>
                <w:color w:val="000000"/>
                <w:sz w:val="20"/>
                <w:szCs w:val="20"/>
                <w:lang w:val="ru-RU" w:eastAsia="ru-RU"/>
              </w:rPr>
            </w:pPr>
          </w:p>
        </w:tc>
        <w:tc>
          <w:tcPr>
            <w:tcW w:w="656" w:type="dxa"/>
            <w:tcBorders>
              <w:top w:val="nil"/>
              <w:left w:val="nil"/>
              <w:bottom w:val="nil"/>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Всего</w:t>
            </w:r>
          </w:p>
        </w:tc>
        <w:tc>
          <w:tcPr>
            <w:tcW w:w="1091" w:type="dxa"/>
            <w:vMerge/>
            <w:tcBorders>
              <w:top w:val="nil"/>
              <w:left w:val="single" w:sz="8" w:space="0" w:color="auto"/>
              <w:bottom w:val="double" w:sz="6" w:space="0" w:color="000000"/>
              <w:right w:val="single" w:sz="8" w:space="0" w:color="auto"/>
            </w:tcBorders>
            <w:vAlign w:val="center"/>
            <w:hideMark/>
          </w:tcPr>
          <w:p w:rsidR="00227F5D" w:rsidRPr="0008414F" w:rsidRDefault="00227F5D" w:rsidP="00227F5D">
            <w:pPr>
              <w:suppressAutoHyphens w:val="0"/>
              <w:rPr>
                <w:color w:val="000000"/>
                <w:sz w:val="20"/>
                <w:szCs w:val="20"/>
                <w:lang w:val="ru-RU" w:eastAsia="ru-RU"/>
              </w:rPr>
            </w:pPr>
          </w:p>
        </w:tc>
        <w:tc>
          <w:tcPr>
            <w:tcW w:w="1194" w:type="dxa"/>
            <w:vMerge w:val="restart"/>
            <w:tcBorders>
              <w:top w:val="nil"/>
              <w:left w:val="single" w:sz="8" w:space="0" w:color="auto"/>
              <w:bottom w:val="double" w:sz="6" w:space="0" w:color="000000"/>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Занятия лекционного типа</w:t>
            </w:r>
          </w:p>
        </w:tc>
        <w:tc>
          <w:tcPr>
            <w:tcW w:w="1265" w:type="dxa"/>
            <w:vMerge w:val="restart"/>
            <w:tcBorders>
              <w:top w:val="nil"/>
              <w:left w:val="single" w:sz="8" w:space="0" w:color="auto"/>
              <w:bottom w:val="double" w:sz="6" w:space="0" w:color="000000"/>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Занятия семинарского типа</w:t>
            </w:r>
          </w:p>
        </w:tc>
        <w:tc>
          <w:tcPr>
            <w:tcW w:w="1921" w:type="dxa"/>
            <w:gridSpan w:val="2"/>
            <w:tcBorders>
              <w:top w:val="single" w:sz="8" w:space="0" w:color="auto"/>
              <w:left w:val="nil"/>
              <w:bottom w:val="double" w:sz="6" w:space="0" w:color="auto"/>
              <w:right w:val="single" w:sz="8" w:space="0" w:color="000000"/>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Консультации</w:t>
            </w:r>
          </w:p>
        </w:tc>
        <w:tc>
          <w:tcPr>
            <w:tcW w:w="1443" w:type="dxa"/>
            <w:vMerge w:val="restart"/>
            <w:tcBorders>
              <w:top w:val="nil"/>
              <w:left w:val="single" w:sz="8" w:space="0" w:color="auto"/>
              <w:bottom w:val="double" w:sz="6" w:space="0" w:color="000000"/>
              <w:right w:val="single" w:sz="8" w:space="0" w:color="auto"/>
            </w:tcBorders>
            <w:shd w:val="clear" w:color="auto" w:fill="auto"/>
            <w:vAlign w:val="center"/>
            <w:hideMark/>
          </w:tcPr>
          <w:p w:rsidR="00227F5D" w:rsidRPr="0008414F" w:rsidRDefault="00227F5D" w:rsidP="00227F5D">
            <w:pPr>
              <w:suppressAutoHyphens w:val="0"/>
              <w:jc w:val="center"/>
              <w:rPr>
                <w:i/>
                <w:iCs/>
                <w:color w:val="C00000"/>
                <w:sz w:val="20"/>
                <w:szCs w:val="20"/>
                <w:lang w:val="ru-RU" w:eastAsia="ru-RU"/>
              </w:rPr>
            </w:pPr>
            <w:r w:rsidRPr="0008414F">
              <w:rPr>
                <w:color w:val="000000"/>
                <w:sz w:val="20"/>
                <w:szCs w:val="20"/>
                <w:lang w:val="ru-RU" w:eastAsia="ru-RU"/>
              </w:rPr>
              <w:t xml:space="preserve">Промежуточная аттестация </w:t>
            </w:r>
            <w:r w:rsidRPr="0008414F">
              <w:rPr>
                <w:i/>
                <w:iCs/>
                <w:color w:val="C00000"/>
                <w:sz w:val="20"/>
                <w:szCs w:val="20"/>
                <w:lang w:val="ru-RU" w:eastAsia="ru-RU"/>
              </w:rPr>
              <w:t>(экзамен или зачет )</w:t>
            </w:r>
          </w:p>
          <w:p w:rsidR="00391AA2" w:rsidRPr="0008414F" w:rsidRDefault="00391AA2" w:rsidP="00227F5D">
            <w:pPr>
              <w:suppressAutoHyphens w:val="0"/>
              <w:jc w:val="center"/>
              <w:rPr>
                <w:color w:val="000000"/>
                <w:sz w:val="20"/>
                <w:szCs w:val="20"/>
                <w:lang w:val="ru-RU" w:eastAsia="ru-RU"/>
              </w:rPr>
            </w:pPr>
          </w:p>
        </w:tc>
        <w:tc>
          <w:tcPr>
            <w:tcW w:w="1005" w:type="dxa"/>
            <w:vMerge/>
            <w:tcBorders>
              <w:top w:val="nil"/>
              <w:left w:val="single" w:sz="8" w:space="0" w:color="auto"/>
              <w:bottom w:val="double" w:sz="6" w:space="0" w:color="000000"/>
              <w:right w:val="single" w:sz="8" w:space="0" w:color="auto"/>
            </w:tcBorders>
            <w:vAlign w:val="center"/>
            <w:hideMark/>
          </w:tcPr>
          <w:p w:rsidR="00227F5D" w:rsidRPr="0008414F" w:rsidRDefault="00227F5D" w:rsidP="00227F5D">
            <w:pPr>
              <w:suppressAutoHyphens w:val="0"/>
              <w:rPr>
                <w:color w:val="000000"/>
                <w:sz w:val="20"/>
                <w:szCs w:val="20"/>
                <w:lang w:val="ru-RU" w:eastAsia="ru-RU"/>
              </w:rPr>
            </w:pPr>
          </w:p>
        </w:tc>
      </w:tr>
      <w:tr w:rsidR="00227F5D" w:rsidRPr="0008414F" w:rsidTr="00F13B38">
        <w:trPr>
          <w:trHeight w:val="1305"/>
        </w:trPr>
        <w:tc>
          <w:tcPr>
            <w:tcW w:w="1443" w:type="dxa"/>
            <w:vMerge/>
            <w:tcBorders>
              <w:top w:val="double" w:sz="6" w:space="0" w:color="auto"/>
              <w:left w:val="single" w:sz="8" w:space="0" w:color="auto"/>
              <w:bottom w:val="double" w:sz="6" w:space="0" w:color="000000"/>
              <w:right w:val="single" w:sz="8" w:space="0" w:color="auto"/>
            </w:tcBorders>
            <w:vAlign w:val="center"/>
            <w:hideMark/>
          </w:tcPr>
          <w:p w:rsidR="00227F5D" w:rsidRPr="0008414F" w:rsidRDefault="00227F5D" w:rsidP="00227F5D">
            <w:pPr>
              <w:suppressAutoHyphens w:val="0"/>
              <w:rPr>
                <w:b/>
                <w:bCs/>
                <w:color w:val="000000"/>
                <w:sz w:val="20"/>
                <w:szCs w:val="20"/>
                <w:lang w:val="ru-RU" w:eastAsia="ru-RU"/>
              </w:rPr>
            </w:pPr>
          </w:p>
        </w:tc>
        <w:tc>
          <w:tcPr>
            <w:tcW w:w="656" w:type="dxa"/>
            <w:tcBorders>
              <w:top w:val="nil"/>
              <w:left w:val="nil"/>
              <w:bottom w:val="double" w:sz="6"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часов</w:t>
            </w:r>
          </w:p>
        </w:tc>
        <w:tc>
          <w:tcPr>
            <w:tcW w:w="1091" w:type="dxa"/>
            <w:vMerge/>
            <w:tcBorders>
              <w:top w:val="nil"/>
              <w:left w:val="single" w:sz="8" w:space="0" w:color="auto"/>
              <w:bottom w:val="double" w:sz="6" w:space="0" w:color="000000"/>
              <w:right w:val="single" w:sz="8" w:space="0" w:color="auto"/>
            </w:tcBorders>
            <w:vAlign w:val="center"/>
            <w:hideMark/>
          </w:tcPr>
          <w:p w:rsidR="00227F5D" w:rsidRPr="0008414F" w:rsidRDefault="00227F5D" w:rsidP="00227F5D">
            <w:pPr>
              <w:suppressAutoHyphens w:val="0"/>
              <w:rPr>
                <w:color w:val="000000"/>
                <w:sz w:val="20"/>
                <w:szCs w:val="20"/>
                <w:lang w:val="ru-RU" w:eastAsia="ru-RU"/>
              </w:rPr>
            </w:pPr>
          </w:p>
        </w:tc>
        <w:tc>
          <w:tcPr>
            <w:tcW w:w="1194" w:type="dxa"/>
            <w:vMerge/>
            <w:tcBorders>
              <w:top w:val="nil"/>
              <w:left w:val="single" w:sz="8" w:space="0" w:color="auto"/>
              <w:bottom w:val="double" w:sz="6" w:space="0" w:color="000000"/>
              <w:right w:val="single" w:sz="8" w:space="0" w:color="auto"/>
            </w:tcBorders>
            <w:vAlign w:val="center"/>
            <w:hideMark/>
          </w:tcPr>
          <w:p w:rsidR="00227F5D" w:rsidRPr="0008414F" w:rsidRDefault="00227F5D" w:rsidP="00227F5D">
            <w:pPr>
              <w:suppressAutoHyphens w:val="0"/>
              <w:rPr>
                <w:color w:val="000000"/>
                <w:sz w:val="20"/>
                <w:szCs w:val="20"/>
                <w:lang w:val="ru-RU" w:eastAsia="ru-RU"/>
              </w:rPr>
            </w:pPr>
          </w:p>
        </w:tc>
        <w:tc>
          <w:tcPr>
            <w:tcW w:w="1265" w:type="dxa"/>
            <w:vMerge/>
            <w:tcBorders>
              <w:top w:val="nil"/>
              <w:left w:val="single" w:sz="8" w:space="0" w:color="auto"/>
              <w:bottom w:val="double" w:sz="6" w:space="0" w:color="000000"/>
              <w:right w:val="single" w:sz="8" w:space="0" w:color="auto"/>
            </w:tcBorders>
            <w:vAlign w:val="center"/>
            <w:hideMark/>
          </w:tcPr>
          <w:p w:rsidR="00227F5D" w:rsidRPr="0008414F" w:rsidRDefault="00227F5D" w:rsidP="00227F5D">
            <w:pPr>
              <w:suppressAutoHyphens w:val="0"/>
              <w:rPr>
                <w:color w:val="000000"/>
                <w:sz w:val="20"/>
                <w:szCs w:val="20"/>
                <w:lang w:val="ru-RU" w:eastAsia="ru-RU"/>
              </w:rPr>
            </w:pPr>
          </w:p>
        </w:tc>
        <w:tc>
          <w:tcPr>
            <w:tcW w:w="488" w:type="dxa"/>
            <w:tcBorders>
              <w:top w:val="nil"/>
              <w:left w:val="nil"/>
              <w:bottom w:val="double" w:sz="6"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кнч</w:t>
            </w:r>
          </w:p>
        </w:tc>
        <w:tc>
          <w:tcPr>
            <w:tcW w:w="1433" w:type="dxa"/>
            <w:tcBorders>
              <w:top w:val="nil"/>
              <w:left w:val="nil"/>
              <w:bottom w:val="double" w:sz="6"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xml:space="preserve">перед промежуточной аттестацией </w:t>
            </w:r>
          </w:p>
        </w:tc>
        <w:tc>
          <w:tcPr>
            <w:tcW w:w="1443" w:type="dxa"/>
            <w:vMerge/>
            <w:tcBorders>
              <w:top w:val="nil"/>
              <w:left w:val="single" w:sz="8" w:space="0" w:color="auto"/>
              <w:bottom w:val="double" w:sz="6" w:space="0" w:color="000000"/>
              <w:right w:val="single" w:sz="8" w:space="0" w:color="auto"/>
            </w:tcBorders>
            <w:vAlign w:val="center"/>
            <w:hideMark/>
          </w:tcPr>
          <w:p w:rsidR="00227F5D" w:rsidRPr="0008414F" w:rsidRDefault="00227F5D" w:rsidP="00227F5D">
            <w:pPr>
              <w:suppressAutoHyphens w:val="0"/>
              <w:rPr>
                <w:color w:val="000000"/>
                <w:sz w:val="20"/>
                <w:szCs w:val="20"/>
                <w:lang w:val="ru-RU" w:eastAsia="ru-RU"/>
              </w:rPr>
            </w:pPr>
          </w:p>
        </w:tc>
        <w:tc>
          <w:tcPr>
            <w:tcW w:w="1005" w:type="dxa"/>
            <w:vMerge/>
            <w:tcBorders>
              <w:top w:val="nil"/>
              <w:left w:val="single" w:sz="8" w:space="0" w:color="auto"/>
              <w:bottom w:val="double" w:sz="6" w:space="0" w:color="000000"/>
              <w:right w:val="single" w:sz="8" w:space="0" w:color="auto"/>
            </w:tcBorders>
            <w:vAlign w:val="center"/>
            <w:hideMark/>
          </w:tcPr>
          <w:p w:rsidR="00227F5D" w:rsidRPr="0008414F" w:rsidRDefault="00227F5D" w:rsidP="00227F5D">
            <w:pPr>
              <w:suppressAutoHyphens w:val="0"/>
              <w:rPr>
                <w:color w:val="000000"/>
                <w:sz w:val="20"/>
                <w:szCs w:val="20"/>
                <w:lang w:val="ru-RU" w:eastAsia="ru-RU"/>
              </w:rPr>
            </w:pPr>
          </w:p>
        </w:tc>
      </w:tr>
      <w:tr w:rsidR="00227F5D" w:rsidRPr="0008414F" w:rsidTr="00F13B38">
        <w:trPr>
          <w:trHeight w:val="330"/>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Тема 1</w:t>
            </w:r>
          </w:p>
        </w:tc>
        <w:tc>
          <w:tcPr>
            <w:tcW w:w="656"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9</w:t>
            </w:r>
          </w:p>
        </w:tc>
        <w:tc>
          <w:tcPr>
            <w:tcW w:w="1091"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4</w:t>
            </w:r>
          </w:p>
        </w:tc>
        <w:tc>
          <w:tcPr>
            <w:tcW w:w="1194"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c>
          <w:tcPr>
            <w:tcW w:w="126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c>
          <w:tcPr>
            <w:tcW w:w="488"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3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4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00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5</w:t>
            </w:r>
          </w:p>
        </w:tc>
      </w:tr>
      <w:tr w:rsidR="00227F5D" w:rsidRPr="0008414F" w:rsidTr="00F13B38">
        <w:trPr>
          <w:trHeight w:val="315"/>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227F5D" w:rsidRPr="0008414F" w:rsidRDefault="00227F5D" w:rsidP="00F13B38">
            <w:pPr>
              <w:suppressAutoHyphens w:val="0"/>
              <w:jc w:val="center"/>
              <w:rPr>
                <w:color w:val="000000"/>
                <w:sz w:val="20"/>
                <w:szCs w:val="20"/>
                <w:lang w:val="ru-RU" w:eastAsia="ru-RU"/>
              </w:rPr>
            </w:pPr>
            <w:r w:rsidRPr="0008414F">
              <w:rPr>
                <w:color w:val="000000"/>
                <w:sz w:val="20"/>
                <w:szCs w:val="20"/>
                <w:lang w:val="ru-RU" w:eastAsia="ru-RU"/>
              </w:rPr>
              <w:t xml:space="preserve">Тема </w:t>
            </w:r>
            <w:r w:rsidR="00F13B38" w:rsidRPr="0008414F">
              <w:rPr>
                <w:color w:val="000000"/>
                <w:sz w:val="20"/>
                <w:szCs w:val="20"/>
                <w:lang w:val="ru-RU" w:eastAsia="ru-RU"/>
              </w:rPr>
              <w:t>2</w:t>
            </w:r>
          </w:p>
        </w:tc>
        <w:tc>
          <w:tcPr>
            <w:tcW w:w="656"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9</w:t>
            </w:r>
          </w:p>
        </w:tc>
        <w:tc>
          <w:tcPr>
            <w:tcW w:w="1091"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4</w:t>
            </w:r>
          </w:p>
        </w:tc>
        <w:tc>
          <w:tcPr>
            <w:tcW w:w="1194"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c>
          <w:tcPr>
            <w:tcW w:w="126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c>
          <w:tcPr>
            <w:tcW w:w="488"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3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44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00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5</w:t>
            </w:r>
          </w:p>
        </w:tc>
      </w:tr>
      <w:tr w:rsidR="00227F5D" w:rsidRPr="0008414F" w:rsidTr="00F13B38">
        <w:trPr>
          <w:trHeight w:val="315"/>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Тем</w:t>
            </w:r>
            <w:r w:rsidR="00F13B38" w:rsidRPr="0008414F">
              <w:rPr>
                <w:color w:val="000000"/>
                <w:sz w:val="20"/>
                <w:szCs w:val="20"/>
                <w:lang w:val="ru-RU" w:eastAsia="ru-RU"/>
              </w:rPr>
              <w:t>а 3</w:t>
            </w:r>
          </w:p>
        </w:tc>
        <w:tc>
          <w:tcPr>
            <w:tcW w:w="656"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11</w:t>
            </w:r>
          </w:p>
        </w:tc>
        <w:tc>
          <w:tcPr>
            <w:tcW w:w="1091" w:type="dxa"/>
            <w:tcBorders>
              <w:top w:val="nil"/>
              <w:left w:val="nil"/>
              <w:bottom w:val="single" w:sz="8" w:space="0" w:color="auto"/>
              <w:right w:val="single" w:sz="8" w:space="0" w:color="auto"/>
            </w:tcBorders>
            <w:shd w:val="clear" w:color="auto" w:fill="auto"/>
            <w:vAlign w:val="center"/>
            <w:hideMark/>
          </w:tcPr>
          <w:p w:rsidR="00227F5D" w:rsidRPr="0008414F" w:rsidRDefault="005331E9" w:rsidP="00227F5D">
            <w:pPr>
              <w:suppressAutoHyphens w:val="0"/>
              <w:jc w:val="center"/>
              <w:rPr>
                <w:color w:val="000000"/>
                <w:sz w:val="20"/>
                <w:szCs w:val="20"/>
                <w:lang w:val="ru-RU" w:eastAsia="ru-RU"/>
              </w:rPr>
            </w:pPr>
            <w:r w:rsidRPr="0008414F">
              <w:rPr>
                <w:color w:val="000000"/>
                <w:sz w:val="20"/>
                <w:szCs w:val="20"/>
                <w:lang w:val="ru-RU" w:eastAsia="ru-RU"/>
              </w:rPr>
              <w:t>8</w:t>
            </w:r>
          </w:p>
        </w:tc>
        <w:tc>
          <w:tcPr>
            <w:tcW w:w="1194" w:type="dxa"/>
            <w:tcBorders>
              <w:top w:val="nil"/>
              <w:left w:val="nil"/>
              <w:bottom w:val="single" w:sz="8" w:space="0" w:color="auto"/>
              <w:right w:val="single" w:sz="8" w:space="0" w:color="auto"/>
            </w:tcBorders>
            <w:shd w:val="clear" w:color="auto" w:fill="auto"/>
            <w:vAlign w:val="center"/>
            <w:hideMark/>
          </w:tcPr>
          <w:p w:rsidR="00227F5D" w:rsidRPr="0008414F" w:rsidRDefault="005331E9" w:rsidP="00227F5D">
            <w:pPr>
              <w:suppressAutoHyphens w:val="0"/>
              <w:jc w:val="center"/>
              <w:rPr>
                <w:color w:val="000000"/>
                <w:sz w:val="20"/>
                <w:szCs w:val="20"/>
                <w:lang w:val="ru-RU" w:eastAsia="ru-RU"/>
              </w:rPr>
            </w:pPr>
            <w:r w:rsidRPr="0008414F">
              <w:rPr>
                <w:color w:val="000000"/>
                <w:sz w:val="20"/>
                <w:szCs w:val="20"/>
                <w:lang w:val="ru-RU" w:eastAsia="ru-RU"/>
              </w:rPr>
              <w:t>4</w:t>
            </w:r>
          </w:p>
        </w:tc>
        <w:tc>
          <w:tcPr>
            <w:tcW w:w="1265" w:type="dxa"/>
            <w:tcBorders>
              <w:top w:val="nil"/>
              <w:left w:val="nil"/>
              <w:bottom w:val="single" w:sz="8" w:space="0" w:color="auto"/>
              <w:right w:val="single" w:sz="8" w:space="0" w:color="auto"/>
            </w:tcBorders>
            <w:shd w:val="clear" w:color="auto" w:fill="auto"/>
            <w:vAlign w:val="center"/>
            <w:hideMark/>
          </w:tcPr>
          <w:p w:rsidR="00227F5D" w:rsidRPr="0008414F" w:rsidRDefault="005331E9" w:rsidP="00227F5D">
            <w:pPr>
              <w:suppressAutoHyphens w:val="0"/>
              <w:jc w:val="center"/>
              <w:rPr>
                <w:color w:val="000000"/>
                <w:sz w:val="20"/>
                <w:szCs w:val="20"/>
                <w:lang w:val="ru-RU" w:eastAsia="ru-RU"/>
              </w:rPr>
            </w:pPr>
            <w:r w:rsidRPr="0008414F">
              <w:rPr>
                <w:color w:val="000000"/>
                <w:sz w:val="20"/>
                <w:szCs w:val="20"/>
                <w:lang w:val="ru-RU" w:eastAsia="ru-RU"/>
              </w:rPr>
              <w:t>4</w:t>
            </w:r>
          </w:p>
        </w:tc>
        <w:tc>
          <w:tcPr>
            <w:tcW w:w="488"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3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44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00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5</w:t>
            </w:r>
          </w:p>
        </w:tc>
      </w:tr>
      <w:tr w:rsidR="005331E9" w:rsidRPr="0008414F" w:rsidTr="00F13B38">
        <w:trPr>
          <w:trHeight w:val="315"/>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5331E9" w:rsidRPr="0008414F" w:rsidRDefault="005331E9" w:rsidP="00227F5D">
            <w:pPr>
              <w:suppressAutoHyphens w:val="0"/>
              <w:jc w:val="center"/>
              <w:rPr>
                <w:color w:val="000000"/>
                <w:sz w:val="20"/>
                <w:szCs w:val="20"/>
                <w:lang w:val="ru-RU" w:eastAsia="ru-RU"/>
              </w:rPr>
            </w:pPr>
            <w:r w:rsidRPr="0008414F">
              <w:rPr>
                <w:color w:val="000000"/>
                <w:sz w:val="20"/>
                <w:szCs w:val="20"/>
                <w:lang w:val="ru-RU" w:eastAsia="ru-RU"/>
              </w:rPr>
              <w:t>Тема 4</w:t>
            </w:r>
          </w:p>
        </w:tc>
        <w:tc>
          <w:tcPr>
            <w:tcW w:w="656" w:type="dxa"/>
            <w:tcBorders>
              <w:top w:val="nil"/>
              <w:left w:val="nil"/>
              <w:bottom w:val="single" w:sz="8" w:space="0" w:color="auto"/>
              <w:right w:val="single" w:sz="8" w:space="0" w:color="auto"/>
            </w:tcBorders>
            <w:shd w:val="clear" w:color="auto" w:fill="auto"/>
            <w:vAlign w:val="center"/>
            <w:hideMark/>
          </w:tcPr>
          <w:p w:rsidR="005331E9" w:rsidRPr="0008414F" w:rsidRDefault="005331E9" w:rsidP="00227F5D">
            <w:pPr>
              <w:suppressAutoHyphens w:val="0"/>
              <w:jc w:val="center"/>
              <w:rPr>
                <w:color w:val="000000"/>
                <w:sz w:val="20"/>
                <w:szCs w:val="20"/>
                <w:lang w:val="ru-RU" w:eastAsia="ru-RU"/>
              </w:rPr>
            </w:pPr>
            <w:r w:rsidRPr="0008414F">
              <w:rPr>
                <w:color w:val="000000"/>
                <w:sz w:val="20"/>
                <w:szCs w:val="20"/>
                <w:lang w:val="ru-RU" w:eastAsia="ru-RU"/>
              </w:rPr>
              <w:t>11</w:t>
            </w:r>
          </w:p>
        </w:tc>
        <w:tc>
          <w:tcPr>
            <w:tcW w:w="1091" w:type="dxa"/>
            <w:tcBorders>
              <w:top w:val="nil"/>
              <w:left w:val="nil"/>
              <w:bottom w:val="single" w:sz="8" w:space="0" w:color="auto"/>
              <w:right w:val="single" w:sz="8" w:space="0" w:color="auto"/>
            </w:tcBorders>
            <w:shd w:val="clear" w:color="auto" w:fill="auto"/>
            <w:vAlign w:val="center"/>
            <w:hideMark/>
          </w:tcPr>
          <w:p w:rsidR="005331E9"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6</w:t>
            </w:r>
          </w:p>
        </w:tc>
        <w:tc>
          <w:tcPr>
            <w:tcW w:w="1194" w:type="dxa"/>
            <w:tcBorders>
              <w:top w:val="nil"/>
              <w:left w:val="nil"/>
              <w:bottom w:val="single" w:sz="8" w:space="0" w:color="auto"/>
              <w:right w:val="single" w:sz="8" w:space="0" w:color="auto"/>
            </w:tcBorders>
            <w:shd w:val="clear" w:color="auto" w:fill="auto"/>
            <w:vAlign w:val="center"/>
            <w:hideMark/>
          </w:tcPr>
          <w:p w:rsidR="005331E9" w:rsidRPr="0008414F" w:rsidRDefault="005331E9" w:rsidP="00976446">
            <w:pPr>
              <w:suppressAutoHyphens w:val="0"/>
              <w:jc w:val="center"/>
              <w:rPr>
                <w:color w:val="000000"/>
                <w:sz w:val="20"/>
                <w:szCs w:val="20"/>
                <w:lang w:val="ru-RU" w:eastAsia="ru-RU"/>
              </w:rPr>
            </w:pPr>
            <w:r w:rsidRPr="0008414F">
              <w:rPr>
                <w:color w:val="000000"/>
                <w:sz w:val="20"/>
                <w:szCs w:val="20"/>
                <w:lang w:val="ru-RU" w:eastAsia="ru-RU"/>
              </w:rPr>
              <w:t>4</w:t>
            </w:r>
          </w:p>
        </w:tc>
        <w:tc>
          <w:tcPr>
            <w:tcW w:w="1265" w:type="dxa"/>
            <w:tcBorders>
              <w:top w:val="nil"/>
              <w:left w:val="nil"/>
              <w:bottom w:val="single" w:sz="8" w:space="0" w:color="auto"/>
              <w:right w:val="single" w:sz="8" w:space="0" w:color="auto"/>
            </w:tcBorders>
            <w:shd w:val="clear" w:color="auto" w:fill="auto"/>
            <w:vAlign w:val="center"/>
            <w:hideMark/>
          </w:tcPr>
          <w:p w:rsidR="005331E9"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2</w:t>
            </w:r>
          </w:p>
        </w:tc>
        <w:tc>
          <w:tcPr>
            <w:tcW w:w="488" w:type="dxa"/>
            <w:tcBorders>
              <w:top w:val="nil"/>
              <w:left w:val="nil"/>
              <w:bottom w:val="single" w:sz="8" w:space="0" w:color="auto"/>
              <w:right w:val="single" w:sz="8" w:space="0" w:color="auto"/>
            </w:tcBorders>
            <w:shd w:val="clear" w:color="auto" w:fill="auto"/>
            <w:vAlign w:val="center"/>
            <w:hideMark/>
          </w:tcPr>
          <w:p w:rsidR="005331E9" w:rsidRPr="0008414F" w:rsidRDefault="005331E9"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33" w:type="dxa"/>
            <w:tcBorders>
              <w:top w:val="nil"/>
              <w:left w:val="nil"/>
              <w:bottom w:val="single" w:sz="8" w:space="0" w:color="auto"/>
              <w:right w:val="single" w:sz="8" w:space="0" w:color="auto"/>
            </w:tcBorders>
            <w:shd w:val="clear" w:color="auto" w:fill="auto"/>
            <w:vAlign w:val="center"/>
            <w:hideMark/>
          </w:tcPr>
          <w:p w:rsidR="005331E9" w:rsidRPr="0008414F" w:rsidRDefault="005331E9"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443" w:type="dxa"/>
            <w:tcBorders>
              <w:top w:val="nil"/>
              <w:left w:val="nil"/>
              <w:bottom w:val="single" w:sz="8" w:space="0" w:color="auto"/>
              <w:right w:val="single" w:sz="8" w:space="0" w:color="auto"/>
            </w:tcBorders>
            <w:shd w:val="clear" w:color="auto" w:fill="auto"/>
            <w:vAlign w:val="center"/>
            <w:hideMark/>
          </w:tcPr>
          <w:p w:rsidR="005331E9" w:rsidRPr="0008414F" w:rsidRDefault="005331E9"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005" w:type="dxa"/>
            <w:tcBorders>
              <w:top w:val="nil"/>
              <w:left w:val="nil"/>
              <w:bottom w:val="single" w:sz="8" w:space="0" w:color="auto"/>
              <w:right w:val="single" w:sz="8" w:space="0" w:color="auto"/>
            </w:tcBorders>
            <w:shd w:val="clear" w:color="auto" w:fill="auto"/>
            <w:vAlign w:val="center"/>
            <w:hideMark/>
          </w:tcPr>
          <w:p w:rsidR="005331E9" w:rsidRPr="0008414F" w:rsidRDefault="005331E9" w:rsidP="00227F5D">
            <w:pPr>
              <w:suppressAutoHyphens w:val="0"/>
              <w:jc w:val="center"/>
              <w:rPr>
                <w:color w:val="000000"/>
                <w:sz w:val="20"/>
                <w:szCs w:val="20"/>
                <w:lang w:val="ru-RU" w:eastAsia="ru-RU"/>
              </w:rPr>
            </w:pPr>
            <w:r w:rsidRPr="0008414F">
              <w:rPr>
                <w:color w:val="000000"/>
                <w:sz w:val="20"/>
                <w:szCs w:val="20"/>
                <w:lang w:val="ru-RU" w:eastAsia="ru-RU"/>
              </w:rPr>
              <w:t>5</w:t>
            </w:r>
          </w:p>
        </w:tc>
      </w:tr>
      <w:tr w:rsidR="005331E9" w:rsidRPr="0008414F" w:rsidTr="00F13B38">
        <w:trPr>
          <w:trHeight w:val="315"/>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5331E9" w:rsidRPr="0008414F" w:rsidRDefault="005331E9" w:rsidP="00227F5D">
            <w:pPr>
              <w:suppressAutoHyphens w:val="0"/>
              <w:jc w:val="center"/>
              <w:rPr>
                <w:color w:val="000000"/>
                <w:sz w:val="20"/>
                <w:szCs w:val="20"/>
                <w:lang w:val="ru-RU" w:eastAsia="ru-RU"/>
              </w:rPr>
            </w:pPr>
            <w:r w:rsidRPr="0008414F">
              <w:rPr>
                <w:color w:val="000000"/>
                <w:sz w:val="20"/>
                <w:szCs w:val="20"/>
                <w:lang w:val="ru-RU" w:eastAsia="ru-RU"/>
              </w:rPr>
              <w:t>Тема 5</w:t>
            </w:r>
          </w:p>
        </w:tc>
        <w:tc>
          <w:tcPr>
            <w:tcW w:w="656" w:type="dxa"/>
            <w:tcBorders>
              <w:top w:val="nil"/>
              <w:left w:val="nil"/>
              <w:bottom w:val="single" w:sz="8" w:space="0" w:color="auto"/>
              <w:right w:val="single" w:sz="8" w:space="0" w:color="auto"/>
            </w:tcBorders>
            <w:shd w:val="clear" w:color="auto" w:fill="auto"/>
            <w:vAlign w:val="center"/>
            <w:hideMark/>
          </w:tcPr>
          <w:p w:rsidR="005331E9" w:rsidRPr="0008414F" w:rsidRDefault="005331E9" w:rsidP="00227F5D">
            <w:pPr>
              <w:suppressAutoHyphens w:val="0"/>
              <w:jc w:val="center"/>
              <w:rPr>
                <w:color w:val="000000"/>
                <w:sz w:val="20"/>
                <w:szCs w:val="20"/>
                <w:lang w:val="ru-RU" w:eastAsia="ru-RU"/>
              </w:rPr>
            </w:pPr>
            <w:r w:rsidRPr="0008414F">
              <w:rPr>
                <w:color w:val="000000"/>
                <w:sz w:val="20"/>
                <w:szCs w:val="20"/>
                <w:lang w:val="ru-RU" w:eastAsia="ru-RU"/>
              </w:rPr>
              <w:t>9</w:t>
            </w:r>
          </w:p>
        </w:tc>
        <w:tc>
          <w:tcPr>
            <w:tcW w:w="1091" w:type="dxa"/>
            <w:tcBorders>
              <w:top w:val="nil"/>
              <w:left w:val="nil"/>
              <w:bottom w:val="single" w:sz="8" w:space="0" w:color="auto"/>
              <w:right w:val="single" w:sz="8" w:space="0" w:color="auto"/>
            </w:tcBorders>
            <w:shd w:val="clear" w:color="auto" w:fill="auto"/>
            <w:vAlign w:val="center"/>
            <w:hideMark/>
          </w:tcPr>
          <w:p w:rsidR="005331E9"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6</w:t>
            </w:r>
          </w:p>
        </w:tc>
        <w:tc>
          <w:tcPr>
            <w:tcW w:w="1194" w:type="dxa"/>
            <w:tcBorders>
              <w:top w:val="nil"/>
              <w:left w:val="nil"/>
              <w:bottom w:val="single" w:sz="8" w:space="0" w:color="auto"/>
              <w:right w:val="single" w:sz="8" w:space="0" w:color="auto"/>
            </w:tcBorders>
            <w:shd w:val="clear" w:color="auto" w:fill="auto"/>
            <w:vAlign w:val="center"/>
            <w:hideMark/>
          </w:tcPr>
          <w:p w:rsidR="005331E9"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2</w:t>
            </w:r>
          </w:p>
        </w:tc>
        <w:tc>
          <w:tcPr>
            <w:tcW w:w="1265" w:type="dxa"/>
            <w:tcBorders>
              <w:top w:val="nil"/>
              <w:left w:val="nil"/>
              <w:bottom w:val="single" w:sz="8" w:space="0" w:color="auto"/>
              <w:right w:val="single" w:sz="8" w:space="0" w:color="auto"/>
            </w:tcBorders>
            <w:shd w:val="clear" w:color="auto" w:fill="auto"/>
            <w:vAlign w:val="center"/>
            <w:hideMark/>
          </w:tcPr>
          <w:p w:rsidR="005331E9"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4</w:t>
            </w:r>
          </w:p>
        </w:tc>
        <w:tc>
          <w:tcPr>
            <w:tcW w:w="488" w:type="dxa"/>
            <w:tcBorders>
              <w:top w:val="nil"/>
              <w:left w:val="nil"/>
              <w:bottom w:val="single" w:sz="8" w:space="0" w:color="auto"/>
              <w:right w:val="single" w:sz="8" w:space="0" w:color="auto"/>
            </w:tcBorders>
            <w:shd w:val="clear" w:color="auto" w:fill="auto"/>
            <w:vAlign w:val="center"/>
            <w:hideMark/>
          </w:tcPr>
          <w:p w:rsidR="005331E9" w:rsidRPr="0008414F" w:rsidRDefault="005331E9"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33" w:type="dxa"/>
            <w:tcBorders>
              <w:top w:val="nil"/>
              <w:left w:val="nil"/>
              <w:bottom w:val="single" w:sz="8" w:space="0" w:color="auto"/>
              <w:right w:val="single" w:sz="8" w:space="0" w:color="auto"/>
            </w:tcBorders>
            <w:shd w:val="clear" w:color="auto" w:fill="auto"/>
            <w:vAlign w:val="center"/>
            <w:hideMark/>
          </w:tcPr>
          <w:p w:rsidR="005331E9" w:rsidRPr="0008414F" w:rsidRDefault="005331E9"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43" w:type="dxa"/>
            <w:tcBorders>
              <w:top w:val="nil"/>
              <w:left w:val="nil"/>
              <w:bottom w:val="single" w:sz="8" w:space="0" w:color="auto"/>
              <w:right w:val="single" w:sz="8" w:space="0" w:color="auto"/>
            </w:tcBorders>
            <w:shd w:val="clear" w:color="auto" w:fill="auto"/>
            <w:vAlign w:val="center"/>
            <w:hideMark/>
          </w:tcPr>
          <w:p w:rsidR="005331E9" w:rsidRPr="0008414F" w:rsidRDefault="005331E9" w:rsidP="00227F5D">
            <w:pPr>
              <w:suppressAutoHyphens w:val="0"/>
              <w:jc w:val="center"/>
              <w:rPr>
                <w:color w:val="FF0000"/>
                <w:sz w:val="20"/>
                <w:szCs w:val="20"/>
                <w:lang w:val="ru-RU" w:eastAsia="ru-RU"/>
              </w:rPr>
            </w:pPr>
            <w:r w:rsidRPr="0008414F">
              <w:rPr>
                <w:color w:val="FF0000"/>
                <w:sz w:val="20"/>
                <w:szCs w:val="20"/>
                <w:lang w:val="ru-RU" w:eastAsia="ru-RU"/>
              </w:rPr>
              <w:t> </w:t>
            </w:r>
          </w:p>
        </w:tc>
        <w:tc>
          <w:tcPr>
            <w:tcW w:w="1005" w:type="dxa"/>
            <w:tcBorders>
              <w:top w:val="nil"/>
              <w:left w:val="nil"/>
              <w:bottom w:val="single" w:sz="8" w:space="0" w:color="auto"/>
              <w:right w:val="single" w:sz="8" w:space="0" w:color="auto"/>
            </w:tcBorders>
            <w:shd w:val="clear" w:color="auto" w:fill="auto"/>
            <w:vAlign w:val="center"/>
            <w:hideMark/>
          </w:tcPr>
          <w:p w:rsidR="005331E9" w:rsidRPr="0008414F" w:rsidRDefault="005331E9" w:rsidP="00227F5D">
            <w:pPr>
              <w:suppressAutoHyphens w:val="0"/>
              <w:jc w:val="center"/>
              <w:rPr>
                <w:color w:val="000000"/>
                <w:sz w:val="20"/>
                <w:szCs w:val="20"/>
                <w:lang w:val="ru-RU" w:eastAsia="ru-RU"/>
              </w:rPr>
            </w:pPr>
            <w:r w:rsidRPr="0008414F">
              <w:rPr>
                <w:color w:val="000000"/>
                <w:sz w:val="20"/>
                <w:szCs w:val="20"/>
                <w:lang w:val="ru-RU" w:eastAsia="ru-RU"/>
              </w:rPr>
              <w:t>5</w:t>
            </w:r>
          </w:p>
        </w:tc>
      </w:tr>
      <w:tr w:rsidR="00227F5D" w:rsidRPr="0008414F" w:rsidTr="00F13B38">
        <w:trPr>
          <w:trHeight w:val="1800"/>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227F5D"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Промежуточная контрольная работа</w:t>
            </w:r>
          </w:p>
        </w:tc>
        <w:tc>
          <w:tcPr>
            <w:tcW w:w="656"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4</w:t>
            </w:r>
          </w:p>
        </w:tc>
        <w:tc>
          <w:tcPr>
            <w:tcW w:w="1091"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c>
          <w:tcPr>
            <w:tcW w:w="1194"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26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488"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c>
          <w:tcPr>
            <w:tcW w:w="143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44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00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r>
      <w:tr w:rsidR="00227F5D" w:rsidRPr="0008414F" w:rsidTr="00F13B38">
        <w:trPr>
          <w:trHeight w:val="315"/>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227F5D" w:rsidRPr="0008414F" w:rsidRDefault="00227F5D" w:rsidP="00F13B38">
            <w:pPr>
              <w:suppressAutoHyphens w:val="0"/>
              <w:jc w:val="center"/>
              <w:rPr>
                <w:color w:val="000000"/>
                <w:sz w:val="20"/>
                <w:szCs w:val="20"/>
                <w:lang w:val="ru-RU" w:eastAsia="ru-RU"/>
              </w:rPr>
            </w:pPr>
            <w:r w:rsidRPr="0008414F">
              <w:rPr>
                <w:color w:val="000000"/>
                <w:sz w:val="20"/>
                <w:szCs w:val="20"/>
                <w:lang w:val="ru-RU" w:eastAsia="ru-RU"/>
              </w:rPr>
              <w:t xml:space="preserve">Тема </w:t>
            </w:r>
            <w:r w:rsidR="00F13B38" w:rsidRPr="0008414F">
              <w:rPr>
                <w:color w:val="000000"/>
                <w:sz w:val="20"/>
                <w:szCs w:val="20"/>
                <w:lang w:val="ru-RU" w:eastAsia="ru-RU"/>
              </w:rPr>
              <w:t>6</w:t>
            </w:r>
          </w:p>
        </w:tc>
        <w:tc>
          <w:tcPr>
            <w:tcW w:w="656"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9</w:t>
            </w:r>
          </w:p>
        </w:tc>
        <w:tc>
          <w:tcPr>
            <w:tcW w:w="1091" w:type="dxa"/>
            <w:tcBorders>
              <w:top w:val="nil"/>
              <w:left w:val="nil"/>
              <w:bottom w:val="single" w:sz="8" w:space="0" w:color="auto"/>
              <w:right w:val="single" w:sz="8" w:space="0" w:color="auto"/>
            </w:tcBorders>
            <w:shd w:val="clear" w:color="auto" w:fill="auto"/>
            <w:vAlign w:val="center"/>
            <w:hideMark/>
          </w:tcPr>
          <w:p w:rsidR="00227F5D"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6</w:t>
            </w:r>
          </w:p>
        </w:tc>
        <w:tc>
          <w:tcPr>
            <w:tcW w:w="1194"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c>
          <w:tcPr>
            <w:tcW w:w="1265" w:type="dxa"/>
            <w:tcBorders>
              <w:top w:val="nil"/>
              <w:left w:val="nil"/>
              <w:bottom w:val="single" w:sz="8" w:space="0" w:color="auto"/>
              <w:right w:val="single" w:sz="8" w:space="0" w:color="auto"/>
            </w:tcBorders>
            <w:shd w:val="clear" w:color="auto" w:fill="auto"/>
            <w:vAlign w:val="center"/>
            <w:hideMark/>
          </w:tcPr>
          <w:p w:rsidR="00227F5D"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4</w:t>
            </w:r>
          </w:p>
        </w:tc>
        <w:tc>
          <w:tcPr>
            <w:tcW w:w="488"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3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44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00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5</w:t>
            </w:r>
          </w:p>
        </w:tc>
      </w:tr>
      <w:tr w:rsidR="00227F5D" w:rsidRPr="0008414F" w:rsidTr="00F13B38">
        <w:trPr>
          <w:trHeight w:val="315"/>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227F5D" w:rsidRPr="0008414F" w:rsidRDefault="00227F5D" w:rsidP="00F13B38">
            <w:pPr>
              <w:suppressAutoHyphens w:val="0"/>
              <w:jc w:val="center"/>
              <w:rPr>
                <w:color w:val="000000"/>
                <w:sz w:val="20"/>
                <w:szCs w:val="20"/>
                <w:lang w:val="ru-RU" w:eastAsia="ru-RU"/>
              </w:rPr>
            </w:pPr>
            <w:r w:rsidRPr="0008414F">
              <w:rPr>
                <w:color w:val="000000"/>
                <w:sz w:val="20"/>
                <w:szCs w:val="20"/>
                <w:lang w:val="ru-RU" w:eastAsia="ru-RU"/>
              </w:rPr>
              <w:t xml:space="preserve">Тема </w:t>
            </w:r>
            <w:r w:rsidR="00F13B38" w:rsidRPr="0008414F">
              <w:rPr>
                <w:color w:val="000000"/>
                <w:sz w:val="20"/>
                <w:szCs w:val="20"/>
                <w:lang w:val="ru-RU" w:eastAsia="ru-RU"/>
              </w:rPr>
              <w:t>7</w:t>
            </w:r>
          </w:p>
        </w:tc>
        <w:tc>
          <w:tcPr>
            <w:tcW w:w="656"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9</w:t>
            </w:r>
          </w:p>
        </w:tc>
        <w:tc>
          <w:tcPr>
            <w:tcW w:w="1091" w:type="dxa"/>
            <w:tcBorders>
              <w:top w:val="nil"/>
              <w:left w:val="nil"/>
              <w:bottom w:val="single" w:sz="8" w:space="0" w:color="auto"/>
              <w:right w:val="single" w:sz="8" w:space="0" w:color="auto"/>
            </w:tcBorders>
            <w:shd w:val="clear" w:color="auto" w:fill="auto"/>
            <w:vAlign w:val="center"/>
            <w:hideMark/>
          </w:tcPr>
          <w:p w:rsidR="00227F5D"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6</w:t>
            </w:r>
          </w:p>
        </w:tc>
        <w:tc>
          <w:tcPr>
            <w:tcW w:w="1194" w:type="dxa"/>
            <w:tcBorders>
              <w:top w:val="nil"/>
              <w:left w:val="nil"/>
              <w:bottom w:val="single" w:sz="8" w:space="0" w:color="auto"/>
              <w:right w:val="single" w:sz="8" w:space="0" w:color="auto"/>
            </w:tcBorders>
            <w:shd w:val="clear" w:color="auto" w:fill="auto"/>
            <w:vAlign w:val="center"/>
            <w:hideMark/>
          </w:tcPr>
          <w:p w:rsidR="00227F5D"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4</w:t>
            </w:r>
          </w:p>
        </w:tc>
        <w:tc>
          <w:tcPr>
            <w:tcW w:w="126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c>
          <w:tcPr>
            <w:tcW w:w="488"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3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44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00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5</w:t>
            </w:r>
          </w:p>
        </w:tc>
      </w:tr>
      <w:tr w:rsidR="00663366" w:rsidRPr="0008414F" w:rsidTr="00F13B38">
        <w:trPr>
          <w:trHeight w:val="315"/>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663366" w:rsidRPr="0008414F" w:rsidRDefault="00663366" w:rsidP="00F13B38">
            <w:pPr>
              <w:suppressAutoHyphens w:val="0"/>
              <w:jc w:val="center"/>
              <w:rPr>
                <w:color w:val="000000"/>
                <w:sz w:val="20"/>
                <w:szCs w:val="20"/>
                <w:lang w:val="ru-RU" w:eastAsia="ru-RU"/>
              </w:rPr>
            </w:pPr>
            <w:r w:rsidRPr="0008414F">
              <w:rPr>
                <w:color w:val="000000"/>
                <w:sz w:val="20"/>
                <w:szCs w:val="20"/>
                <w:lang w:val="ru-RU" w:eastAsia="ru-RU"/>
              </w:rPr>
              <w:t>Тема 8</w:t>
            </w:r>
          </w:p>
        </w:tc>
        <w:tc>
          <w:tcPr>
            <w:tcW w:w="656"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9</w:t>
            </w:r>
          </w:p>
        </w:tc>
        <w:tc>
          <w:tcPr>
            <w:tcW w:w="1091"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6</w:t>
            </w:r>
          </w:p>
        </w:tc>
        <w:tc>
          <w:tcPr>
            <w:tcW w:w="1194"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2</w:t>
            </w:r>
          </w:p>
        </w:tc>
        <w:tc>
          <w:tcPr>
            <w:tcW w:w="1265"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4</w:t>
            </w:r>
          </w:p>
        </w:tc>
        <w:tc>
          <w:tcPr>
            <w:tcW w:w="488"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33"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443"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005"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5</w:t>
            </w:r>
          </w:p>
        </w:tc>
      </w:tr>
      <w:tr w:rsidR="00663366" w:rsidRPr="0008414F" w:rsidTr="00F13B38">
        <w:trPr>
          <w:trHeight w:val="315"/>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663366" w:rsidRPr="0008414F" w:rsidRDefault="00663366" w:rsidP="00F13B38">
            <w:pPr>
              <w:suppressAutoHyphens w:val="0"/>
              <w:jc w:val="center"/>
              <w:rPr>
                <w:color w:val="000000"/>
                <w:sz w:val="20"/>
                <w:szCs w:val="20"/>
                <w:lang w:val="ru-RU" w:eastAsia="ru-RU"/>
              </w:rPr>
            </w:pPr>
            <w:r w:rsidRPr="0008414F">
              <w:rPr>
                <w:color w:val="000000"/>
                <w:sz w:val="20"/>
                <w:szCs w:val="20"/>
                <w:lang w:val="ru-RU" w:eastAsia="ru-RU"/>
              </w:rPr>
              <w:t>Тема 9</w:t>
            </w:r>
          </w:p>
        </w:tc>
        <w:tc>
          <w:tcPr>
            <w:tcW w:w="656"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9</w:t>
            </w:r>
          </w:p>
        </w:tc>
        <w:tc>
          <w:tcPr>
            <w:tcW w:w="1091"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6</w:t>
            </w:r>
          </w:p>
        </w:tc>
        <w:tc>
          <w:tcPr>
            <w:tcW w:w="1194"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4</w:t>
            </w:r>
          </w:p>
        </w:tc>
        <w:tc>
          <w:tcPr>
            <w:tcW w:w="1265"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2</w:t>
            </w:r>
          </w:p>
        </w:tc>
        <w:tc>
          <w:tcPr>
            <w:tcW w:w="488"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33"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443"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005"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5</w:t>
            </w:r>
          </w:p>
        </w:tc>
      </w:tr>
      <w:tr w:rsidR="00663366" w:rsidRPr="0008414F" w:rsidTr="00F13B38">
        <w:trPr>
          <w:trHeight w:val="315"/>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663366" w:rsidRPr="0008414F" w:rsidRDefault="00663366" w:rsidP="00F13B38">
            <w:pPr>
              <w:suppressAutoHyphens w:val="0"/>
              <w:jc w:val="center"/>
              <w:rPr>
                <w:color w:val="000000"/>
                <w:sz w:val="20"/>
                <w:szCs w:val="20"/>
                <w:lang w:val="ru-RU" w:eastAsia="ru-RU"/>
              </w:rPr>
            </w:pPr>
            <w:r w:rsidRPr="0008414F">
              <w:rPr>
                <w:color w:val="000000"/>
                <w:sz w:val="20"/>
                <w:szCs w:val="20"/>
                <w:lang w:val="ru-RU" w:eastAsia="ru-RU"/>
              </w:rPr>
              <w:t>Тема 10</w:t>
            </w:r>
          </w:p>
        </w:tc>
        <w:tc>
          <w:tcPr>
            <w:tcW w:w="656"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9</w:t>
            </w:r>
          </w:p>
        </w:tc>
        <w:tc>
          <w:tcPr>
            <w:tcW w:w="1091"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6</w:t>
            </w:r>
          </w:p>
        </w:tc>
        <w:tc>
          <w:tcPr>
            <w:tcW w:w="1194"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2</w:t>
            </w:r>
          </w:p>
        </w:tc>
        <w:tc>
          <w:tcPr>
            <w:tcW w:w="1265"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4</w:t>
            </w:r>
          </w:p>
        </w:tc>
        <w:tc>
          <w:tcPr>
            <w:tcW w:w="488"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33"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443"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005"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5</w:t>
            </w:r>
          </w:p>
        </w:tc>
      </w:tr>
      <w:tr w:rsidR="00663366" w:rsidRPr="0008414F" w:rsidTr="00F13B38">
        <w:trPr>
          <w:trHeight w:val="315"/>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663366" w:rsidRPr="0008414F" w:rsidRDefault="00663366" w:rsidP="00F13B38">
            <w:pPr>
              <w:suppressAutoHyphens w:val="0"/>
              <w:jc w:val="center"/>
              <w:rPr>
                <w:color w:val="000000"/>
                <w:sz w:val="20"/>
                <w:szCs w:val="20"/>
                <w:lang w:val="ru-RU" w:eastAsia="ru-RU"/>
              </w:rPr>
            </w:pPr>
            <w:r w:rsidRPr="0008414F">
              <w:rPr>
                <w:color w:val="000000"/>
                <w:sz w:val="20"/>
                <w:szCs w:val="20"/>
                <w:lang w:val="ru-RU" w:eastAsia="ru-RU"/>
              </w:rPr>
              <w:t>Тема 11</w:t>
            </w:r>
          </w:p>
        </w:tc>
        <w:tc>
          <w:tcPr>
            <w:tcW w:w="656"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9</w:t>
            </w:r>
          </w:p>
        </w:tc>
        <w:tc>
          <w:tcPr>
            <w:tcW w:w="1091"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6</w:t>
            </w:r>
          </w:p>
        </w:tc>
        <w:tc>
          <w:tcPr>
            <w:tcW w:w="1194"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4</w:t>
            </w:r>
          </w:p>
        </w:tc>
        <w:tc>
          <w:tcPr>
            <w:tcW w:w="1265"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976446">
            <w:pPr>
              <w:suppressAutoHyphens w:val="0"/>
              <w:jc w:val="center"/>
              <w:rPr>
                <w:color w:val="000000"/>
                <w:sz w:val="20"/>
                <w:szCs w:val="20"/>
                <w:lang w:val="ru-RU" w:eastAsia="ru-RU"/>
              </w:rPr>
            </w:pPr>
            <w:r w:rsidRPr="0008414F">
              <w:rPr>
                <w:color w:val="000000"/>
                <w:sz w:val="20"/>
                <w:szCs w:val="20"/>
                <w:lang w:val="ru-RU" w:eastAsia="ru-RU"/>
              </w:rPr>
              <w:t>2</w:t>
            </w:r>
          </w:p>
        </w:tc>
        <w:tc>
          <w:tcPr>
            <w:tcW w:w="488"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33"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443"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i/>
                <w:iCs/>
                <w:color w:val="FF0000"/>
                <w:sz w:val="20"/>
                <w:szCs w:val="20"/>
                <w:lang w:val="ru-RU" w:eastAsia="ru-RU"/>
              </w:rPr>
            </w:pPr>
            <w:r w:rsidRPr="0008414F">
              <w:rPr>
                <w:i/>
                <w:iCs/>
                <w:color w:val="FF0000"/>
                <w:sz w:val="20"/>
                <w:szCs w:val="20"/>
                <w:lang w:val="ru-RU" w:eastAsia="ru-RU"/>
              </w:rPr>
              <w:t> </w:t>
            </w:r>
          </w:p>
        </w:tc>
        <w:tc>
          <w:tcPr>
            <w:tcW w:w="1005" w:type="dxa"/>
            <w:tcBorders>
              <w:top w:val="nil"/>
              <w:left w:val="nil"/>
              <w:bottom w:val="single" w:sz="8" w:space="0" w:color="auto"/>
              <w:right w:val="single" w:sz="8" w:space="0" w:color="auto"/>
            </w:tcBorders>
            <w:shd w:val="clear" w:color="auto" w:fill="auto"/>
            <w:vAlign w:val="center"/>
            <w:hideMark/>
          </w:tcPr>
          <w:p w:rsidR="00663366" w:rsidRPr="0008414F" w:rsidRDefault="00663366" w:rsidP="00227F5D">
            <w:pPr>
              <w:suppressAutoHyphens w:val="0"/>
              <w:jc w:val="center"/>
              <w:rPr>
                <w:color w:val="000000"/>
                <w:sz w:val="20"/>
                <w:szCs w:val="20"/>
                <w:lang w:val="ru-RU" w:eastAsia="ru-RU"/>
              </w:rPr>
            </w:pPr>
            <w:r w:rsidRPr="0008414F">
              <w:rPr>
                <w:color w:val="000000"/>
                <w:sz w:val="20"/>
                <w:szCs w:val="20"/>
                <w:lang w:val="ru-RU" w:eastAsia="ru-RU"/>
              </w:rPr>
              <w:t>5</w:t>
            </w:r>
          </w:p>
        </w:tc>
      </w:tr>
      <w:tr w:rsidR="00227F5D" w:rsidRPr="0008414F" w:rsidTr="00F13B38">
        <w:trPr>
          <w:trHeight w:val="1800"/>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xml:space="preserve">Промежуточная аттестация </w:t>
            </w:r>
            <w:r w:rsidRPr="0008414F">
              <w:rPr>
                <w:i/>
                <w:iCs/>
                <w:color w:val="C00000"/>
                <w:sz w:val="20"/>
                <w:szCs w:val="20"/>
                <w:lang w:val="ru-RU" w:eastAsia="ru-RU"/>
              </w:rPr>
              <w:t>(экзамен или зачет )</w:t>
            </w:r>
          </w:p>
        </w:tc>
        <w:tc>
          <w:tcPr>
            <w:tcW w:w="656"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c>
          <w:tcPr>
            <w:tcW w:w="1091"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c>
          <w:tcPr>
            <w:tcW w:w="1194"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26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488"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c>
          <w:tcPr>
            <w:tcW w:w="143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i/>
                <w:iCs/>
                <w:color w:val="FF0000"/>
                <w:sz w:val="20"/>
                <w:szCs w:val="20"/>
                <w:lang w:val="ru-RU" w:eastAsia="ru-RU"/>
              </w:rPr>
            </w:pPr>
            <w:r w:rsidRPr="0008414F">
              <w:rPr>
                <w:i/>
                <w:iCs/>
                <w:color w:val="FF0000"/>
                <w:sz w:val="20"/>
                <w:szCs w:val="20"/>
                <w:lang w:val="ru-RU" w:eastAsia="ru-RU"/>
              </w:rPr>
              <w:t>Не заполняется</w:t>
            </w:r>
          </w:p>
        </w:tc>
        <w:tc>
          <w:tcPr>
            <w:tcW w:w="144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c>
          <w:tcPr>
            <w:tcW w:w="100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 </w:t>
            </w:r>
          </w:p>
        </w:tc>
      </w:tr>
      <w:tr w:rsidR="00227F5D" w:rsidRPr="0008414F" w:rsidTr="00F13B38">
        <w:trPr>
          <w:trHeight w:val="525"/>
        </w:trPr>
        <w:tc>
          <w:tcPr>
            <w:tcW w:w="1443" w:type="dxa"/>
            <w:tcBorders>
              <w:top w:val="nil"/>
              <w:left w:val="single" w:sz="8" w:space="0" w:color="auto"/>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b/>
                <w:bCs/>
                <w:color w:val="000000"/>
                <w:sz w:val="20"/>
                <w:szCs w:val="20"/>
                <w:lang w:val="ru-RU" w:eastAsia="ru-RU"/>
              </w:rPr>
            </w:pPr>
            <w:r w:rsidRPr="0008414F">
              <w:rPr>
                <w:b/>
                <w:bCs/>
                <w:color w:val="000000"/>
                <w:sz w:val="20"/>
                <w:szCs w:val="20"/>
                <w:lang w:val="ru-RU" w:eastAsia="ru-RU"/>
              </w:rPr>
              <w:t>Всего часов</w:t>
            </w:r>
          </w:p>
        </w:tc>
        <w:tc>
          <w:tcPr>
            <w:tcW w:w="656"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144</w:t>
            </w:r>
          </w:p>
        </w:tc>
        <w:tc>
          <w:tcPr>
            <w:tcW w:w="1091"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68</w:t>
            </w:r>
          </w:p>
        </w:tc>
        <w:tc>
          <w:tcPr>
            <w:tcW w:w="1194"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32</w:t>
            </w:r>
          </w:p>
        </w:tc>
        <w:tc>
          <w:tcPr>
            <w:tcW w:w="126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32</w:t>
            </w:r>
          </w:p>
        </w:tc>
        <w:tc>
          <w:tcPr>
            <w:tcW w:w="488"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c>
          <w:tcPr>
            <w:tcW w:w="143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0</w:t>
            </w:r>
          </w:p>
        </w:tc>
        <w:tc>
          <w:tcPr>
            <w:tcW w:w="1443"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2</w:t>
            </w:r>
          </w:p>
        </w:tc>
        <w:tc>
          <w:tcPr>
            <w:tcW w:w="1005" w:type="dxa"/>
            <w:tcBorders>
              <w:top w:val="nil"/>
              <w:left w:val="nil"/>
              <w:bottom w:val="single" w:sz="8" w:space="0" w:color="auto"/>
              <w:right w:val="single" w:sz="8" w:space="0" w:color="auto"/>
            </w:tcBorders>
            <w:shd w:val="clear" w:color="auto" w:fill="auto"/>
            <w:vAlign w:val="center"/>
            <w:hideMark/>
          </w:tcPr>
          <w:p w:rsidR="00227F5D" w:rsidRPr="0008414F" w:rsidRDefault="00227F5D" w:rsidP="00227F5D">
            <w:pPr>
              <w:suppressAutoHyphens w:val="0"/>
              <w:jc w:val="center"/>
              <w:rPr>
                <w:color w:val="000000"/>
                <w:sz w:val="20"/>
                <w:szCs w:val="20"/>
                <w:lang w:val="ru-RU" w:eastAsia="ru-RU"/>
              </w:rPr>
            </w:pPr>
            <w:r w:rsidRPr="0008414F">
              <w:rPr>
                <w:color w:val="000000"/>
                <w:sz w:val="20"/>
                <w:szCs w:val="20"/>
                <w:lang w:val="ru-RU" w:eastAsia="ru-RU"/>
              </w:rPr>
              <w:t>76</w:t>
            </w:r>
          </w:p>
        </w:tc>
      </w:tr>
    </w:tbl>
    <w:p w:rsidR="00343B97" w:rsidRPr="0008414F" w:rsidRDefault="00343B97" w:rsidP="00471D84">
      <w:pPr>
        <w:spacing w:before="100" w:line="276" w:lineRule="auto"/>
        <w:jc w:val="both"/>
        <w:rPr>
          <w:color w:val="000000" w:themeColor="text1"/>
          <w:lang w:val="ru-RU"/>
        </w:rPr>
      </w:pPr>
    </w:p>
    <w:p w:rsidR="00240359" w:rsidRPr="0008414F" w:rsidRDefault="00240359" w:rsidP="00240359">
      <w:pPr>
        <w:spacing w:before="100" w:line="276" w:lineRule="auto"/>
        <w:jc w:val="both"/>
        <w:rPr>
          <w:b/>
          <w:color w:val="000000" w:themeColor="text1"/>
          <w:lang w:val="ru-RU"/>
        </w:rPr>
      </w:pPr>
    </w:p>
    <w:p w:rsidR="00240359" w:rsidRPr="0008414F" w:rsidRDefault="00240359" w:rsidP="00150F23">
      <w:pPr>
        <w:numPr>
          <w:ilvl w:val="0"/>
          <w:numId w:val="6"/>
        </w:numPr>
        <w:spacing w:before="100" w:line="276" w:lineRule="auto"/>
        <w:jc w:val="both"/>
        <w:rPr>
          <w:b/>
          <w:color w:val="000000" w:themeColor="text1"/>
          <w:lang w:val="ru-RU"/>
        </w:rPr>
      </w:pPr>
      <w:r w:rsidRPr="0008414F">
        <w:rPr>
          <w:b/>
          <w:color w:val="000000" w:themeColor="text1"/>
          <w:lang w:val="ru-RU"/>
        </w:rPr>
        <w:t>СОДЕРЖАНИЕ ДИСЦИПЛИНЫ И ФОРМЫ ПРОВЕДЕНИЯ ЗАНЯТИЙ</w:t>
      </w:r>
    </w:p>
    <w:p w:rsidR="00240359" w:rsidRPr="0008414F" w:rsidRDefault="00240359" w:rsidP="00240359">
      <w:pPr>
        <w:suppressAutoHyphens w:val="0"/>
        <w:spacing w:after="200" w:line="276" w:lineRule="auto"/>
        <w:ind w:left="360"/>
        <w:jc w:val="both"/>
        <w:rPr>
          <w:i/>
          <w:color w:val="000000" w:themeColor="text1"/>
          <w:lang w:val="ru-RU" w:eastAsia="ru-RU"/>
        </w:rPr>
      </w:pPr>
      <w:r w:rsidRPr="0008414F">
        <w:rPr>
          <w:i/>
          <w:color w:val="000000" w:themeColor="text1"/>
          <w:lang w:val="ru-RU" w:eastAsia="ru-RU"/>
        </w:rPr>
        <w:lastRenderedPageBreak/>
        <w:t xml:space="preserve">Новый учебный план направления Менеджмент требует </w:t>
      </w:r>
      <w:r w:rsidR="00822375" w:rsidRPr="0008414F">
        <w:rPr>
          <w:i/>
          <w:color w:val="000000" w:themeColor="text1"/>
          <w:lang w:val="ru-RU" w:eastAsia="ru-RU"/>
        </w:rPr>
        <w:t>актуализации тем</w:t>
      </w:r>
      <w:r w:rsidRPr="0008414F">
        <w:rPr>
          <w:i/>
          <w:color w:val="000000" w:themeColor="text1"/>
          <w:lang w:val="ru-RU" w:eastAsia="ru-RU"/>
        </w:rPr>
        <w:t xml:space="preserve"> дисциплины в контексте новых тенденций, связанных с цифровизацией.</w:t>
      </w:r>
    </w:p>
    <w:p w:rsidR="00240359" w:rsidRPr="0008414F" w:rsidRDefault="00240359" w:rsidP="00912269">
      <w:pPr>
        <w:spacing w:after="120" w:line="360" w:lineRule="auto"/>
        <w:ind w:left="425" w:firstLine="567"/>
        <w:jc w:val="both"/>
        <w:rPr>
          <w:b/>
          <w:color w:val="000000" w:themeColor="text1"/>
          <w:lang w:val="ru-RU"/>
        </w:rPr>
      </w:pPr>
      <w:r w:rsidRPr="0008414F">
        <w:rPr>
          <w:b/>
          <w:color w:val="000000" w:themeColor="text1"/>
          <w:lang w:val="ru-RU"/>
        </w:rPr>
        <w:t xml:space="preserve">Тема 1. </w:t>
      </w:r>
      <w:r w:rsidR="00BA3A40" w:rsidRPr="0008414F">
        <w:rPr>
          <w:b/>
          <w:color w:val="000000" w:themeColor="text1"/>
          <w:lang w:val="ru-RU"/>
        </w:rPr>
        <w:t xml:space="preserve">Сущность цифровой трансформации </w:t>
      </w:r>
      <w:r w:rsidR="00BE5C00" w:rsidRPr="0008414F">
        <w:rPr>
          <w:b/>
          <w:color w:val="000000" w:themeColor="text1"/>
          <w:lang w:val="ru-RU"/>
        </w:rPr>
        <w:t xml:space="preserve">бизнеса </w:t>
      </w:r>
      <w:r w:rsidRPr="0008414F">
        <w:rPr>
          <w:b/>
          <w:color w:val="000000" w:themeColor="text1"/>
          <w:lang w:val="ru-RU"/>
        </w:rPr>
        <w:t>(</w:t>
      </w:r>
      <w:r w:rsidR="00D65450" w:rsidRPr="0008414F">
        <w:rPr>
          <w:b/>
          <w:color w:val="000000" w:themeColor="text1"/>
          <w:lang w:val="ru-RU"/>
        </w:rPr>
        <w:t>4 часа</w:t>
      </w:r>
      <w:r w:rsidRPr="0008414F">
        <w:rPr>
          <w:b/>
          <w:color w:val="000000" w:themeColor="text1"/>
          <w:lang w:val="ru-RU"/>
        </w:rPr>
        <w:t>)</w:t>
      </w:r>
    </w:p>
    <w:p w:rsidR="00912269" w:rsidRPr="0008414F" w:rsidRDefault="00240359" w:rsidP="00912269">
      <w:pPr>
        <w:spacing w:after="120" w:line="360" w:lineRule="auto"/>
        <w:ind w:left="425" w:firstLine="567"/>
        <w:jc w:val="both"/>
        <w:rPr>
          <w:b/>
          <w:color w:val="000000" w:themeColor="text1"/>
          <w:lang w:val="ru-RU"/>
        </w:rPr>
      </w:pPr>
      <w:r w:rsidRPr="0008414F">
        <w:rPr>
          <w:b/>
          <w:color w:val="000000" w:themeColor="text1"/>
          <w:lang w:val="ru-RU"/>
        </w:rPr>
        <w:t>Содержание темы</w:t>
      </w:r>
      <w:r w:rsidR="00BA3A40" w:rsidRPr="0008414F">
        <w:rPr>
          <w:b/>
          <w:color w:val="000000" w:themeColor="text1"/>
          <w:lang w:val="ru-RU"/>
        </w:rPr>
        <w:t xml:space="preserve"> </w:t>
      </w:r>
    </w:p>
    <w:p w:rsidR="00E92A58" w:rsidRPr="0008414F" w:rsidRDefault="00E92A58" w:rsidP="005C6F91">
      <w:pPr>
        <w:spacing w:after="120" w:line="360" w:lineRule="auto"/>
        <w:ind w:left="425" w:firstLine="567"/>
        <w:jc w:val="both"/>
        <w:rPr>
          <w:color w:val="000000" w:themeColor="text1"/>
          <w:lang w:val="ru-RU"/>
        </w:rPr>
      </w:pPr>
      <w:r w:rsidRPr="0008414F">
        <w:rPr>
          <w:color w:val="000000" w:themeColor="text1"/>
          <w:lang w:val="ru-RU"/>
        </w:rPr>
        <w:t>Краткая история цифровизации финансов. Цифровой клиент (</w:t>
      </w:r>
      <w:r w:rsidRPr="0008414F">
        <w:rPr>
          <w:color w:val="000000" w:themeColor="text1"/>
        </w:rPr>
        <w:t>Digital</w:t>
      </w:r>
      <w:r w:rsidRPr="0008414F">
        <w:rPr>
          <w:color w:val="000000" w:themeColor="text1"/>
          <w:lang w:val="ru-RU"/>
        </w:rPr>
        <w:t xml:space="preserve"> </w:t>
      </w:r>
      <w:r w:rsidRPr="0008414F">
        <w:rPr>
          <w:color w:val="000000" w:themeColor="text1"/>
        </w:rPr>
        <w:t>customer</w:t>
      </w:r>
      <w:r w:rsidRPr="0008414F">
        <w:rPr>
          <w:color w:val="000000" w:themeColor="text1"/>
          <w:lang w:val="ru-RU"/>
        </w:rPr>
        <w:t>).  Логика</w:t>
      </w:r>
      <w:r w:rsidR="00584CAC" w:rsidRPr="0008414F">
        <w:rPr>
          <w:color w:val="000000" w:themeColor="text1"/>
          <w:lang w:val="ru-RU"/>
        </w:rPr>
        <w:t xml:space="preserve"> </w:t>
      </w:r>
      <w:r w:rsidRPr="0008414F">
        <w:rPr>
          <w:color w:val="000000" w:themeColor="text1"/>
          <w:lang w:val="ru-RU"/>
        </w:rPr>
        <w:t>цифровой финансовой индустрии.</w:t>
      </w:r>
    </w:p>
    <w:p w:rsidR="00E92A58" w:rsidRPr="0008414F" w:rsidRDefault="00E92A58" w:rsidP="005C6F91">
      <w:pPr>
        <w:spacing w:after="120" w:line="360" w:lineRule="auto"/>
        <w:ind w:left="425" w:firstLine="567"/>
        <w:jc w:val="both"/>
        <w:rPr>
          <w:color w:val="000000" w:themeColor="text1"/>
          <w:lang w:val="ru-RU"/>
        </w:rPr>
      </w:pPr>
      <w:r w:rsidRPr="0008414F">
        <w:rPr>
          <w:color w:val="000000" w:themeColor="text1"/>
          <w:lang w:val="ru-RU"/>
        </w:rPr>
        <w:t>Новые подходы к регулированию финансовых технологий.</w:t>
      </w:r>
    </w:p>
    <w:p w:rsidR="00CC3D91" w:rsidRPr="0008414F" w:rsidRDefault="00CC3D91" w:rsidP="005C6F91">
      <w:pPr>
        <w:spacing w:after="120" w:line="360" w:lineRule="auto"/>
        <w:ind w:left="425" w:firstLine="567"/>
        <w:jc w:val="both"/>
        <w:rPr>
          <w:color w:val="000000" w:themeColor="text1"/>
          <w:lang w:val="ru-RU"/>
        </w:rPr>
      </w:pPr>
      <w:r w:rsidRPr="0008414F">
        <w:rPr>
          <w:color w:val="000000" w:themeColor="text1"/>
          <w:lang w:val="ru-RU"/>
        </w:rPr>
        <w:t>Новое отношение к финансовым консультациям и доверию в финансовой индустрии. Влияние технологий на изменение личной финансовой практики.</w:t>
      </w:r>
    </w:p>
    <w:p w:rsidR="009477D4" w:rsidRPr="0008414F" w:rsidRDefault="00912269" w:rsidP="005C6F91">
      <w:pPr>
        <w:spacing w:after="120" w:line="360" w:lineRule="auto"/>
        <w:ind w:left="425" w:firstLine="567"/>
        <w:jc w:val="both"/>
        <w:rPr>
          <w:color w:val="000000" w:themeColor="text1"/>
          <w:shd w:val="clear" w:color="auto" w:fill="FFFFFF"/>
          <w:lang w:val="ru-RU"/>
        </w:rPr>
      </w:pPr>
      <w:r w:rsidRPr="0008414F">
        <w:rPr>
          <w:color w:val="000000" w:themeColor="text1"/>
          <w:lang w:val="ru-RU"/>
        </w:rPr>
        <w:t xml:space="preserve">Основные понятия (цифровые платформы, сетевые эффекты, экосистемы) и технологии (большие данные, </w:t>
      </w:r>
      <w:r w:rsidRPr="0008414F">
        <w:rPr>
          <w:color w:val="000000" w:themeColor="text1"/>
          <w:shd w:val="clear" w:color="auto" w:fill="FFFFFF"/>
          <w:lang w:val="ru-RU"/>
        </w:rPr>
        <w:t xml:space="preserve">нейротехнологии и искусственный интеллект, системы распределенного реестра, квантовые технологии, новые производственные технологии, промышленный интернет, компоненты робототехники и сенсорика, технологии беспроводной связи, технологии виртуальной и дополненной реальностей). </w:t>
      </w:r>
    </w:p>
    <w:p w:rsidR="00584CAC" w:rsidRPr="0008414F" w:rsidRDefault="00912269" w:rsidP="005C6F91">
      <w:pPr>
        <w:spacing w:after="120" w:line="360" w:lineRule="auto"/>
        <w:ind w:left="425" w:firstLine="567"/>
        <w:jc w:val="both"/>
        <w:rPr>
          <w:color w:val="000000" w:themeColor="text1"/>
          <w:lang w:val="ru-RU"/>
        </w:rPr>
      </w:pPr>
      <w:r w:rsidRPr="0008414F">
        <w:rPr>
          <w:color w:val="000000" w:themeColor="text1"/>
          <w:shd w:val="clear" w:color="auto" w:fill="FFFFFF"/>
          <w:lang w:val="ru-RU"/>
        </w:rPr>
        <w:t>К</w:t>
      </w:r>
      <w:r w:rsidRPr="0008414F">
        <w:rPr>
          <w:color w:val="000000" w:themeColor="text1"/>
          <w:lang w:val="ru-RU"/>
        </w:rPr>
        <w:t>онкурентный ландшафт современных финансовых организаций. Стратегия</w:t>
      </w:r>
      <w:r w:rsidR="00B0068A" w:rsidRPr="0008414F">
        <w:rPr>
          <w:color w:val="000000" w:themeColor="text1"/>
          <w:lang w:val="ru-RU"/>
        </w:rPr>
        <w:t xml:space="preserve"> финансовой </w:t>
      </w:r>
      <w:r w:rsidR="00822375" w:rsidRPr="0008414F">
        <w:rPr>
          <w:color w:val="000000" w:themeColor="text1"/>
          <w:lang w:val="ru-RU"/>
        </w:rPr>
        <w:t>экосистемы: преимущества</w:t>
      </w:r>
      <w:r w:rsidR="00B0068A" w:rsidRPr="0008414F">
        <w:rPr>
          <w:color w:val="000000" w:themeColor="text1"/>
          <w:lang w:val="ru-RU"/>
        </w:rPr>
        <w:t xml:space="preserve"> банковских «экосистем» перед банковскими «супермаркетами»,</w:t>
      </w:r>
      <w:r w:rsidR="00B0068A" w:rsidRPr="0008414F">
        <w:rPr>
          <w:lang w:val="ru-RU"/>
        </w:rPr>
        <w:t xml:space="preserve"> </w:t>
      </w:r>
      <w:r w:rsidR="00B0068A" w:rsidRPr="0008414F">
        <w:rPr>
          <w:color w:val="000000" w:themeColor="text1"/>
          <w:lang w:val="ru-RU"/>
        </w:rPr>
        <w:t>ИТ как главный фактор развития экосистем</w:t>
      </w:r>
      <w:r w:rsidR="004D1B91" w:rsidRPr="0008414F">
        <w:rPr>
          <w:color w:val="000000" w:themeColor="text1"/>
          <w:lang w:val="ru-RU"/>
        </w:rPr>
        <w:t xml:space="preserve">, процесс </w:t>
      </w:r>
      <w:r w:rsidR="004D1B91" w:rsidRPr="0008414F">
        <w:rPr>
          <w:rStyle w:val="afd"/>
          <w:b w:val="0"/>
          <w:color w:val="000000"/>
          <w:bdr w:val="none" w:sz="0" w:space="0" w:color="auto" w:frame="1"/>
          <w:shd w:val="clear" w:color="auto" w:fill="FFFFFF"/>
          <w:lang w:val="ru-RU"/>
        </w:rPr>
        <w:t>с</w:t>
      </w:r>
      <w:r w:rsidR="00B0068A" w:rsidRPr="0008414F">
        <w:rPr>
          <w:rStyle w:val="afd"/>
          <w:b w:val="0"/>
          <w:color w:val="000000"/>
          <w:bdr w:val="none" w:sz="0" w:space="0" w:color="auto" w:frame="1"/>
          <w:shd w:val="clear" w:color="auto" w:fill="FFFFFF"/>
          <w:lang w:val="ru-RU"/>
        </w:rPr>
        <w:t xml:space="preserve">оздание финансовых экосистем, возможности и ограничения (примеры существующих/формирующихся экосистем в мире и </w:t>
      </w:r>
      <w:r w:rsidR="00822375" w:rsidRPr="0008414F">
        <w:rPr>
          <w:rStyle w:val="afd"/>
          <w:b w:val="0"/>
          <w:color w:val="000000"/>
          <w:bdr w:val="none" w:sz="0" w:space="0" w:color="auto" w:frame="1"/>
          <w:shd w:val="clear" w:color="auto" w:fill="FFFFFF"/>
          <w:lang w:val="ru-RU"/>
        </w:rPr>
        <w:t>России (</w:t>
      </w:r>
      <w:r w:rsidR="00822375" w:rsidRPr="0008414F">
        <w:rPr>
          <w:color w:val="000000" w:themeColor="text1"/>
          <w:lang w:val="ru-RU"/>
        </w:rPr>
        <w:t>Сбербанк</w:t>
      </w:r>
      <w:r w:rsidR="00B0068A" w:rsidRPr="0008414F">
        <w:rPr>
          <w:color w:val="000000" w:themeColor="text1"/>
          <w:lang w:val="ru-RU"/>
        </w:rPr>
        <w:t>,</w:t>
      </w:r>
      <w:r w:rsidR="00B0068A" w:rsidRPr="0008414F">
        <w:rPr>
          <w:lang w:val="ru-RU"/>
        </w:rPr>
        <w:t xml:space="preserve"> </w:t>
      </w:r>
      <w:r w:rsidR="00B0068A" w:rsidRPr="0008414F">
        <w:rPr>
          <w:color w:val="000000" w:themeColor="text1"/>
          <w:lang w:val="ru-RU"/>
        </w:rPr>
        <w:t xml:space="preserve">Банк «Зенит» </w:t>
      </w:r>
      <w:r w:rsidR="00822375" w:rsidRPr="0008414F">
        <w:rPr>
          <w:color w:val="000000" w:themeColor="text1"/>
          <w:lang w:val="ru-RU"/>
        </w:rPr>
        <w:t>и ГК</w:t>
      </w:r>
      <w:r w:rsidR="00B0068A" w:rsidRPr="0008414F">
        <w:rPr>
          <w:color w:val="000000" w:themeColor="text1"/>
          <w:lang w:val="ru-RU"/>
        </w:rPr>
        <w:t xml:space="preserve"> «Татнефть», </w:t>
      </w:r>
      <w:r w:rsidR="00B0068A" w:rsidRPr="0008414F">
        <w:rPr>
          <w:rStyle w:val="afd"/>
          <w:b w:val="0"/>
          <w:color w:val="000000"/>
          <w:bdr w:val="none" w:sz="0" w:space="0" w:color="auto" w:frame="1"/>
          <w:shd w:val="clear" w:color="auto" w:fill="FFFFFF"/>
          <w:lang w:val="ru-RU"/>
        </w:rPr>
        <w:t>УБРиР</w:t>
      </w:r>
      <w:r w:rsidR="00B0068A" w:rsidRPr="0008414F">
        <w:rPr>
          <w:b/>
          <w:color w:val="000000" w:themeColor="text1"/>
          <w:lang w:val="ru-RU"/>
        </w:rPr>
        <w:t>).</w:t>
      </w:r>
      <w:r w:rsidR="00B0068A" w:rsidRPr="0008414F">
        <w:rPr>
          <w:color w:val="000000" w:themeColor="text1"/>
          <w:lang w:val="ru-RU"/>
        </w:rPr>
        <w:t xml:space="preserve"> </w:t>
      </w:r>
    </w:p>
    <w:p w:rsidR="005C6F91" w:rsidRPr="0008414F" w:rsidRDefault="00912269" w:rsidP="005C6F91">
      <w:pPr>
        <w:spacing w:after="120" w:line="360" w:lineRule="auto"/>
        <w:ind w:left="425" w:firstLine="567"/>
        <w:jc w:val="both"/>
        <w:rPr>
          <w:color w:val="000000" w:themeColor="text1"/>
          <w:lang w:val="ru-RU"/>
        </w:rPr>
      </w:pPr>
      <w:proofErr w:type="spellStart"/>
      <w:r w:rsidRPr="0008414F">
        <w:rPr>
          <w:color w:val="000000" w:themeColor="text1"/>
        </w:rPr>
        <w:t>Fintech</w:t>
      </w:r>
      <w:proofErr w:type="spellEnd"/>
      <w:r w:rsidRPr="0008414F">
        <w:rPr>
          <w:color w:val="000000" w:themeColor="text1"/>
          <w:lang w:val="ru-RU"/>
        </w:rPr>
        <w:t>-</w:t>
      </w:r>
      <w:proofErr w:type="spellStart"/>
      <w:r w:rsidR="0053210B" w:rsidRPr="0008414F">
        <w:rPr>
          <w:color w:val="000000" w:themeColor="text1"/>
          <w:lang w:val="ru-RU"/>
        </w:rPr>
        <w:t>маркетплейсы</w:t>
      </w:r>
      <w:proofErr w:type="spellEnd"/>
      <w:r w:rsidR="0053210B" w:rsidRPr="0008414F">
        <w:rPr>
          <w:color w:val="000000" w:themeColor="text1"/>
          <w:lang w:val="ru-RU"/>
        </w:rPr>
        <w:t>:</w:t>
      </w:r>
      <w:r w:rsidR="00B0068A" w:rsidRPr="0008414F">
        <w:rPr>
          <w:color w:val="000000" w:themeColor="text1"/>
          <w:lang w:val="ru-RU"/>
        </w:rPr>
        <w:t xml:space="preserve"> отличие маркетплейсов от экосистем, </w:t>
      </w:r>
      <w:r w:rsidR="00D07B7F" w:rsidRPr="0008414F">
        <w:rPr>
          <w:color w:val="000000" w:themeColor="text1"/>
          <w:lang w:val="ru-RU"/>
        </w:rPr>
        <w:t xml:space="preserve">их </w:t>
      </w:r>
      <w:r w:rsidR="00224E2C" w:rsidRPr="0008414F">
        <w:rPr>
          <w:color w:val="000000" w:themeColor="text1"/>
          <w:lang w:val="ru-RU"/>
        </w:rPr>
        <w:t>преимущества на рынке банковских</w:t>
      </w:r>
      <w:r w:rsidR="00D07B7F" w:rsidRPr="0008414F">
        <w:rPr>
          <w:color w:val="000000" w:themeColor="text1"/>
          <w:lang w:val="ru-RU"/>
        </w:rPr>
        <w:t xml:space="preserve"> продаж, влияние технологического прогресса на банковские «супермаркеты», препятствия на пути расширения модели маркетплейсов,</w:t>
      </w:r>
      <w:r w:rsidR="009058B4" w:rsidRPr="0008414F">
        <w:rPr>
          <w:color w:val="000000" w:themeColor="text1"/>
          <w:lang w:val="ru-RU"/>
        </w:rPr>
        <w:t xml:space="preserve"> реализация стратегии маркетплейсов на примере </w:t>
      </w:r>
      <w:r w:rsidR="005C6F91" w:rsidRPr="0008414F">
        <w:rPr>
          <w:color w:val="000000" w:themeColor="text1"/>
          <w:lang w:val="ru-RU"/>
        </w:rPr>
        <w:t>топ-9 лучших «супермаркетов» и их услуг.</w:t>
      </w:r>
    </w:p>
    <w:p w:rsidR="00D65450" w:rsidRPr="0008414F" w:rsidRDefault="00912269" w:rsidP="00D65450">
      <w:pPr>
        <w:spacing w:after="120" w:line="360" w:lineRule="auto"/>
        <w:ind w:left="425" w:firstLine="567"/>
        <w:jc w:val="both"/>
        <w:rPr>
          <w:b/>
          <w:color w:val="000000" w:themeColor="text1"/>
          <w:lang w:val="ru-RU"/>
        </w:rPr>
      </w:pPr>
      <w:r w:rsidRPr="0008414F">
        <w:rPr>
          <w:color w:val="000000" w:themeColor="text1"/>
          <w:lang w:val="ru-RU"/>
        </w:rPr>
        <w:t>Цифровой фронт-офис. Кастомизация на основе применения когнитивных технологий для обработки внутренних и внешних данных</w:t>
      </w:r>
      <w:r w:rsidR="0053210B" w:rsidRPr="0008414F">
        <w:rPr>
          <w:color w:val="000000" w:themeColor="text1"/>
          <w:lang w:val="ru-RU"/>
        </w:rPr>
        <w:t xml:space="preserve">. </w:t>
      </w:r>
    </w:p>
    <w:p w:rsidR="00240359" w:rsidRPr="0008414F" w:rsidRDefault="00240359" w:rsidP="00912269">
      <w:pPr>
        <w:spacing w:after="120" w:line="360" w:lineRule="auto"/>
        <w:ind w:left="425" w:firstLine="567"/>
        <w:jc w:val="both"/>
        <w:rPr>
          <w:b/>
          <w:color w:val="000000" w:themeColor="text1"/>
          <w:lang w:val="ru-RU"/>
        </w:rPr>
      </w:pPr>
      <w:r w:rsidRPr="0008414F">
        <w:rPr>
          <w:b/>
          <w:color w:val="000000" w:themeColor="text1"/>
          <w:lang w:val="ru-RU"/>
        </w:rPr>
        <w:t>Основная литература:</w:t>
      </w:r>
    </w:p>
    <w:p w:rsidR="008C1433" w:rsidRPr="0008414F" w:rsidRDefault="000628A2" w:rsidP="00150F23">
      <w:pPr>
        <w:pStyle w:val="aff1"/>
        <w:numPr>
          <w:ilvl w:val="0"/>
          <w:numId w:val="13"/>
        </w:numPr>
        <w:spacing w:after="120" w:line="360" w:lineRule="auto"/>
        <w:jc w:val="both"/>
        <w:rPr>
          <w:lang w:val="ru-RU"/>
        </w:rPr>
      </w:pPr>
      <w:r w:rsidRPr="0008414F">
        <w:rPr>
          <w:lang w:val="ru-RU"/>
        </w:rPr>
        <w:t xml:space="preserve">Скиннер </w:t>
      </w:r>
      <w:proofErr w:type="spellStart"/>
      <w:r w:rsidRPr="0008414F">
        <w:rPr>
          <w:lang w:val="ru-RU"/>
        </w:rPr>
        <w:t>Крис</w:t>
      </w:r>
      <w:proofErr w:type="spellEnd"/>
      <w:r w:rsidRPr="0008414F">
        <w:rPr>
          <w:lang w:val="ru-RU"/>
        </w:rPr>
        <w:t xml:space="preserve">, </w:t>
      </w:r>
      <w:proofErr w:type="spellStart"/>
      <w:r w:rsidRPr="0008414F">
        <w:rPr>
          <w:lang w:val="ru-RU"/>
        </w:rPr>
        <w:t>ValueWeb</w:t>
      </w:r>
      <w:proofErr w:type="spellEnd"/>
      <w:r w:rsidRPr="0008414F">
        <w:rPr>
          <w:lang w:val="ru-RU"/>
        </w:rPr>
        <w:t xml:space="preserve">. Как </w:t>
      </w:r>
      <w:proofErr w:type="spellStart"/>
      <w:r w:rsidRPr="0008414F">
        <w:rPr>
          <w:lang w:val="ru-RU"/>
        </w:rPr>
        <w:t>финтех-компании</w:t>
      </w:r>
      <w:proofErr w:type="spellEnd"/>
      <w:r w:rsidRPr="0008414F">
        <w:rPr>
          <w:lang w:val="ru-RU"/>
        </w:rPr>
        <w:t xml:space="preserve"> используют блокчейн и мобильные технологии для создания интернета ценностей, М., изд. Манн, Иванов и Фербер, 2018 - Глава 2. Основные элементы |</w:t>
      </w:r>
      <w:proofErr w:type="spellStart"/>
      <w:r w:rsidRPr="0008414F">
        <w:t>ValueWeb</w:t>
      </w:r>
      <w:proofErr w:type="spellEnd"/>
      <w:r w:rsidRPr="0008414F">
        <w:rPr>
          <w:lang w:val="ru-RU"/>
        </w:rPr>
        <w:t>. часть 1: планета, опутанная мобильной сетью. стр. 37-78.</w:t>
      </w:r>
    </w:p>
    <w:p w:rsidR="000628A2" w:rsidRPr="0008414F" w:rsidRDefault="000628A2" w:rsidP="00150F23">
      <w:pPr>
        <w:pStyle w:val="aff1"/>
        <w:numPr>
          <w:ilvl w:val="0"/>
          <w:numId w:val="13"/>
        </w:numPr>
        <w:spacing w:after="120" w:line="360" w:lineRule="auto"/>
        <w:jc w:val="both"/>
        <w:rPr>
          <w:lang w:val="ru-RU"/>
        </w:rPr>
      </w:pPr>
      <w:proofErr w:type="spellStart"/>
      <w:r w:rsidRPr="0008414F">
        <w:rPr>
          <w:lang w:val="ru-RU"/>
        </w:rPr>
        <w:t>Чишти</w:t>
      </w:r>
      <w:proofErr w:type="spellEnd"/>
      <w:r w:rsidRPr="0008414F">
        <w:rPr>
          <w:lang w:val="ru-RU"/>
        </w:rPr>
        <w:t xml:space="preserve"> </w:t>
      </w:r>
      <w:proofErr w:type="spellStart"/>
      <w:r w:rsidRPr="0008414F">
        <w:rPr>
          <w:lang w:val="ru-RU"/>
        </w:rPr>
        <w:t>Сюзан</w:t>
      </w:r>
      <w:proofErr w:type="spellEnd"/>
      <w:r w:rsidRPr="0008414F">
        <w:rPr>
          <w:lang w:val="ru-RU"/>
        </w:rPr>
        <w:t xml:space="preserve">, </w:t>
      </w:r>
      <w:proofErr w:type="spellStart"/>
      <w:r w:rsidRPr="0008414F">
        <w:rPr>
          <w:lang w:val="ru-RU"/>
        </w:rPr>
        <w:t>Барберис</w:t>
      </w:r>
      <w:proofErr w:type="spellEnd"/>
      <w:r w:rsidRPr="0008414F">
        <w:rPr>
          <w:lang w:val="ru-RU"/>
        </w:rPr>
        <w:t xml:space="preserve"> Янош. </w:t>
      </w:r>
      <w:proofErr w:type="spellStart"/>
      <w:r w:rsidRPr="0008414F">
        <w:rPr>
          <w:lang w:val="ru-RU"/>
        </w:rPr>
        <w:t>Финтех</w:t>
      </w:r>
      <w:proofErr w:type="spellEnd"/>
      <w:r w:rsidRPr="0008414F">
        <w:rPr>
          <w:lang w:val="ru-RU"/>
        </w:rPr>
        <w:t xml:space="preserve">. Путеводитель по новейшим финансовым технологиям, М. изд. </w:t>
      </w:r>
      <w:proofErr w:type="spellStart"/>
      <w:r w:rsidRPr="0008414F">
        <w:rPr>
          <w:lang w:val="ru-RU"/>
        </w:rPr>
        <w:t>Альпина</w:t>
      </w:r>
      <w:proofErr w:type="spellEnd"/>
      <w:r w:rsidRPr="0008414F">
        <w:rPr>
          <w:lang w:val="ru-RU"/>
        </w:rPr>
        <w:t xml:space="preserve"> </w:t>
      </w:r>
      <w:proofErr w:type="spellStart"/>
      <w:r w:rsidRPr="0008414F">
        <w:rPr>
          <w:lang w:val="ru-RU"/>
        </w:rPr>
        <w:t>Паблишер</w:t>
      </w:r>
      <w:proofErr w:type="spellEnd"/>
      <w:r w:rsidRPr="0008414F">
        <w:rPr>
          <w:lang w:val="ru-RU"/>
        </w:rPr>
        <w:t>, 2017.</w:t>
      </w:r>
    </w:p>
    <w:p w:rsidR="008C1433" w:rsidRPr="0008414F" w:rsidRDefault="008C1433" w:rsidP="007B1322">
      <w:pPr>
        <w:spacing w:after="120" w:line="360" w:lineRule="auto"/>
        <w:ind w:left="1080"/>
        <w:jc w:val="both"/>
        <w:rPr>
          <w:b/>
          <w:lang w:val="ru-RU"/>
        </w:rPr>
      </w:pPr>
      <w:r w:rsidRPr="0008414F">
        <w:rPr>
          <w:b/>
          <w:lang w:val="ru-RU"/>
        </w:rPr>
        <w:lastRenderedPageBreak/>
        <w:t>Дополнительная литература:</w:t>
      </w:r>
    </w:p>
    <w:p w:rsidR="008C1433" w:rsidRPr="0008414F" w:rsidRDefault="008C1433" w:rsidP="00150F23">
      <w:pPr>
        <w:pStyle w:val="aff1"/>
        <w:numPr>
          <w:ilvl w:val="0"/>
          <w:numId w:val="13"/>
        </w:numPr>
        <w:spacing w:after="120" w:line="360" w:lineRule="auto"/>
        <w:jc w:val="both"/>
      </w:pPr>
      <w:r w:rsidRPr="0008414F">
        <w:t>Data Analytics Made Accessible. Anil Maheshwari,2019 - Chapter 2: Business Intelligence Concepts &amp; Applications</w:t>
      </w:r>
    </w:p>
    <w:p w:rsidR="008C1433" w:rsidRPr="0008414F" w:rsidRDefault="008C1433" w:rsidP="00150F23">
      <w:pPr>
        <w:pStyle w:val="aff1"/>
        <w:numPr>
          <w:ilvl w:val="0"/>
          <w:numId w:val="13"/>
        </w:numPr>
        <w:spacing w:after="120" w:line="360" w:lineRule="auto"/>
        <w:jc w:val="both"/>
        <w:rPr>
          <w:lang w:val="ru-RU"/>
        </w:rPr>
      </w:pPr>
      <w:r w:rsidRPr="0008414F">
        <w:rPr>
          <w:lang w:val="ru-RU"/>
        </w:rPr>
        <w:t xml:space="preserve">Цифровая экономика: глобальные тренды и практика российского бизнеса. НИУ ВШЭ, 2017. – Раздел 2. Практика российского бизнеса в области цифровизации, стр. 24-89. </w:t>
      </w:r>
    </w:p>
    <w:p w:rsidR="008C1433" w:rsidRPr="0008414F" w:rsidRDefault="008C1433" w:rsidP="008C1433">
      <w:pPr>
        <w:spacing w:after="120" w:line="360" w:lineRule="auto"/>
        <w:ind w:left="992"/>
        <w:jc w:val="both"/>
        <w:rPr>
          <w:b/>
          <w:color w:val="000000" w:themeColor="text1"/>
          <w:lang w:val="ru-RU"/>
        </w:rPr>
      </w:pPr>
    </w:p>
    <w:p w:rsidR="009477D4" w:rsidRPr="0008414F" w:rsidRDefault="009477D4" w:rsidP="00D65450">
      <w:pPr>
        <w:spacing w:after="120" w:line="360" w:lineRule="auto"/>
        <w:ind w:left="992"/>
        <w:jc w:val="both"/>
        <w:rPr>
          <w:b/>
          <w:color w:val="000000" w:themeColor="text1"/>
          <w:lang w:val="ru-RU"/>
        </w:rPr>
      </w:pPr>
      <w:r w:rsidRPr="0008414F">
        <w:rPr>
          <w:b/>
          <w:color w:val="000000" w:themeColor="text1"/>
          <w:lang w:val="ru-RU"/>
        </w:rPr>
        <w:t>Тема 2. Основы финтеха</w:t>
      </w:r>
      <w:r w:rsidR="00F13B38" w:rsidRPr="0008414F">
        <w:rPr>
          <w:b/>
          <w:color w:val="000000" w:themeColor="text1"/>
          <w:lang w:val="ru-RU"/>
        </w:rPr>
        <w:t xml:space="preserve"> </w:t>
      </w:r>
      <w:r w:rsidR="00B9495C" w:rsidRPr="0008414F">
        <w:rPr>
          <w:b/>
          <w:color w:val="000000" w:themeColor="text1"/>
          <w:lang w:val="ru-RU"/>
        </w:rPr>
        <w:t>(4 часа)</w:t>
      </w:r>
    </w:p>
    <w:p w:rsidR="00F13B38" w:rsidRPr="0008414F" w:rsidRDefault="00F13B38" w:rsidP="00F13B38">
      <w:pPr>
        <w:spacing w:after="120" w:line="360" w:lineRule="auto"/>
        <w:ind w:left="425" w:firstLine="567"/>
        <w:jc w:val="both"/>
        <w:rPr>
          <w:b/>
          <w:color w:val="000000" w:themeColor="text1"/>
          <w:lang w:val="ru-RU"/>
        </w:rPr>
      </w:pPr>
      <w:r w:rsidRPr="0008414F">
        <w:rPr>
          <w:b/>
          <w:color w:val="000000" w:themeColor="text1"/>
          <w:lang w:val="ru-RU"/>
        </w:rPr>
        <w:t xml:space="preserve">Содержание темы </w:t>
      </w:r>
    </w:p>
    <w:p w:rsidR="00C332BB" w:rsidRPr="0008414F" w:rsidRDefault="00C332BB" w:rsidP="00D65450">
      <w:pPr>
        <w:spacing w:after="120" w:line="360" w:lineRule="auto"/>
        <w:ind w:left="992"/>
        <w:jc w:val="both"/>
        <w:rPr>
          <w:color w:val="000000" w:themeColor="text1"/>
          <w:lang w:val="ru-RU"/>
        </w:rPr>
      </w:pPr>
      <w:r w:rsidRPr="0008414F">
        <w:rPr>
          <w:color w:val="000000" w:themeColor="text1"/>
          <w:lang w:val="ru-RU"/>
        </w:rPr>
        <w:t xml:space="preserve">Введение в </w:t>
      </w:r>
      <w:proofErr w:type="spellStart"/>
      <w:r w:rsidRPr="0008414F">
        <w:rPr>
          <w:color w:val="000000" w:themeColor="text1"/>
          <w:lang w:val="ru-RU"/>
        </w:rPr>
        <w:t>финтех</w:t>
      </w:r>
      <w:proofErr w:type="spellEnd"/>
      <w:r w:rsidRPr="0008414F">
        <w:rPr>
          <w:color w:val="000000" w:themeColor="text1"/>
          <w:lang w:val="ru-RU"/>
        </w:rPr>
        <w:t xml:space="preserve"> (финансовые технологии). </w:t>
      </w:r>
      <w:proofErr w:type="spellStart"/>
      <w:r w:rsidRPr="0008414F">
        <w:rPr>
          <w:color w:val="000000" w:themeColor="text1"/>
          <w:lang w:val="ru-RU"/>
        </w:rPr>
        <w:t>Финтех</w:t>
      </w:r>
      <w:proofErr w:type="spellEnd"/>
      <w:r w:rsidRPr="0008414F">
        <w:rPr>
          <w:color w:val="000000" w:themeColor="text1"/>
          <w:lang w:val="ru-RU"/>
        </w:rPr>
        <w:t xml:space="preserve"> и его роль для разных категорий пользователей. </w:t>
      </w:r>
      <w:proofErr w:type="spellStart"/>
      <w:r w:rsidRPr="0008414F">
        <w:rPr>
          <w:color w:val="000000" w:themeColor="text1"/>
          <w:lang w:val="ru-RU"/>
        </w:rPr>
        <w:t>Финтех</w:t>
      </w:r>
      <w:proofErr w:type="spellEnd"/>
      <w:r w:rsidRPr="0008414F">
        <w:rPr>
          <w:color w:val="000000" w:themeColor="text1"/>
          <w:lang w:val="ru-RU"/>
        </w:rPr>
        <w:t xml:space="preserve"> и его роль для предпринимателей. </w:t>
      </w:r>
      <w:proofErr w:type="spellStart"/>
      <w:r w:rsidRPr="0008414F">
        <w:rPr>
          <w:color w:val="000000" w:themeColor="text1"/>
          <w:lang w:val="ru-RU"/>
        </w:rPr>
        <w:t>Финтех</w:t>
      </w:r>
      <w:proofErr w:type="spellEnd"/>
      <w:r w:rsidRPr="0008414F">
        <w:rPr>
          <w:color w:val="000000" w:themeColor="text1"/>
          <w:lang w:val="ru-RU"/>
        </w:rPr>
        <w:t xml:space="preserve"> и его роль для инвесторов. </w:t>
      </w:r>
      <w:proofErr w:type="spellStart"/>
      <w:r w:rsidRPr="0008414F">
        <w:rPr>
          <w:color w:val="000000" w:themeColor="text1"/>
          <w:lang w:val="ru-RU"/>
        </w:rPr>
        <w:t>Финтех</w:t>
      </w:r>
      <w:proofErr w:type="spellEnd"/>
      <w:r w:rsidRPr="0008414F">
        <w:rPr>
          <w:color w:val="000000" w:themeColor="text1"/>
          <w:lang w:val="ru-RU"/>
        </w:rPr>
        <w:t xml:space="preserve"> и его роль для  потребителей.</w:t>
      </w:r>
    </w:p>
    <w:p w:rsidR="006E4F0E" w:rsidRPr="0008414F" w:rsidRDefault="006E4F0E" w:rsidP="00D65450">
      <w:pPr>
        <w:spacing w:after="120" w:line="360" w:lineRule="auto"/>
        <w:ind w:left="992"/>
        <w:jc w:val="both"/>
        <w:rPr>
          <w:color w:val="000000" w:themeColor="text1"/>
          <w:lang w:val="ru-RU"/>
        </w:rPr>
      </w:pPr>
      <w:r w:rsidRPr="0008414F">
        <w:rPr>
          <w:color w:val="000000" w:themeColor="text1"/>
          <w:lang w:val="ru-RU"/>
        </w:rPr>
        <w:t xml:space="preserve">Краткая история цифровизации финансов. Цифровые платформенные </w:t>
      </w:r>
      <w:proofErr w:type="spellStart"/>
      <w:r w:rsidRPr="0008414F">
        <w:rPr>
          <w:color w:val="000000" w:themeColor="text1"/>
          <w:lang w:val="ru-RU"/>
        </w:rPr>
        <w:t>бизнесмодели</w:t>
      </w:r>
      <w:proofErr w:type="spellEnd"/>
    </w:p>
    <w:p w:rsidR="009477D4" w:rsidRPr="0008414F" w:rsidRDefault="009477D4" w:rsidP="00D65450">
      <w:pPr>
        <w:spacing w:after="120" w:line="360" w:lineRule="auto"/>
        <w:ind w:left="992"/>
        <w:jc w:val="both"/>
        <w:rPr>
          <w:color w:val="000000" w:themeColor="text1"/>
          <w:lang w:val="ru-RU"/>
        </w:rPr>
      </w:pPr>
      <w:r w:rsidRPr="0008414F">
        <w:rPr>
          <w:color w:val="000000" w:themeColor="text1"/>
          <w:lang w:val="ru-RU"/>
        </w:rPr>
        <w:t>Облачные вычисления.</w:t>
      </w:r>
      <w:r w:rsidR="00F66877" w:rsidRPr="0008414F">
        <w:rPr>
          <w:color w:val="000000" w:themeColor="text1"/>
          <w:lang w:val="ru-RU"/>
        </w:rPr>
        <w:t xml:space="preserve"> и их роль в финансовых технологиях. Новые направления финансовых услуг, базирующихся на облачных вычислениях.</w:t>
      </w:r>
    </w:p>
    <w:p w:rsidR="009477D4" w:rsidRPr="0008414F" w:rsidRDefault="00F66877" w:rsidP="00D65450">
      <w:pPr>
        <w:spacing w:after="120" w:line="360" w:lineRule="auto"/>
        <w:ind w:left="992"/>
        <w:jc w:val="both"/>
        <w:rPr>
          <w:color w:val="000000" w:themeColor="text1"/>
          <w:lang w:val="ru-RU"/>
        </w:rPr>
      </w:pPr>
      <w:r w:rsidRPr="0008414F">
        <w:rPr>
          <w:color w:val="000000" w:themeColor="text1"/>
          <w:lang w:val="ru-RU"/>
        </w:rPr>
        <w:t>Введение в б</w:t>
      </w:r>
      <w:r w:rsidR="009477D4" w:rsidRPr="0008414F">
        <w:rPr>
          <w:color w:val="000000" w:themeColor="text1"/>
          <w:lang w:val="ru-RU"/>
        </w:rPr>
        <w:t>локчейн.</w:t>
      </w:r>
      <w:r w:rsidRPr="0008414F">
        <w:rPr>
          <w:color w:val="000000" w:themeColor="text1"/>
          <w:lang w:val="ru-RU"/>
        </w:rPr>
        <w:t xml:space="preserve"> Блокчейн технологии и </w:t>
      </w:r>
      <w:r w:rsidR="00BE5C00" w:rsidRPr="0008414F">
        <w:rPr>
          <w:color w:val="000000" w:themeColor="text1"/>
          <w:lang w:val="ru-RU"/>
        </w:rPr>
        <w:t>финансовые</w:t>
      </w:r>
      <w:r w:rsidRPr="0008414F">
        <w:rPr>
          <w:color w:val="000000" w:themeColor="text1"/>
          <w:lang w:val="ru-RU"/>
        </w:rPr>
        <w:t xml:space="preserve"> услуги.</w:t>
      </w:r>
      <w:r w:rsidR="00BE5C00" w:rsidRPr="0008414F">
        <w:rPr>
          <w:color w:val="000000" w:themeColor="text1"/>
          <w:lang w:val="ru-RU"/>
        </w:rPr>
        <w:t xml:space="preserve"> Как блокчейн технологии изменили "протоколы доверия" (“</w:t>
      </w:r>
      <w:proofErr w:type="spellStart"/>
      <w:r w:rsidR="00BE5C00" w:rsidRPr="0008414F">
        <w:rPr>
          <w:color w:val="000000" w:themeColor="text1"/>
          <w:lang w:val="ru-RU"/>
        </w:rPr>
        <w:t>the</w:t>
      </w:r>
      <w:proofErr w:type="spellEnd"/>
      <w:r w:rsidR="00BE5C00" w:rsidRPr="0008414F">
        <w:rPr>
          <w:color w:val="000000" w:themeColor="text1"/>
          <w:lang w:val="ru-RU"/>
        </w:rPr>
        <w:t xml:space="preserve"> </w:t>
      </w:r>
      <w:proofErr w:type="spellStart"/>
      <w:r w:rsidR="00BE5C00" w:rsidRPr="0008414F">
        <w:rPr>
          <w:color w:val="000000" w:themeColor="text1"/>
          <w:lang w:val="ru-RU"/>
        </w:rPr>
        <w:t>trust</w:t>
      </w:r>
      <w:proofErr w:type="spellEnd"/>
      <w:r w:rsidR="00BE5C00" w:rsidRPr="0008414F">
        <w:rPr>
          <w:color w:val="000000" w:themeColor="text1"/>
          <w:lang w:val="ru-RU"/>
        </w:rPr>
        <w:t xml:space="preserve"> </w:t>
      </w:r>
      <w:proofErr w:type="spellStart"/>
      <w:r w:rsidR="00BE5C00" w:rsidRPr="0008414F">
        <w:rPr>
          <w:color w:val="000000" w:themeColor="text1"/>
          <w:lang w:val="ru-RU"/>
        </w:rPr>
        <w:t>protocol</w:t>
      </w:r>
      <w:proofErr w:type="spellEnd"/>
      <w:r w:rsidR="00BE5C00" w:rsidRPr="0008414F">
        <w:rPr>
          <w:color w:val="000000" w:themeColor="text1"/>
          <w:lang w:val="ru-RU"/>
        </w:rPr>
        <w:t>”</w:t>
      </w:r>
      <w:r w:rsidR="00B9167B" w:rsidRPr="0008414F">
        <w:rPr>
          <w:color w:val="000000" w:themeColor="text1"/>
          <w:lang w:val="ru-RU"/>
        </w:rPr>
        <w:t xml:space="preserve">) в финансовых сервисах. </w:t>
      </w:r>
    </w:p>
    <w:p w:rsidR="00B9167B" w:rsidRPr="0008414F" w:rsidRDefault="00BE5C00" w:rsidP="00D65450">
      <w:pPr>
        <w:spacing w:after="120" w:line="360" w:lineRule="auto"/>
        <w:ind w:left="992"/>
        <w:jc w:val="both"/>
        <w:rPr>
          <w:color w:val="000000" w:themeColor="text1"/>
          <w:lang w:val="ru-RU"/>
        </w:rPr>
      </w:pPr>
      <w:r w:rsidRPr="0008414F">
        <w:rPr>
          <w:color w:val="000000" w:themeColor="text1"/>
          <w:lang w:val="ru-RU"/>
        </w:rPr>
        <w:t xml:space="preserve">Роботы на фондовых рынках. </w:t>
      </w:r>
      <w:proofErr w:type="spellStart"/>
      <w:r w:rsidR="00CC3D91" w:rsidRPr="0008414F">
        <w:rPr>
          <w:color w:val="000000" w:themeColor="text1"/>
          <w:lang w:val="ru-RU"/>
        </w:rPr>
        <w:t>Робоадвайзер</w:t>
      </w:r>
      <w:proofErr w:type="spellEnd"/>
      <w:r w:rsidR="00CC3D91" w:rsidRPr="0008414F">
        <w:rPr>
          <w:color w:val="000000" w:themeColor="text1"/>
          <w:lang w:val="ru-RU"/>
        </w:rPr>
        <w:t xml:space="preserve"> (</w:t>
      </w:r>
      <w:proofErr w:type="spellStart"/>
      <w:r w:rsidR="00CC3D91" w:rsidRPr="0008414F">
        <w:rPr>
          <w:color w:val="000000" w:themeColor="text1"/>
          <w:lang w:val="ru-RU"/>
        </w:rPr>
        <w:t>Roboadvisor</w:t>
      </w:r>
      <w:proofErr w:type="spellEnd"/>
      <w:r w:rsidR="00CC3D91" w:rsidRPr="0008414F">
        <w:rPr>
          <w:color w:val="000000" w:themeColor="text1"/>
          <w:lang w:val="ru-RU"/>
        </w:rPr>
        <w:t>)</w:t>
      </w:r>
      <w:r w:rsidRPr="0008414F">
        <w:rPr>
          <w:color w:val="000000" w:themeColor="text1"/>
          <w:lang w:val="ru-RU"/>
        </w:rPr>
        <w:t>: что это такое</w:t>
      </w:r>
      <w:r w:rsidR="009957DC" w:rsidRPr="0008414F">
        <w:rPr>
          <w:color w:val="000000" w:themeColor="text1"/>
          <w:lang w:val="ru-RU"/>
        </w:rPr>
        <w:t xml:space="preserve"> и</w:t>
      </w:r>
      <w:r w:rsidRPr="0008414F">
        <w:rPr>
          <w:color w:val="000000" w:themeColor="text1"/>
          <w:lang w:val="ru-RU"/>
        </w:rPr>
        <w:t xml:space="preserve"> как</w:t>
      </w:r>
      <w:r w:rsidR="009957DC" w:rsidRPr="0008414F">
        <w:rPr>
          <w:color w:val="000000" w:themeColor="text1"/>
          <w:lang w:val="ru-RU"/>
        </w:rPr>
        <w:t xml:space="preserve"> работает</w:t>
      </w:r>
      <w:r w:rsidR="00CC3D91" w:rsidRPr="0008414F">
        <w:rPr>
          <w:color w:val="000000" w:themeColor="text1"/>
          <w:lang w:val="ru-RU"/>
        </w:rPr>
        <w:t xml:space="preserve">. </w:t>
      </w:r>
    </w:p>
    <w:p w:rsidR="007700B8" w:rsidRPr="0008414F" w:rsidRDefault="007700B8" w:rsidP="007700B8">
      <w:pPr>
        <w:spacing w:after="120" w:line="360" w:lineRule="auto"/>
        <w:ind w:left="992"/>
        <w:jc w:val="both"/>
        <w:rPr>
          <w:color w:val="000000" w:themeColor="text1"/>
          <w:lang w:val="ru-RU"/>
        </w:rPr>
      </w:pPr>
      <w:r w:rsidRPr="0008414F">
        <w:rPr>
          <w:color w:val="000000" w:themeColor="text1"/>
          <w:lang w:val="ru-RU"/>
        </w:rPr>
        <w:t>KYC (</w:t>
      </w:r>
      <w:r w:rsidRPr="0008414F">
        <w:rPr>
          <w:color w:val="000000" w:themeColor="text1"/>
        </w:rPr>
        <w:t>Know</w:t>
      </w:r>
      <w:r w:rsidRPr="0008414F">
        <w:rPr>
          <w:color w:val="000000" w:themeColor="text1"/>
          <w:lang w:val="ru-RU"/>
        </w:rPr>
        <w:t xml:space="preserve"> </w:t>
      </w:r>
      <w:r w:rsidRPr="0008414F">
        <w:rPr>
          <w:color w:val="000000" w:themeColor="text1"/>
        </w:rPr>
        <w:t>Your</w:t>
      </w:r>
      <w:r w:rsidRPr="0008414F">
        <w:rPr>
          <w:color w:val="000000" w:themeColor="text1"/>
          <w:lang w:val="ru-RU"/>
        </w:rPr>
        <w:t xml:space="preserve"> </w:t>
      </w:r>
      <w:r w:rsidRPr="0008414F">
        <w:rPr>
          <w:color w:val="000000" w:themeColor="text1"/>
        </w:rPr>
        <w:t>Customer</w:t>
      </w:r>
      <w:r w:rsidRPr="0008414F">
        <w:rPr>
          <w:color w:val="000000" w:themeColor="text1"/>
          <w:lang w:val="ru-RU"/>
        </w:rPr>
        <w:t xml:space="preserve"> - принцип "знай своего клиента") и современные финансовые технологии.</w:t>
      </w:r>
    </w:p>
    <w:p w:rsidR="009477D4" w:rsidRPr="0008414F" w:rsidRDefault="009477D4" w:rsidP="00D65450">
      <w:pPr>
        <w:spacing w:after="120" w:line="360" w:lineRule="auto"/>
        <w:ind w:left="992"/>
        <w:jc w:val="both"/>
        <w:rPr>
          <w:color w:val="000000" w:themeColor="text1"/>
          <w:lang w:val="ru-RU"/>
        </w:rPr>
      </w:pPr>
      <w:r w:rsidRPr="0008414F">
        <w:rPr>
          <w:color w:val="000000" w:themeColor="text1"/>
          <w:lang w:val="ru-RU"/>
        </w:rPr>
        <w:t>Защита данных (</w:t>
      </w:r>
      <w:proofErr w:type="spellStart"/>
      <w:r w:rsidRPr="0008414F">
        <w:rPr>
          <w:color w:val="000000" w:themeColor="text1"/>
          <w:lang w:val="ru-RU"/>
        </w:rPr>
        <w:t>eIDAS</w:t>
      </w:r>
      <w:proofErr w:type="spellEnd"/>
      <w:r w:rsidRPr="0008414F">
        <w:rPr>
          <w:color w:val="000000" w:themeColor="text1"/>
          <w:lang w:val="ru-RU"/>
        </w:rPr>
        <w:t>)</w:t>
      </w:r>
      <w:r w:rsidR="00BE5C00" w:rsidRPr="0008414F">
        <w:rPr>
          <w:color w:val="000000" w:themeColor="text1"/>
          <w:lang w:val="ru-RU"/>
        </w:rPr>
        <w:t xml:space="preserve"> и новые финансовые технологии.</w:t>
      </w:r>
    </w:p>
    <w:p w:rsidR="00DC01FA" w:rsidRPr="0008414F" w:rsidRDefault="009477D4" w:rsidP="00D65450">
      <w:pPr>
        <w:spacing w:after="120" w:line="360" w:lineRule="auto"/>
        <w:ind w:left="992"/>
        <w:jc w:val="both"/>
        <w:rPr>
          <w:color w:val="000000" w:themeColor="text1"/>
          <w:lang w:val="ru-RU"/>
        </w:rPr>
      </w:pPr>
      <w:r w:rsidRPr="0008414F">
        <w:rPr>
          <w:color w:val="000000" w:themeColor="text1"/>
          <w:lang w:val="ru-RU"/>
        </w:rPr>
        <w:t>Борьба с терроризмом, отмыванием денег и финтех</w:t>
      </w:r>
      <w:r w:rsidR="009957DC" w:rsidRPr="0008414F">
        <w:rPr>
          <w:color w:val="000000" w:themeColor="text1"/>
          <w:lang w:val="ru-RU"/>
        </w:rPr>
        <w:t>н</w:t>
      </w:r>
      <w:r w:rsidRPr="0008414F">
        <w:rPr>
          <w:color w:val="000000" w:themeColor="text1"/>
          <w:lang w:val="ru-RU"/>
        </w:rPr>
        <w:t>ологии</w:t>
      </w:r>
      <w:r w:rsidR="00DC01FA" w:rsidRPr="0008414F">
        <w:rPr>
          <w:color w:val="000000" w:themeColor="text1"/>
          <w:lang w:val="ru-RU"/>
        </w:rPr>
        <w:t xml:space="preserve"> (</w:t>
      </w:r>
      <w:r w:rsidR="00DC01FA" w:rsidRPr="0008414F">
        <w:rPr>
          <w:color w:val="000000" w:themeColor="text1"/>
        </w:rPr>
        <w:t>AML</w:t>
      </w:r>
      <w:r w:rsidR="00DC01FA" w:rsidRPr="0008414F">
        <w:rPr>
          <w:color w:val="000000" w:themeColor="text1"/>
          <w:lang w:val="ru-RU"/>
        </w:rPr>
        <w:t xml:space="preserve"> - </w:t>
      </w:r>
      <w:r w:rsidR="00DC01FA" w:rsidRPr="0008414F">
        <w:rPr>
          <w:color w:val="000000" w:themeColor="text1"/>
        </w:rPr>
        <w:t>Anti</w:t>
      </w:r>
      <w:r w:rsidR="00DC01FA" w:rsidRPr="0008414F">
        <w:rPr>
          <w:color w:val="000000" w:themeColor="text1"/>
          <w:lang w:val="ru-RU"/>
        </w:rPr>
        <w:t xml:space="preserve"> </w:t>
      </w:r>
      <w:r w:rsidR="00DC01FA" w:rsidRPr="0008414F">
        <w:rPr>
          <w:color w:val="000000" w:themeColor="text1"/>
        </w:rPr>
        <w:t>Money</w:t>
      </w:r>
      <w:r w:rsidR="00DC01FA" w:rsidRPr="0008414F">
        <w:rPr>
          <w:color w:val="000000" w:themeColor="text1"/>
          <w:lang w:val="ru-RU"/>
        </w:rPr>
        <w:t xml:space="preserve"> </w:t>
      </w:r>
      <w:r w:rsidR="00DC01FA" w:rsidRPr="0008414F">
        <w:rPr>
          <w:color w:val="000000" w:themeColor="text1"/>
        </w:rPr>
        <w:t>Laundering</w:t>
      </w:r>
      <w:r w:rsidR="00DC01FA" w:rsidRPr="0008414F">
        <w:rPr>
          <w:color w:val="000000" w:themeColor="text1"/>
          <w:lang w:val="ru-RU"/>
        </w:rPr>
        <w:t>)</w:t>
      </w:r>
      <w:r w:rsidRPr="0008414F">
        <w:rPr>
          <w:color w:val="000000" w:themeColor="text1"/>
          <w:lang w:val="ru-RU"/>
        </w:rPr>
        <w:t xml:space="preserve">. </w:t>
      </w:r>
      <w:r w:rsidR="00DC01FA" w:rsidRPr="0008414F">
        <w:rPr>
          <w:color w:val="000000" w:themeColor="text1"/>
          <w:lang w:val="ru-RU"/>
        </w:rPr>
        <w:t>Федеральный закон 115-ФЗ «О противодействии легализации (отмыванию) доходов, полученных преступным путем, и финансированию терроризма»:</w:t>
      </w:r>
    </w:p>
    <w:p w:rsidR="00C332BB" w:rsidRPr="0008414F" w:rsidRDefault="00C332BB" w:rsidP="00C332BB">
      <w:pPr>
        <w:spacing w:after="120" w:line="360" w:lineRule="auto"/>
        <w:ind w:left="992"/>
        <w:jc w:val="both"/>
        <w:rPr>
          <w:color w:val="000000" w:themeColor="text1"/>
          <w:lang w:val="ru-RU"/>
        </w:rPr>
      </w:pPr>
      <w:r w:rsidRPr="0008414F">
        <w:rPr>
          <w:color w:val="000000" w:themeColor="text1"/>
          <w:lang w:val="ru-RU"/>
        </w:rPr>
        <w:t>Регуляторные изменения и финтехнологии. Какие новые вопросы для регуляторов поставили новые финансовые технологии.</w:t>
      </w:r>
    </w:p>
    <w:p w:rsidR="009477D4" w:rsidRPr="0008414F" w:rsidRDefault="00BE5C00" w:rsidP="00D65450">
      <w:pPr>
        <w:spacing w:after="120" w:line="360" w:lineRule="auto"/>
        <w:ind w:left="992"/>
        <w:jc w:val="both"/>
        <w:rPr>
          <w:color w:val="000000" w:themeColor="text1"/>
          <w:lang w:val="ru-RU"/>
        </w:rPr>
      </w:pPr>
      <w:r w:rsidRPr="0008414F">
        <w:rPr>
          <w:color w:val="000000" w:themeColor="text1"/>
          <w:lang w:val="ru-RU"/>
        </w:rPr>
        <w:t>Будущее финтеха на различных финансовых рынках.</w:t>
      </w:r>
    </w:p>
    <w:p w:rsidR="00FE2755" w:rsidRPr="0008414F" w:rsidRDefault="00FE2755" w:rsidP="00FE2755">
      <w:pPr>
        <w:spacing w:after="120" w:line="360" w:lineRule="auto"/>
        <w:ind w:left="992"/>
        <w:jc w:val="both"/>
        <w:rPr>
          <w:b/>
          <w:color w:val="000000" w:themeColor="text1"/>
          <w:lang w:val="ru-RU"/>
        </w:rPr>
      </w:pPr>
    </w:p>
    <w:p w:rsidR="00FE2755" w:rsidRPr="0008414F" w:rsidRDefault="00FE2755" w:rsidP="00FE2755">
      <w:pPr>
        <w:spacing w:after="120" w:line="360" w:lineRule="auto"/>
        <w:ind w:left="992"/>
        <w:jc w:val="both"/>
        <w:rPr>
          <w:b/>
          <w:color w:val="000000" w:themeColor="text1"/>
          <w:lang w:val="ru-RU"/>
        </w:rPr>
      </w:pPr>
      <w:r w:rsidRPr="0008414F">
        <w:rPr>
          <w:b/>
          <w:color w:val="000000" w:themeColor="text1"/>
          <w:lang w:val="ru-RU"/>
        </w:rPr>
        <w:t>Основная литература:</w:t>
      </w:r>
    </w:p>
    <w:p w:rsidR="00FE2755" w:rsidRPr="0008414F" w:rsidRDefault="00FE2755" w:rsidP="00150F23">
      <w:pPr>
        <w:pStyle w:val="aff1"/>
        <w:numPr>
          <w:ilvl w:val="1"/>
          <w:numId w:val="12"/>
        </w:numPr>
        <w:spacing w:line="360" w:lineRule="auto"/>
        <w:ind w:left="1434" w:hanging="357"/>
        <w:jc w:val="both"/>
        <w:rPr>
          <w:color w:val="000000" w:themeColor="text1"/>
          <w:lang w:val="ru-RU"/>
        </w:rPr>
      </w:pPr>
      <w:r w:rsidRPr="0008414F">
        <w:rPr>
          <w:color w:val="000000" w:themeColor="text1"/>
          <w:lang w:val="ru-RU"/>
        </w:rPr>
        <w:lastRenderedPageBreak/>
        <w:t xml:space="preserve">Кинг </w:t>
      </w:r>
      <w:proofErr w:type="spellStart"/>
      <w:r w:rsidRPr="0008414F">
        <w:rPr>
          <w:color w:val="000000" w:themeColor="text1"/>
          <w:lang w:val="ru-RU"/>
        </w:rPr>
        <w:t>Бретт</w:t>
      </w:r>
      <w:proofErr w:type="spellEnd"/>
      <w:r w:rsidRPr="0008414F">
        <w:rPr>
          <w:color w:val="000000" w:themeColor="text1"/>
          <w:lang w:val="ru-RU"/>
        </w:rPr>
        <w:t>. Банк 4.0:  Новая финансовая реальность. М. изд. Олимп-Бизнес, 2020. Глава 4. От продуктов и каналов к клиентскому опыту.</w:t>
      </w:r>
    </w:p>
    <w:p w:rsidR="00FE2755" w:rsidRPr="0008414F" w:rsidRDefault="00FE2755" w:rsidP="00150F23">
      <w:pPr>
        <w:pStyle w:val="aff1"/>
        <w:numPr>
          <w:ilvl w:val="1"/>
          <w:numId w:val="12"/>
        </w:numPr>
        <w:spacing w:line="360" w:lineRule="auto"/>
        <w:ind w:left="1434" w:hanging="357"/>
        <w:jc w:val="both"/>
        <w:rPr>
          <w:color w:val="000000" w:themeColor="text1"/>
        </w:rPr>
      </w:pPr>
      <w:proofErr w:type="spellStart"/>
      <w:r w:rsidRPr="0008414F">
        <w:rPr>
          <w:color w:val="000000" w:themeColor="text1"/>
          <w:lang w:val="ru-RU"/>
        </w:rPr>
        <w:t>Келли</w:t>
      </w:r>
      <w:proofErr w:type="spellEnd"/>
      <w:r w:rsidRPr="0008414F">
        <w:rPr>
          <w:color w:val="000000" w:themeColor="text1"/>
          <w:lang w:val="ru-RU"/>
        </w:rPr>
        <w:t xml:space="preserve"> </w:t>
      </w:r>
      <w:proofErr w:type="spellStart"/>
      <w:r w:rsidRPr="0008414F">
        <w:rPr>
          <w:color w:val="000000" w:themeColor="text1"/>
          <w:lang w:val="ru-RU"/>
        </w:rPr>
        <w:t>Кевин</w:t>
      </w:r>
      <w:proofErr w:type="spellEnd"/>
      <w:r w:rsidRPr="0008414F">
        <w:rPr>
          <w:color w:val="000000" w:themeColor="text1"/>
          <w:lang w:val="ru-RU"/>
        </w:rPr>
        <w:t>. Неизбежно. Изд. Манн, Иванов и Фербер, 2017. Глава</w:t>
      </w:r>
      <w:r w:rsidRPr="0008414F">
        <w:rPr>
          <w:color w:val="000000" w:themeColor="text1"/>
        </w:rPr>
        <w:t xml:space="preserve"> 2. </w:t>
      </w:r>
      <w:r w:rsidRPr="0008414F">
        <w:rPr>
          <w:color w:val="000000" w:themeColor="text1"/>
          <w:lang w:val="ru-RU"/>
        </w:rPr>
        <w:t>Искусственный</w:t>
      </w:r>
      <w:r w:rsidRPr="0008414F">
        <w:rPr>
          <w:color w:val="000000" w:themeColor="text1"/>
        </w:rPr>
        <w:t xml:space="preserve"> </w:t>
      </w:r>
      <w:r w:rsidRPr="0008414F">
        <w:rPr>
          <w:color w:val="000000" w:themeColor="text1"/>
          <w:lang w:val="ru-RU"/>
        </w:rPr>
        <w:t>интеллект</w:t>
      </w:r>
      <w:r w:rsidRPr="0008414F">
        <w:rPr>
          <w:color w:val="000000" w:themeColor="text1"/>
        </w:rPr>
        <w:t xml:space="preserve">. </w:t>
      </w:r>
      <w:proofErr w:type="spellStart"/>
      <w:r w:rsidRPr="0008414F">
        <w:rPr>
          <w:color w:val="000000" w:themeColor="text1"/>
          <w:lang w:val="ru-RU"/>
        </w:rPr>
        <w:t>стр</w:t>
      </w:r>
      <w:proofErr w:type="spellEnd"/>
      <w:r w:rsidRPr="0008414F">
        <w:rPr>
          <w:color w:val="000000" w:themeColor="text1"/>
        </w:rPr>
        <w:t>. 41-76.</w:t>
      </w:r>
    </w:p>
    <w:p w:rsidR="00FE2755" w:rsidRPr="0008414F" w:rsidRDefault="00FE2755" w:rsidP="001254F7">
      <w:pPr>
        <w:spacing w:line="360" w:lineRule="auto"/>
        <w:ind w:left="992"/>
        <w:jc w:val="both"/>
        <w:rPr>
          <w:b/>
          <w:color w:val="000000" w:themeColor="text1"/>
        </w:rPr>
      </w:pPr>
      <w:r w:rsidRPr="0008414F">
        <w:rPr>
          <w:b/>
          <w:color w:val="000000" w:themeColor="text1"/>
          <w:lang w:val="ru-RU"/>
        </w:rPr>
        <w:t>Дополнительная литература</w:t>
      </w:r>
      <w:r w:rsidRPr="0008414F">
        <w:rPr>
          <w:b/>
          <w:color w:val="000000" w:themeColor="text1"/>
        </w:rPr>
        <w:t>:</w:t>
      </w:r>
    </w:p>
    <w:p w:rsidR="00591E3F" w:rsidRPr="0008414F" w:rsidRDefault="007B15EA" w:rsidP="00150F23">
      <w:pPr>
        <w:pStyle w:val="aff1"/>
        <w:numPr>
          <w:ilvl w:val="0"/>
          <w:numId w:val="12"/>
        </w:numPr>
        <w:shd w:val="clear" w:color="auto" w:fill="FFFFFF"/>
        <w:tabs>
          <w:tab w:val="clear" w:pos="720"/>
          <w:tab w:val="num" w:pos="1440"/>
        </w:tabs>
        <w:suppressAutoHyphens w:val="0"/>
        <w:spacing w:line="360" w:lineRule="auto"/>
        <w:ind w:left="1418" w:hanging="284"/>
        <w:jc w:val="both"/>
      </w:pPr>
      <w:proofErr w:type="spellStart"/>
      <w:r w:rsidRPr="0008414F">
        <w:t>Liermann</w:t>
      </w:r>
      <w:proofErr w:type="spellEnd"/>
      <w:r w:rsidRPr="0008414F">
        <w:t xml:space="preserve">, Volker, </w:t>
      </w:r>
      <w:proofErr w:type="spellStart"/>
      <w:r w:rsidRPr="0008414F">
        <w:t>Stegmann</w:t>
      </w:r>
      <w:proofErr w:type="spellEnd"/>
      <w:r w:rsidRPr="0008414F">
        <w:t xml:space="preserve">, Claus (Eds.). The Impact of Digital Transformation and </w:t>
      </w:r>
      <w:proofErr w:type="spellStart"/>
      <w:r w:rsidRPr="0008414F">
        <w:t>FinTech</w:t>
      </w:r>
      <w:proofErr w:type="spellEnd"/>
      <w:r w:rsidRPr="0008414F">
        <w:t xml:space="preserve"> on the Finance Professional. Springer Pub., 2019. Chapter 3. </w:t>
      </w:r>
      <w:proofErr w:type="spellStart"/>
      <w:r w:rsidRPr="0008414F">
        <w:t>Hyperledger</w:t>
      </w:r>
      <w:proofErr w:type="spellEnd"/>
      <w:r w:rsidRPr="0008414F">
        <w:t xml:space="preserve"> Fabric as a Blockchain Framework in the Financial Industry, </w:t>
      </w:r>
      <w:proofErr w:type="spellStart"/>
      <w:r w:rsidRPr="0008414F">
        <w:rPr>
          <w:lang w:val="ru-RU"/>
        </w:rPr>
        <w:t>стр</w:t>
      </w:r>
      <w:proofErr w:type="spellEnd"/>
      <w:r w:rsidRPr="0008414F">
        <w:t>. 29-44. https://www.springer.com/us/book/9783030237189</w:t>
      </w:r>
      <w:r w:rsidR="00AD7600" w:rsidRPr="0008414F">
        <w:t>.</w:t>
      </w:r>
      <w:r w:rsidR="00591E3F" w:rsidRPr="0008414F">
        <w:t xml:space="preserve"> </w:t>
      </w:r>
    </w:p>
    <w:p w:rsidR="00330EF0" w:rsidRPr="0008414F" w:rsidRDefault="00330EF0" w:rsidP="00150F23">
      <w:pPr>
        <w:pStyle w:val="aff1"/>
        <w:numPr>
          <w:ilvl w:val="0"/>
          <w:numId w:val="12"/>
        </w:numPr>
        <w:shd w:val="clear" w:color="auto" w:fill="FFFFFF"/>
        <w:tabs>
          <w:tab w:val="clear" w:pos="720"/>
          <w:tab w:val="num" w:pos="1440"/>
        </w:tabs>
        <w:suppressAutoHyphens w:val="0"/>
        <w:spacing w:line="360" w:lineRule="auto"/>
        <w:ind w:left="1418" w:hanging="284"/>
        <w:jc w:val="both"/>
      </w:pPr>
      <w:r w:rsidRPr="0008414F">
        <w:t>FATF What Is Money Laundering? </w:t>
      </w:r>
      <w:r w:rsidRPr="0008414F">
        <w:rPr>
          <w:u w:val="single"/>
        </w:rPr>
        <w:t>http://www.fatf-gafi.org</w:t>
      </w:r>
    </w:p>
    <w:p w:rsidR="00330EF0" w:rsidRPr="0008414F" w:rsidRDefault="00330EF0" w:rsidP="00150F23">
      <w:pPr>
        <w:pStyle w:val="aff1"/>
        <w:numPr>
          <w:ilvl w:val="0"/>
          <w:numId w:val="12"/>
        </w:numPr>
        <w:shd w:val="clear" w:color="auto" w:fill="FFFFFF"/>
        <w:tabs>
          <w:tab w:val="clear" w:pos="720"/>
          <w:tab w:val="num" w:pos="1440"/>
        </w:tabs>
        <w:suppressAutoHyphens w:val="0"/>
        <w:spacing w:line="360" w:lineRule="auto"/>
        <w:ind w:left="1418" w:hanging="284"/>
      </w:pPr>
      <w:r w:rsidRPr="0008414F">
        <w:t>Client Profiling for an Anti-Money Laundering System </w:t>
      </w:r>
      <w:r w:rsidRPr="0008414F">
        <w:rPr>
          <w:u w:val="single"/>
        </w:rPr>
        <w:t>https://arxiv.org/pdf/1510.00878.pdf</w:t>
      </w:r>
    </w:p>
    <w:p w:rsidR="00330EF0" w:rsidRPr="0008414F" w:rsidRDefault="00330EF0" w:rsidP="00150F23">
      <w:pPr>
        <w:pStyle w:val="aff1"/>
        <w:numPr>
          <w:ilvl w:val="0"/>
          <w:numId w:val="12"/>
        </w:numPr>
        <w:shd w:val="clear" w:color="auto" w:fill="FFFFFF"/>
        <w:tabs>
          <w:tab w:val="clear" w:pos="720"/>
          <w:tab w:val="num" w:pos="1440"/>
        </w:tabs>
        <w:suppressAutoHyphens w:val="0"/>
        <w:spacing w:line="360" w:lineRule="auto"/>
        <w:ind w:left="1418" w:hanging="284"/>
      </w:pPr>
      <w:r w:rsidRPr="0008414F">
        <w:t>A data mining-based solution for detecting suspicious money laundering cases in an investment bank </w:t>
      </w:r>
      <w:hyperlink r:id="rId14" w:history="1">
        <w:r w:rsidRPr="0008414F">
          <w:rPr>
            <w:rStyle w:val="afc"/>
            <w:color w:val="auto"/>
          </w:rPr>
          <w:t>https://arxiv.org/ftp/arxiv/papers/1609/1609.00990.pdf</w:t>
        </w:r>
      </w:hyperlink>
    </w:p>
    <w:p w:rsidR="008C1433" w:rsidRPr="0008414F" w:rsidRDefault="00330EF0" w:rsidP="00150F23">
      <w:pPr>
        <w:pStyle w:val="aff1"/>
        <w:numPr>
          <w:ilvl w:val="0"/>
          <w:numId w:val="12"/>
        </w:numPr>
        <w:shd w:val="clear" w:color="auto" w:fill="FFFFFF"/>
        <w:tabs>
          <w:tab w:val="clear" w:pos="720"/>
          <w:tab w:val="num" w:pos="1440"/>
        </w:tabs>
        <w:suppressAutoHyphens w:val="0"/>
        <w:spacing w:line="360" w:lineRule="auto"/>
        <w:ind w:left="1418" w:hanging="284"/>
      </w:pPr>
      <w:r w:rsidRPr="0008414F">
        <w:t>N-A. Le-</w:t>
      </w:r>
      <w:proofErr w:type="spellStart"/>
      <w:r w:rsidRPr="0008414F">
        <w:t>Khac</w:t>
      </w:r>
      <w:proofErr w:type="spellEnd"/>
      <w:r w:rsidRPr="0008414F">
        <w:t xml:space="preserve">, S. </w:t>
      </w:r>
      <w:proofErr w:type="spellStart"/>
      <w:r w:rsidRPr="0008414F">
        <w:t>Markos</w:t>
      </w:r>
      <w:proofErr w:type="spellEnd"/>
      <w:r w:rsidRPr="0008414F">
        <w:t xml:space="preserve"> and M-T. </w:t>
      </w:r>
      <w:proofErr w:type="spellStart"/>
      <w:r w:rsidRPr="0008414F">
        <w:t>Kechadi</w:t>
      </w:r>
      <w:proofErr w:type="spellEnd"/>
      <w:r w:rsidRPr="0008414F">
        <w:t xml:space="preserve">, A heuristics approach for fast detecting suspicious money laundering cases in an investment bank. International Conference on </w:t>
      </w:r>
      <w:proofErr w:type="spellStart"/>
      <w:r w:rsidRPr="0008414F">
        <w:t>Softwareand</w:t>
      </w:r>
      <w:proofErr w:type="spellEnd"/>
      <w:r w:rsidRPr="0008414F">
        <w:t xml:space="preserve"> Knowledge Engineering, Bangkok, Thailand, December 24-27, 2009</w:t>
      </w:r>
    </w:p>
    <w:p w:rsidR="00591E3F" w:rsidRPr="0008414F" w:rsidRDefault="00591E3F" w:rsidP="00591E3F">
      <w:pPr>
        <w:shd w:val="clear" w:color="auto" w:fill="FFFFFF"/>
        <w:tabs>
          <w:tab w:val="num" w:pos="1440"/>
        </w:tabs>
        <w:suppressAutoHyphens w:val="0"/>
        <w:spacing w:before="100" w:beforeAutospacing="1" w:after="100" w:afterAutospacing="1" w:line="301" w:lineRule="atLeast"/>
        <w:rPr>
          <w:color w:val="333333"/>
          <w:lang w:val="ru-RU"/>
        </w:rPr>
      </w:pPr>
    </w:p>
    <w:p w:rsidR="00EA78D2" w:rsidRPr="0008414F" w:rsidRDefault="00EA78D2" w:rsidP="00EA78D2">
      <w:pPr>
        <w:spacing w:after="120" w:line="360" w:lineRule="auto"/>
        <w:ind w:left="992"/>
        <w:jc w:val="both"/>
        <w:rPr>
          <w:b/>
          <w:color w:val="000000" w:themeColor="text1"/>
          <w:lang w:val="ru-RU"/>
        </w:rPr>
      </w:pPr>
      <w:r w:rsidRPr="0008414F">
        <w:rPr>
          <w:b/>
          <w:color w:val="000000" w:themeColor="text1"/>
          <w:lang w:val="ru-RU"/>
        </w:rPr>
        <w:t xml:space="preserve">Тема </w:t>
      </w:r>
      <w:r w:rsidR="00BB2106" w:rsidRPr="0008414F">
        <w:rPr>
          <w:b/>
          <w:color w:val="000000" w:themeColor="text1"/>
          <w:lang w:val="ru-RU"/>
        </w:rPr>
        <w:t>3</w:t>
      </w:r>
      <w:r w:rsidRPr="0008414F">
        <w:rPr>
          <w:b/>
          <w:color w:val="000000" w:themeColor="text1"/>
          <w:lang w:val="ru-RU"/>
        </w:rPr>
        <w:t xml:space="preserve">. </w:t>
      </w:r>
      <w:r w:rsidRPr="0008414F">
        <w:rPr>
          <w:b/>
          <w:color w:val="000000" w:themeColor="text1"/>
          <w:shd w:val="clear" w:color="auto" w:fill="FFFFFF"/>
          <w:lang w:val="ru-RU"/>
        </w:rPr>
        <w:t>Большие данные (</w:t>
      </w:r>
      <w:r w:rsidRPr="0008414F">
        <w:rPr>
          <w:b/>
          <w:color w:val="000000" w:themeColor="text1"/>
          <w:shd w:val="clear" w:color="auto" w:fill="FFFFFF"/>
        </w:rPr>
        <w:t>Big</w:t>
      </w:r>
      <w:r w:rsidRPr="0008414F">
        <w:rPr>
          <w:b/>
          <w:color w:val="000000" w:themeColor="text1"/>
          <w:shd w:val="clear" w:color="auto" w:fill="FFFFFF"/>
          <w:lang w:val="ru-RU"/>
        </w:rPr>
        <w:t xml:space="preserve"> </w:t>
      </w:r>
      <w:r w:rsidRPr="0008414F">
        <w:rPr>
          <w:b/>
          <w:color w:val="000000" w:themeColor="text1"/>
          <w:shd w:val="clear" w:color="auto" w:fill="FFFFFF"/>
        </w:rPr>
        <w:t>Data</w:t>
      </w:r>
      <w:r w:rsidRPr="0008414F">
        <w:rPr>
          <w:b/>
          <w:color w:val="000000" w:themeColor="text1"/>
          <w:shd w:val="clear" w:color="auto" w:fill="FFFFFF"/>
          <w:lang w:val="ru-RU"/>
        </w:rPr>
        <w:t>), машинное обучение (</w:t>
      </w:r>
      <w:r w:rsidRPr="0008414F">
        <w:rPr>
          <w:b/>
          <w:color w:val="000000" w:themeColor="text1"/>
          <w:shd w:val="clear" w:color="auto" w:fill="FFFFFF"/>
        </w:rPr>
        <w:t>Machine</w:t>
      </w:r>
      <w:r w:rsidRPr="0008414F">
        <w:rPr>
          <w:b/>
          <w:color w:val="000000" w:themeColor="text1"/>
          <w:shd w:val="clear" w:color="auto" w:fill="FFFFFF"/>
          <w:lang w:val="ru-RU"/>
        </w:rPr>
        <w:t xml:space="preserve"> </w:t>
      </w:r>
      <w:r w:rsidRPr="0008414F">
        <w:rPr>
          <w:b/>
          <w:color w:val="000000" w:themeColor="text1"/>
          <w:shd w:val="clear" w:color="auto" w:fill="FFFFFF"/>
        </w:rPr>
        <w:t>learning</w:t>
      </w:r>
      <w:r w:rsidRPr="0008414F">
        <w:rPr>
          <w:b/>
          <w:color w:val="000000" w:themeColor="text1"/>
          <w:shd w:val="clear" w:color="auto" w:fill="FFFFFF"/>
          <w:lang w:val="ru-RU"/>
        </w:rPr>
        <w:t xml:space="preserve">) и их влияние на финансовые сервисы </w:t>
      </w:r>
      <w:r w:rsidRPr="0008414F">
        <w:rPr>
          <w:b/>
          <w:color w:val="000000" w:themeColor="text1"/>
          <w:lang w:val="ru-RU"/>
        </w:rPr>
        <w:t>(</w:t>
      </w:r>
      <w:r w:rsidR="005331E9" w:rsidRPr="0008414F">
        <w:rPr>
          <w:b/>
          <w:color w:val="000000" w:themeColor="text1"/>
          <w:lang w:val="ru-RU"/>
        </w:rPr>
        <w:t>8</w:t>
      </w:r>
      <w:r w:rsidRPr="0008414F">
        <w:rPr>
          <w:b/>
          <w:color w:val="000000" w:themeColor="text1"/>
          <w:lang w:val="ru-RU"/>
        </w:rPr>
        <w:t xml:space="preserve"> час</w:t>
      </w:r>
      <w:r w:rsidR="005331E9" w:rsidRPr="0008414F">
        <w:rPr>
          <w:b/>
          <w:color w:val="000000" w:themeColor="text1"/>
          <w:lang w:val="ru-RU"/>
        </w:rPr>
        <w:t>ов</w:t>
      </w:r>
      <w:r w:rsidRPr="0008414F">
        <w:rPr>
          <w:b/>
          <w:color w:val="000000" w:themeColor="text1"/>
          <w:lang w:val="ru-RU"/>
        </w:rPr>
        <w:t>)</w:t>
      </w:r>
    </w:p>
    <w:p w:rsidR="00EA78D2" w:rsidRPr="0008414F" w:rsidRDefault="00EA78D2" w:rsidP="00EA78D2">
      <w:pPr>
        <w:spacing w:after="120" w:line="360" w:lineRule="auto"/>
        <w:ind w:left="425" w:firstLine="567"/>
        <w:jc w:val="both"/>
        <w:rPr>
          <w:b/>
          <w:color w:val="000000" w:themeColor="text1"/>
          <w:lang w:val="ru-RU"/>
        </w:rPr>
      </w:pPr>
      <w:r w:rsidRPr="0008414F">
        <w:rPr>
          <w:b/>
          <w:color w:val="000000" w:themeColor="text1"/>
          <w:lang w:val="ru-RU"/>
        </w:rPr>
        <w:t xml:space="preserve">Содержание темы </w:t>
      </w:r>
    </w:p>
    <w:p w:rsidR="00EA78D2" w:rsidRPr="0008414F" w:rsidRDefault="00EA78D2" w:rsidP="00EA78D2">
      <w:pPr>
        <w:spacing w:after="120" w:line="360" w:lineRule="auto"/>
        <w:ind w:left="425" w:firstLine="567"/>
        <w:jc w:val="both"/>
        <w:rPr>
          <w:color w:val="000000" w:themeColor="text1"/>
          <w:lang w:val="ru-RU"/>
        </w:rPr>
      </w:pPr>
      <w:r w:rsidRPr="0008414F">
        <w:rPr>
          <w:color w:val="000000" w:themeColor="text1"/>
          <w:shd w:val="clear" w:color="auto" w:fill="FFFFFF"/>
        </w:rPr>
        <w:t>Data</w:t>
      </w:r>
      <w:r w:rsidRPr="0008414F">
        <w:rPr>
          <w:color w:val="000000" w:themeColor="text1"/>
          <w:shd w:val="clear" w:color="auto" w:fill="FFFFFF"/>
          <w:lang w:val="ru-RU"/>
        </w:rPr>
        <w:t xml:space="preserve"> </w:t>
      </w:r>
      <w:r w:rsidRPr="0008414F">
        <w:rPr>
          <w:color w:val="000000" w:themeColor="text1"/>
          <w:shd w:val="clear" w:color="auto" w:fill="FFFFFF"/>
        </w:rPr>
        <w:t>science</w:t>
      </w:r>
      <w:r w:rsidRPr="0008414F">
        <w:rPr>
          <w:color w:val="000000" w:themeColor="text1"/>
          <w:shd w:val="clear" w:color="auto" w:fill="FFFFFF"/>
          <w:lang w:val="ru-RU"/>
        </w:rPr>
        <w:t xml:space="preserve"> в анализе финансовых и экономических данных. </w:t>
      </w:r>
      <w:r w:rsidRPr="0008414F">
        <w:rPr>
          <w:color w:val="000000" w:themeColor="text1"/>
          <w:lang w:val="ru-RU"/>
        </w:rPr>
        <w:t>Формализации концептуальных, логических и физических моделей данных</w:t>
      </w:r>
      <w:r w:rsidR="00EE7D0D" w:rsidRPr="0008414F">
        <w:rPr>
          <w:color w:val="000000" w:themeColor="text1"/>
          <w:lang w:val="ru-RU"/>
        </w:rPr>
        <w:t xml:space="preserve"> при осуществлении финансового анализа</w:t>
      </w:r>
      <w:r w:rsidRPr="0008414F">
        <w:rPr>
          <w:color w:val="000000" w:themeColor="text1"/>
          <w:lang w:val="ru-RU"/>
        </w:rPr>
        <w:t xml:space="preserve">. Построения систем управления базами данных (СУБД). Оптимальный доступ к данным с использованием СУБД. </w:t>
      </w:r>
      <w:proofErr w:type="spellStart"/>
      <w:r w:rsidRPr="0008414F">
        <w:rPr>
          <w:color w:val="000000" w:themeColor="text1"/>
          <w:lang w:val="ru-RU"/>
        </w:rPr>
        <w:t>Нереляционная</w:t>
      </w:r>
      <w:proofErr w:type="spellEnd"/>
      <w:r w:rsidRPr="0008414F">
        <w:rPr>
          <w:color w:val="000000" w:themeColor="text1"/>
          <w:lang w:val="ru-RU"/>
        </w:rPr>
        <w:t xml:space="preserve"> форма хранения данных. Современные технологии доступа к данным. </w:t>
      </w:r>
      <w:r w:rsidRPr="0008414F">
        <w:rPr>
          <w:color w:val="000000" w:themeColor="text1"/>
          <w:shd w:val="clear" w:color="auto" w:fill="FFFFFF"/>
          <w:lang w:val="ru-RU"/>
        </w:rPr>
        <w:t xml:space="preserve">Технологии поиска информации в сети </w:t>
      </w:r>
      <w:r w:rsidRPr="0008414F">
        <w:rPr>
          <w:color w:val="000000" w:themeColor="text1"/>
          <w:shd w:val="clear" w:color="auto" w:fill="FFFFFF"/>
        </w:rPr>
        <w:t>Internet</w:t>
      </w:r>
      <w:r w:rsidRPr="0008414F">
        <w:rPr>
          <w:color w:val="000000" w:themeColor="text1"/>
          <w:shd w:val="clear" w:color="auto" w:fill="FFFFFF"/>
          <w:lang w:val="ru-RU"/>
        </w:rPr>
        <w:t xml:space="preserve">. Инструменты </w:t>
      </w:r>
      <w:r w:rsidRPr="0008414F">
        <w:rPr>
          <w:color w:val="000000" w:themeColor="text1"/>
          <w:shd w:val="clear" w:color="auto" w:fill="FFFFFF"/>
        </w:rPr>
        <w:t>web</w:t>
      </w:r>
      <w:r w:rsidRPr="0008414F">
        <w:rPr>
          <w:color w:val="000000" w:themeColor="text1"/>
          <w:shd w:val="clear" w:color="auto" w:fill="FFFFFF"/>
          <w:lang w:val="ru-RU"/>
        </w:rPr>
        <w:t xml:space="preserve"> </w:t>
      </w:r>
      <w:r w:rsidRPr="0008414F">
        <w:rPr>
          <w:color w:val="000000" w:themeColor="text1"/>
          <w:shd w:val="clear" w:color="auto" w:fill="FFFFFF"/>
        </w:rPr>
        <w:t>scraping</w:t>
      </w:r>
      <w:r w:rsidRPr="0008414F">
        <w:rPr>
          <w:color w:val="000000" w:themeColor="text1"/>
          <w:shd w:val="clear" w:color="auto" w:fill="FFFFFF"/>
          <w:lang w:val="ru-RU"/>
        </w:rPr>
        <w:t xml:space="preserve"> (</w:t>
      </w:r>
      <w:proofErr w:type="spellStart"/>
      <w:r w:rsidRPr="0008414F">
        <w:rPr>
          <w:color w:val="000000" w:themeColor="text1"/>
          <w:shd w:val="clear" w:color="auto" w:fill="FFFFFF"/>
          <w:lang w:val="ru-RU"/>
        </w:rPr>
        <w:t>парсинг</w:t>
      </w:r>
      <w:proofErr w:type="spellEnd"/>
      <w:r w:rsidRPr="0008414F">
        <w:rPr>
          <w:color w:val="000000" w:themeColor="text1"/>
          <w:shd w:val="clear" w:color="auto" w:fill="FFFFFF"/>
          <w:lang w:val="ru-RU"/>
        </w:rPr>
        <w:t xml:space="preserve">). </w:t>
      </w:r>
      <w:r w:rsidRPr="0008414F">
        <w:rPr>
          <w:color w:val="000000" w:themeColor="text1"/>
          <w:lang w:val="ru-RU"/>
        </w:rPr>
        <w:t xml:space="preserve">Искусственный интеллект в финансах. Современные методы анализа данных: глубинное обучение. Современные методы принятия решений в финансах: алгоритмы обработки больших данных. </w:t>
      </w:r>
    </w:p>
    <w:p w:rsidR="00EA78D2" w:rsidRPr="0008414F" w:rsidRDefault="00EE7D0D" w:rsidP="00EA78D2">
      <w:pPr>
        <w:spacing w:after="120" w:line="360" w:lineRule="auto"/>
        <w:ind w:left="425" w:firstLine="567"/>
        <w:jc w:val="both"/>
        <w:rPr>
          <w:color w:val="222222"/>
          <w:shd w:val="clear" w:color="auto" w:fill="FFFFFF"/>
          <w:lang w:val="ru-RU"/>
        </w:rPr>
      </w:pPr>
      <w:proofErr w:type="spellStart"/>
      <w:r w:rsidRPr="0008414F">
        <w:rPr>
          <w:color w:val="000000" w:themeColor="text1"/>
          <w:lang w:val="ru-RU"/>
        </w:rPr>
        <w:t>Финтех</w:t>
      </w:r>
      <w:proofErr w:type="spellEnd"/>
      <w:r w:rsidRPr="0008414F">
        <w:rPr>
          <w:color w:val="000000" w:themeColor="text1"/>
          <w:lang w:val="ru-RU"/>
        </w:rPr>
        <w:t xml:space="preserve"> и </w:t>
      </w:r>
      <w:proofErr w:type="spellStart"/>
      <w:r w:rsidR="00EA78D2" w:rsidRPr="0008414F">
        <w:rPr>
          <w:color w:val="000000" w:themeColor="text1"/>
          <w:lang w:val="ru-RU"/>
        </w:rPr>
        <w:t>Machine</w:t>
      </w:r>
      <w:proofErr w:type="spellEnd"/>
      <w:r w:rsidR="00EA78D2" w:rsidRPr="0008414F">
        <w:rPr>
          <w:color w:val="000000" w:themeColor="text1"/>
          <w:lang w:val="ru-RU"/>
        </w:rPr>
        <w:t xml:space="preserve"> </w:t>
      </w:r>
      <w:proofErr w:type="spellStart"/>
      <w:r w:rsidR="00EA78D2" w:rsidRPr="0008414F">
        <w:rPr>
          <w:color w:val="000000" w:themeColor="text1"/>
          <w:lang w:val="ru-RU"/>
        </w:rPr>
        <w:t>Learning</w:t>
      </w:r>
      <w:proofErr w:type="spellEnd"/>
      <w:r w:rsidR="00EA78D2" w:rsidRPr="0008414F">
        <w:rPr>
          <w:color w:val="000000" w:themeColor="text1"/>
          <w:lang w:val="ru-RU"/>
        </w:rPr>
        <w:t xml:space="preserve"> (общие термины, составляющие и признаки, закон Мура). Карта процесса машинного обучения. Основные виды машинного обучения (с примерами) Использование таких языков как  </w:t>
      </w:r>
      <w:r w:rsidR="00EA78D2" w:rsidRPr="0008414F">
        <w:rPr>
          <w:color w:val="000000" w:themeColor="text1"/>
        </w:rPr>
        <w:t>R</w:t>
      </w:r>
      <w:r w:rsidR="00EA78D2" w:rsidRPr="0008414F">
        <w:rPr>
          <w:color w:val="000000" w:themeColor="text1"/>
          <w:lang w:val="ru-RU"/>
        </w:rPr>
        <w:t>,</w:t>
      </w:r>
      <w:r w:rsidR="00EA78D2" w:rsidRPr="0008414F">
        <w:rPr>
          <w:lang w:val="ru-RU"/>
        </w:rPr>
        <w:t xml:space="preserve"> </w:t>
      </w:r>
      <w:proofErr w:type="spellStart"/>
      <w:r w:rsidR="00EA78D2" w:rsidRPr="0008414F">
        <w:rPr>
          <w:color w:val="000000" w:themeColor="text1"/>
          <w:lang w:val="ru-RU"/>
        </w:rPr>
        <w:t>Python</w:t>
      </w:r>
      <w:proofErr w:type="spellEnd"/>
      <w:r w:rsidR="00EA78D2" w:rsidRPr="0008414F">
        <w:rPr>
          <w:color w:val="000000" w:themeColor="text1"/>
          <w:lang w:val="ru-RU"/>
        </w:rPr>
        <w:t xml:space="preserve">, </w:t>
      </w:r>
      <w:proofErr w:type="spellStart"/>
      <w:r w:rsidR="00EA78D2" w:rsidRPr="0008414F">
        <w:rPr>
          <w:color w:val="222222"/>
          <w:shd w:val="clear" w:color="auto" w:fill="FFFFFF"/>
        </w:rPr>
        <w:t>Jupyter</w:t>
      </w:r>
      <w:proofErr w:type="spellEnd"/>
      <w:r w:rsidR="00EA78D2" w:rsidRPr="0008414F">
        <w:rPr>
          <w:lang w:val="ru-RU"/>
        </w:rPr>
        <w:t xml:space="preserve">, </w:t>
      </w:r>
      <w:proofErr w:type="spellStart"/>
      <w:r w:rsidR="00EA78D2" w:rsidRPr="0008414F">
        <w:rPr>
          <w:color w:val="222222"/>
          <w:shd w:val="clear" w:color="auto" w:fill="FFFFFF"/>
        </w:rPr>
        <w:t>SKlearn</w:t>
      </w:r>
      <w:proofErr w:type="spellEnd"/>
      <w:r w:rsidR="00EA78D2" w:rsidRPr="0008414F">
        <w:rPr>
          <w:color w:val="222222"/>
          <w:shd w:val="clear" w:color="auto" w:fill="FFFFFF"/>
          <w:lang w:val="ru-RU"/>
        </w:rPr>
        <w:t xml:space="preserve">, </w:t>
      </w:r>
      <w:proofErr w:type="spellStart"/>
      <w:r w:rsidR="00EA78D2" w:rsidRPr="0008414F">
        <w:rPr>
          <w:color w:val="222222"/>
          <w:shd w:val="clear" w:color="auto" w:fill="FFFFFF"/>
        </w:rPr>
        <w:t>NumPy</w:t>
      </w:r>
      <w:proofErr w:type="spellEnd"/>
      <w:r w:rsidR="00EA78D2" w:rsidRPr="0008414F">
        <w:rPr>
          <w:color w:val="222222"/>
          <w:shd w:val="clear" w:color="auto" w:fill="FFFFFF"/>
          <w:lang w:val="ru-RU"/>
        </w:rPr>
        <w:t xml:space="preserve"> в работе финансовых сервисов. Процесс анализа данных и реализация задач по классификации в финансовых технологиях. </w:t>
      </w:r>
    </w:p>
    <w:p w:rsidR="00EA78D2" w:rsidRPr="0008414F" w:rsidRDefault="00EA78D2" w:rsidP="00EA78D2">
      <w:pPr>
        <w:spacing w:after="120" w:line="360" w:lineRule="auto"/>
        <w:ind w:left="425" w:firstLine="567"/>
        <w:jc w:val="both"/>
        <w:rPr>
          <w:color w:val="000000" w:themeColor="text1"/>
          <w:lang w:val="ru-RU"/>
        </w:rPr>
      </w:pPr>
      <w:r w:rsidRPr="0008414F">
        <w:rPr>
          <w:color w:val="000000" w:themeColor="text1"/>
          <w:lang w:val="ru-RU"/>
        </w:rPr>
        <w:lastRenderedPageBreak/>
        <w:t>Использование платформы Github для получения готовых решений по анализу больших данных и разработке бизнес-приложений для финансовых сервисов.</w:t>
      </w:r>
    </w:p>
    <w:p w:rsidR="00EA78D2" w:rsidRPr="0008414F" w:rsidRDefault="00EA78D2" w:rsidP="00EA78D2">
      <w:pPr>
        <w:spacing w:after="120" w:line="360" w:lineRule="auto"/>
        <w:ind w:left="425" w:firstLine="567"/>
        <w:jc w:val="both"/>
        <w:rPr>
          <w:b/>
          <w:color w:val="000000" w:themeColor="text1"/>
          <w:lang w:val="ru-RU"/>
        </w:rPr>
      </w:pPr>
    </w:p>
    <w:p w:rsidR="00EA78D2" w:rsidRPr="0008414F" w:rsidRDefault="00EA78D2" w:rsidP="00EA78D2">
      <w:pPr>
        <w:spacing w:after="120" w:line="360" w:lineRule="auto"/>
        <w:ind w:left="425" w:firstLine="567"/>
        <w:jc w:val="both"/>
        <w:rPr>
          <w:b/>
          <w:color w:val="000000" w:themeColor="text1"/>
          <w:lang w:val="ru-RU"/>
        </w:rPr>
      </w:pPr>
      <w:r w:rsidRPr="0008414F">
        <w:rPr>
          <w:b/>
          <w:color w:val="000000" w:themeColor="text1"/>
          <w:lang w:val="ru-RU"/>
        </w:rPr>
        <w:t>Основная литература:</w:t>
      </w:r>
    </w:p>
    <w:p w:rsidR="00EA78D2" w:rsidRPr="0008414F" w:rsidRDefault="00EA78D2" w:rsidP="00150F23">
      <w:pPr>
        <w:pStyle w:val="aff1"/>
        <w:numPr>
          <w:ilvl w:val="0"/>
          <w:numId w:val="7"/>
        </w:numPr>
        <w:spacing w:after="120" w:line="360" w:lineRule="auto"/>
        <w:jc w:val="both"/>
        <w:rPr>
          <w:color w:val="000000" w:themeColor="text1"/>
          <w:lang w:val="ru-RU"/>
        </w:rPr>
      </w:pPr>
      <w:r w:rsidRPr="0008414F">
        <w:rPr>
          <w:color w:val="000000" w:themeColor="text1"/>
          <w:lang w:val="ru-RU"/>
        </w:rPr>
        <w:t xml:space="preserve">Введение в системы баз данных. 8-е издание. К. Дж. </w:t>
      </w:r>
      <w:proofErr w:type="spellStart"/>
      <w:r w:rsidRPr="0008414F">
        <w:rPr>
          <w:color w:val="000000" w:themeColor="text1"/>
          <w:lang w:val="ru-RU"/>
        </w:rPr>
        <w:t>Дейт</w:t>
      </w:r>
      <w:proofErr w:type="spellEnd"/>
      <w:r w:rsidRPr="0008414F">
        <w:rPr>
          <w:color w:val="000000" w:themeColor="text1"/>
          <w:lang w:val="ru-RU"/>
        </w:rPr>
        <w:t>, 2006 – Часть 1: основные понятия.</w:t>
      </w:r>
    </w:p>
    <w:p w:rsidR="00BB6F57" w:rsidRPr="0008414F" w:rsidRDefault="00BB6F57" w:rsidP="00150F23">
      <w:pPr>
        <w:pStyle w:val="aff1"/>
        <w:numPr>
          <w:ilvl w:val="0"/>
          <w:numId w:val="7"/>
        </w:numPr>
        <w:spacing w:after="120" w:line="360" w:lineRule="auto"/>
        <w:ind w:left="425" w:firstLine="567"/>
        <w:jc w:val="both"/>
        <w:rPr>
          <w:color w:val="000000" w:themeColor="text1"/>
          <w:lang w:val="ru-RU"/>
        </w:rPr>
      </w:pPr>
      <w:proofErr w:type="spellStart"/>
      <w:r w:rsidRPr="0008414F">
        <w:rPr>
          <w:color w:val="000000" w:themeColor="text1"/>
          <w:lang w:val="ru-RU"/>
        </w:rPr>
        <w:t>Домингос</w:t>
      </w:r>
      <w:proofErr w:type="spellEnd"/>
      <w:r w:rsidRPr="0008414F">
        <w:rPr>
          <w:color w:val="000000" w:themeColor="text1"/>
          <w:lang w:val="ru-RU"/>
        </w:rPr>
        <w:t xml:space="preserve"> Педро. Верховный алгоритм: как машинное обучение изменит наш мир. Изд. </w:t>
      </w:r>
      <w:proofErr w:type="spellStart"/>
      <w:r w:rsidRPr="0008414F">
        <w:rPr>
          <w:color w:val="000000" w:themeColor="text1"/>
          <w:lang w:val="ru-RU"/>
        </w:rPr>
        <w:t>Смартридинг</w:t>
      </w:r>
      <w:proofErr w:type="spellEnd"/>
      <w:r w:rsidRPr="0008414F">
        <w:rPr>
          <w:color w:val="000000" w:themeColor="text1"/>
          <w:lang w:val="ru-RU"/>
        </w:rPr>
        <w:t>, 2020. Глава 1. Век алгоритмов.</w:t>
      </w:r>
    </w:p>
    <w:p w:rsidR="00BB6F57" w:rsidRPr="0008414F" w:rsidRDefault="00BB6F57" w:rsidP="00EA78D2">
      <w:pPr>
        <w:spacing w:after="120" w:line="360" w:lineRule="auto"/>
        <w:ind w:left="425" w:firstLine="567"/>
        <w:jc w:val="both"/>
        <w:rPr>
          <w:b/>
          <w:color w:val="000000" w:themeColor="text1"/>
          <w:lang w:val="ru-RU"/>
        </w:rPr>
      </w:pPr>
    </w:p>
    <w:p w:rsidR="00816064" w:rsidRPr="0008414F" w:rsidRDefault="00816064" w:rsidP="00816064">
      <w:pPr>
        <w:spacing w:after="120" w:line="360" w:lineRule="auto"/>
        <w:ind w:left="425" w:firstLine="567"/>
        <w:jc w:val="both"/>
        <w:rPr>
          <w:b/>
          <w:color w:val="000000" w:themeColor="text1"/>
          <w:lang w:val="ru-RU"/>
        </w:rPr>
      </w:pPr>
      <w:r w:rsidRPr="0008414F">
        <w:rPr>
          <w:b/>
          <w:color w:val="000000" w:themeColor="text1"/>
          <w:lang w:val="ru-RU"/>
        </w:rPr>
        <w:t>Дополнительная литература:</w:t>
      </w:r>
    </w:p>
    <w:p w:rsidR="00816064" w:rsidRPr="0008414F" w:rsidRDefault="00816064" w:rsidP="00150F23">
      <w:pPr>
        <w:pStyle w:val="aff1"/>
        <w:numPr>
          <w:ilvl w:val="0"/>
          <w:numId w:val="7"/>
        </w:numPr>
        <w:spacing w:after="120" w:line="360" w:lineRule="auto"/>
        <w:jc w:val="both"/>
        <w:rPr>
          <w:color w:val="000000" w:themeColor="text1"/>
        </w:rPr>
      </w:pPr>
      <w:r w:rsidRPr="0008414F">
        <w:rPr>
          <w:color w:val="000000" w:themeColor="text1"/>
        </w:rPr>
        <w:t>Machine Learning. Tom Mitchell, 2015 - Chapter 8: Instance-based learning.</w:t>
      </w:r>
    </w:p>
    <w:p w:rsidR="00816064" w:rsidRPr="0008414F" w:rsidRDefault="00816064" w:rsidP="00150F23">
      <w:pPr>
        <w:pStyle w:val="aff1"/>
        <w:numPr>
          <w:ilvl w:val="0"/>
          <w:numId w:val="7"/>
        </w:numPr>
        <w:spacing w:after="120" w:line="360" w:lineRule="auto"/>
        <w:jc w:val="both"/>
        <w:rPr>
          <w:color w:val="000000" w:themeColor="text1"/>
        </w:rPr>
      </w:pPr>
      <w:r w:rsidRPr="0008414F">
        <w:rPr>
          <w:color w:val="000000" w:themeColor="text1"/>
        </w:rPr>
        <w:t xml:space="preserve">AI and Analytics: Accelerating Business Decisions. </w:t>
      </w:r>
      <w:proofErr w:type="spellStart"/>
      <w:r w:rsidRPr="0008414F">
        <w:rPr>
          <w:color w:val="000000" w:themeColor="text1"/>
        </w:rPr>
        <w:t>Sameer</w:t>
      </w:r>
      <w:proofErr w:type="spellEnd"/>
      <w:r w:rsidRPr="0008414F">
        <w:rPr>
          <w:color w:val="000000" w:themeColor="text1"/>
        </w:rPr>
        <w:t xml:space="preserve"> </w:t>
      </w:r>
      <w:proofErr w:type="spellStart"/>
      <w:r w:rsidRPr="0008414F">
        <w:rPr>
          <w:color w:val="000000" w:themeColor="text1"/>
        </w:rPr>
        <w:t>Dhanrajani</w:t>
      </w:r>
      <w:proofErr w:type="spellEnd"/>
      <w:r w:rsidRPr="0008414F">
        <w:rPr>
          <w:color w:val="000000" w:themeColor="text1"/>
        </w:rPr>
        <w:t>, 2018 - Chapter 1.1 Industrialization of Analytic.</w:t>
      </w:r>
    </w:p>
    <w:p w:rsidR="00816064" w:rsidRPr="0008414F" w:rsidRDefault="00816064" w:rsidP="00150F23">
      <w:pPr>
        <w:pStyle w:val="aff1"/>
        <w:numPr>
          <w:ilvl w:val="0"/>
          <w:numId w:val="7"/>
        </w:numPr>
        <w:spacing w:after="120" w:line="360" w:lineRule="auto"/>
        <w:jc w:val="both"/>
        <w:rPr>
          <w:color w:val="000000" w:themeColor="text1"/>
        </w:rPr>
      </w:pPr>
      <w:r w:rsidRPr="0008414F">
        <w:rPr>
          <w:color w:val="000000" w:themeColor="text1"/>
        </w:rPr>
        <w:t xml:space="preserve">The world’s leading software development platform [URL]: </w:t>
      </w:r>
      <w:hyperlink r:id="rId15" w:history="1">
        <w:r w:rsidRPr="0008414F">
          <w:rPr>
            <w:rStyle w:val="afc"/>
          </w:rPr>
          <w:t>https://github.com</w:t>
        </w:r>
      </w:hyperlink>
    </w:p>
    <w:p w:rsidR="00816064" w:rsidRPr="0008414F" w:rsidRDefault="00816064" w:rsidP="00150F23">
      <w:pPr>
        <w:pStyle w:val="aff1"/>
        <w:numPr>
          <w:ilvl w:val="0"/>
          <w:numId w:val="7"/>
        </w:numPr>
        <w:spacing w:after="120" w:line="360" w:lineRule="auto"/>
        <w:jc w:val="both"/>
        <w:rPr>
          <w:color w:val="000000" w:themeColor="text1"/>
        </w:rPr>
      </w:pPr>
      <w:proofErr w:type="spellStart"/>
      <w:r w:rsidRPr="0008414F">
        <w:rPr>
          <w:color w:val="000000" w:themeColor="text1"/>
        </w:rPr>
        <w:t>Rubini</w:t>
      </w:r>
      <w:proofErr w:type="spellEnd"/>
      <w:r w:rsidRPr="0008414F">
        <w:rPr>
          <w:color w:val="000000" w:themeColor="text1"/>
        </w:rPr>
        <w:t xml:space="preserve"> Agustin. </w:t>
      </w:r>
      <w:proofErr w:type="spellStart"/>
      <w:r w:rsidRPr="0008414F">
        <w:rPr>
          <w:color w:val="000000" w:themeColor="text1"/>
        </w:rPr>
        <w:t>Fintech</w:t>
      </w:r>
      <w:proofErr w:type="spellEnd"/>
      <w:r w:rsidRPr="0008414F">
        <w:rPr>
          <w:color w:val="000000" w:themeColor="text1"/>
        </w:rPr>
        <w:t xml:space="preserve"> in a Flash: Financial Technology Made Easy, Third Edition 3rd Edition, Pub. Walter de </w:t>
      </w:r>
      <w:proofErr w:type="spellStart"/>
      <w:r w:rsidRPr="0008414F">
        <w:rPr>
          <w:color w:val="000000" w:themeColor="text1"/>
        </w:rPr>
        <w:t>Gruyter</w:t>
      </w:r>
      <w:proofErr w:type="spellEnd"/>
      <w:r w:rsidRPr="0008414F">
        <w:rPr>
          <w:color w:val="000000" w:themeColor="text1"/>
        </w:rPr>
        <w:t xml:space="preserve"> Inc., 2019. Chapter 9. The power of Dig Data and </w:t>
      </w:r>
      <w:proofErr w:type="spellStart"/>
      <w:r w:rsidRPr="0008414F">
        <w:rPr>
          <w:color w:val="000000" w:themeColor="text1"/>
        </w:rPr>
        <w:t>Artifical</w:t>
      </w:r>
      <w:proofErr w:type="spellEnd"/>
      <w:r w:rsidRPr="0008414F">
        <w:rPr>
          <w:color w:val="000000" w:themeColor="text1"/>
        </w:rPr>
        <w:t xml:space="preserve"> Intelligence, </w:t>
      </w:r>
      <w:proofErr w:type="spellStart"/>
      <w:r w:rsidRPr="0008414F">
        <w:rPr>
          <w:color w:val="000000" w:themeColor="text1"/>
          <w:lang w:val="ru-RU"/>
        </w:rPr>
        <w:t>стр</w:t>
      </w:r>
      <w:proofErr w:type="spellEnd"/>
      <w:r w:rsidRPr="0008414F">
        <w:rPr>
          <w:color w:val="000000" w:themeColor="text1"/>
        </w:rPr>
        <w:t xml:space="preserve">. 129-141. </w:t>
      </w:r>
    </w:p>
    <w:p w:rsidR="00BB6F57" w:rsidRPr="0008414F" w:rsidRDefault="00BB6F57" w:rsidP="00EA78D2">
      <w:pPr>
        <w:spacing w:after="120" w:line="360" w:lineRule="auto"/>
        <w:ind w:left="425" w:firstLine="567"/>
        <w:jc w:val="both"/>
        <w:rPr>
          <w:b/>
          <w:color w:val="000000" w:themeColor="text1"/>
        </w:rPr>
      </w:pPr>
    </w:p>
    <w:p w:rsidR="00EA78D2" w:rsidRPr="0008414F" w:rsidRDefault="00EA78D2" w:rsidP="00EA78D2">
      <w:pPr>
        <w:spacing w:after="120" w:line="360" w:lineRule="auto"/>
        <w:ind w:left="425" w:firstLine="567"/>
        <w:jc w:val="both"/>
        <w:rPr>
          <w:b/>
          <w:color w:val="000000" w:themeColor="text1"/>
          <w:lang w:val="ru-RU"/>
        </w:rPr>
      </w:pPr>
      <w:r w:rsidRPr="0008414F">
        <w:rPr>
          <w:b/>
          <w:color w:val="000000" w:themeColor="text1"/>
          <w:lang w:val="ru-RU"/>
        </w:rPr>
        <w:t xml:space="preserve">Тема </w:t>
      </w:r>
      <w:r w:rsidR="00BB2106" w:rsidRPr="0008414F">
        <w:rPr>
          <w:b/>
          <w:color w:val="000000" w:themeColor="text1"/>
          <w:lang w:val="ru-RU"/>
        </w:rPr>
        <w:t>4</w:t>
      </w:r>
      <w:r w:rsidRPr="0008414F">
        <w:rPr>
          <w:b/>
          <w:color w:val="000000" w:themeColor="text1"/>
          <w:lang w:val="ru-RU"/>
        </w:rPr>
        <w:t>. Системы распределенного реестра</w:t>
      </w:r>
      <w:r w:rsidR="00457863" w:rsidRPr="0008414F">
        <w:rPr>
          <w:b/>
          <w:color w:val="000000" w:themeColor="text1"/>
          <w:lang w:val="ru-RU"/>
        </w:rPr>
        <w:t xml:space="preserve"> и </w:t>
      </w:r>
      <w:r w:rsidRPr="0008414F">
        <w:rPr>
          <w:b/>
          <w:color w:val="000000" w:themeColor="text1"/>
          <w:lang w:val="ru-RU"/>
        </w:rPr>
        <w:t>блокчейн</w:t>
      </w:r>
      <w:r w:rsidRPr="0008414F">
        <w:rPr>
          <w:b/>
          <w:color w:val="000000" w:themeColor="text1"/>
          <w:shd w:val="clear" w:color="auto" w:fill="FFFFFF"/>
          <w:lang w:val="ru-RU"/>
        </w:rPr>
        <w:t xml:space="preserve"> </w:t>
      </w:r>
      <w:r w:rsidR="005331E9" w:rsidRPr="0008414F">
        <w:rPr>
          <w:b/>
          <w:color w:val="000000" w:themeColor="text1"/>
          <w:lang w:val="ru-RU"/>
        </w:rPr>
        <w:t>(</w:t>
      </w:r>
      <w:r w:rsidR="00663366" w:rsidRPr="0008414F">
        <w:rPr>
          <w:b/>
          <w:color w:val="000000" w:themeColor="text1"/>
          <w:lang w:val="ru-RU"/>
        </w:rPr>
        <w:t>6</w:t>
      </w:r>
      <w:r w:rsidR="005331E9" w:rsidRPr="0008414F">
        <w:rPr>
          <w:b/>
          <w:color w:val="000000" w:themeColor="text1"/>
          <w:lang w:val="ru-RU"/>
        </w:rPr>
        <w:t xml:space="preserve"> часов)</w:t>
      </w:r>
    </w:p>
    <w:p w:rsidR="00EA78D2" w:rsidRPr="0008414F" w:rsidRDefault="00EA78D2" w:rsidP="00EA78D2">
      <w:pPr>
        <w:spacing w:after="120" w:line="360" w:lineRule="auto"/>
        <w:ind w:left="425" w:firstLine="567"/>
        <w:jc w:val="both"/>
        <w:rPr>
          <w:b/>
          <w:color w:val="000000" w:themeColor="text1"/>
          <w:lang w:val="ru-RU"/>
        </w:rPr>
      </w:pPr>
      <w:r w:rsidRPr="0008414F">
        <w:rPr>
          <w:b/>
          <w:color w:val="000000" w:themeColor="text1"/>
          <w:lang w:val="ru-RU"/>
        </w:rPr>
        <w:t xml:space="preserve">Содержание темы </w:t>
      </w:r>
    </w:p>
    <w:p w:rsidR="00EA78D2" w:rsidRPr="0008414F" w:rsidRDefault="00EA78D2" w:rsidP="00EA78D2">
      <w:pPr>
        <w:spacing w:after="120" w:line="360" w:lineRule="auto"/>
        <w:ind w:left="425" w:firstLine="567"/>
        <w:jc w:val="both"/>
        <w:rPr>
          <w:lang w:val="ru-RU"/>
        </w:rPr>
      </w:pPr>
      <w:r w:rsidRPr="0008414F">
        <w:rPr>
          <w:color w:val="000000" w:themeColor="text1"/>
          <w:lang w:val="ru-RU"/>
        </w:rPr>
        <w:t xml:space="preserve">Понятие реестров и их использование в мире финансов. Эволюция </w:t>
      </w:r>
      <w:r w:rsidRPr="0008414F">
        <w:rPr>
          <w:lang w:val="ru-RU"/>
        </w:rPr>
        <w:t>финансовых рынков под влиянием распределенного реестра (</w:t>
      </w:r>
      <w:r w:rsidRPr="0008414F">
        <w:t>DLT</w:t>
      </w:r>
      <w:r w:rsidRPr="0008414F">
        <w:rPr>
          <w:lang w:val="ru-RU"/>
        </w:rPr>
        <w:t xml:space="preserve"> - </w:t>
      </w:r>
      <w:proofErr w:type="spellStart"/>
      <w:r w:rsidRPr="0008414F">
        <w:rPr>
          <w:lang w:val="ru-RU"/>
        </w:rPr>
        <w:t>Distributed</w:t>
      </w:r>
      <w:proofErr w:type="spellEnd"/>
      <w:r w:rsidRPr="0008414F">
        <w:rPr>
          <w:lang w:val="ru-RU"/>
        </w:rPr>
        <w:t xml:space="preserve"> </w:t>
      </w:r>
      <w:proofErr w:type="spellStart"/>
      <w:r w:rsidRPr="0008414F">
        <w:rPr>
          <w:lang w:val="ru-RU"/>
        </w:rPr>
        <w:t>Ledger</w:t>
      </w:r>
      <w:proofErr w:type="spellEnd"/>
      <w:r w:rsidRPr="0008414F">
        <w:rPr>
          <w:lang w:val="ru-RU"/>
        </w:rPr>
        <w:t xml:space="preserve"> </w:t>
      </w:r>
      <w:proofErr w:type="spellStart"/>
      <w:r w:rsidRPr="0008414F">
        <w:rPr>
          <w:lang w:val="ru-RU"/>
        </w:rPr>
        <w:t>Technology</w:t>
      </w:r>
      <w:proofErr w:type="spellEnd"/>
      <w:r w:rsidRPr="0008414F">
        <w:rPr>
          <w:lang w:val="ru-RU"/>
        </w:rPr>
        <w:t xml:space="preserve">). </w:t>
      </w:r>
    </w:p>
    <w:p w:rsidR="00EA78D2" w:rsidRPr="0008414F" w:rsidRDefault="00EA78D2" w:rsidP="00EA78D2">
      <w:pPr>
        <w:spacing w:after="120" w:line="360" w:lineRule="auto"/>
        <w:ind w:left="425" w:firstLine="567"/>
        <w:jc w:val="both"/>
        <w:rPr>
          <w:color w:val="000000" w:themeColor="text1"/>
          <w:lang w:val="ru-RU"/>
        </w:rPr>
      </w:pPr>
      <w:r w:rsidRPr="0008414F">
        <w:rPr>
          <w:color w:val="000000" w:themeColor="text1"/>
          <w:lang w:val="ru-RU"/>
        </w:rPr>
        <w:t>Централизованные реестры против распределенных реестров: отличия и особенности работы.</w:t>
      </w:r>
      <w:r w:rsidRPr="0008414F">
        <w:rPr>
          <w:lang w:val="ru-RU"/>
        </w:rPr>
        <w:t xml:space="preserve"> Понятие распределенного реестра. Положительные и отрицательные стороны публичного раскрытия транзакций и контрактов.</w:t>
      </w:r>
    </w:p>
    <w:p w:rsidR="00EA78D2" w:rsidRPr="0008414F" w:rsidRDefault="00EA78D2" w:rsidP="00EA78D2">
      <w:pPr>
        <w:spacing w:after="120" w:line="360" w:lineRule="auto"/>
        <w:ind w:left="425" w:firstLine="567"/>
        <w:jc w:val="both"/>
        <w:rPr>
          <w:lang w:val="ru-RU"/>
        </w:rPr>
      </w:pPr>
      <w:r w:rsidRPr="0008414F">
        <w:rPr>
          <w:lang w:val="ru-RU"/>
        </w:rPr>
        <w:t>Вопросы безопасности, приватности, защиты прав собственников в распределенных реестрах. Частные и публичные реестры.</w:t>
      </w:r>
    </w:p>
    <w:p w:rsidR="00EA78D2" w:rsidRPr="0008414F" w:rsidRDefault="00EA78D2" w:rsidP="00EA78D2">
      <w:pPr>
        <w:spacing w:after="120" w:line="360" w:lineRule="auto"/>
        <w:ind w:left="425" w:firstLine="567"/>
        <w:jc w:val="both"/>
        <w:rPr>
          <w:lang w:val="ru-RU"/>
        </w:rPr>
      </w:pPr>
      <w:r w:rsidRPr="0008414F">
        <w:rPr>
          <w:lang w:val="ru-RU"/>
        </w:rPr>
        <w:t xml:space="preserve">Виды распределенных реестров и их влияние на финансовые рынки. Области использования распределенных реестров на примере передовых экономик. Перспективы распределенных реестров для финансовой индустрии. </w:t>
      </w:r>
    </w:p>
    <w:p w:rsidR="00EA78D2" w:rsidRPr="0008414F" w:rsidRDefault="00EA78D2" w:rsidP="00EA78D2">
      <w:pPr>
        <w:spacing w:after="120" w:line="360" w:lineRule="auto"/>
        <w:ind w:left="425" w:firstLine="567"/>
        <w:jc w:val="both"/>
        <w:rPr>
          <w:lang w:val="ru-RU"/>
        </w:rPr>
      </w:pPr>
      <w:r w:rsidRPr="0008414F">
        <w:rPr>
          <w:lang w:val="ru-RU"/>
        </w:rPr>
        <w:t xml:space="preserve">Особенности блокчейн как подмножества распределённых реестров в сравнение с остальными видами. </w:t>
      </w:r>
      <w:proofErr w:type="spellStart"/>
      <w:r w:rsidRPr="0008414F">
        <w:rPr>
          <w:lang w:val="ru-RU"/>
        </w:rPr>
        <w:t>Консенсусный</w:t>
      </w:r>
      <w:proofErr w:type="spellEnd"/>
      <w:r w:rsidRPr="0008414F">
        <w:rPr>
          <w:lang w:val="ru-RU"/>
        </w:rPr>
        <w:t xml:space="preserve"> реестр и блокчейн. Блокчейн в финансах и </w:t>
      </w:r>
      <w:r w:rsidRPr="0008414F">
        <w:rPr>
          <w:lang w:val="ru-RU"/>
        </w:rPr>
        <w:lastRenderedPageBreak/>
        <w:t xml:space="preserve">страховании. Использование распределенного реестра в современных проектах на рынке капиталов. </w:t>
      </w:r>
    </w:p>
    <w:p w:rsidR="00EA78D2" w:rsidRPr="0008414F" w:rsidRDefault="00EA78D2" w:rsidP="00EA78D2">
      <w:pPr>
        <w:spacing w:after="120" w:line="360" w:lineRule="auto"/>
        <w:ind w:left="425" w:firstLine="567"/>
        <w:jc w:val="both"/>
        <w:rPr>
          <w:lang w:val="ru-RU"/>
        </w:rPr>
      </w:pPr>
      <w:r w:rsidRPr="0008414F">
        <w:rPr>
          <w:lang w:val="ru-RU"/>
        </w:rPr>
        <w:t xml:space="preserve">Блокчейн экосистема. Заинтересованность в </w:t>
      </w:r>
      <w:proofErr w:type="spellStart"/>
      <w:r w:rsidRPr="0008414F">
        <w:rPr>
          <w:lang w:val="ru-RU"/>
        </w:rPr>
        <w:t>блокчейн-технологиях</w:t>
      </w:r>
      <w:proofErr w:type="spellEnd"/>
      <w:r w:rsidRPr="0008414F">
        <w:rPr>
          <w:lang w:val="ru-RU"/>
        </w:rPr>
        <w:t xml:space="preserve"> со стороны венчурных капиталистов, регуляторов, акционеров, пользователей финансовых услуг.  Проблемы внедрения блокчейна: плюсы и минусы.</w:t>
      </w:r>
    </w:p>
    <w:p w:rsidR="00EA78D2" w:rsidRPr="0008414F" w:rsidRDefault="00EA78D2" w:rsidP="00EA78D2">
      <w:pPr>
        <w:spacing w:after="120" w:line="360" w:lineRule="auto"/>
        <w:ind w:left="425" w:firstLine="567"/>
        <w:jc w:val="both"/>
        <w:rPr>
          <w:color w:val="000000" w:themeColor="text1"/>
          <w:lang w:val="ru-RU"/>
        </w:rPr>
      </w:pPr>
      <w:r w:rsidRPr="0008414F">
        <w:rPr>
          <w:color w:val="000000" w:themeColor="text1"/>
          <w:lang w:val="ru-RU"/>
        </w:rPr>
        <w:t xml:space="preserve">Понятие облачных вычислений, их классификация, основные архитектурные особенности. Крупнейшие облачные проекты на рынке информационных технологий. Туманные вычисления – блокчейн в облаке. Интернет вещей: средства идентификации, измерения, передачи и обработки данных. Перспективы развития </w:t>
      </w:r>
      <w:proofErr w:type="spellStart"/>
      <w:r w:rsidRPr="0008414F">
        <w:rPr>
          <w:color w:val="000000" w:themeColor="text1"/>
        </w:rPr>
        <w:t>IoT</w:t>
      </w:r>
      <w:proofErr w:type="spellEnd"/>
      <w:r w:rsidRPr="0008414F">
        <w:rPr>
          <w:color w:val="000000" w:themeColor="text1"/>
          <w:lang w:val="ru-RU"/>
        </w:rPr>
        <w:t>.</w:t>
      </w:r>
    </w:p>
    <w:p w:rsidR="00EA78D2" w:rsidRPr="0008414F" w:rsidRDefault="00EA78D2" w:rsidP="00EA78D2">
      <w:pPr>
        <w:spacing w:after="120" w:line="360" w:lineRule="auto"/>
        <w:ind w:left="425" w:firstLine="567"/>
        <w:jc w:val="both"/>
        <w:rPr>
          <w:color w:val="000000" w:themeColor="text1"/>
          <w:lang w:val="ru-RU"/>
        </w:rPr>
      </w:pPr>
      <w:r w:rsidRPr="0008414F">
        <w:rPr>
          <w:color w:val="000000" w:themeColor="text1"/>
          <w:lang w:val="ru-RU"/>
        </w:rPr>
        <w:t>Блокчейн и его роль в создании и функционировании криптовалют.</w:t>
      </w:r>
    </w:p>
    <w:p w:rsidR="007B79FB" w:rsidRPr="0008414F" w:rsidRDefault="007B79FB" w:rsidP="007B79FB">
      <w:pPr>
        <w:spacing w:after="120" w:line="360" w:lineRule="auto"/>
        <w:ind w:left="425" w:firstLine="567"/>
        <w:jc w:val="both"/>
        <w:rPr>
          <w:b/>
          <w:color w:val="000000" w:themeColor="text1"/>
          <w:lang w:val="ru-RU"/>
        </w:rPr>
      </w:pPr>
      <w:r w:rsidRPr="0008414F">
        <w:rPr>
          <w:b/>
          <w:color w:val="000000" w:themeColor="text1"/>
          <w:lang w:val="ru-RU"/>
        </w:rPr>
        <w:t>Основная литература:</w:t>
      </w:r>
    </w:p>
    <w:p w:rsidR="007B1322" w:rsidRPr="0008414F" w:rsidRDefault="007B1322" w:rsidP="00150F23">
      <w:pPr>
        <w:pStyle w:val="aff1"/>
        <w:numPr>
          <w:ilvl w:val="0"/>
          <w:numId w:val="8"/>
        </w:numPr>
        <w:spacing w:after="120" w:line="360" w:lineRule="auto"/>
        <w:jc w:val="both"/>
        <w:rPr>
          <w:color w:val="000000" w:themeColor="text1"/>
          <w:lang w:val="ru-RU"/>
        </w:rPr>
      </w:pPr>
      <w:r w:rsidRPr="0008414F">
        <w:rPr>
          <w:color w:val="000000" w:themeColor="text1"/>
          <w:lang w:val="ru-RU"/>
        </w:rPr>
        <w:t xml:space="preserve">Скиннер </w:t>
      </w:r>
      <w:proofErr w:type="spellStart"/>
      <w:r w:rsidRPr="0008414F">
        <w:rPr>
          <w:color w:val="000000" w:themeColor="text1"/>
          <w:lang w:val="ru-RU"/>
        </w:rPr>
        <w:t>Крис</w:t>
      </w:r>
      <w:proofErr w:type="spellEnd"/>
      <w:r w:rsidRPr="0008414F">
        <w:rPr>
          <w:color w:val="000000" w:themeColor="text1"/>
          <w:lang w:val="ru-RU"/>
        </w:rPr>
        <w:t xml:space="preserve">, </w:t>
      </w:r>
      <w:proofErr w:type="spellStart"/>
      <w:r w:rsidRPr="0008414F">
        <w:rPr>
          <w:color w:val="000000" w:themeColor="text1"/>
          <w:lang w:val="ru-RU"/>
        </w:rPr>
        <w:t>ValueWeb</w:t>
      </w:r>
      <w:proofErr w:type="spellEnd"/>
      <w:r w:rsidRPr="0008414F">
        <w:rPr>
          <w:color w:val="000000" w:themeColor="text1"/>
          <w:lang w:val="ru-RU"/>
        </w:rPr>
        <w:t xml:space="preserve">. Как </w:t>
      </w:r>
      <w:proofErr w:type="spellStart"/>
      <w:r w:rsidRPr="0008414F">
        <w:rPr>
          <w:color w:val="000000" w:themeColor="text1"/>
          <w:lang w:val="ru-RU"/>
        </w:rPr>
        <w:t>финтех-компании</w:t>
      </w:r>
      <w:proofErr w:type="spellEnd"/>
      <w:r w:rsidRPr="0008414F">
        <w:rPr>
          <w:color w:val="000000" w:themeColor="text1"/>
          <w:lang w:val="ru-RU"/>
        </w:rPr>
        <w:t xml:space="preserve"> используют блокчейн и мобильные технологии для создания интернета ценностей, М., изд. Манн, Иванов и Фербер, 2018 - Глава 6. Создание новой концепции обмена ценностями на основе блокчейна, стр. 185-219.</w:t>
      </w:r>
    </w:p>
    <w:p w:rsidR="007B1322" w:rsidRPr="0008414F" w:rsidRDefault="007B1322" w:rsidP="00150F23">
      <w:pPr>
        <w:pStyle w:val="aff1"/>
        <w:numPr>
          <w:ilvl w:val="0"/>
          <w:numId w:val="8"/>
        </w:numPr>
        <w:spacing w:after="120" w:line="360" w:lineRule="auto"/>
        <w:jc w:val="both"/>
        <w:rPr>
          <w:color w:val="000000" w:themeColor="text1"/>
          <w:lang w:val="ru-RU"/>
        </w:rPr>
      </w:pPr>
      <w:r w:rsidRPr="0008414F">
        <w:rPr>
          <w:color w:val="000000" w:themeColor="text1"/>
          <w:lang w:val="ru-RU"/>
        </w:rPr>
        <w:t xml:space="preserve">Кинг </w:t>
      </w:r>
      <w:proofErr w:type="spellStart"/>
      <w:r w:rsidRPr="0008414F">
        <w:rPr>
          <w:color w:val="000000" w:themeColor="text1"/>
          <w:lang w:val="ru-RU"/>
        </w:rPr>
        <w:t>Бретт</w:t>
      </w:r>
      <w:proofErr w:type="spellEnd"/>
      <w:r w:rsidRPr="0008414F">
        <w:rPr>
          <w:color w:val="000000" w:themeColor="text1"/>
          <w:lang w:val="ru-RU"/>
        </w:rPr>
        <w:t xml:space="preserve">. Банк 4.0:  Новая финансовая реальность. М. изд. Олимп-Бизнес, 2020. Глава 5 Технология распределенных реестров, блокчейн, альтернативные валюты и распределенные системы. </w:t>
      </w:r>
    </w:p>
    <w:p w:rsidR="007B1322" w:rsidRPr="0008414F" w:rsidRDefault="007B1322" w:rsidP="007B1322">
      <w:pPr>
        <w:spacing w:after="120" w:line="360" w:lineRule="auto"/>
        <w:ind w:left="425" w:firstLine="567"/>
        <w:jc w:val="both"/>
        <w:rPr>
          <w:b/>
          <w:color w:val="000000" w:themeColor="text1"/>
          <w:lang w:val="ru-RU"/>
        </w:rPr>
      </w:pPr>
      <w:r w:rsidRPr="0008414F">
        <w:rPr>
          <w:b/>
          <w:color w:val="000000" w:themeColor="text1"/>
          <w:lang w:val="ru-RU"/>
        </w:rPr>
        <w:t>Дополнительная литература:</w:t>
      </w:r>
    </w:p>
    <w:p w:rsidR="007B79FB" w:rsidRPr="0008414F" w:rsidRDefault="007B79FB" w:rsidP="00150F23">
      <w:pPr>
        <w:pStyle w:val="aff1"/>
        <w:numPr>
          <w:ilvl w:val="0"/>
          <w:numId w:val="8"/>
        </w:numPr>
        <w:spacing w:after="120" w:line="360" w:lineRule="auto"/>
        <w:jc w:val="both"/>
        <w:rPr>
          <w:color w:val="000000" w:themeColor="text1"/>
        </w:rPr>
      </w:pPr>
      <w:r w:rsidRPr="0008414F">
        <w:rPr>
          <w:color w:val="000000" w:themeColor="text1"/>
        </w:rPr>
        <w:t xml:space="preserve">Blockchain Revolution: How the Technology Behind </w:t>
      </w:r>
      <w:proofErr w:type="spellStart"/>
      <w:r w:rsidRPr="0008414F">
        <w:rPr>
          <w:color w:val="000000" w:themeColor="text1"/>
        </w:rPr>
        <w:t>Bitcoin</w:t>
      </w:r>
      <w:proofErr w:type="spellEnd"/>
      <w:r w:rsidRPr="0008414F">
        <w:rPr>
          <w:color w:val="000000" w:themeColor="text1"/>
        </w:rPr>
        <w:t xml:space="preserve"> Is Changing Money, Business, and the World. Don </w:t>
      </w:r>
      <w:proofErr w:type="spellStart"/>
      <w:r w:rsidRPr="0008414F">
        <w:rPr>
          <w:color w:val="000000" w:themeColor="text1"/>
        </w:rPr>
        <w:t>Tapscott</w:t>
      </w:r>
      <w:proofErr w:type="spellEnd"/>
      <w:r w:rsidRPr="0008414F">
        <w:rPr>
          <w:color w:val="000000" w:themeColor="text1"/>
        </w:rPr>
        <w:t xml:space="preserve"> &amp; Alex </w:t>
      </w:r>
      <w:proofErr w:type="spellStart"/>
      <w:r w:rsidRPr="0008414F">
        <w:rPr>
          <w:color w:val="000000" w:themeColor="text1"/>
        </w:rPr>
        <w:t>Tapscott</w:t>
      </w:r>
      <w:proofErr w:type="spellEnd"/>
      <w:r w:rsidRPr="0008414F">
        <w:rPr>
          <w:color w:val="000000" w:themeColor="text1"/>
        </w:rPr>
        <w:t>, 2018</w:t>
      </w:r>
    </w:p>
    <w:p w:rsidR="007B79FB" w:rsidRPr="0008414F" w:rsidRDefault="007B79FB" w:rsidP="00150F23">
      <w:pPr>
        <w:pStyle w:val="aff1"/>
        <w:numPr>
          <w:ilvl w:val="0"/>
          <w:numId w:val="8"/>
        </w:numPr>
        <w:spacing w:after="120" w:line="360" w:lineRule="auto"/>
        <w:ind w:left="425" w:firstLine="567"/>
        <w:jc w:val="both"/>
        <w:rPr>
          <w:color w:val="000000" w:themeColor="text1"/>
        </w:rPr>
      </w:pPr>
      <w:r w:rsidRPr="0008414F">
        <w:rPr>
          <w:color w:val="000000" w:themeColor="text1"/>
        </w:rPr>
        <w:t xml:space="preserve">The world’s leading software development platform [URL]: </w:t>
      </w:r>
      <w:hyperlink r:id="rId16" w:history="1">
        <w:r w:rsidRPr="0008414F">
          <w:rPr>
            <w:rStyle w:val="afc"/>
          </w:rPr>
          <w:t>https://github.com</w:t>
        </w:r>
      </w:hyperlink>
    </w:p>
    <w:p w:rsidR="00E03D53" w:rsidRPr="0008414F" w:rsidRDefault="00E03D53" w:rsidP="00150F23">
      <w:pPr>
        <w:pStyle w:val="aff1"/>
        <w:numPr>
          <w:ilvl w:val="0"/>
          <w:numId w:val="8"/>
        </w:numPr>
        <w:spacing w:after="120" w:line="360" w:lineRule="auto"/>
        <w:jc w:val="both"/>
        <w:rPr>
          <w:color w:val="000000" w:themeColor="text1"/>
          <w:lang w:val="ru-RU"/>
        </w:rPr>
      </w:pPr>
      <w:proofErr w:type="spellStart"/>
      <w:r w:rsidRPr="0008414F">
        <w:rPr>
          <w:color w:val="000000" w:themeColor="text1"/>
          <w:lang w:val="ru-RU"/>
        </w:rPr>
        <w:t>Винья</w:t>
      </w:r>
      <w:proofErr w:type="spellEnd"/>
      <w:r w:rsidRPr="0008414F">
        <w:rPr>
          <w:color w:val="000000" w:themeColor="text1"/>
          <w:lang w:val="ru-RU"/>
        </w:rPr>
        <w:t xml:space="preserve"> Пол, Кейси Майкл. Эпоха криптовалют. Как </w:t>
      </w:r>
      <w:proofErr w:type="spellStart"/>
      <w:r w:rsidRPr="0008414F">
        <w:rPr>
          <w:color w:val="000000" w:themeColor="text1"/>
          <w:lang w:val="ru-RU"/>
        </w:rPr>
        <w:t>биткоин</w:t>
      </w:r>
      <w:proofErr w:type="spellEnd"/>
      <w:r w:rsidRPr="0008414F">
        <w:rPr>
          <w:color w:val="000000" w:themeColor="text1"/>
          <w:lang w:val="ru-RU"/>
        </w:rPr>
        <w:t xml:space="preserve"> и блокчейн меняют мировой экономический порядок. М., изд. Манн, Иванов и Фербер, 2017. Глава 5. Создание блокчейна, стр. 159-181.</w:t>
      </w:r>
    </w:p>
    <w:p w:rsidR="00BB6F57" w:rsidRPr="0008414F" w:rsidRDefault="00BB6F57" w:rsidP="00150F23">
      <w:pPr>
        <w:pStyle w:val="aff1"/>
        <w:numPr>
          <w:ilvl w:val="0"/>
          <w:numId w:val="8"/>
        </w:numPr>
        <w:spacing w:after="120" w:line="360" w:lineRule="auto"/>
        <w:jc w:val="both"/>
        <w:rPr>
          <w:color w:val="000000" w:themeColor="text1"/>
        </w:rPr>
      </w:pPr>
      <w:proofErr w:type="spellStart"/>
      <w:r w:rsidRPr="0008414F">
        <w:rPr>
          <w:color w:val="000000" w:themeColor="text1"/>
          <w:lang w:val="ru-RU"/>
        </w:rPr>
        <w:t>Келли</w:t>
      </w:r>
      <w:proofErr w:type="spellEnd"/>
      <w:r w:rsidRPr="0008414F">
        <w:rPr>
          <w:color w:val="000000" w:themeColor="text1"/>
          <w:lang w:val="ru-RU"/>
        </w:rPr>
        <w:t xml:space="preserve"> </w:t>
      </w:r>
      <w:proofErr w:type="spellStart"/>
      <w:r w:rsidRPr="0008414F">
        <w:rPr>
          <w:color w:val="000000" w:themeColor="text1"/>
          <w:lang w:val="ru-RU"/>
        </w:rPr>
        <w:t>Кевин</w:t>
      </w:r>
      <w:proofErr w:type="spellEnd"/>
      <w:r w:rsidRPr="0008414F">
        <w:rPr>
          <w:color w:val="000000" w:themeColor="text1"/>
          <w:lang w:val="ru-RU"/>
        </w:rPr>
        <w:t>. Неизбежно. Изд. Манн, Иванов и Фербер, 2017. Глава</w:t>
      </w:r>
      <w:r w:rsidRPr="0008414F">
        <w:rPr>
          <w:color w:val="000000" w:themeColor="text1"/>
        </w:rPr>
        <w:t xml:space="preserve"> 6. </w:t>
      </w:r>
      <w:r w:rsidRPr="0008414F">
        <w:rPr>
          <w:color w:val="000000" w:themeColor="text1"/>
          <w:lang w:val="ru-RU"/>
        </w:rPr>
        <w:t>Совместное</w:t>
      </w:r>
      <w:r w:rsidRPr="0008414F">
        <w:rPr>
          <w:color w:val="000000" w:themeColor="text1"/>
        </w:rPr>
        <w:t xml:space="preserve"> </w:t>
      </w:r>
      <w:r w:rsidRPr="0008414F">
        <w:rPr>
          <w:color w:val="000000" w:themeColor="text1"/>
          <w:lang w:val="ru-RU"/>
        </w:rPr>
        <w:t>использование,</w:t>
      </w:r>
      <w:r w:rsidRPr="0008414F">
        <w:rPr>
          <w:color w:val="000000" w:themeColor="text1"/>
        </w:rPr>
        <w:t xml:space="preserve"> </w:t>
      </w:r>
      <w:proofErr w:type="spellStart"/>
      <w:r w:rsidRPr="0008414F">
        <w:rPr>
          <w:color w:val="000000" w:themeColor="text1"/>
          <w:lang w:val="ru-RU"/>
        </w:rPr>
        <w:t>стр</w:t>
      </w:r>
      <w:proofErr w:type="spellEnd"/>
      <w:r w:rsidRPr="0008414F">
        <w:rPr>
          <w:color w:val="000000" w:themeColor="text1"/>
        </w:rPr>
        <w:t xml:space="preserve">. </w:t>
      </w:r>
      <w:r w:rsidRPr="0008414F">
        <w:rPr>
          <w:color w:val="000000" w:themeColor="text1"/>
          <w:lang w:val="ru-RU"/>
        </w:rPr>
        <w:t>159-194</w:t>
      </w:r>
      <w:r w:rsidRPr="0008414F">
        <w:rPr>
          <w:color w:val="000000" w:themeColor="text1"/>
        </w:rPr>
        <w:t>.</w:t>
      </w:r>
    </w:p>
    <w:p w:rsidR="000E1A26" w:rsidRPr="0008414F" w:rsidRDefault="000E1A26" w:rsidP="00150F23">
      <w:pPr>
        <w:pStyle w:val="aff1"/>
        <w:numPr>
          <w:ilvl w:val="0"/>
          <w:numId w:val="8"/>
        </w:numPr>
        <w:spacing w:after="120" w:line="360" w:lineRule="auto"/>
        <w:jc w:val="both"/>
        <w:rPr>
          <w:color w:val="000000" w:themeColor="text1"/>
        </w:rPr>
      </w:pPr>
      <w:proofErr w:type="spellStart"/>
      <w:r w:rsidRPr="0008414F">
        <w:rPr>
          <w:color w:val="000000" w:themeColor="text1"/>
          <w:lang w:val="ru-RU"/>
        </w:rPr>
        <w:t>Свон</w:t>
      </w:r>
      <w:proofErr w:type="spellEnd"/>
      <w:r w:rsidRPr="0008414F">
        <w:rPr>
          <w:color w:val="000000" w:themeColor="text1"/>
          <w:lang w:val="ru-RU"/>
        </w:rPr>
        <w:t xml:space="preserve"> </w:t>
      </w:r>
      <w:proofErr w:type="spellStart"/>
      <w:r w:rsidRPr="0008414F">
        <w:rPr>
          <w:color w:val="000000" w:themeColor="text1"/>
          <w:lang w:val="ru-RU"/>
        </w:rPr>
        <w:t>Мелли</w:t>
      </w:r>
      <w:proofErr w:type="spellEnd"/>
      <w:r w:rsidRPr="0008414F">
        <w:rPr>
          <w:color w:val="000000" w:themeColor="text1"/>
          <w:lang w:val="ru-RU"/>
        </w:rPr>
        <w:t>. Блокчейн. Схема новой экономики. М., изд. Олимп-Бизнес, 2017. Глава 1. Блокчейн 1.0, 2.0, 3.0.</w:t>
      </w:r>
    </w:p>
    <w:p w:rsidR="007B1322" w:rsidRPr="0008414F" w:rsidRDefault="007B1322" w:rsidP="00150F23">
      <w:pPr>
        <w:pStyle w:val="aff1"/>
        <w:numPr>
          <w:ilvl w:val="0"/>
          <w:numId w:val="8"/>
        </w:numPr>
        <w:spacing w:after="120" w:line="360" w:lineRule="auto"/>
        <w:jc w:val="both"/>
        <w:rPr>
          <w:color w:val="000000" w:themeColor="text1"/>
        </w:rPr>
      </w:pPr>
      <w:r w:rsidRPr="0008414F">
        <w:rPr>
          <w:color w:val="000000" w:themeColor="text1"/>
        </w:rPr>
        <w:t xml:space="preserve">David LEE,  </w:t>
      </w:r>
      <w:proofErr w:type="spellStart"/>
      <w:r w:rsidRPr="0008414F">
        <w:rPr>
          <w:color w:val="000000" w:themeColor="text1"/>
        </w:rPr>
        <w:t>Kuo</w:t>
      </w:r>
      <w:proofErr w:type="spellEnd"/>
      <w:r w:rsidRPr="0008414F">
        <w:rPr>
          <w:color w:val="000000" w:themeColor="text1"/>
        </w:rPr>
        <w:t xml:space="preserve"> </w:t>
      </w:r>
      <w:proofErr w:type="spellStart"/>
      <w:r w:rsidRPr="0008414F">
        <w:rPr>
          <w:color w:val="000000" w:themeColor="text1"/>
        </w:rPr>
        <w:t>Chuen</w:t>
      </w:r>
      <w:proofErr w:type="spellEnd"/>
      <w:r w:rsidRPr="0008414F">
        <w:rPr>
          <w:color w:val="000000" w:themeColor="text1"/>
        </w:rPr>
        <w:t xml:space="preserve"> and Robert H. Deng Handbook of Blockchain, Digital Finance, and Inclusion, Volume 2: </w:t>
      </w:r>
      <w:proofErr w:type="spellStart"/>
      <w:r w:rsidRPr="0008414F">
        <w:rPr>
          <w:color w:val="000000" w:themeColor="text1"/>
        </w:rPr>
        <w:t>ChinaTech</w:t>
      </w:r>
      <w:proofErr w:type="spellEnd"/>
      <w:r w:rsidRPr="0008414F">
        <w:rPr>
          <w:color w:val="000000" w:themeColor="text1"/>
        </w:rPr>
        <w:t xml:space="preserve">, Mobile Security, and Distributed Ledger. Pub. Elsevier, Academic Press,  2017. Chapter  8. </w:t>
      </w:r>
      <w:proofErr w:type="spellStart"/>
      <w:r w:rsidRPr="0008414F">
        <w:rPr>
          <w:color w:val="000000" w:themeColor="text1"/>
        </w:rPr>
        <w:t>Blochain</w:t>
      </w:r>
      <w:proofErr w:type="spellEnd"/>
      <w:r w:rsidRPr="0008414F">
        <w:rPr>
          <w:color w:val="000000" w:themeColor="text1"/>
        </w:rPr>
        <w:t xml:space="preserve"> 101: An Introduction to the Future.</w:t>
      </w:r>
    </w:p>
    <w:p w:rsidR="007B79FB" w:rsidRPr="0008414F" w:rsidRDefault="007B79FB" w:rsidP="00EA78D2">
      <w:pPr>
        <w:spacing w:after="120" w:line="360" w:lineRule="auto"/>
        <w:ind w:left="425" w:firstLine="567"/>
        <w:jc w:val="both"/>
        <w:rPr>
          <w:color w:val="000000" w:themeColor="text1"/>
        </w:rPr>
      </w:pPr>
    </w:p>
    <w:p w:rsidR="00EA78D2" w:rsidRPr="0008414F" w:rsidRDefault="00EA78D2" w:rsidP="00EA78D2">
      <w:pPr>
        <w:spacing w:after="120" w:line="360" w:lineRule="auto"/>
        <w:ind w:left="425" w:firstLine="567"/>
        <w:jc w:val="both"/>
        <w:rPr>
          <w:b/>
          <w:color w:val="000000" w:themeColor="text1"/>
          <w:lang w:val="ru-RU"/>
        </w:rPr>
      </w:pPr>
      <w:r w:rsidRPr="0008414F">
        <w:rPr>
          <w:b/>
          <w:color w:val="000000" w:themeColor="text1"/>
          <w:lang w:val="ru-RU"/>
        </w:rPr>
        <w:lastRenderedPageBreak/>
        <w:t xml:space="preserve">Тема </w:t>
      </w:r>
      <w:r w:rsidR="00BB2106" w:rsidRPr="0008414F">
        <w:rPr>
          <w:b/>
          <w:color w:val="000000" w:themeColor="text1"/>
          <w:lang w:val="ru-RU"/>
        </w:rPr>
        <w:t>5</w:t>
      </w:r>
      <w:r w:rsidRPr="0008414F">
        <w:rPr>
          <w:b/>
          <w:color w:val="000000" w:themeColor="text1"/>
          <w:lang w:val="ru-RU"/>
        </w:rPr>
        <w:t xml:space="preserve">. Цифровые активы: </w:t>
      </w:r>
      <w:proofErr w:type="spellStart"/>
      <w:r w:rsidRPr="0008414F">
        <w:rPr>
          <w:b/>
          <w:color w:val="000000" w:themeColor="text1"/>
          <w:lang w:val="ru-RU"/>
        </w:rPr>
        <w:t>токены</w:t>
      </w:r>
      <w:proofErr w:type="spellEnd"/>
      <w:r w:rsidRPr="0008414F">
        <w:rPr>
          <w:b/>
          <w:color w:val="000000" w:themeColor="text1"/>
          <w:lang w:val="ru-RU"/>
        </w:rPr>
        <w:t>, криптовалюты и другие цифровые активы.</w:t>
      </w:r>
      <w:r w:rsidR="005331E9" w:rsidRPr="0008414F">
        <w:rPr>
          <w:b/>
          <w:color w:val="000000" w:themeColor="text1"/>
          <w:lang w:val="ru-RU"/>
        </w:rPr>
        <w:t xml:space="preserve"> (</w:t>
      </w:r>
      <w:r w:rsidR="00663366" w:rsidRPr="0008414F">
        <w:rPr>
          <w:b/>
          <w:color w:val="000000" w:themeColor="text1"/>
          <w:lang w:val="ru-RU"/>
        </w:rPr>
        <w:t>6</w:t>
      </w:r>
      <w:r w:rsidR="005331E9" w:rsidRPr="0008414F">
        <w:rPr>
          <w:b/>
          <w:color w:val="000000" w:themeColor="text1"/>
          <w:lang w:val="ru-RU"/>
        </w:rPr>
        <w:t xml:space="preserve"> часов)</w:t>
      </w:r>
    </w:p>
    <w:p w:rsidR="00F13B38" w:rsidRPr="0008414F" w:rsidRDefault="00F13B38" w:rsidP="00F13B38">
      <w:pPr>
        <w:spacing w:after="120" w:line="360" w:lineRule="auto"/>
        <w:ind w:left="425" w:firstLine="567"/>
        <w:jc w:val="both"/>
        <w:rPr>
          <w:b/>
          <w:color w:val="000000" w:themeColor="text1"/>
          <w:lang w:val="ru-RU"/>
        </w:rPr>
      </w:pPr>
      <w:r w:rsidRPr="0008414F">
        <w:rPr>
          <w:b/>
          <w:color w:val="000000" w:themeColor="text1"/>
          <w:lang w:val="ru-RU"/>
        </w:rPr>
        <w:t xml:space="preserve">Содержание темы </w:t>
      </w:r>
    </w:p>
    <w:p w:rsidR="00EA78D2" w:rsidRPr="0008414F" w:rsidRDefault="00EA78D2" w:rsidP="00EA78D2">
      <w:pPr>
        <w:spacing w:after="120" w:line="360" w:lineRule="auto"/>
        <w:ind w:left="425" w:firstLine="567"/>
        <w:jc w:val="both"/>
        <w:rPr>
          <w:lang w:val="ru-RU"/>
        </w:rPr>
      </w:pPr>
      <w:r w:rsidRPr="0008414F">
        <w:rPr>
          <w:lang w:val="ru-RU"/>
        </w:rPr>
        <w:t xml:space="preserve">От бумажных аналоговых активов к цифровым активам. Криптовалюты, </w:t>
      </w:r>
      <w:proofErr w:type="spellStart"/>
      <w:r w:rsidRPr="0008414F">
        <w:rPr>
          <w:lang w:val="ru-RU"/>
        </w:rPr>
        <w:t>крипто-фиатные</w:t>
      </w:r>
      <w:proofErr w:type="spellEnd"/>
      <w:r w:rsidRPr="0008414F">
        <w:rPr>
          <w:lang w:val="ru-RU"/>
        </w:rPr>
        <w:t xml:space="preserve"> валюты, </w:t>
      </w:r>
      <w:proofErr w:type="spellStart"/>
      <w:r w:rsidRPr="0008414F">
        <w:rPr>
          <w:lang w:val="ru-RU"/>
        </w:rPr>
        <w:t>токены</w:t>
      </w:r>
      <w:proofErr w:type="spellEnd"/>
      <w:r w:rsidRPr="0008414F">
        <w:rPr>
          <w:lang w:val="ru-RU"/>
        </w:rPr>
        <w:t xml:space="preserve"> и цифровые деньги. </w:t>
      </w:r>
    </w:p>
    <w:p w:rsidR="00EA78D2" w:rsidRPr="0008414F" w:rsidRDefault="00EA78D2" w:rsidP="00EA78D2">
      <w:pPr>
        <w:spacing w:after="120" w:line="360" w:lineRule="auto"/>
        <w:ind w:left="425" w:firstLine="567"/>
        <w:jc w:val="both"/>
        <w:rPr>
          <w:lang w:val="ru-RU"/>
        </w:rPr>
      </w:pPr>
      <w:r w:rsidRPr="0008414F">
        <w:rPr>
          <w:lang w:val="ru-RU"/>
        </w:rPr>
        <w:t xml:space="preserve">Понятие и виды криптовалют. Положительные и отрицательные стороны криптовалют, их правовой статус, перспективы использования. Причины популярности криптовалют. Возможности использования криптовалют для физических лиц и юридических лиц в разных странах. Смогут ли криптовалюты </w:t>
      </w:r>
      <w:proofErr w:type="spellStart"/>
      <w:r w:rsidRPr="0008414F">
        <w:rPr>
          <w:lang w:val="ru-RU"/>
        </w:rPr>
        <w:t>конкурироваться</w:t>
      </w:r>
      <w:proofErr w:type="spellEnd"/>
      <w:r w:rsidRPr="0008414F">
        <w:rPr>
          <w:lang w:val="ru-RU"/>
        </w:rPr>
        <w:t xml:space="preserve"> с </w:t>
      </w:r>
      <w:proofErr w:type="spellStart"/>
      <w:r w:rsidRPr="0008414F">
        <w:rPr>
          <w:lang w:val="ru-RU"/>
        </w:rPr>
        <w:t>фиатными</w:t>
      </w:r>
      <w:proofErr w:type="spellEnd"/>
      <w:r w:rsidRPr="0008414F">
        <w:rPr>
          <w:lang w:val="ru-RU"/>
        </w:rPr>
        <w:t xml:space="preserve"> валютами?. Государственные криптовалюты на примере Китая. </w:t>
      </w:r>
    </w:p>
    <w:p w:rsidR="00EA78D2" w:rsidRPr="0008414F" w:rsidRDefault="00EA78D2" w:rsidP="00EA78D2">
      <w:pPr>
        <w:spacing w:after="120" w:line="360" w:lineRule="auto"/>
        <w:ind w:left="425" w:firstLine="567"/>
        <w:jc w:val="both"/>
        <w:rPr>
          <w:color w:val="000000" w:themeColor="text1"/>
          <w:lang w:val="ru-RU"/>
        </w:rPr>
      </w:pPr>
      <w:r w:rsidRPr="0008414F">
        <w:rPr>
          <w:lang w:val="ru-RU"/>
        </w:rPr>
        <w:t>Механизмы</w:t>
      </w:r>
      <w:r w:rsidRPr="0008414F">
        <w:rPr>
          <w:color w:val="000000" w:themeColor="text1"/>
          <w:lang w:val="ru-RU"/>
        </w:rPr>
        <w:t xml:space="preserve"> учёта, эмиссии и вторичного обращения </w:t>
      </w:r>
      <w:proofErr w:type="spellStart"/>
      <w:r w:rsidRPr="0008414F">
        <w:rPr>
          <w:color w:val="000000" w:themeColor="text1"/>
          <w:lang w:val="ru-RU"/>
        </w:rPr>
        <w:t>криптоактивов</w:t>
      </w:r>
      <w:proofErr w:type="spellEnd"/>
      <w:r w:rsidRPr="0008414F">
        <w:rPr>
          <w:color w:val="000000" w:themeColor="text1"/>
          <w:lang w:val="ru-RU"/>
        </w:rPr>
        <w:t xml:space="preserve">. </w:t>
      </w:r>
      <w:proofErr w:type="spellStart"/>
      <w:r w:rsidRPr="0008414F">
        <w:rPr>
          <w:color w:val="000000" w:themeColor="text1"/>
          <w:lang w:val="ru-RU"/>
        </w:rPr>
        <w:t>Майнинг</w:t>
      </w:r>
      <w:proofErr w:type="spellEnd"/>
      <w:r w:rsidRPr="0008414F">
        <w:rPr>
          <w:color w:val="000000" w:themeColor="text1"/>
          <w:lang w:val="ru-RU"/>
        </w:rPr>
        <w:t xml:space="preserve"> как метод получения криптовалюты. </w:t>
      </w:r>
      <w:proofErr w:type="spellStart"/>
      <w:r w:rsidRPr="0008414F">
        <w:rPr>
          <w:color w:val="000000" w:themeColor="text1"/>
          <w:lang w:val="ru-RU"/>
        </w:rPr>
        <w:t>Криптовалютные</w:t>
      </w:r>
      <w:proofErr w:type="spellEnd"/>
      <w:r w:rsidRPr="0008414F">
        <w:rPr>
          <w:color w:val="000000" w:themeColor="text1"/>
          <w:lang w:val="ru-RU"/>
        </w:rPr>
        <w:t xml:space="preserve"> биржи: существующие биржевые площадки, принципы торгов, виды, особенности работы, добавление новых монет. </w:t>
      </w:r>
    </w:p>
    <w:p w:rsidR="00EA78D2" w:rsidRPr="0008414F" w:rsidRDefault="00EA78D2" w:rsidP="00EA78D2">
      <w:pPr>
        <w:spacing w:after="120" w:line="360" w:lineRule="auto"/>
        <w:ind w:left="425" w:firstLine="567"/>
        <w:jc w:val="both"/>
        <w:rPr>
          <w:color w:val="000000" w:themeColor="text1"/>
          <w:lang w:val="ru-RU"/>
        </w:rPr>
      </w:pPr>
      <w:r w:rsidRPr="0008414F">
        <w:rPr>
          <w:color w:val="000000" w:themeColor="text1"/>
          <w:lang w:val="ru-RU"/>
        </w:rPr>
        <w:t xml:space="preserve">Криптовалюты как класс активов. </w:t>
      </w:r>
    </w:p>
    <w:p w:rsidR="00457863" w:rsidRPr="0008414F" w:rsidRDefault="00EA78D2" w:rsidP="00457863">
      <w:pPr>
        <w:spacing w:after="120" w:line="360" w:lineRule="auto"/>
        <w:ind w:left="425" w:firstLine="567"/>
        <w:jc w:val="both"/>
        <w:rPr>
          <w:color w:val="000000" w:themeColor="text1"/>
          <w:lang w:val="ru-RU"/>
        </w:rPr>
      </w:pPr>
      <w:proofErr w:type="spellStart"/>
      <w:r w:rsidRPr="0008414F">
        <w:rPr>
          <w:color w:val="000000" w:themeColor="text1"/>
          <w:lang w:val="ru-RU"/>
        </w:rPr>
        <w:t>Токены</w:t>
      </w:r>
      <w:proofErr w:type="spellEnd"/>
      <w:r w:rsidRPr="0008414F">
        <w:rPr>
          <w:color w:val="000000" w:themeColor="text1"/>
          <w:lang w:val="ru-RU"/>
        </w:rPr>
        <w:t xml:space="preserve">: их виды и особенности использования. Протокольные </w:t>
      </w:r>
      <w:proofErr w:type="spellStart"/>
      <w:r w:rsidRPr="0008414F">
        <w:rPr>
          <w:color w:val="000000" w:themeColor="text1"/>
          <w:lang w:val="ru-RU"/>
        </w:rPr>
        <w:t>токены</w:t>
      </w:r>
      <w:proofErr w:type="spellEnd"/>
      <w:r w:rsidRPr="0008414F">
        <w:rPr>
          <w:color w:val="000000" w:themeColor="text1"/>
          <w:lang w:val="ru-RU"/>
        </w:rPr>
        <w:t xml:space="preserve">. Потребительские </w:t>
      </w:r>
      <w:proofErr w:type="spellStart"/>
      <w:r w:rsidRPr="0008414F">
        <w:rPr>
          <w:color w:val="000000" w:themeColor="text1"/>
          <w:lang w:val="ru-RU"/>
        </w:rPr>
        <w:t>токены</w:t>
      </w:r>
      <w:proofErr w:type="spellEnd"/>
      <w:r w:rsidRPr="0008414F">
        <w:rPr>
          <w:color w:val="000000" w:themeColor="text1"/>
          <w:lang w:val="ru-RU"/>
        </w:rPr>
        <w:t xml:space="preserve">. </w:t>
      </w:r>
      <w:proofErr w:type="spellStart"/>
      <w:r w:rsidRPr="0008414F">
        <w:rPr>
          <w:color w:val="000000" w:themeColor="text1"/>
          <w:lang w:val="ru-RU"/>
        </w:rPr>
        <w:t>Токены</w:t>
      </w:r>
      <w:proofErr w:type="spellEnd"/>
      <w:r w:rsidRPr="0008414F">
        <w:rPr>
          <w:color w:val="000000" w:themeColor="text1"/>
          <w:lang w:val="ru-RU"/>
        </w:rPr>
        <w:t xml:space="preserve"> ценных бумаг. </w:t>
      </w:r>
      <w:proofErr w:type="spellStart"/>
      <w:r w:rsidRPr="0008414F">
        <w:rPr>
          <w:color w:val="000000" w:themeColor="text1"/>
          <w:lang w:val="ru-RU"/>
        </w:rPr>
        <w:t>Токены</w:t>
      </w:r>
      <w:proofErr w:type="spellEnd"/>
      <w:r w:rsidRPr="0008414F">
        <w:rPr>
          <w:color w:val="000000" w:themeColor="text1"/>
          <w:lang w:val="ru-RU"/>
        </w:rPr>
        <w:t xml:space="preserve"> натуральных активов и товаров. </w:t>
      </w:r>
      <w:proofErr w:type="spellStart"/>
      <w:r w:rsidRPr="0008414F">
        <w:rPr>
          <w:color w:val="000000" w:themeColor="text1"/>
          <w:lang w:val="ru-RU"/>
        </w:rPr>
        <w:t>Токено-экономика</w:t>
      </w:r>
      <w:proofErr w:type="spellEnd"/>
      <w:r w:rsidRPr="0008414F">
        <w:rPr>
          <w:color w:val="000000" w:themeColor="text1"/>
          <w:lang w:val="ru-RU"/>
        </w:rPr>
        <w:t xml:space="preserve">. </w:t>
      </w:r>
      <w:proofErr w:type="spellStart"/>
      <w:r w:rsidR="00457863" w:rsidRPr="0008414F">
        <w:rPr>
          <w:color w:val="000000" w:themeColor="text1"/>
          <w:lang w:val="ru-RU"/>
        </w:rPr>
        <w:t>Токены</w:t>
      </w:r>
      <w:proofErr w:type="spellEnd"/>
      <w:r w:rsidR="00457863" w:rsidRPr="0008414F">
        <w:rPr>
          <w:color w:val="000000" w:themeColor="text1"/>
          <w:lang w:val="ru-RU"/>
        </w:rPr>
        <w:t xml:space="preserve"> и </w:t>
      </w:r>
      <w:r w:rsidR="00457863" w:rsidRPr="0008414F">
        <w:rPr>
          <w:color w:val="000000" w:themeColor="text1"/>
        </w:rPr>
        <w:t>Initial</w:t>
      </w:r>
      <w:r w:rsidR="00457863" w:rsidRPr="0008414F">
        <w:rPr>
          <w:color w:val="000000" w:themeColor="text1"/>
          <w:lang w:val="ru-RU"/>
        </w:rPr>
        <w:t xml:space="preserve"> </w:t>
      </w:r>
      <w:r w:rsidR="00457863" w:rsidRPr="0008414F">
        <w:rPr>
          <w:color w:val="000000" w:themeColor="text1"/>
        </w:rPr>
        <w:t>Coin</w:t>
      </w:r>
      <w:r w:rsidR="00457863" w:rsidRPr="0008414F">
        <w:rPr>
          <w:color w:val="000000" w:themeColor="text1"/>
          <w:lang w:val="ru-RU"/>
        </w:rPr>
        <w:t xml:space="preserve"> </w:t>
      </w:r>
      <w:r w:rsidR="00457863" w:rsidRPr="0008414F">
        <w:rPr>
          <w:color w:val="000000" w:themeColor="text1"/>
        </w:rPr>
        <w:t>Offering</w:t>
      </w:r>
      <w:r w:rsidR="00457863" w:rsidRPr="0008414F">
        <w:rPr>
          <w:color w:val="000000" w:themeColor="text1"/>
          <w:lang w:val="ru-RU"/>
        </w:rPr>
        <w:t xml:space="preserve">. Платформы для проведения </w:t>
      </w:r>
      <w:r w:rsidR="00457863" w:rsidRPr="0008414F">
        <w:rPr>
          <w:color w:val="000000" w:themeColor="text1"/>
        </w:rPr>
        <w:t>ICO</w:t>
      </w:r>
      <w:r w:rsidR="00457863" w:rsidRPr="0008414F">
        <w:rPr>
          <w:color w:val="000000" w:themeColor="text1"/>
          <w:lang w:val="ru-RU"/>
        </w:rPr>
        <w:t>. Использование «</w:t>
      </w:r>
      <w:r w:rsidR="00457863" w:rsidRPr="0008414F">
        <w:rPr>
          <w:color w:val="000000" w:themeColor="text1"/>
        </w:rPr>
        <w:t>White</w:t>
      </w:r>
      <w:r w:rsidR="00457863" w:rsidRPr="0008414F">
        <w:rPr>
          <w:color w:val="000000" w:themeColor="text1"/>
          <w:lang w:val="ru-RU"/>
        </w:rPr>
        <w:t xml:space="preserve"> </w:t>
      </w:r>
      <w:r w:rsidR="00457863" w:rsidRPr="0008414F">
        <w:rPr>
          <w:color w:val="000000" w:themeColor="text1"/>
        </w:rPr>
        <w:t>paper</w:t>
      </w:r>
      <w:r w:rsidR="00457863" w:rsidRPr="0008414F">
        <w:rPr>
          <w:color w:val="000000" w:themeColor="text1"/>
          <w:lang w:val="ru-RU"/>
        </w:rPr>
        <w:t>» для раскрытия финансовых, технологических и коммерческих условий предложения. Значение «</w:t>
      </w:r>
      <w:r w:rsidR="00457863" w:rsidRPr="0008414F">
        <w:rPr>
          <w:color w:val="000000" w:themeColor="text1"/>
        </w:rPr>
        <w:t>White</w:t>
      </w:r>
      <w:r w:rsidR="00457863" w:rsidRPr="0008414F">
        <w:rPr>
          <w:color w:val="000000" w:themeColor="text1"/>
          <w:lang w:val="ru-RU"/>
        </w:rPr>
        <w:t xml:space="preserve"> </w:t>
      </w:r>
      <w:r w:rsidR="00457863" w:rsidRPr="0008414F">
        <w:rPr>
          <w:color w:val="000000" w:themeColor="text1"/>
        </w:rPr>
        <w:t>paper</w:t>
      </w:r>
      <w:r w:rsidR="00457863" w:rsidRPr="0008414F">
        <w:rPr>
          <w:color w:val="000000" w:themeColor="text1"/>
          <w:lang w:val="ru-RU"/>
        </w:rPr>
        <w:t>» для  привлечения капитала.. Правовое регулирование криптовалют. Вторичное обращение токенов.</w:t>
      </w:r>
    </w:p>
    <w:p w:rsidR="00EA78D2" w:rsidRPr="0008414F" w:rsidRDefault="00EA78D2" w:rsidP="00EA78D2">
      <w:pPr>
        <w:spacing w:after="120" w:line="360" w:lineRule="auto"/>
        <w:ind w:left="425" w:firstLine="567"/>
        <w:jc w:val="both"/>
        <w:rPr>
          <w:b/>
          <w:color w:val="000000" w:themeColor="text1"/>
          <w:lang w:val="ru-RU"/>
        </w:rPr>
      </w:pPr>
      <w:proofErr w:type="spellStart"/>
      <w:r w:rsidRPr="0008414F">
        <w:rPr>
          <w:color w:val="000000" w:themeColor="text1"/>
          <w:lang w:val="ru-RU"/>
        </w:rPr>
        <w:t>Смарт-контракты</w:t>
      </w:r>
      <w:proofErr w:type="spellEnd"/>
      <w:r w:rsidRPr="0008414F">
        <w:rPr>
          <w:color w:val="000000" w:themeColor="text1"/>
          <w:lang w:val="ru-RU"/>
        </w:rPr>
        <w:t xml:space="preserve">: понятие, особенности и использование в банковской сфере. </w:t>
      </w:r>
    </w:p>
    <w:p w:rsidR="00EA78D2" w:rsidRPr="0008414F" w:rsidRDefault="00EA78D2" w:rsidP="00EA78D2">
      <w:pPr>
        <w:spacing w:after="120" w:line="360" w:lineRule="auto"/>
        <w:ind w:left="425" w:firstLine="567"/>
        <w:jc w:val="both"/>
        <w:rPr>
          <w:color w:val="000000" w:themeColor="text1"/>
          <w:lang w:val="ru-RU"/>
        </w:rPr>
      </w:pPr>
      <w:r w:rsidRPr="0008414F">
        <w:rPr>
          <w:color w:val="000000" w:themeColor="text1"/>
          <w:lang w:val="ru-RU"/>
        </w:rPr>
        <w:t xml:space="preserve">Анализ DLT-систем: технический анализ общего принципа действия, определения правил действия, управление протоколом, </w:t>
      </w:r>
      <w:proofErr w:type="spellStart"/>
      <w:r w:rsidRPr="0008414F">
        <w:rPr>
          <w:color w:val="000000" w:themeColor="text1"/>
          <w:lang w:val="ru-RU"/>
        </w:rPr>
        <w:t>валидация</w:t>
      </w:r>
      <w:proofErr w:type="spellEnd"/>
      <w:r w:rsidRPr="0008414F">
        <w:rPr>
          <w:color w:val="000000" w:themeColor="text1"/>
          <w:lang w:val="ru-RU"/>
        </w:rPr>
        <w:t xml:space="preserve">. Примеры бизнесов на базе платформы </w:t>
      </w:r>
      <w:r w:rsidRPr="0008414F">
        <w:rPr>
          <w:color w:val="000000" w:themeColor="text1"/>
        </w:rPr>
        <w:t>DLT</w:t>
      </w:r>
      <w:r w:rsidRPr="0008414F">
        <w:rPr>
          <w:color w:val="000000" w:themeColor="text1"/>
          <w:lang w:val="ru-RU"/>
        </w:rPr>
        <w:t xml:space="preserve"> (например DLT-платформа IBM/</w:t>
      </w:r>
      <w:proofErr w:type="spellStart"/>
      <w:r w:rsidRPr="0008414F">
        <w:rPr>
          <w:color w:val="000000" w:themeColor="text1"/>
          <w:lang w:val="ru-RU"/>
        </w:rPr>
        <w:t>Maersk</w:t>
      </w:r>
      <w:proofErr w:type="spellEnd"/>
      <w:r w:rsidRPr="0008414F">
        <w:rPr>
          <w:color w:val="000000" w:themeColor="text1"/>
          <w:lang w:val="ru-RU"/>
        </w:rPr>
        <w:t xml:space="preserve"> и морские перевозчики, DLT-платформа </w:t>
      </w:r>
      <w:proofErr w:type="spellStart"/>
      <w:r w:rsidRPr="0008414F">
        <w:rPr>
          <w:color w:val="000000" w:themeColor="text1"/>
          <w:lang w:val="ru-RU"/>
        </w:rPr>
        <w:t>Hedera</w:t>
      </w:r>
      <w:proofErr w:type="spellEnd"/>
      <w:r w:rsidRPr="0008414F">
        <w:rPr>
          <w:color w:val="000000" w:themeColor="text1"/>
          <w:lang w:val="ru-RU"/>
        </w:rPr>
        <w:t>).</w:t>
      </w:r>
    </w:p>
    <w:p w:rsidR="00EA78D2" w:rsidRPr="0008414F" w:rsidRDefault="00EA78D2" w:rsidP="00EA78D2">
      <w:pPr>
        <w:spacing w:after="120" w:line="360" w:lineRule="auto"/>
        <w:ind w:left="425" w:firstLine="567"/>
        <w:jc w:val="both"/>
        <w:rPr>
          <w:color w:val="000000" w:themeColor="text1"/>
          <w:lang w:val="ru-RU"/>
        </w:rPr>
      </w:pPr>
    </w:p>
    <w:p w:rsidR="00EA78D2" w:rsidRPr="0008414F" w:rsidRDefault="00EA78D2" w:rsidP="00EA78D2">
      <w:pPr>
        <w:spacing w:after="120" w:line="360" w:lineRule="auto"/>
        <w:ind w:left="425" w:firstLine="567"/>
        <w:jc w:val="both"/>
        <w:rPr>
          <w:b/>
          <w:color w:val="000000" w:themeColor="text1"/>
          <w:lang w:val="ru-RU"/>
        </w:rPr>
      </w:pPr>
      <w:r w:rsidRPr="0008414F">
        <w:rPr>
          <w:b/>
          <w:color w:val="000000" w:themeColor="text1"/>
          <w:lang w:val="ru-RU"/>
        </w:rPr>
        <w:t>Основная литература:</w:t>
      </w:r>
    </w:p>
    <w:p w:rsidR="007B1322" w:rsidRPr="0008414F" w:rsidRDefault="007B1322" w:rsidP="00150F23">
      <w:pPr>
        <w:pStyle w:val="aff1"/>
        <w:numPr>
          <w:ilvl w:val="0"/>
          <w:numId w:val="14"/>
        </w:numPr>
        <w:spacing w:after="120" w:line="360" w:lineRule="auto"/>
        <w:jc w:val="both"/>
        <w:rPr>
          <w:color w:val="000000" w:themeColor="text1"/>
          <w:lang w:val="ru-RU"/>
        </w:rPr>
      </w:pPr>
      <w:r w:rsidRPr="0008414F">
        <w:rPr>
          <w:color w:val="000000" w:themeColor="text1"/>
          <w:lang w:val="ru-RU"/>
        </w:rPr>
        <w:t xml:space="preserve">Скиннер </w:t>
      </w:r>
      <w:proofErr w:type="spellStart"/>
      <w:r w:rsidRPr="0008414F">
        <w:rPr>
          <w:color w:val="000000" w:themeColor="text1"/>
          <w:lang w:val="ru-RU"/>
        </w:rPr>
        <w:t>Крис</w:t>
      </w:r>
      <w:proofErr w:type="spellEnd"/>
      <w:r w:rsidRPr="0008414F">
        <w:rPr>
          <w:color w:val="000000" w:themeColor="text1"/>
          <w:lang w:val="ru-RU"/>
        </w:rPr>
        <w:t xml:space="preserve">, </w:t>
      </w:r>
      <w:proofErr w:type="spellStart"/>
      <w:r w:rsidRPr="0008414F">
        <w:rPr>
          <w:color w:val="000000" w:themeColor="text1"/>
          <w:lang w:val="ru-RU"/>
        </w:rPr>
        <w:t>ValueWeb</w:t>
      </w:r>
      <w:proofErr w:type="spellEnd"/>
      <w:r w:rsidRPr="0008414F">
        <w:rPr>
          <w:color w:val="000000" w:themeColor="text1"/>
          <w:lang w:val="ru-RU"/>
        </w:rPr>
        <w:t xml:space="preserve">. Как </w:t>
      </w:r>
      <w:proofErr w:type="spellStart"/>
      <w:r w:rsidRPr="0008414F">
        <w:rPr>
          <w:color w:val="000000" w:themeColor="text1"/>
          <w:lang w:val="ru-RU"/>
        </w:rPr>
        <w:t>финтех-компании</w:t>
      </w:r>
      <w:proofErr w:type="spellEnd"/>
      <w:r w:rsidRPr="0008414F">
        <w:rPr>
          <w:color w:val="000000" w:themeColor="text1"/>
          <w:lang w:val="ru-RU"/>
        </w:rPr>
        <w:t xml:space="preserve"> используют блокчейн и мобильные технологии для создания интернета ценностей, М., изд. Манн, Иванов и Фербер, 2018 - Глава 3. Основные элементы </w:t>
      </w:r>
      <w:proofErr w:type="spellStart"/>
      <w:r w:rsidRPr="0008414F">
        <w:rPr>
          <w:color w:val="000000" w:themeColor="text1"/>
        </w:rPr>
        <w:t>ValueWeb</w:t>
      </w:r>
      <w:proofErr w:type="spellEnd"/>
      <w:r w:rsidRPr="0008414F">
        <w:rPr>
          <w:color w:val="000000" w:themeColor="text1"/>
          <w:lang w:val="ru-RU"/>
        </w:rPr>
        <w:t>. часть П: криптовалюты, стр. 79-108.</w:t>
      </w:r>
    </w:p>
    <w:p w:rsidR="007B1322" w:rsidRPr="0008414F" w:rsidRDefault="007B1322" w:rsidP="00150F23">
      <w:pPr>
        <w:pStyle w:val="aff1"/>
        <w:numPr>
          <w:ilvl w:val="0"/>
          <w:numId w:val="14"/>
        </w:numPr>
        <w:spacing w:after="120" w:line="360" w:lineRule="auto"/>
        <w:jc w:val="both"/>
        <w:rPr>
          <w:color w:val="000000" w:themeColor="text1"/>
          <w:lang w:val="ru-RU"/>
        </w:rPr>
      </w:pPr>
      <w:proofErr w:type="spellStart"/>
      <w:r w:rsidRPr="0008414F">
        <w:rPr>
          <w:color w:val="000000" w:themeColor="text1"/>
          <w:lang w:val="ru-RU"/>
        </w:rPr>
        <w:lastRenderedPageBreak/>
        <w:t>Винья</w:t>
      </w:r>
      <w:proofErr w:type="spellEnd"/>
      <w:r w:rsidRPr="0008414F">
        <w:rPr>
          <w:color w:val="000000" w:themeColor="text1"/>
          <w:lang w:val="ru-RU"/>
        </w:rPr>
        <w:t xml:space="preserve"> Пол, Кейси Майкл. Эпоха криптовалют. Как </w:t>
      </w:r>
      <w:proofErr w:type="spellStart"/>
      <w:r w:rsidRPr="0008414F">
        <w:rPr>
          <w:color w:val="000000" w:themeColor="text1"/>
          <w:lang w:val="ru-RU"/>
        </w:rPr>
        <w:t>биткоин</w:t>
      </w:r>
      <w:proofErr w:type="spellEnd"/>
      <w:r w:rsidRPr="0008414F">
        <w:rPr>
          <w:color w:val="000000" w:themeColor="text1"/>
          <w:lang w:val="ru-RU"/>
        </w:rPr>
        <w:t xml:space="preserve"> и блокчейн меняют мировой экономический порядок. М., изд. Манн, Иванов и Фербер, 2017. Глава 2. Генезис, стр. 63-98.</w:t>
      </w:r>
    </w:p>
    <w:p w:rsidR="007B1322" w:rsidRPr="0008414F" w:rsidRDefault="007B1322" w:rsidP="00EA78D2">
      <w:pPr>
        <w:spacing w:after="120" w:line="360" w:lineRule="auto"/>
        <w:ind w:left="425" w:firstLine="567"/>
        <w:jc w:val="both"/>
        <w:rPr>
          <w:b/>
          <w:color w:val="000000" w:themeColor="text1"/>
          <w:lang w:val="ru-RU"/>
        </w:rPr>
      </w:pPr>
    </w:p>
    <w:p w:rsidR="007B1322" w:rsidRPr="0008414F" w:rsidRDefault="007B1322" w:rsidP="00EA78D2">
      <w:pPr>
        <w:spacing w:after="120" w:line="360" w:lineRule="auto"/>
        <w:ind w:left="425" w:firstLine="567"/>
        <w:jc w:val="both"/>
        <w:rPr>
          <w:b/>
          <w:color w:val="000000" w:themeColor="text1"/>
          <w:lang w:val="ru-RU"/>
        </w:rPr>
      </w:pPr>
      <w:r w:rsidRPr="0008414F">
        <w:rPr>
          <w:b/>
          <w:color w:val="000000" w:themeColor="text1"/>
          <w:lang w:val="ru-RU"/>
        </w:rPr>
        <w:t>Дополнительная литература</w:t>
      </w:r>
    </w:p>
    <w:p w:rsidR="00EA78D2" w:rsidRPr="0008414F" w:rsidRDefault="00EA78D2" w:rsidP="00150F23">
      <w:pPr>
        <w:pStyle w:val="aff1"/>
        <w:numPr>
          <w:ilvl w:val="0"/>
          <w:numId w:val="15"/>
        </w:numPr>
        <w:spacing w:after="120" w:line="360" w:lineRule="auto"/>
        <w:jc w:val="both"/>
        <w:rPr>
          <w:color w:val="000000" w:themeColor="text1"/>
        </w:rPr>
      </w:pPr>
      <w:r w:rsidRPr="0008414F">
        <w:rPr>
          <w:color w:val="000000" w:themeColor="text1"/>
        </w:rPr>
        <w:t xml:space="preserve">Blockchain Revolution: How the Technology Behind </w:t>
      </w:r>
      <w:proofErr w:type="spellStart"/>
      <w:r w:rsidRPr="0008414F">
        <w:rPr>
          <w:color w:val="000000" w:themeColor="text1"/>
        </w:rPr>
        <w:t>Bitcoin</w:t>
      </w:r>
      <w:proofErr w:type="spellEnd"/>
      <w:r w:rsidRPr="0008414F">
        <w:rPr>
          <w:color w:val="000000" w:themeColor="text1"/>
        </w:rPr>
        <w:t xml:space="preserve"> Is Changing Money, Business, and the World. Don </w:t>
      </w:r>
      <w:proofErr w:type="spellStart"/>
      <w:r w:rsidRPr="0008414F">
        <w:rPr>
          <w:color w:val="000000" w:themeColor="text1"/>
        </w:rPr>
        <w:t>Tapscott</w:t>
      </w:r>
      <w:proofErr w:type="spellEnd"/>
      <w:r w:rsidRPr="0008414F">
        <w:rPr>
          <w:color w:val="000000" w:themeColor="text1"/>
        </w:rPr>
        <w:t xml:space="preserve"> &amp; Alex </w:t>
      </w:r>
      <w:proofErr w:type="spellStart"/>
      <w:r w:rsidRPr="0008414F">
        <w:rPr>
          <w:color w:val="000000" w:themeColor="text1"/>
        </w:rPr>
        <w:t>Tapscott</w:t>
      </w:r>
      <w:proofErr w:type="spellEnd"/>
      <w:r w:rsidRPr="0008414F">
        <w:rPr>
          <w:color w:val="000000" w:themeColor="text1"/>
        </w:rPr>
        <w:t>, 2018</w:t>
      </w:r>
    </w:p>
    <w:p w:rsidR="00EA78D2" w:rsidRPr="0008414F" w:rsidRDefault="00EA78D2" w:rsidP="00150F23">
      <w:pPr>
        <w:pStyle w:val="aff1"/>
        <w:numPr>
          <w:ilvl w:val="0"/>
          <w:numId w:val="15"/>
        </w:numPr>
        <w:spacing w:after="120" w:line="360" w:lineRule="auto"/>
        <w:jc w:val="both"/>
        <w:rPr>
          <w:color w:val="000000" w:themeColor="text1"/>
        </w:rPr>
      </w:pPr>
      <w:r w:rsidRPr="0008414F">
        <w:rPr>
          <w:color w:val="000000" w:themeColor="text1"/>
        </w:rPr>
        <w:t xml:space="preserve">The world’s leading software development platform [URL]: </w:t>
      </w:r>
      <w:hyperlink r:id="rId17" w:history="1">
        <w:r w:rsidRPr="0008414F">
          <w:rPr>
            <w:rStyle w:val="afc"/>
          </w:rPr>
          <w:t>https://github.com</w:t>
        </w:r>
      </w:hyperlink>
    </w:p>
    <w:p w:rsidR="000E1A26" w:rsidRPr="0008414F" w:rsidRDefault="000E1A26" w:rsidP="00150F23">
      <w:pPr>
        <w:pStyle w:val="aff1"/>
        <w:numPr>
          <w:ilvl w:val="0"/>
          <w:numId w:val="15"/>
        </w:numPr>
        <w:spacing w:after="120" w:line="360" w:lineRule="auto"/>
        <w:jc w:val="both"/>
        <w:rPr>
          <w:color w:val="000000" w:themeColor="text1"/>
          <w:lang w:val="ru-RU"/>
        </w:rPr>
      </w:pPr>
      <w:r w:rsidRPr="0008414F">
        <w:rPr>
          <w:color w:val="000000" w:themeColor="text1"/>
          <w:lang w:val="ru-RU"/>
        </w:rPr>
        <w:t xml:space="preserve">Банк России о </w:t>
      </w:r>
      <w:proofErr w:type="spellStart"/>
      <w:r w:rsidRPr="0008414F">
        <w:rPr>
          <w:color w:val="000000" w:themeColor="text1"/>
          <w:lang w:val="ru-RU"/>
        </w:rPr>
        <w:t>биткойне</w:t>
      </w:r>
      <w:proofErr w:type="spellEnd"/>
      <w:r w:rsidRPr="0008414F">
        <w:rPr>
          <w:color w:val="000000" w:themeColor="text1"/>
          <w:lang w:val="ru-RU"/>
        </w:rPr>
        <w:t xml:space="preserve">: http://www.cbr.ru/press/pr.aspx?fle=27012014_1825052.htm </w:t>
      </w:r>
    </w:p>
    <w:p w:rsidR="000E1A26" w:rsidRPr="0008414F" w:rsidRDefault="000E1A26" w:rsidP="00150F23">
      <w:pPr>
        <w:pStyle w:val="aff1"/>
        <w:numPr>
          <w:ilvl w:val="0"/>
          <w:numId w:val="15"/>
        </w:numPr>
        <w:spacing w:after="120" w:line="360" w:lineRule="auto"/>
        <w:jc w:val="both"/>
        <w:rPr>
          <w:color w:val="000000" w:themeColor="text1"/>
          <w:lang w:val="ru-RU"/>
        </w:rPr>
      </w:pPr>
      <w:r w:rsidRPr="0008414F">
        <w:rPr>
          <w:color w:val="000000" w:themeColor="text1"/>
          <w:lang w:val="ru-RU"/>
        </w:rPr>
        <w:t xml:space="preserve"> </w:t>
      </w:r>
      <w:proofErr w:type="spellStart"/>
      <w:r w:rsidRPr="0008414F">
        <w:rPr>
          <w:color w:val="000000" w:themeColor="text1"/>
          <w:lang w:val="ru-RU"/>
        </w:rPr>
        <w:t>Биткойн-комьюнити</w:t>
      </w:r>
      <w:proofErr w:type="spellEnd"/>
      <w:r w:rsidRPr="0008414F">
        <w:rPr>
          <w:color w:val="000000" w:themeColor="text1"/>
          <w:lang w:val="ru-RU"/>
        </w:rPr>
        <w:t xml:space="preserve"> в </w:t>
      </w:r>
      <w:proofErr w:type="spellStart"/>
      <w:r w:rsidRPr="0008414F">
        <w:rPr>
          <w:color w:val="000000" w:themeColor="text1"/>
          <w:lang w:val="ru-RU"/>
        </w:rPr>
        <w:t>Facebook</w:t>
      </w:r>
      <w:proofErr w:type="spellEnd"/>
      <w:r w:rsidRPr="0008414F">
        <w:rPr>
          <w:color w:val="000000" w:themeColor="text1"/>
          <w:lang w:val="ru-RU"/>
        </w:rPr>
        <w:t>: https://www.facebook.com/bitcoinru/</w:t>
      </w:r>
    </w:p>
    <w:p w:rsidR="007B1322" w:rsidRPr="0008414F" w:rsidRDefault="000E1A26" w:rsidP="00150F23">
      <w:pPr>
        <w:pStyle w:val="aff1"/>
        <w:numPr>
          <w:ilvl w:val="0"/>
          <w:numId w:val="15"/>
        </w:numPr>
        <w:spacing w:after="120" w:line="360" w:lineRule="auto"/>
        <w:jc w:val="both"/>
        <w:rPr>
          <w:color w:val="000000" w:themeColor="text1"/>
          <w:lang w:val="ru-RU"/>
        </w:rPr>
      </w:pPr>
      <w:proofErr w:type="spellStart"/>
      <w:r w:rsidRPr="0008414F">
        <w:rPr>
          <w:color w:val="000000" w:themeColor="text1"/>
          <w:lang w:val="ru-RU"/>
        </w:rPr>
        <w:t>Криптовалютное</w:t>
      </w:r>
      <w:proofErr w:type="spellEnd"/>
      <w:r w:rsidRPr="0008414F">
        <w:rPr>
          <w:color w:val="000000" w:themeColor="text1"/>
          <w:lang w:val="ru-RU"/>
        </w:rPr>
        <w:t xml:space="preserve"> сообщество в V</w:t>
      </w:r>
      <w:r w:rsidR="007B1322" w:rsidRPr="0008414F">
        <w:rPr>
          <w:color w:val="000000" w:themeColor="text1"/>
          <w:lang w:val="ru-RU"/>
        </w:rPr>
        <w:t>K: https://vk.com/bitnovosticom</w:t>
      </w:r>
    </w:p>
    <w:p w:rsidR="000E1A26" w:rsidRPr="0008414F" w:rsidRDefault="000E1A26" w:rsidP="00150F23">
      <w:pPr>
        <w:pStyle w:val="aff1"/>
        <w:numPr>
          <w:ilvl w:val="0"/>
          <w:numId w:val="15"/>
        </w:numPr>
        <w:spacing w:after="120" w:line="360" w:lineRule="auto"/>
        <w:jc w:val="both"/>
        <w:rPr>
          <w:color w:val="000000" w:themeColor="text1"/>
          <w:lang w:val="ru-RU"/>
        </w:rPr>
      </w:pPr>
      <w:proofErr w:type="spellStart"/>
      <w:r w:rsidRPr="0008414F">
        <w:rPr>
          <w:color w:val="000000" w:themeColor="text1"/>
          <w:lang w:val="ru-RU"/>
        </w:rPr>
        <w:t>Могайар</w:t>
      </w:r>
      <w:proofErr w:type="spellEnd"/>
      <w:r w:rsidRPr="0008414F">
        <w:rPr>
          <w:color w:val="000000" w:themeColor="text1"/>
          <w:lang w:val="ru-RU"/>
        </w:rPr>
        <w:t xml:space="preserve"> Уильям. Блокчейн для бизнеса. М., изд. Эксмо, 2018. </w:t>
      </w:r>
      <w:r w:rsidR="00285BE3" w:rsidRPr="0008414F">
        <w:rPr>
          <w:color w:val="000000" w:themeColor="text1"/>
          <w:lang w:val="ru-RU"/>
        </w:rPr>
        <w:t xml:space="preserve"> Глава 1. Что такое блокчейн, стр. 25-42.</w:t>
      </w:r>
    </w:p>
    <w:p w:rsidR="00285BE3" w:rsidRPr="0008414F" w:rsidRDefault="00285BE3" w:rsidP="00150F23">
      <w:pPr>
        <w:pStyle w:val="aff1"/>
        <w:numPr>
          <w:ilvl w:val="0"/>
          <w:numId w:val="15"/>
        </w:numPr>
        <w:spacing w:after="120" w:line="360" w:lineRule="auto"/>
        <w:jc w:val="both"/>
        <w:rPr>
          <w:color w:val="000000" w:themeColor="text1"/>
          <w:lang w:val="ru-RU"/>
        </w:rPr>
      </w:pPr>
      <w:proofErr w:type="spellStart"/>
      <w:r w:rsidRPr="0008414F">
        <w:rPr>
          <w:color w:val="000000" w:themeColor="text1"/>
          <w:lang w:val="ru-RU"/>
        </w:rPr>
        <w:t>Башир</w:t>
      </w:r>
      <w:proofErr w:type="spellEnd"/>
      <w:r w:rsidRPr="0008414F">
        <w:rPr>
          <w:color w:val="000000" w:themeColor="text1"/>
          <w:lang w:val="ru-RU"/>
        </w:rPr>
        <w:t xml:space="preserve"> </w:t>
      </w:r>
      <w:proofErr w:type="spellStart"/>
      <w:r w:rsidRPr="0008414F">
        <w:rPr>
          <w:color w:val="000000" w:themeColor="text1"/>
          <w:lang w:val="ru-RU"/>
        </w:rPr>
        <w:t>Имран</w:t>
      </w:r>
      <w:proofErr w:type="spellEnd"/>
      <w:r w:rsidRPr="0008414F">
        <w:rPr>
          <w:color w:val="000000" w:themeColor="text1"/>
          <w:lang w:val="ru-RU"/>
        </w:rPr>
        <w:t xml:space="preserve">. Блокчейн: архитектура, криптовалюты, инструменты разработки, </w:t>
      </w:r>
      <w:proofErr w:type="spellStart"/>
      <w:r w:rsidRPr="0008414F">
        <w:rPr>
          <w:color w:val="000000" w:themeColor="text1"/>
          <w:lang w:val="ru-RU"/>
        </w:rPr>
        <w:t>смарт-контракты</w:t>
      </w:r>
      <w:proofErr w:type="spellEnd"/>
      <w:r w:rsidRPr="0008414F">
        <w:rPr>
          <w:color w:val="000000" w:themeColor="text1"/>
          <w:lang w:val="ru-RU"/>
        </w:rPr>
        <w:t>. М., Изд. ДМК Пресс, 2019. Глава 1. Блокчейн. Курс молодого бойца, стр. 27-57.</w:t>
      </w:r>
    </w:p>
    <w:p w:rsidR="00285BE3" w:rsidRPr="0008414F" w:rsidRDefault="00285BE3" w:rsidP="00285BE3">
      <w:pPr>
        <w:spacing w:after="120" w:line="360" w:lineRule="auto"/>
        <w:jc w:val="both"/>
        <w:rPr>
          <w:b/>
          <w:color w:val="000000" w:themeColor="text1"/>
          <w:lang w:val="ru-RU"/>
        </w:rPr>
      </w:pPr>
    </w:p>
    <w:p w:rsidR="00B9167B" w:rsidRPr="0008414F" w:rsidRDefault="00B9167B" w:rsidP="00D65450">
      <w:pPr>
        <w:spacing w:after="120" w:line="360" w:lineRule="auto"/>
        <w:ind w:left="992"/>
        <w:jc w:val="both"/>
        <w:rPr>
          <w:b/>
          <w:color w:val="000000" w:themeColor="text1"/>
          <w:lang w:val="ru-RU"/>
        </w:rPr>
      </w:pPr>
      <w:r w:rsidRPr="0008414F">
        <w:rPr>
          <w:b/>
          <w:color w:val="000000" w:themeColor="text1"/>
          <w:lang w:val="ru-RU"/>
        </w:rPr>
        <w:t xml:space="preserve">Тема </w:t>
      </w:r>
      <w:r w:rsidR="00BB2106" w:rsidRPr="0008414F">
        <w:rPr>
          <w:b/>
          <w:color w:val="000000" w:themeColor="text1"/>
          <w:lang w:val="ru-RU"/>
        </w:rPr>
        <w:t>6</w:t>
      </w:r>
      <w:r w:rsidRPr="0008414F">
        <w:rPr>
          <w:b/>
          <w:color w:val="000000" w:themeColor="text1"/>
          <w:lang w:val="ru-RU"/>
        </w:rPr>
        <w:t>. Роботизированные технологии на финансовых рынках</w:t>
      </w:r>
      <w:r w:rsidR="005331E9" w:rsidRPr="0008414F">
        <w:rPr>
          <w:b/>
          <w:color w:val="000000" w:themeColor="text1"/>
          <w:lang w:val="ru-RU"/>
        </w:rPr>
        <w:t xml:space="preserve"> (6 часов)</w:t>
      </w:r>
    </w:p>
    <w:p w:rsidR="00F13B38" w:rsidRPr="0008414F" w:rsidRDefault="00F13B38" w:rsidP="00F13B38">
      <w:pPr>
        <w:spacing w:after="120" w:line="360" w:lineRule="auto"/>
        <w:ind w:left="425" w:firstLine="567"/>
        <w:jc w:val="both"/>
        <w:rPr>
          <w:b/>
          <w:color w:val="000000" w:themeColor="text1"/>
          <w:lang w:val="ru-RU"/>
        </w:rPr>
      </w:pPr>
      <w:r w:rsidRPr="0008414F">
        <w:rPr>
          <w:b/>
          <w:color w:val="000000" w:themeColor="text1"/>
          <w:lang w:val="ru-RU"/>
        </w:rPr>
        <w:t xml:space="preserve">Содержание темы </w:t>
      </w:r>
    </w:p>
    <w:p w:rsidR="00B9167B" w:rsidRPr="0008414F" w:rsidRDefault="00B9167B" w:rsidP="00B9167B">
      <w:pPr>
        <w:spacing w:after="120" w:line="360" w:lineRule="auto"/>
        <w:ind w:left="992"/>
        <w:jc w:val="both"/>
        <w:rPr>
          <w:color w:val="000000" w:themeColor="text1"/>
          <w:lang w:val="ru-RU"/>
        </w:rPr>
      </w:pPr>
      <w:r w:rsidRPr="0008414F">
        <w:rPr>
          <w:color w:val="000000" w:themeColor="text1"/>
          <w:lang w:val="ru-RU"/>
        </w:rPr>
        <w:t>Какие существуют роботизированные технологии на финансовых рынках.</w:t>
      </w:r>
    </w:p>
    <w:p w:rsidR="00B9167B" w:rsidRPr="0008414F" w:rsidRDefault="00B9167B" w:rsidP="00B9167B">
      <w:pPr>
        <w:spacing w:after="120" w:line="360" w:lineRule="auto"/>
        <w:ind w:left="992"/>
        <w:jc w:val="both"/>
        <w:rPr>
          <w:color w:val="000000" w:themeColor="text1"/>
          <w:lang w:val="ru-RU"/>
        </w:rPr>
      </w:pPr>
      <w:proofErr w:type="spellStart"/>
      <w:r w:rsidRPr="0008414F">
        <w:rPr>
          <w:color w:val="000000" w:themeColor="text1"/>
          <w:lang w:val="ru-RU"/>
        </w:rPr>
        <w:t>Робоадвайзер</w:t>
      </w:r>
      <w:proofErr w:type="spellEnd"/>
      <w:r w:rsidRPr="0008414F">
        <w:rPr>
          <w:color w:val="000000" w:themeColor="text1"/>
          <w:lang w:val="ru-RU"/>
        </w:rPr>
        <w:t xml:space="preserve"> (</w:t>
      </w:r>
      <w:proofErr w:type="spellStart"/>
      <w:r w:rsidRPr="0008414F">
        <w:rPr>
          <w:color w:val="000000" w:themeColor="text1"/>
          <w:lang w:val="ru-RU"/>
        </w:rPr>
        <w:t>Roboadvisor</w:t>
      </w:r>
      <w:proofErr w:type="spellEnd"/>
      <w:r w:rsidRPr="0008414F">
        <w:rPr>
          <w:color w:val="000000" w:themeColor="text1"/>
          <w:lang w:val="ru-RU"/>
        </w:rPr>
        <w:t xml:space="preserve">): принципы его работы. Основные цели финтеха и прогноз будущего </w:t>
      </w:r>
      <w:proofErr w:type="spellStart"/>
      <w:r w:rsidRPr="0008414F">
        <w:rPr>
          <w:color w:val="000000" w:themeColor="text1"/>
          <w:lang w:val="ru-RU"/>
        </w:rPr>
        <w:t>робоконсультирования</w:t>
      </w:r>
      <w:proofErr w:type="spellEnd"/>
      <w:r w:rsidRPr="0008414F">
        <w:rPr>
          <w:color w:val="000000" w:themeColor="text1"/>
          <w:lang w:val="ru-RU"/>
        </w:rPr>
        <w:t xml:space="preserve">. Финансовые приложения и финансовые сервисы. Размеры рынка </w:t>
      </w:r>
      <w:proofErr w:type="spellStart"/>
      <w:r w:rsidRPr="0008414F">
        <w:rPr>
          <w:color w:val="000000" w:themeColor="text1"/>
          <w:lang w:val="ru-RU"/>
        </w:rPr>
        <w:t>робоконсультирования</w:t>
      </w:r>
      <w:proofErr w:type="spellEnd"/>
      <w:r w:rsidRPr="0008414F">
        <w:rPr>
          <w:color w:val="000000" w:themeColor="text1"/>
          <w:lang w:val="ru-RU"/>
        </w:rPr>
        <w:t xml:space="preserve">. Ключевые области, в которых </w:t>
      </w:r>
      <w:proofErr w:type="spellStart"/>
      <w:r w:rsidRPr="0008414F">
        <w:rPr>
          <w:color w:val="000000" w:themeColor="text1"/>
          <w:lang w:val="ru-RU"/>
        </w:rPr>
        <w:t>финтех</w:t>
      </w:r>
      <w:proofErr w:type="spellEnd"/>
      <w:r w:rsidRPr="0008414F">
        <w:rPr>
          <w:color w:val="000000" w:themeColor="text1"/>
          <w:lang w:val="ru-RU"/>
        </w:rPr>
        <w:t xml:space="preserve"> и финансовые приложения набирают популярность. Построение эффективных инвестиционных портфелей с </w:t>
      </w:r>
      <w:proofErr w:type="spellStart"/>
      <w:r w:rsidRPr="0008414F">
        <w:rPr>
          <w:color w:val="000000" w:themeColor="text1"/>
          <w:lang w:val="ru-RU"/>
        </w:rPr>
        <w:t>робоконсультированием</w:t>
      </w:r>
      <w:proofErr w:type="spellEnd"/>
      <w:r w:rsidRPr="0008414F">
        <w:rPr>
          <w:color w:val="000000" w:themeColor="text1"/>
          <w:lang w:val="ru-RU"/>
        </w:rPr>
        <w:t xml:space="preserve">. Ценность финтеха и </w:t>
      </w:r>
      <w:proofErr w:type="spellStart"/>
      <w:r w:rsidRPr="0008414F">
        <w:rPr>
          <w:color w:val="000000" w:themeColor="text1"/>
          <w:lang w:val="ru-RU"/>
        </w:rPr>
        <w:t>робоконсультирования</w:t>
      </w:r>
      <w:proofErr w:type="spellEnd"/>
      <w:r w:rsidRPr="0008414F">
        <w:rPr>
          <w:color w:val="000000" w:themeColor="text1"/>
          <w:lang w:val="ru-RU"/>
        </w:rPr>
        <w:t xml:space="preserve">. </w:t>
      </w:r>
    </w:p>
    <w:p w:rsidR="00B9167B" w:rsidRPr="0008414F" w:rsidRDefault="00B9167B" w:rsidP="00B9167B">
      <w:pPr>
        <w:spacing w:after="120" w:line="360" w:lineRule="auto"/>
        <w:ind w:left="992"/>
        <w:jc w:val="both"/>
        <w:rPr>
          <w:color w:val="000000" w:themeColor="text1"/>
          <w:lang w:val="ru-RU"/>
        </w:rPr>
      </w:pPr>
      <w:r w:rsidRPr="0008414F">
        <w:rPr>
          <w:color w:val="000000" w:themeColor="text1"/>
          <w:lang w:val="ru-RU"/>
        </w:rPr>
        <w:t>Построение инвестиционных портфелей на основе цифровых технологий. Новые технологии анализа данных и методы построения инвестиционных портфелей с использованием цифровых технологий.</w:t>
      </w:r>
    </w:p>
    <w:p w:rsidR="00B9167B" w:rsidRPr="0008414F" w:rsidRDefault="00B9167B" w:rsidP="00B9167B">
      <w:pPr>
        <w:spacing w:after="120" w:line="360" w:lineRule="auto"/>
        <w:ind w:left="992"/>
        <w:jc w:val="both"/>
        <w:rPr>
          <w:color w:val="000000" w:themeColor="text1"/>
          <w:lang w:val="ru-RU"/>
        </w:rPr>
      </w:pPr>
      <w:proofErr w:type="spellStart"/>
      <w:r w:rsidRPr="0008414F">
        <w:rPr>
          <w:color w:val="000000" w:themeColor="text1"/>
          <w:lang w:val="ru-RU"/>
        </w:rPr>
        <w:t>Алгоритмичная</w:t>
      </w:r>
      <w:proofErr w:type="spellEnd"/>
      <w:r w:rsidRPr="0008414F">
        <w:rPr>
          <w:color w:val="000000" w:themeColor="text1"/>
          <w:lang w:val="ru-RU"/>
        </w:rPr>
        <w:t xml:space="preserve"> торговля на фондовом рынке и роботизированные технологии.</w:t>
      </w:r>
      <w:r w:rsidR="0004753A" w:rsidRPr="0008414F">
        <w:rPr>
          <w:color w:val="000000" w:themeColor="text1"/>
          <w:lang w:val="ru-RU"/>
        </w:rPr>
        <w:t xml:space="preserve"> </w:t>
      </w:r>
      <w:r w:rsidR="00A96BD2" w:rsidRPr="0008414F">
        <w:rPr>
          <w:color w:val="000000" w:themeColor="text1"/>
          <w:lang w:val="ru-RU"/>
        </w:rPr>
        <w:t xml:space="preserve">"Черные ящики" и построение инвестиционного портфеля. </w:t>
      </w:r>
      <w:r w:rsidRPr="0008414F">
        <w:rPr>
          <w:color w:val="000000" w:themeColor="text1"/>
          <w:lang w:val="ru-RU"/>
        </w:rPr>
        <w:t xml:space="preserve">Как </w:t>
      </w:r>
      <w:proofErr w:type="spellStart"/>
      <w:r w:rsidRPr="0008414F">
        <w:rPr>
          <w:color w:val="000000" w:themeColor="text1"/>
          <w:lang w:val="ru-RU"/>
        </w:rPr>
        <w:t>алгоритмичная</w:t>
      </w:r>
      <w:proofErr w:type="spellEnd"/>
      <w:r w:rsidRPr="0008414F">
        <w:rPr>
          <w:color w:val="000000" w:themeColor="text1"/>
          <w:lang w:val="ru-RU"/>
        </w:rPr>
        <w:t xml:space="preserve"> торговля связана с "взлетами" и "крахами" на финансовых рынках.</w:t>
      </w:r>
      <w:r w:rsidR="0004753A" w:rsidRPr="0008414F">
        <w:rPr>
          <w:color w:val="000000" w:themeColor="text1"/>
          <w:lang w:val="ru-RU"/>
        </w:rPr>
        <w:t xml:space="preserve"> </w:t>
      </w:r>
      <w:r w:rsidRPr="0008414F">
        <w:rPr>
          <w:color w:val="000000" w:themeColor="text1"/>
          <w:lang w:val="ru-RU"/>
        </w:rPr>
        <w:t xml:space="preserve">Регулятивные </w:t>
      </w:r>
      <w:r w:rsidRPr="0008414F">
        <w:rPr>
          <w:color w:val="000000" w:themeColor="text1"/>
          <w:lang w:val="ru-RU"/>
        </w:rPr>
        <w:lastRenderedPageBreak/>
        <w:t xml:space="preserve">инструменты защиты финансовых рынков от негативных последствий </w:t>
      </w:r>
      <w:proofErr w:type="spellStart"/>
      <w:r w:rsidRPr="0008414F">
        <w:rPr>
          <w:color w:val="000000" w:themeColor="text1"/>
          <w:lang w:val="ru-RU"/>
        </w:rPr>
        <w:t>алгоритмичной</w:t>
      </w:r>
      <w:proofErr w:type="spellEnd"/>
      <w:r w:rsidRPr="0008414F">
        <w:rPr>
          <w:color w:val="000000" w:themeColor="text1"/>
          <w:lang w:val="ru-RU"/>
        </w:rPr>
        <w:t xml:space="preserve"> торговли.</w:t>
      </w:r>
    </w:p>
    <w:p w:rsidR="000628A2" w:rsidRPr="0008414F" w:rsidRDefault="000628A2" w:rsidP="000628A2">
      <w:pPr>
        <w:spacing w:after="120" w:line="360" w:lineRule="auto"/>
        <w:ind w:left="992"/>
        <w:jc w:val="both"/>
        <w:rPr>
          <w:b/>
          <w:color w:val="000000" w:themeColor="text1"/>
          <w:lang w:val="ru-RU"/>
        </w:rPr>
      </w:pPr>
      <w:r w:rsidRPr="0008414F">
        <w:rPr>
          <w:b/>
          <w:color w:val="000000" w:themeColor="text1"/>
          <w:lang w:val="ru-RU"/>
        </w:rPr>
        <w:t>Основная литература</w:t>
      </w:r>
    </w:p>
    <w:p w:rsidR="000628A2" w:rsidRPr="0008414F" w:rsidRDefault="000628A2" w:rsidP="00150F23">
      <w:pPr>
        <w:pStyle w:val="aff1"/>
        <w:numPr>
          <w:ilvl w:val="0"/>
          <w:numId w:val="16"/>
        </w:numPr>
        <w:spacing w:after="120" w:line="360" w:lineRule="auto"/>
        <w:ind w:left="1276"/>
        <w:jc w:val="both"/>
        <w:rPr>
          <w:color w:val="000000" w:themeColor="text1"/>
          <w:lang w:val="ru-RU"/>
        </w:rPr>
      </w:pPr>
      <w:r w:rsidRPr="0008414F">
        <w:rPr>
          <w:color w:val="000000" w:themeColor="text1"/>
          <w:lang w:val="ru-RU"/>
        </w:rPr>
        <w:t xml:space="preserve">Скиннер </w:t>
      </w:r>
      <w:proofErr w:type="spellStart"/>
      <w:r w:rsidRPr="0008414F">
        <w:rPr>
          <w:color w:val="000000" w:themeColor="text1"/>
          <w:lang w:val="ru-RU"/>
        </w:rPr>
        <w:t>Крис</w:t>
      </w:r>
      <w:proofErr w:type="spellEnd"/>
      <w:r w:rsidRPr="0008414F">
        <w:rPr>
          <w:color w:val="000000" w:themeColor="text1"/>
          <w:lang w:val="ru-RU"/>
        </w:rPr>
        <w:t xml:space="preserve">, </w:t>
      </w:r>
      <w:proofErr w:type="spellStart"/>
      <w:r w:rsidRPr="0008414F">
        <w:rPr>
          <w:color w:val="000000" w:themeColor="text1"/>
          <w:lang w:val="ru-RU"/>
        </w:rPr>
        <w:t>ValueWeb</w:t>
      </w:r>
      <w:proofErr w:type="spellEnd"/>
      <w:r w:rsidRPr="0008414F">
        <w:rPr>
          <w:color w:val="000000" w:themeColor="text1"/>
          <w:lang w:val="ru-RU"/>
        </w:rPr>
        <w:t xml:space="preserve">. Как </w:t>
      </w:r>
      <w:proofErr w:type="spellStart"/>
      <w:r w:rsidRPr="0008414F">
        <w:rPr>
          <w:color w:val="000000" w:themeColor="text1"/>
          <w:lang w:val="ru-RU"/>
        </w:rPr>
        <w:t>финтех-компании</w:t>
      </w:r>
      <w:proofErr w:type="spellEnd"/>
      <w:r w:rsidRPr="0008414F">
        <w:rPr>
          <w:color w:val="000000" w:themeColor="text1"/>
          <w:lang w:val="ru-RU"/>
        </w:rPr>
        <w:t xml:space="preserve"> используют блокчейн и мобильные технологии для создания интернета ценностей, М., изд. Манн, Иванов и Фербер, 2018 - Глава 4. </w:t>
      </w:r>
      <w:proofErr w:type="spellStart"/>
      <w:r w:rsidRPr="0008414F">
        <w:rPr>
          <w:color w:val="000000" w:themeColor="text1"/>
        </w:rPr>
        <w:t>ValueWeb</w:t>
      </w:r>
      <w:proofErr w:type="spellEnd"/>
      <w:r w:rsidRPr="0008414F">
        <w:rPr>
          <w:color w:val="000000" w:themeColor="text1"/>
          <w:lang w:val="ru-RU"/>
        </w:rPr>
        <w:t xml:space="preserve"> на основе финансовых технологий, стр. 109-146.</w:t>
      </w:r>
    </w:p>
    <w:p w:rsidR="00EC0C90" w:rsidRPr="0008414F" w:rsidRDefault="00EC0C90" w:rsidP="00150F23">
      <w:pPr>
        <w:pStyle w:val="aff1"/>
        <w:numPr>
          <w:ilvl w:val="0"/>
          <w:numId w:val="16"/>
        </w:numPr>
        <w:spacing w:after="120" w:line="360" w:lineRule="auto"/>
        <w:ind w:left="1276"/>
        <w:jc w:val="both"/>
        <w:rPr>
          <w:color w:val="000000" w:themeColor="text1"/>
          <w:lang w:val="ru-RU"/>
        </w:rPr>
      </w:pPr>
      <w:r w:rsidRPr="0008414F">
        <w:rPr>
          <w:color w:val="000000" w:themeColor="text1"/>
          <w:lang w:val="ru-RU"/>
        </w:rPr>
        <w:t xml:space="preserve">Паттерсон Скот. Кванты. Как волшебники от математики заработали миллиарды и чуть не обрушили фондовый рынок. М., изд. Манн, Иванов и Фербер, 2013. Глава 4. Улыбка </w:t>
      </w:r>
      <w:proofErr w:type="spellStart"/>
      <w:r w:rsidRPr="0008414F">
        <w:rPr>
          <w:color w:val="000000" w:themeColor="text1"/>
          <w:lang w:val="ru-RU"/>
        </w:rPr>
        <w:t>волатильности</w:t>
      </w:r>
      <w:proofErr w:type="spellEnd"/>
      <w:r w:rsidRPr="0008414F">
        <w:rPr>
          <w:color w:val="000000" w:themeColor="text1"/>
          <w:lang w:val="ru-RU"/>
        </w:rPr>
        <w:t>. 67-86.</w:t>
      </w:r>
    </w:p>
    <w:p w:rsidR="007B1322" w:rsidRPr="0008414F" w:rsidRDefault="007B1322" w:rsidP="007B1322">
      <w:pPr>
        <w:spacing w:after="120" w:line="360" w:lineRule="auto"/>
        <w:ind w:left="992"/>
        <w:jc w:val="both"/>
        <w:rPr>
          <w:b/>
          <w:color w:val="000000" w:themeColor="text1"/>
          <w:lang w:val="ru-RU"/>
        </w:rPr>
      </w:pPr>
      <w:r w:rsidRPr="0008414F">
        <w:rPr>
          <w:b/>
          <w:color w:val="000000" w:themeColor="text1"/>
          <w:lang w:val="ru-RU"/>
        </w:rPr>
        <w:t>Дополнительная литература</w:t>
      </w:r>
    </w:p>
    <w:p w:rsidR="007B1322" w:rsidRPr="0008414F" w:rsidRDefault="00EC0C90" w:rsidP="00150F23">
      <w:pPr>
        <w:pStyle w:val="aff1"/>
        <w:numPr>
          <w:ilvl w:val="0"/>
          <w:numId w:val="16"/>
        </w:numPr>
        <w:spacing w:after="120" w:line="360" w:lineRule="auto"/>
        <w:ind w:left="1134"/>
        <w:jc w:val="both"/>
        <w:rPr>
          <w:color w:val="000000" w:themeColor="text1"/>
          <w:lang w:val="ru-RU"/>
        </w:rPr>
      </w:pPr>
      <w:proofErr w:type="spellStart"/>
      <w:r w:rsidRPr="0008414F">
        <w:rPr>
          <w:color w:val="000000" w:themeColor="text1"/>
          <w:lang w:val="ru-RU"/>
        </w:rPr>
        <w:t>Уэзеролл</w:t>
      </w:r>
      <w:proofErr w:type="spellEnd"/>
      <w:r w:rsidRPr="0008414F">
        <w:rPr>
          <w:color w:val="000000" w:themeColor="text1"/>
          <w:lang w:val="ru-RU"/>
        </w:rPr>
        <w:t xml:space="preserve"> Джеймс. Физика фондового рынка. Краткая история предсказаний непредсказуемого. М, изд. Манн, Иванов и Фербер, 2013. Глава 2. Против течения. стр. 47-74.</w:t>
      </w:r>
      <w:r w:rsidR="007B1322" w:rsidRPr="0008414F">
        <w:rPr>
          <w:color w:val="000000" w:themeColor="text1"/>
          <w:lang w:val="ru-RU"/>
        </w:rPr>
        <w:t xml:space="preserve"> </w:t>
      </w:r>
    </w:p>
    <w:p w:rsidR="00CA21D6" w:rsidRPr="0008414F" w:rsidRDefault="00CA21D6" w:rsidP="00150F23">
      <w:pPr>
        <w:pStyle w:val="aff1"/>
        <w:numPr>
          <w:ilvl w:val="0"/>
          <w:numId w:val="16"/>
        </w:numPr>
        <w:spacing w:after="120" w:line="360" w:lineRule="auto"/>
        <w:ind w:left="1134"/>
        <w:jc w:val="both"/>
        <w:rPr>
          <w:color w:val="000000" w:themeColor="text1"/>
          <w:lang w:val="ru-RU"/>
        </w:rPr>
      </w:pPr>
      <w:proofErr w:type="spellStart"/>
      <w:r w:rsidRPr="0008414F">
        <w:rPr>
          <w:color w:val="000000" w:themeColor="text1"/>
        </w:rPr>
        <w:t>Schueffel</w:t>
      </w:r>
      <w:proofErr w:type="spellEnd"/>
      <w:r w:rsidRPr="0008414F">
        <w:rPr>
          <w:color w:val="000000" w:themeColor="text1"/>
        </w:rPr>
        <w:t xml:space="preserve">  Patrick (Editor). </w:t>
      </w:r>
      <w:proofErr w:type="spellStart"/>
      <w:r w:rsidRPr="0008414F">
        <w:rPr>
          <w:color w:val="000000" w:themeColor="text1"/>
        </w:rPr>
        <w:t>WealthTech</w:t>
      </w:r>
      <w:proofErr w:type="spellEnd"/>
      <w:r w:rsidRPr="0008414F">
        <w:rPr>
          <w:color w:val="000000" w:themeColor="text1"/>
        </w:rPr>
        <w:t xml:space="preserve">: Wealth and Asset Management in the </w:t>
      </w:r>
      <w:proofErr w:type="spellStart"/>
      <w:r w:rsidRPr="0008414F">
        <w:rPr>
          <w:color w:val="000000" w:themeColor="text1"/>
        </w:rPr>
        <w:t>FinTech</w:t>
      </w:r>
      <w:proofErr w:type="spellEnd"/>
      <w:r w:rsidRPr="0008414F">
        <w:rPr>
          <w:color w:val="000000" w:themeColor="text1"/>
        </w:rPr>
        <w:t xml:space="preserve"> Age. Information Age Publishing Inc., 2020. Chapter 10. The regulation of </w:t>
      </w:r>
      <w:proofErr w:type="spellStart"/>
      <w:r w:rsidRPr="0008414F">
        <w:rPr>
          <w:color w:val="000000" w:themeColor="text1"/>
        </w:rPr>
        <w:t>Robo</w:t>
      </w:r>
      <w:proofErr w:type="spellEnd"/>
      <w:r w:rsidRPr="0008414F">
        <w:rPr>
          <w:color w:val="000000" w:themeColor="text1"/>
        </w:rPr>
        <w:t xml:space="preserve">-Advisors, </w:t>
      </w:r>
      <w:proofErr w:type="spellStart"/>
      <w:r w:rsidRPr="0008414F">
        <w:rPr>
          <w:color w:val="000000" w:themeColor="text1"/>
          <w:lang w:val="ru-RU"/>
        </w:rPr>
        <w:t>стр</w:t>
      </w:r>
      <w:proofErr w:type="spellEnd"/>
      <w:r w:rsidRPr="0008414F">
        <w:rPr>
          <w:color w:val="000000" w:themeColor="text1"/>
        </w:rPr>
        <w:t>. 65-72. Chapter</w:t>
      </w:r>
      <w:r w:rsidRPr="0008414F">
        <w:rPr>
          <w:color w:val="000000" w:themeColor="text1"/>
          <w:lang w:val="ru-RU"/>
        </w:rPr>
        <w:t xml:space="preserve"> 16. </w:t>
      </w:r>
      <w:r w:rsidRPr="0008414F">
        <w:rPr>
          <w:color w:val="000000" w:themeColor="text1"/>
        </w:rPr>
        <w:t>The</w:t>
      </w:r>
      <w:r w:rsidRPr="0008414F">
        <w:rPr>
          <w:color w:val="000000" w:themeColor="text1"/>
          <w:lang w:val="ru-RU"/>
        </w:rPr>
        <w:t xml:space="preserve"> </w:t>
      </w:r>
      <w:r w:rsidRPr="0008414F">
        <w:rPr>
          <w:color w:val="000000" w:themeColor="text1"/>
        </w:rPr>
        <w:t>Landscape</w:t>
      </w:r>
      <w:r w:rsidRPr="0008414F">
        <w:rPr>
          <w:color w:val="000000" w:themeColor="text1"/>
          <w:lang w:val="ru-RU"/>
        </w:rPr>
        <w:t xml:space="preserve"> </w:t>
      </w:r>
      <w:r w:rsidRPr="0008414F">
        <w:rPr>
          <w:color w:val="000000" w:themeColor="text1"/>
        </w:rPr>
        <w:t>of</w:t>
      </w:r>
      <w:r w:rsidRPr="0008414F">
        <w:rPr>
          <w:color w:val="000000" w:themeColor="text1"/>
          <w:lang w:val="ru-RU"/>
        </w:rPr>
        <w:t xml:space="preserve"> </w:t>
      </w:r>
      <w:proofErr w:type="spellStart"/>
      <w:r w:rsidRPr="0008414F">
        <w:rPr>
          <w:color w:val="000000" w:themeColor="text1"/>
        </w:rPr>
        <w:t>Robo</w:t>
      </w:r>
      <w:proofErr w:type="spellEnd"/>
      <w:r w:rsidRPr="0008414F">
        <w:rPr>
          <w:color w:val="000000" w:themeColor="text1"/>
          <w:lang w:val="ru-RU"/>
        </w:rPr>
        <w:t>-</w:t>
      </w:r>
      <w:r w:rsidRPr="0008414F">
        <w:rPr>
          <w:color w:val="000000" w:themeColor="text1"/>
        </w:rPr>
        <w:t>Advisor</w:t>
      </w:r>
      <w:r w:rsidRPr="0008414F">
        <w:rPr>
          <w:color w:val="000000" w:themeColor="text1"/>
          <w:lang w:val="ru-RU"/>
        </w:rPr>
        <w:t xml:space="preserve"> </w:t>
      </w:r>
      <w:r w:rsidRPr="0008414F">
        <w:rPr>
          <w:color w:val="000000" w:themeColor="text1"/>
        </w:rPr>
        <w:t>Operators</w:t>
      </w:r>
      <w:r w:rsidRPr="0008414F">
        <w:rPr>
          <w:color w:val="000000" w:themeColor="text1"/>
          <w:lang w:val="ru-RU"/>
        </w:rPr>
        <w:t>, стр. 109-114.</w:t>
      </w:r>
    </w:p>
    <w:p w:rsidR="000628A2" w:rsidRPr="0008414F" w:rsidRDefault="000628A2" w:rsidP="00D65450">
      <w:pPr>
        <w:spacing w:after="120" w:line="360" w:lineRule="auto"/>
        <w:ind w:left="992"/>
        <w:jc w:val="both"/>
        <w:rPr>
          <w:b/>
          <w:color w:val="000000" w:themeColor="text1"/>
          <w:lang w:val="ru-RU"/>
        </w:rPr>
      </w:pPr>
    </w:p>
    <w:p w:rsidR="009477D4" w:rsidRPr="0008414F" w:rsidRDefault="009477D4" w:rsidP="00D65450">
      <w:pPr>
        <w:spacing w:after="120" w:line="360" w:lineRule="auto"/>
        <w:ind w:left="992"/>
        <w:jc w:val="both"/>
        <w:rPr>
          <w:b/>
          <w:color w:val="000000" w:themeColor="text1"/>
          <w:lang w:val="ru-RU"/>
        </w:rPr>
      </w:pPr>
      <w:r w:rsidRPr="0008414F">
        <w:rPr>
          <w:b/>
          <w:color w:val="000000" w:themeColor="text1"/>
          <w:lang w:val="ru-RU"/>
        </w:rPr>
        <w:t xml:space="preserve">Тема </w:t>
      </w:r>
      <w:r w:rsidR="00BB2106" w:rsidRPr="0008414F">
        <w:rPr>
          <w:b/>
          <w:color w:val="000000" w:themeColor="text1"/>
          <w:lang w:val="ru-RU"/>
        </w:rPr>
        <w:t>7</w:t>
      </w:r>
      <w:r w:rsidRPr="0008414F">
        <w:rPr>
          <w:b/>
          <w:color w:val="000000" w:themeColor="text1"/>
          <w:lang w:val="ru-RU"/>
        </w:rPr>
        <w:t xml:space="preserve">. Деньги, платежи и современные </w:t>
      </w:r>
      <w:r w:rsidR="00EE7D0D" w:rsidRPr="0008414F">
        <w:rPr>
          <w:b/>
          <w:color w:val="000000" w:themeColor="text1"/>
          <w:lang w:val="ru-RU"/>
        </w:rPr>
        <w:t xml:space="preserve">цифровые </w:t>
      </w:r>
      <w:r w:rsidRPr="0008414F">
        <w:rPr>
          <w:b/>
          <w:color w:val="000000" w:themeColor="text1"/>
          <w:lang w:val="ru-RU"/>
        </w:rPr>
        <w:t>финансовые технологии</w:t>
      </w:r>
      <w:r w:rsidR="005331E9" w:rsidRPr="0008414F">
        <w:rPr>
          <w:b/>
          <w:color w:val="000000" w:themeColor="text1"/>
          <w:lang w:val="ru-RU"/>
        </w:rPr>
        <w:t xml:space="preserve">  (6 часов)</w:t>
      </w:r>
    </w:p>
    <w:p w:rsidR="00F13B38" w:rsidRPr="0008414F" w:rsidRDefault="00F13B38" w:rsidP="00F13B38">
      <w:pPr>
        <w:spacing w:after="120" w:line="360" w:lineRule="auto"/>
        <w:ind w:left="425" w:firstLine="567"/>
        <w:jc w:val="both"/>
        <w:rPr>
          <w:b/>
          <w:color w:val="000000" w:themeColor="text1"/>
          <w:lang w:val="ru-RU"/>
        </w:rPr>
      </w:pPr>
      <w:r w:rsidRPr="0008414F">
        <w:rPr>
          <w:b/>
          <w:color w:val="000000" w:themeColor="text1"/>
          <w:lang w:val="ru-RU"/>
        </w:rPr>
        <w:t xml:space="preserve">Содержание темы </w:t>
      </w:r>
    </w:p>
    <w:p w:rsidR="009477D4" w:rsidRPr="0008414F" w:rsidRDefault="009477D4" w:rsidP="00D65450">
      <w:pPr>
        <w:spacing w:after="120" w:line="360" w:lineRule="auto"/>
        <w:ind w:left="992"/>
        <w:jc w:val="both"/>
        <w:rPr>
          <w:color w:val="000000" w:themeColor="text1"/>
          <w:lang w:val="ru-RU"/>
        </w:rPr>
      </w:pPr>
      <w:r w:rsidRPr="0008414F">
        <w:rPr>
          <w:color w:val="000000" w:themeColor="text1"/>
          <w:lang w:val="ru-RU"/>
        </w:rPr>
        <w:t xml:space="preserve">История создания и функционирования современных платежных систем. </w:t>
      </w:r>
      <w:proofErr w:type="spellStart"/>
      <w:r w:rsidR="00B33BC1" w:rsidRPr="0008414F">
        <w:rPr>
          <w:color w:val="000000" w:themeColor="text1"/>
          <w:lang w:val="ru-RU"/>
        </w:rPr>
        <w:t>Финтех</w:t>
      </w:r>
      <w:proofErr w:type="spellEnd"/>
      <w:r w:rsidR="00B33BC1" w:rsidRPr="0008414F">
        <w:rPr>
          <w:color w:val="000000" w:themeColor="text1"/>
          <w:lang w:val="ru-RU"/>
        </w:rPr>
        <w:t xml:space="preserve"> инновации в платежном секторе. </w:t>
      </w:r>
      <w:r w:rsidR="00EE7D0D" w:rsidRPr="0008414F">
        <w:rPr>
          <w:color w:val="000000" w:themeColor="text1"/>
          <w:lang w:val="ru-RU"/>
        </w:rPr>
        <w:t xml:space="preserve">Какие изменения внес </w:t>
      </w:r>
      <w:proofErr w:type="spellStart"/>
      <w:r w:rsidR="00EE7D0D" w:rsidRPr="0008414F">
        <w:rPr>
          <w:color w:val="000000" w:themeColor="text1"/>
          <w:lang w:val="ru-RU"/>
        </w:rPr>
        <w:t>финтех</w:t>
      </w:r>
      <w:proofErr w:type="spellEnd"/>
      <w:r w:rsidR="00EE7D0D" w:rsidRPr="0008414F">
        <w:rPr>
          <w:color w:val="000000" w:themeColor="text1"/>
          <w:lang w:val="ru-RU"/>
        </w:rPr>
        <w:t xml:space="preserve"> на рынке платежных услуг.</w:t>
      </w:r>
    </w:p>
    <w:p w:rsidR="00B33BC1" w:rsidRPr="0008414F" w:rsidRDefault="00EE7D0D" w:rsidP="00B33BC1">
      <w:pPr>
        <w:spacing w:after="120" w:line="360" w:lineRule="auto"/>
        <w:ind w:left="992"/>
        <w:jc w:val="both"/>
        <w:rPr>
          <w:color w:val="000000" w:themeColor="text1"/>
          <w:lang w:val="ru-RU"/>
        </w:rPr>
      </w:pPr>
      <w:r w:rsidRPr="0008414F">
        <w:rPr>
          <w:color w:val="000000" w:themeColor="text1"/>
          <w:lang w:val="ru-RU"/>
        </w:rPr>
        <w:t xml:space="preserve">Платежные инструменты, платежные сервисы и современные способы оплаты: тенденции и направления развития. </w:t>
      </w:r>
      <w:proofErr w:type="spellStart"/>
      <w:r w:rsidR="00B33BC1" w:rsidRPr="0008414F">
        <w:rPr>
          <w:color w:val="000000" w:themeColor="text1"/>
        </w:rPr>
        <w:t>UnionPay</w:t>
      </w:r>
      <w:proofErr w:type="spellEnd"/>
      <w:r w:rsidR="00B33BC1" w:rsidRPr="0008414F">
        <w:rPr>
          <w:color w:val="000000" w:themeColor="text1"/>
          <w:lang w:val="ru-RU"/>
        </w:rPr>
        <w:t xml:space="preserve"> и другие платежные системы. Ключевые аспекты комплексных платежных процессов. Регулирование платежных систем: борьба с отмыванием денег при осуществлении платежных переводов, вопросы безопасности переводов и кражи данных, взаимодействие с банковскими регуляторами. Влияние трендов платежных систем на рынок потребительского </w:t>
      </w:r>
      <w:r w:rsidRPr="0008414F">
        <w:rPr>
          <w:color w:val="000000" w:themeColor="text1"/>
          <w:lang w:val="ru-RU"/>
        </w:rPr>
        <w:t>кредитования. Влияние финансовых</w:t>
      </w:r>
      <w:r w:rsidR="00B33BC1" w:rsidRPr="0008414F">
        <w:rPr>
          <w:color w:val="000000" w:themeColor="text1"/>
          <w:lang w:val="ru-RU"/>
        </w:rPr>
        <w:t xml:space="preserve"> технологий на будущее платежных систем.</w:t>
      </w:r>
    </w:p>
    <w:p w:rsidR="00EE7D0D" w:rsidRPr="0008414F" w:rsidRDefault="00457863" w:rsidP="00D65450">
      <w:pPr>
        <w:spacing w:after="120" w:line="360" w:lineRule="auto"/>
        <w:ind w:left="992"/>
        <w:jc w:val="both"/>
        <w:rPr>
          <w:color w:val="000000" w:themeColor="text1"/>
          <w:lang w:val="ru-RU"/>
        </w:rPr>
      </w:pPr>
      <w:r w:rsidRPr="0008414F">
        <w:rPr>
          <w:color w:val="000000" w:themeColor="text1"/>
          <w:lang w:val="ru-RU"/>
        </w:rPr>
        <w:t xml:space="preserve">Возможности использования криптовалют для платежей физических и юридических лиц в разных странах: </w:t>
      </w:r>
      <w:proofErr w:type="spellStart"/>
      <w:r w:rsidRPr="0008414F">
        <w:rPr>
          <w:color w:val="000000" w:themeColor="text1"/>
          <w:lang w:val="ru-RU"/>
        </w:rPr>
        <w:t>страновые</w:t>
      </w:r>
      <w:proofErr w:type="spellEnd"/>
      <w:r w:rsidRPr="0008414F">
        <w:rPr>
          <w:color w:val="000000" w:themeColor="text1"/>
          <w:lang w:val="ru-RU"/>
        </w:rPr>
        <w:t xml:space="preserve"> различия, особенности и регулирование. </w:t>
      </w:r>
    </w:p>
    <w:p w:rsidR="009477D4" w:rsidRPr="0008414F" w:rsidRDefault="003922B2" w:rsidP="00D65450">
      <w:pPr>
        <w:spacing w:after="120" w:line="360" w:lineRule="auto"/>
        <w:ind w:left="992"/>
        <w:jc w:val="both"/>
        <w:rPr>
          <w:color w:val="000000" w:themeColor="text1"/>
          <w:lang w:val="ru-RU"/>
        </w:rPr>
      </w:pPr>
      <w:r w:rsidRPr="0008414F">
        <w:rPr>
          <w:color w:val="000000" w:themeColor="text1"/>
          <w:lang w:val="ru-RU"/>
        </w:rPr>
        <w:lastRenderedPageBreak/>
        <w:t>Влияние финтеха на сервисы безналичных платежей</w:t>
      </w:r>
      <w:r w:rsidR="006E4F0E" w:rsidRPr="0008414F">
        <w:rPr>
          <w:color w:val="000000" w:themeColor="text1"/>
          <w:lang w:val="ru-RU"/>
        </w:rPr>
        <w:t>.</w:t>
      </w:r>
      <w:r w:rsidRPr="0008414F">
        <w:rPr>
          <w:color w:val="000000" w:themeColor="text1"/>
          <w:lang w:val="ru-RU"/>
        </w:rPr>
        <w:t xml:space="preserve"> </w:t>
      </w:r>
      <w:proofErr w:type="spellStart"/>
      <w:r w:rsidRPr="0008414F">
        <w:rPr>
          <w:color w:val="000000" w:themeColor="text1"/>
          <w:lang w:val="ru-RU"/>
        </w:rPr>
        <w:t>Финтех</w:t>
      </w:r>
      <w:proofErr w:type="spellEnd"/>
      <w:r w:rsidRPr="0008414F">
        <w:rPr>
          <w:color w:val="000000" w:themeColor="text1"/>
          <w:lang w:val="ru-RU"/>
        </w:rPr>
        <w:t xml:space="preserve"> и п</w:t>
      </w:r>
      <w:r w:rsidR="006E4F0E" w:rsidRPr="0008414F">
        <w:rPr>
          <w:color w:val="000000" w:themeColor="text1"/>
          <w:lang w:val="ru-RU"/>
        </w:rPr>
        <w:t xml:space="preserve">латежные карты.  </w:t>
      </w:r>
      <w:r w:rsidR="00CE44CB" w:rsidRPr="0008414F">
        <w:rPr>
          <w:color w:val="000000" w:themeColor="text1"/>
          <w:lang w:val="ru-RU"/>
        </w:rPr>
        <w:t xml:space="preserve">Платежные инновации, базирующиеся на социальных сетях. </w:t>
      </w:r>
      <w:r w:rsidR="006E4F0E" w:rsidRPr="0008414F">
        <w:rPr>
          <w:color w:val="000000" w:themeColor="text1"/>
          <w:lang w:val="ru-RU"/>
        </w:rPr>
        <w:t xml:space="preserve"> Платежные кошельки. </w:t>
      </w:r>
      <w:r w:rsidR="009477D4" w:rsidRPr="0008414F">
        <w:rPr>
          <w:color w:val="000000" w:themeColor="text1"/>
          <w:lang w:val="ru-RU"/>
        </w:rPr>
        <w:t xml:space="preserve">Мобильные </w:t>
      </w:r>
      <w:r w:rsidR="00E92A58" w:rsidRPr="0008414F">
        <w:rPr>
          <w:color w:val="000000" w:themeColor="text1"/>
          <w:lang w:val="ru-RU"/>
        </w:rPr>
        <w:t xml:space="preserve">платежи. </w:t>
      </w:r>
      <w:r w:rsidR="006E4F0E" w:rsidRPr="0008414F">
        <w:rPr>
          <w:color w:val="000000" w:themeColor="text1"/>
          <w:lang w:val="ru-RU"/>
        </w:rPr>
        <w:t xml:space="preserve">Бесконтактные платежи. </w:t>
      </w:r>
      <w:r w:rsidR="00E92A58" w:rsidRPr="0008414F">
        <w:rPr>
          <w:color w:val="000000" w:themeColor="text1"/>
        </w:rPr>
        <w:t>Apple</w:t>
      </w:r>
      <w:r w:rsidR="00E92A58" w:rsidRPr="0008414F">
        <w:rPr>
          <w:color w:val="000000" w:themeColor="text1"/>
          <w:lang w:val="ru-RU"/>
        </w:rPr>
        <w:t xml:space="preserve"> </w:t>
      </w:r>
      <w:r w:rsidR="00E92A58" w:rsidRPr="0008414F">
        <w:rPr>
          <w:color w:val="000000" w:themeColor="text1"/>
        </w:rPr>
        <w:t>Pay</w:t>
      </w:r>
      <w:r w:rsidRPr="0008414F">
        <w:rPr>
          <w:color w:val="000000" w:themeColor="text1"/>
          <w:lang w:val="ru-RU"/>
        </w:rPr>
        <w:t xml:space="preserve">, </w:t>
      </w:r>
      <w:proofErr w:type="spellStart"/>
      <w:r w:rsidRPr="0008414F">
        <w:rPr>
          <w:color w:val="000000" w:themeColor="text1"/>
          <w:lang w:val="ru-RU"/>
        </w:rPr>
        <w:t>M-Pesa</w:t>
      </w:r>
      <w:proofErr w:type="spellEnd"/>
      <w:r w:rsidRPr="0008414F">
        <w:rPr>
          <w:color w:val="000000" w:themeColor="text1"/>
          <w:lang w:val="ru-RU"/>
        </w:rPr>
        <w:t xml:space="preserve">, </w:t>
      </w:r>
      <w:r w:rsidRPr="0008414F">
        <w:rPr>
          <w:color w:val="000000" w:themeColor="text1"/>
        </w:rPr>
        <w:t>T</w:t>
      </w:r>
      <w:r w:rsidR="00E92A58" w:rsidRPr="0008414F">
        <w:rPr>
          <w:color w:val="000000" w:themeColor="text1"/>
        </w:rPr>
        <w:t>he</w:t>
      </w:r>
      <w:r w:rsidR="00E92A58" w:rsidRPr="0008414F">
        <w:rPr>
          <w:color w:val="000000" w:themeColor="text1"/>
          <w:lang w:val="ru-RU"/>
        </w:rPr>
        <w:t xml:space="preserve"> </w:t>
      </w:r>
      <w:r w:rsidR="00E92A58" w:rsidRPr="0008414F">
        <w:rPr>
          <w:color w:val="000000" w:themeColor="text1"/>
        </w:rPr>
        <w:t>Merchant</w:t>
      </w:r>
      <w:r w:rsidR="00E92A58" w:rsidRPr="0008414F">
        <w:rPr>
          <w:color w:val="000000" w:themeColor="text1"/>
          <w:lang w:val="ru-RU"/>
        </w:rPr>
        <w:t xml:space="preserve"> </w:t>
      </w:r>
      <w:r w:rsidR="00E92A58" w:rsidRPr="0008414F">
        <w:rPr>
          <w:color w:val="000000" w:themeColor="text1"/>
        </w:rPr>
        <w:t>Option</w:t>
      </w:r>
      <w:r w:rsidRPr="0008414F">
        <w:rPr>
          <w:color w:val="000000" w:themeColor="text1"/>
          <w:lang w:val="ru-RU"/>
        </w:rPr>
        <w:t xml:space="preserve"> и д</w:t>
      </w:r>
      <w:r w:rsidR="00E92A58" w:rsidRPr="0008414F">
        <w:rPr>
          <w:color w:val="000000" w:themeColor="text1"/>
          <w:lang w:val="ru-RU"/>
        </w:rPr>
        <w:t>ругие платежные решения</w:t>
      </w:r>
      <w:r w:rsidR="006E4F0E" w:rsidRPr="0008414F">
        <w:rPr>
          <w:color w:val="000000" w:themeColor="text1"/>
          <w:lang w:val="ru-RU"/>
        </w:rPr>
        <w:t xml:space="preserve">. </w:t>
      </w:r>
      <w:r w:rsidR="00CE44CB" w:rsidRPr="0008414F">
        <w:rPr>
          <w:color w:val="000000" w:themeColor="text1"/>
          <w:lang w:val="ru-RU"/>
        </w:rPr>
        <w:t xml:space="preserve">Платежные технологии на </w:t>
      </w:r>
      <w:r w:rsidR="006E4F0E" w:rsidRPr="0008414F">
        <w:rPr>
          <w:color w:val="000000" w:themeColor="text1"/>
          <w:lang w:val="ru-RU"/>
        </w:rPr>
        <w:t xml:space="preserve">развитых и </w:t>
      </w:r>
      <w:r w:rsidR="00CE44CB" w:rsidRPr="0008414F">
        <w:rPr>
          <w:color w:val="000000" w:themeColor="text1"/>
          <w:lang w:val="ru-RU"/>
        </w:rPr>
        <w:t>развивающихся рынках.</w:t>
      </w:r>
      <w:r w:rsidRPr="0008414F">
        <w:rPr>
          <w:color w:val="000000" w:themeColor="text1"/>
          <w:lang w:val="ru-RU"/>
        </w:rPr>
        <w:t xml:space="preserve"> </w:t>
      </w:r>
    </w:p>
    <w:p w:rsidR="00166557" w:rsidRPr="0008414F" w:rsidRDefault="00166557" w:rsidP="00166557">
      <w:pPr>
        <w:spacing w:after="120" w:line="360" w:lineRule="auto"/>
        <w:ind w:left="992"/>
        <w:jc w:val="both"/>
        <w:rPr>
          <w:color w:val="000000" w:themeColor="text1"/>
          <w:lang w:val="ru-RU"/>
        </w:rPr>
      </w:pPr>
      <w:r w:rsidRPr="0008414F">
        <w:rPr>
          <w:color w:val="000000" w:themeColor="text1"/>
          <w:lang w:val="ru-RU"/>
        </w:rPr>
        <w:t>SEPA (единая платежная зона евро)</w:t>
      </w:r>
      <w:r w:rsidR="00EE7D0D" w:rsidRPr="0008414F">
        <w:rPr>
          <w:color w:val="000000" w:themeColor="text1"/>
          <w:lang w:val="ru-RU"/>
        </w:rPr>
        <w:t xml:space="preserve"> и </w:t>
      </w:r>
      <w:proofErr w:type="spellStart"/>
      <w:r w:rsidR="00EE7D0D" w:rsidRPr="0008414F">
        <w:rPr>
          <w:color w:val="000000" w:themeColor="text1"/>
          <w:lang w:val="ru-RU"/>
        </w:rPr>
        <w:t>финтех</w:t>
      </w:r>
      <w:proofErr w:type="spellEnd"/>
      <w:r w:rsidRPr="0008414F">
        <w:rPr>
          <w:color w:val="000000" w:themeColor="text1"/>
          <w:lang w:val="ru-RU"/>
        </w:rPr>
        <w:t>. Директива</w:t>
      </w:r>
      <w:r w:rsidR="006E4F0E" w:rsidRPr="0008414F">
        <w:rPr>
          <w:color w:val="000000" w:themeColor="text1"/>
          <w:lang w:val="ru-RU"/>
        </w:rPr>
        <w:t xml:space="preserve"> ЕС</w:t>
      </w:r>
      <w:r w:rsidRPr="0008414F">
        <w:rPr>
          <w:color w:val="000000" w:themeColor="text1"/>
          <w:lang w:val="ru-RU"/>
        </w:rPr>
        <w:t xml:space="preserve"> по платежным услугам 2</w:t>
      </w:r>
      <w:r w:rsidR="00EE7D0D" w:rsidRPr="0008414F">
        <w:rPr>
          <w:color w:val="000000" w:themeColor="text1"/>
          <w:lang w:val="ru-RU"/>
        </w:rPr>
        <w:t xml:space="preserve"> (PSD2</w:t>
      </w:r>
      <w:r w:rsidRPr="0008414F">
        <w:rPr>
          <w:color w:val="000000" w:themeColor="text1"/>
          <w:lang w:val="ru-RU"/>
        </w:rPr>
        <w:t>)</w:t>
      </w:r>
      <w:r w:rsidR="00EE7D0D" w:rsidRPr="0008414F">
        <w:rPr>
          <w:color w:val="000000" w:themeColor="text1"/>
          <w:lang w:val="ru-RU"/>
        </w:rPr>
        <w:t xml:space="preserve"> и ее </w:t>
      </w:r>
      <w:r w:rsidR="00A96BD2" w:rsidRPr="0008414F">
        <w:rPr>
          <w:color w:val="000000" w:themeColor="text1"/>
          <w:lang w:val="ru-RU"/>
        </w:rPr>
        <w:t xml:space="preserve"> влияние на развитие и внедрение </w:t>
      </w:r>
      <w:proofErr w:type="spellStart"/>
      <w:r w:rsidR="00A96BD2" w:rsidRPr="0008414F">
        <w:rPr>
          <w:color w:val="000000" w:themeColor="text1"/>
          <w:lang w:val="ru-RU"/>
        </w:rPr>
        <w:t>финтехинноваций</w:t>
      </w:r>
      <w:proofErr w:type="spellEnd"/>
      <w:r w:rsidRPr="0008414F">
        <w:rPr>
          <w:color w:val="000000" w:themeColor="text1"/>
          <w:lang w:val="ru-RU"/>
        </w:rPr>
        <w:t xml:space="preserve">. </w:t>
      </w:r>
    </w:p>
    <w:p w:rsidR="009F4701" w:rsidRPr="0008414F" w:rsidRDefault="009F4701" w:rsidP="009F4701">
      <w:pPr>
        <w:spacing w:after="120" w:line="360" w:lineRule="auto"/>
        <w:ind w:left="992"/>
        <w:jc w:val="both"/>
        <w:rPr>
          <w:b/>
          <w:color w:val="000000" w:themeColor="text1"/>
          <w:lang w:val="ru-RU"/>
        </w:rPr>
      </w:pPr>
      <w:r w:rsidRPr="0008414F">
        <w:rPr>
          <w:b/>
          <w:color w:val="000000" w:themeColor="text1"/>
          <w:lang w:val="ru-RU"/>
        </w:rPr>
        <w:t>Основная литература</w:t>
      </w:r>
    </w:p>
    <w:p w:rsidR="0021009E" w:rsidRPr="0008414F" w:rsidRDefault="0021009E" w:rsidP="00150F23">
      <w:pPr>
        <w:pStyle w:val="aff1"/>
        <w:numPr>
          <w:ilvl w:val="0"/>
          <w:numId w:val="19"/>
        </w:numPr>
        <w:spacing w:after="120" w:line="360" w:lineRule="auto"/>
        <w:jc w:val="both"/>
        <w:rPr>
          <w:color w:val="000000" w:themeColor="text1"/>
          <w:lang w:val="ru-RU"/>
        </w:rPr>
      </w:pPr>
      <w:r w:rsidRPr="0008414F">
        <w:rPr>
          <w:color w:val="000000" w:themeColor="text1"/>
          <w:lang w:val="ru-RU"/>
        </w:rPr>
        <w:t xml:space="preserve">Кинг </w:t>
      </w:r>
      <w:proofErr w:type="spellStart"/>
      <w:r w:rsidRPr="0008414F">
        <w:rPr>
          <w:color w:val="000000" w:themeColor="text1"/>
          <w:lang w:val="ru-RU"/>
        </w:rPr>
        <w:t>Бретт</w:t>
      </w:r>
      <w:proofErr w:type="spellEnd"/>
      <w:r w:rsidRPr="0008414F">
        <w:rPr>
          <w:color w:val="000000" w:themeColor="text1"/>
          <w:lang w:val="ru-RU"/>
        </w:rPr>
        <w:t xml:space="preserve">. Банк 4.0:  Новая финансовая реальность. М. изд. Олимп-Бизнес, 2020. Глава 3. </w:t>
      </w:r>
      <w:proofErr w:type="spellStart"/>
      <w:r w:rsidRPr="0008414F">
        <w:rPr>
          <w:color w:val="000000" w:themeColor="text1"/>
          <w:lang w:val="ru-RU"/>
        </w:rPr>
        <w:t>Банкинг</w:t>
      </w:r>
      <w:proofErr w:type="spellEnd"/>
      <w:r w:rsidRPr="0008414F">
        <w:rPr>
          <w:color w:val="000000" w:themeColor="text1"/>
          <w:lang w:val="ru-RU"/>
        </w:rPr>
        <w:t xml:space="preserve">, встроенный в жизнь. </w:t>
      </w:r>
    </w:p>
    <w:p w:rsidR="009F4701" w:rsidRPr="0008414F" w:rsidRDefault="009F4701" w:rsidP="009F4701">
      <w:pPr>
        <w:spacing w:after="120" w:line="360" w:lineRule="auto"/>
        <w:ind w:left="992"/>
        <w:jc w:val="both"/>
        <w:rPr>
          <w:b/>
          <w:color w:val="000000" w:themeColor="text1"/>
          <w:lang w:val="ru-RU"/>
        </w:rPr>
      </w:pPr>
    </w:p>
    <w:p w:rsidR="009F4701" w:rsidRPr="0008414F" w:rsidRDefault="009F4701" w:rsidP="00D65450">
      <w:pPr>
        <w:spacing w:after="120" w:line="360" w:lineRule="auto"/>
        <w:ind w:left="992"/>
        <w:jc w:val="both"/>
        <w:rPr>
          <w:b/>
          <w:color w:val="000000" w:themeColor="text1"/>
          <w:lang w:val="ru-RU"/>
        </w:rPr>
      </w:pPr>
      <w:r w:rsidRPr="0008414F">
        <w:rPr>
          <w:b/>
          <w:color w:val="000000" w:themeColor="text1"/>
          <w:lang w:val="ru-RU"/>
        </w:rPr>
        <w:t>Дополнительная литература</w:t>
      </w:r>
    </w:p>
    <w:p w:rsidR="009F4701" w:rsidRPr="0008414F" w:rsidRDefault="009F4701" w:rsidP="00150F23">
      <w:pPr>
        <w:pStyle w:val="aff1"/>
        <w:numPr>
          <w:ilvl w:val="0"/>
          <w:numId w:val="17"/>
        </w:numPr>
        <w:spacing w:after="120" w:line="360" w:lineRule="auto"/>
        <w:ind w:left="1418"/>
        <w:jc w:val="both"/>
        <w:rPr>
          <w:color w:val="000000" w:themeColor="text1"/>
        </w:rPr>
      </w:pPr>
      <w:proofErr w:type="spellStart"/>
      <w:r w:rsidRPr="0008414F">
        <w:rPr>
          <w:color w:val="000000" w:themeColor="text1"/>
        </w:rPr>
        <w:t>Rubini</w:t>
      </w:r>
      <w:proofErr w:type="spellEnd"/>
      <w:r w:rsidRPr="0008414F">
        <w:rPr>
          <w:color w:val="000000" w:themeColor="text1"/>
          <w:lang w:val="ru-RU"/>
        </w:rPr>
        <w:t xml:space="preserve"> </w:t>
      </w:r>
      <w:r w:rsidRPr="0008414F">
        <w:rPr>
          <w:color w:val="000000" w:themeColor="text1"/>
        </w:rPr>
        <w:t>Agustin</w:t>
      </w:r>
      <w:r w:rsidRPr="0008414F">
        <w:rPr>
          <w:color w:val="000000" w:themeColor="text1"/>
          <w:lang w:val="ru-RU"/>
        </w:rPr>
        <w:t xml:space="preserve">. </w:t>
      </w:r>
      <w:proofErr w:type="spellStart"/>
      <w:r w:rsidRPr="0008414F">
        <w:rPr>
          <w:color w:val="000000" w:themeColor="text1"/>
        </w:rPr>
        <w:t>Fintech</w:t>
      </w:r>
      <w:proofErr w:type="spellEnd"/>
      <w:r w:rsidRPr="0008414F">
        <w:rPr>
          <w:color w:val="000000" w:themeColor="text1"/>
          <w:lang w:val="ru-RU"/>
        </w:rPr>
        <w:t xml:space="preserve"> </w:t>
      </w:r>
      <w:r w:rsidRPr="0008414F">
        <w:rPr>
          <w:color w:val="000000" w:themeColor="text1"/>
        </w:rPr>
        <w:t>in</w:t>
      </w:r>
      <w:r w:rsidRPr="0008414F">
        <w:rPr>
          <w:color w:val="000000" w:themeColor="text1"/>
          <w:lang w:val="ru-RU"/>
        </w:rPr>
        <w:t xml:space="preserve"> </w:t>
      </w:r>
      <w:r w:rsidRPr="0008414F">
        <w:rPr>
          <w:color w:val="000000" w:themeColor="text1"/>
        </w:rPr>
        <w:t>a</w:t>
      </w:r>
      <w:r w:rsidRPr="0008414F">
        <w:rPr>
          <w:color w:val="000000" w:themeColor="text1"/>
          <w:lang w:val="ru-RU"/>
        </w:rPr>
        <w:t xml:space="preserve"> </w:t>
      </w:r>
      <w:r w:rsidRPr="0008414F">
        <w:rPr>
          <w:color w:val="000000" w:themeColor="text1"/>
        </w:rPr>
        <w:t>Flash</w:t>
      </w:r>
      <w:r w:rsidRPr="0008414F">
        <w:rPr>
          <w:color w:val="000000" w:themeColor="text1"/>
          <w:lang w:val="ru-RU"/>
        </w:rPr>
        <w:t xml:space="preserve">: </w:t>
      </w:r>
      <w:r w:rsidRPr="0008414F">
        <w:rPr>
          <w:color w:val="000000" w:themeColor="text1"/>
        </w:rPr>
        <w:t>Financial</w:t>
      </w:r>
      <w:r w:rsidRPr="0008414F">
        <w:rPr>
          <w:color w:val="000000" w:themeColor="text1"/>
          <w:lang w:val="ru-RU"/>
        </w:rPr>
        <w:t xml:space="preserve"> </w:t>
      </w:r>
      <w:r w:rsidRPr="0008414F">
        <w:rPr>
          <w:color w:val="000000" w:themeColor="text1"/>
        </w:rPr>
        <w:t>Technology</w:t>
      </w:r>
      <w:r w:rsidRPr="0008414F">
        <w:rPr>
          <w:color w:val="000000" w:themeColor="text1"/>
          <w:lang w:val="ru-RU"/>
        </w:rPr>
        <w:t xml:space="preserve"> </w:t>
      </w:r>
      <w:r w:rsidRPr="0008414F">
        <w:rPr>
          <w:color w:val="000000" w:themeColor="text1"/>
        </w:rPr>
        <w:t>Made</w:t>
      </w:r>
      <w:r w:rsidRPr="0008414F">
        <w:rPr>
          <w:color w:val="000000" w:themeColor="text1"/>
          <w:lang w:val="ru-RU"/>
        </w:rPr>
        <w:t xml:space="preserve"> </w:t>
      </w:r>
      <w:r w:rsidRPr="0008414F">
        <w:rPr>
          <w:color w:val="000000" w:themeColor="text1"/>
        </w:rPr>
        <w:t>Easy</w:t>
      </w:r>
      <w:r w:rsidRPr="0008414F">
        <w:rPr>
          <w:color w:val="000000" w:themeColor="text1"/>
          <w:lang w:val="ru-RU"/>
        </w:rPr>
        <w:t xml:space="preserve">, </w:t>
      </w:r>
      <w:r w:rsidRPr="0008414F">
        <w:rPr>
          <w:color w:val="000000" w:themeColor="text1"/>
        </w:rPr>
        <w:t>Third</w:t>
      </w:r>
      <w:r w:rsidRPr="0008414F">
        <w:rPr>
          <w:color w:val="000000" w:themeColor="text1"/>
          <w:lang w:val="ru-RU"/>
        </w:rPr>
        <w:t xml:space="preserve"> </w:t>
      </w:r>
      <w:r w:rsidRPr="0008414F">
        <w:rPr>
          <w:color w:val="000000" w:themeColor="text1"/>
        </w:rPr>
        <w:t>Edition</w:t>
      </w:r>
      <w:r w:rsidRPr="0008414F">
        <w:rPr>
          <w:color w:val="000000" w:themeColor="text1"/>
          <w:lang w:val="ru-RU"/>
        </w:rPr>
        <w:t xml:space="preserve"> 3</w:t>
      </w:r>
      <w:r w:rsidRPr="0008414F">
        <w:rPr>
          <w:color w:val="000000" w:themeColor="text1"/>
        </w:rPr>
        <w:t>rd</w:t>
      </w:r>
      <w:r w:rsidRPr="0008414F">
        <w:rPr>
          <w:color w:val="000000" w:themeColor="text1"/>
          <w:lang w:val="ru-RU"/>
        </w:rPr>
        <w:t xml:space="preserve"> </w:t>
      </w:r>
      <w:r w:rsidRPr="0008414F">
        <w:rPr>
          <w:color w:val="000000" w:themeColor="text1"/>
        </w:rPr>
        <w:t>Edition</w:t>
      </w:r>
      <w:r w:rsidRPr="0008414F">
        <w:rPr>
          <w:color w:val="000000" w:themeColor="text1"/>
          <w:lang w:val="ru-RU"/>
        </w:rPr>
        <w:t xml:space="preserve">, </w:t>
      </w:r>
      <w:r w:rsidRPr="0008414F">
        <w:rPr>
          <w:color w:val="000000" w:themeColor="text1"/>
        </w:rPr>
        <w:t>Pub</w:t>
      </w:r>
      <w:r w:rsidRPr="0008414F">
        <w:rPr>
          <w:color w:val="000000" w:themeColor="text1"/>
          <w:lang w:val="ru-RU"/>
        </w:rPr>
        <w:t xml:space="preserve">. </w:t>
      </w:r>
      <w:r w:rsidRPr="0008414F">
        <w:rPr>
          <w:color w:val="000000" w:themeColor="text1"/>
        </w:rPr>
        <w:t xml:space="preserve">Walter de </w:t>
      </w:r>
      <w:proofErr w:type="spellStart"/>
      <w:r w:rsidRPr="0008414F">
        <w:rPr>
          <w:color w:val="000000" w:themeColor="text1"/>
        </w:rPr>
        <w:t>Gruyter</w:t>
      </w:r>
      <w:proofErr w:type="spellEnd"/>
      <w:r w:rsidRPr="0008414F">
        <w:rPr>
          <w:color w:val="000000" w:themeColor="text1"/>
        </w:rPr>
        <w:t xml:space="preserve"> Inc., 2019. Chapter 3. Rethinking Payments and Remittance, </w:t>
      </w:r>
      <w:proofErr w:type="spellStart"/>
      <w:r w:rsidRPr="0008414F">
        <w:rPr>
          <w:color w:val="000000" w:themeColor="text1"/>
          <w:lang w:val="ru-RU"/>
        </w:rPr>
        <w:t>стр</w:t>
      </w:r>
      <w:proofErr w:type="spellEnd"/>
      <w:r w:rsidRPr="0008414F">
        <w:rPr>
          <w:color w:val="000000" w:themeColor="text1"/>
        </w:rPr>
        <w:t xml:space="preserve">. 31-43, Chapter 6. Next Generation Commerce, </w:t>
      </w:r>
      <w:proofErr w:type="spellStart"/>
      <w:r w:rsidRPr="0008414F">
        <w:rPr>
          <w:color w:val="000000" w:themeColor="text1"/>
          <w:lang w:val="ru-RU"/>
        </w:rPr>
        <w:t>стр</w:t>
      </w:r>
      <w:proofErr w:type="spellEnd"/>
      <w:r w:rsidRPr="0008414F">
        <w:rPr>
          <w:color w:val="000000" w:themeColor="text1"/>
        </w:rPr>
        <w:t>. 81-97.</w:t>
      </w:r>
    </w:p>
    <w:p w:rsidR="009F4701" w:rsidRPr="0008414F" w:rsidRDefault="009F4701" w:rsidP="00150F23">
      <w:pPr>
        <w:pStyle w:val="aff1"/>
        <w:numPr>
          <w:ilvl w:val="0"/>
          <w:numId w:val="17"/>
        </w:numPr>
        <w:spacing w:after="120" w:line="360" w:lineRule="auto"/>
        <w:ind w:left="1418"/>
        <w:jc w:val="both"/>
        <w:rPr>
          <w:color w:val="000000" w:themeColor="text1"/>
        </w:rPr>
      </w:pPr>
      <w:proofErr w:type="spellStart"/>
      <w:r w:rsidRPr="0008414F">
        <w:rPr>
          <w:color w:val="000000" w:themeColor="text1"/>
        </w:rPr>
        <w:t>Sankar</w:t>
      </w:r>
      <w:proofErr w:type="spellEnd"/>
      <w:r w:rsidRPr="0008414F">
        <w:rPr>
          <w:color w:val="000000" w:themeColor="text1"/>
        </w:rPr>
        <w:t xml:space="preserve"> Krishnan. The Power of Mobile Banking: How to Profit from the Revolution in Retail Financial Services. Pub. Wiley, 2014. Chapter 1. The Power and Potential of Mobile Banking, </w:t>
      </w:r>
      <w:proofErr w:type="spellStart"/>
      <w:r w:rsidRPr="0008414F">
        <w:rPr>
          <w:color w:val="000000" w:themeColor="text1"/>
          <w:lang w:val="ru-RU"/>
        </w:rPr>
        <w:t>стр</w:t>
      </w:r>
      <w:proofErr w:type="spellEnd"/>
      <w:r w:rsidRPr="0008414F">
        <w:rPr>
          <w:color w:val="000000" w:themeColor="text1"/>
        </w:rPr>
        <w:t>. 1-29.</w:t>
      </w:r>
    </w:p>
    <w:p w:rsidR="009F4701" w:rsidRPr="0008414F" w:rsidRDefault="009F4701" w:rsidP="00150F23">
      <w:pPr>
        <w:pStyle w:val="aff1"/>
        <w:numPr>
          <w:ilvl w:val="0"/>
          <w:numId w:val="17"/>
        </w:numPr>
        <w:spacing w:after="120" w:line="360" w:lineRule="auto"/>
        <w:ind w:left="1418"/>
        <w:jc w:val="both"/>
        <w:rPr>
          <w:color w:val="000000" w:themeColor="text1"/>
        </w:rPr>
      </w:pPr>
      <w:proofErr w:type="spellStart"/>
      <w:r w:rsidRPr="0008414F">
        <w:rPr>
          <w:color w:val="000000" w:themeColor="text1"/>
        </w:rPr>
        <w:t>Tanda</w:t>
      </w:r>
      <w:proofErr w:type="spellEnd"/>
      <w:r w:rsidRPr="0008414F">
        <w:rPr>
          <w:color w:val="000000" w:themeColor="text1"/>
        </w:rPr>
        <w:t xml:space="preserve"> Alessandra,  </w:t>
      </w:r>
      <w:proofErr w:type="spellStart"/>
      <w:r w:rsidRPr="0008414F">
        <w:rPr>
          <w:color w:val="000000" w:themeColor="text1"/>
        </w:rPr>
        <w:t>Schena</w:t>
      </w:r>
      <w:proofErr w:type="spellEnd"/>
      <w:r w:rsidRPr="0008414F">
        <w:rPr>
          <w:color w:val="000000" w:themeColor="text1"/>
        </w:rPr>
        <w:t xml:space="preserve"> Cristiana-Maria. </w:t>
      </w:r>
      <w:proofErr w:type="spellStart"/>
      <w:r w:rsidRPr="0008414F">
        <w:rPr>
          <w:color w:val="000000" w:themeColor="text1"/>
        </w:rPr>
        <w:t>FinTech</w:t>
      </w:r>
      <w:proofErr w:type="spellEnd"/>
      <w:r w:rsidRPr="0008414F">
        <w:rPr>
          <w:color w:val="000000" w:themeColor="text1"/>
        </w:rPr>
        <w:t xml:space="preserve">, </w:t>
      </w:r>
      <w:proofErr w:type="spellStart"/>
      <w:r w:rsidRPr="0008414F">
        <w:rPr>
          <w:color w:val="000000" w:themeColor="text1"/>
        </w:rPr>
        <w:t>BigTech</w:t>
      </w:r>
      <w:proofErr w:type="spellEnd"/>
      <w:r w:rsidRPr="0008414F">
        <w:rPr>
          <w:color w:val="000000" w:themeColor="text1"/>
        </w:rPr>
        <w:t xml:space="preserve"> and Banks: </w:t>
      </w:r>
      <w:proofErr w:type="spellStart"/>
      <w:r w:rsidRPr="0008414F">
        <w:rPr>
          <w:color w:val="000000" w:themeColor="text1"/>
        </w:rPr>
        <w:t>Digitalisation</w:t>
      </w:r>
      <w:proofErr w:type="spellEnd"/>
      <w:r w:rsidRPr="0008414F">
        <w:rPr>
          <w:color w:val="000000" w:themeColor="text1"/>
        </w:rPr>
        <w:t xml:space="preserve"> and Its Impact on Banking Business Models (Palgrave Macmillan Studies in Banking and Financial Institutions). Palgrave Macmillan Publishing, 2019, Chapter 2. </w:t>
      </w:r>
      <w:proofErr w:type="spellStart"/>
      <w:r w:rsidRPr="0008414F">
        <w:rPr>
          <w:color w:val="000000" w:themeColor="text1"/>
        </w:rPr>
        <w:t>Fintech</w:t>
      </w:r>
      <w:proofErr w:type="spellEnd"/>
      <w:r w:rsidRPr="0008414F">
        <w:rPr>
          <w:color w:val="000000" w:themeColor="text1"/>
        </w:rPr>
        <w:t xml:space="preserve"> Activities And Business Models: Analogies and Differences with the traditional financial Channels, </w:t>
      </w:r>
      <w:r w:rsidRPr="0008414F">
        <w:rPr>
          <w:color w:val="000000" w:themeColor="text1"/>
          <w:lang w:val="ru-RU"/>
        </w:rPr>
        <w:t>стр</w:t>
      </w:r>
      <w:r w:rsidRPr="0008414F">
        <w:rPr>
          <w:color w:val="000000" w:themeColor="text1"/>
        </w:rPr>
        <w:t>. 7-33.</w:t>
      </w:r>
    </w:p>
    <w:p w:rsidR="009F4701" w:rsidRPr="0008414F" w:rsidRDefault="009F4701" w:rsidP="00150F23">
      <w:pPr>
        <w:pStyle w:val="aff1"/>
        <w:numPr>
          <w:ilvl w:val="0"/>
          <w:numId w:val="17"/>
        </w:numPr>
        <w:spacing w:after="120" w:line="360" w:lineRule="auto"/>
        <w:ind w:left="1418"/>
        <w:jc w:val="both"/>
        <w:rPr>
          <w:color w:val="000000" w:themeColor="text1"/>
        </w:rPr>
      </w:pPr>
      <w:r w:rsidRPr="0008414F">
        <w:rPr>
          <w:color w:val="000000" w:themeColor="text1"/>
        </w:rPr>
        <w:t xml:space="preserve">Goldfinch Peter. A Global Guide to </w:t>
      </w:r>
      <w:proofErr w:type="spellStart"/>
      <w:r w:rsidRPr="0008414F">
        <w:rPr>
          <w:color w:val="000000" w:themeColor="text1"/>
        </w:rPr>
        <w:t>FinTech</w:t>
      </w:r>
      <w:proofErr w:type="spellEnd"/>
      <w:r w:rsidRPr="0008414F">
        <w:rPr>
          <w:color w:val="000000" w:themeColor="text1"/>
        </w:rPr>
        <w:t xml:space="preserve"> and Future Payment Trends (Innovation and Technology Horizons). 1st Edition. </w:t>
      </w:r>
      <w:proofErr w:type="spellStart"/>
      <w:r w:rsidRPr="0008414F">
        <w:rPr>
          <w:color w:val="000000" w:themeColor="text1"/>
        </w:rPr>
        <w:t>Routledge</w:t>
      </w:r>
      <w:proofErr w:type="spellEnd"/>
      <w:r w:rsidRPr="0008414F">
        <w:rPr>
          <w:color w:val="000000" w:themeColor="text1"/>
        </w:rPr>
        <w:t xml:space="preserve"> Publishing, 2019. Chapter 5. Payment services and methods, </w:t>
      </w:r>
      <w:r w:rsidRPr="0008414F">
        <w:rPr>
          <w:color w:val="000000" w:themeColor="text1"/>
          <w:lang w:val="ru-RU"/>
        </w:rPr>
        <w:t>стр</w:t>
      </w:r>
      <w:r w:rsidRPr="0008414F">
        <w:rPr>
          <w:color w:val="000000" w:themeColor="text1"/>
        </w:rPr>
        <w:t>. 45-87.</w:t>
      </w:r>
    </w:p>
    <w:p w:rsidR="009F4701" w:rsidRPr="0008414F" w:rsidRDefault="009F4701" w:rsidP="00D65450">
      <w:pPr>
        <w:spacing w:after="120" w:line="360" w:lineRule="auto"/>
        <w:ind w:left="992"/>
        <w:jc w:val="both"/>
        <w:rPr>
          <w:b/>
          <w:color w:val="000000" w:themeColor="text1"/>
          <w:lang w:val="ru-RU"/>
        </w:rPr>
      </w:pPr>
    </w:p>
    <w:p w:rsidR="00E92A58" w:rsidRPr="0008414F" w:rsidRDefault="00E92A58" w:rsidP="00D65450">
      <w:pPr>
        <w:spacing w:after="120" w:line="360" w:lineRule="auto"/>
        <w:ind w:left="992"/>
        <w:jc w:val="both"/>
        <w:rPr>
          <w:b/>
          <w:color w:val="000000" w:themeColor="text1"/>
          <w:lang w:val="ru-RU"/>
        </w:rPr>
      </w:pPr>
      <w:r w:rsidRPr="0008414F">
        <w:rPr>
          <w:b/>
          <w:color w:val="000000" w:themeColor="text1"/>
          <w:lang w:val="ru-RU"/>
        </w:rPr>
        <w:t xml:space="preserve">Тема </w:t>
      </w:r>
      <w:r w:rsidR="00BB2106" w:rsidRPr="0008414F">
        <w:rPr>
          <w:b/>
          <w:color w:val="000000" w:themeColor="text1"/>
          <w:lang w:val="ru-RU"/>
        </w:rPr>
        <w:t>8</w:t>
      </w:r>
      <w:r w:rsidRPr="0008414F">
        <w:rPr>
          <w:b/>
          <w:color w:val="000000" w:themeColor="text1"/>
          <w:lang w:val="ru-RU"/>
        </w:rPr>
        <w:t>. Кредитование и финансовые технологии</w:t>
      </w:r>
      <w:r w:rsidR="005331E9" w:rsidRPr="0008414F">
        <w:rPr>
          <w:b/>
          <w:color w:val="000000" w:themeColor="text1"/>
          <w:lang w:val="ru-RU"/>
        </w:rPr>
        <w:t xml:space="preserve"> (6 часов)</w:t>
      </w:r>
    </w:p>
    <w:p w:rsidR="00F13B38" w:rsidRPr="0008414F" w:rsidRDefault="00F13B38" w:rsidP="00F13B38">
      <w:pPr>
        <w:spacing w:after="120" w:line="360" w:lineRule="auto"/>
        <w:ind w:left="425" w:firstLine="567"/>
        <w:jc w:val="both"/>
        <w:rPr>
          <w:b/>
          <w:color w:val="000000" w:themeColor="text1"/>
          <w:lang w:val="ru-RU"/>
        </w:rPr>
      </w:pPr>
      <w:r w:rsidRPr="0008414F">
        <w:rPr>
          <w:b/>
          <w:color w:val="000000" w:themeColor="text1"/>
          <w:lang w:val="ru-RU"/>
        </w:rPr>
        <w:t xml:space="preserve">Содержание темы </w:t>
      </w:r>
    </w:p>
    <w:p w:rsidR="00E92A58" w:rsidRPr="0008414F" w:rsidRDefault="00E92A58" w:rsidP="00D65450">
      <w:pPr>
        <w:spacing w:after="120" w:line="360" w:lineRule="auto"/>
        <w:ind w:left="992"/>
        <w:jc w:val="both"/>
        <w:rPr>
          <w:color w:val="000000" w:themeColor="text1"/>
          <w:lang w:val="ru-RU"/>
        </w:rPr>
      </w:pPr>
      <w:r w:rsidRPr="0008414F">
        <w:rPr>
          <w:color w:val="000000" w:themeColor="text1"/>
          <w:lang w:val="ru-RU"/>
        </w:rPr>
        <w:t>Как финтехнологии повлияли на кредитование бизнеса и населения.</w:t>
      </w:r>
      <w:r w:rsidR="00343E68" w:rsidRPr="0008414F">
        <w:rPr>
          <w:color w:val="000000" w:themeColor="text1"/>
          <w:lang w:val="ru-RU"/>
        </w:rPr>
        <w:t xml:space="preserve"> Цифровая трансформация кредитования.</w:t>
      </w:r>
    </w:p>
    <w:p w:rsidR="00CE44CB" w:rsidRPr="0008414F" w:rsidRDefault="00CE44CB" w:rsidP="00D65450">
      <w:pPr>
        <w:spacing w:after="120" w:line="360" w:lineRule="auto"/>
        <w:ind w:left="992"/>
        <w:jc w:val="both"/>
        <w:rPr>
          <w:color w:val="000000" w:themeColor="text1"/>
          <w:lang w:val="ru-RU"/>
        </w:rPr>
      </w:pPr>
      <w:r w:rsidRPr="0008414F">
        <w:rPr>
          <w:color w:val="000000" w:themeColor="text1"/>
          <w:lang w:val="ru-RU"/>
        </w:rPr>
        <w:t>Что такое цифровые технологии в кредитовании (</w:t>
      </w:r>
      <w:proofErr w:type="spellStart"/>
      <w:r w:rsidRPr="0008414F">
        <w:rPr>
          <w:color w:val="000000" w:themeColor="text1"/>
          <w:lang w:val="ru-RU"/>
        </w:rPr>
        <w:t>CreditTech</w:t>
      </w:r>
      <w:proofErr w:type="spellEnd"/>
      <w:r w:rsidRPr="0008414F">
        <w:rPr>
          <w:color w:val="000000" w:themeColor="text1"/>
          <w:lang w:val="ru-RU"/>
        </w:rPr>
        <w:t xml:space="preserve">)? Транзакционные издержки при кредитовании и способы их минимизации с использованием цифровых </w:t>
      </w:r>
      <w:r w:rsidRPr="0008414F">
        <w:rPr>
          <w:color w:val="000000" w:themeColor="text1"/>
          <w:lang w:val="ru-RU"/>
        </w:rPr>
        <w:lastRenderedPageBreak/>
        <w:t xml:space="preserve">технологий. Цифровые технологии и кредитный анализ и кредитный </w:t>
      </w:r>
      <w:proofErr w:type="spellStart"/>
      <w:r w:rsidRPr="0008414F">
        <w:rPr>
          <w:color w:val="000000" w:themeColor="text1"/>
          <w:lang w:val="ru-RU"/>
        </w:rPr>
        <w:t>скоринг</w:t>
      </w:r>
      <w:proofErr w:type="spellEnd"/>
      <w:r w:rsidRPr="0008414F">
        <w:rPr>
          <w:color w:val="000000" w:themeColor="text1"/>
          <w:lang w:val="ru-RU"/>
        </w:rPr>
        <w:t>. Дата анализ и кредитование.</w:t>
      </w:r>
    </w:p>
    <w:p w:rsidR="00343E68" w:rsidRPr="0008414F" w:rsidRDefault="00343E68" w:rsidP="00343E68">
      <w:pPr>
        <w:spacing w:after="120" w:line="360" w:lineRule="auto"/>
        <w:ind w:left="992"/>
        <w:jc w:val="both"/>
        <w:rPr>
          <w:color w:val="000000" w:themeColor="text1"/>
          <w:lang w:val="ru-RU"/>
        </w:rPr>
      </w:pPr>
      <w:r w:rsidRPr="0008414F">
        <w:rPr>
          <w:color w:val="000000" w:themeColor="text1"/>
          <w:lang w:val="ru-RU"/>
        </w:rPr>
        <w:t>Альтернативное финансирование: его виды и особенности, отличие от банковского финансирования. Альтернативное финансирование и финансовые технологии.</w:t>
      </w:r>
    </w:p>
    <w:p w:rsidR="007C4EB6" w:rsidRPr="0008414F" w:rsidRDefault="003922B2" w:rsidP="00D65450">
      <w:pPr>
        <w:spacing w:after="120" w:line="360" w:lineRule="auto"/>
        <w:ind w:left="992"/>
        <w:jc w:val="both"/>
        <w:rPr>
          <w:color w:val="000000" w:themeColor="text1"/>
          <w:lang w:val="ru-RU"/>
        </w:rPr>
      </w:pPr>
      <w:proofErr w:type="spellStart"/>
      <w:r w:rsidRPr="0008414F">
        <w:rPr>
          <w:color w:val="000000" w:themeColor="text1"/>
          <w:lang w:val="ru-RU"/>
        </w:rPr>
        <w:t>Пиринговое</w:t>
      </w:r>
      <w:proofErr w:type="spellEnd"/>
      <w:r w:rsidRPr="0008414F">
        <w:rPr>
          <w:color w:val="000000" w:themeColor="text1"/>
          <w:lang w:val="ru-RU"/>
        </w:rPr>
        <w:t xml:space="preserve"> кредитование (</w:t>
      </w:r>
      <w:r w:rsidR="007C4EB6" w:rsidRPr="0008414F">
        <w:rPr>
          <w:color w:val="000000" w:themeColor="text1"/>
        </w:rPr>
        <w:t>p</w:t>
      </w:r>
      <w:r w:rsidR="007C4EB6" w:rsidRPr="0008414F">
        <w:rPr>
          <w:color w:val="000000" w:themeColor="text1"/>
          <w:lang w:val="ru-RU"/>
        </w:rPr>
        <w:t>2</w:t>
      </w:r>
      <w:r w:rsidR="007C4EB6" w:rsidRPr="0008414F">
        <w:rPr>
          <w:color w:val="000000" w:themeColor="text1"/>
        </w:rPr>
        <w:t>p</w:t>
      </w:r>
      <w:r w:rsidR="007C4EB6" w:rsidRPr="0008414F">
        <w:rPr>
          <w:color w:val="000000" w:themeColor="text1"/>
          <w:lang w:val="ru-RU"/>
        </w:rPr>
        <w:t>-кредитование («</w:t>
      </w:r>
      <w:r w:rsidR="007C4EB6" w:rsidRPr="0008414F">
        <w:rPr>
          <w:color w:val="000000" w:themeColor="text1"/>
        </w:rPr>
        <w:t>peer</w:t>
      </w:r>
      <w:r w:rsidR="007C4EB6" w:rsidRPr="0008414F">
        <w:rPr>
          <w:color w:val="000000" w:themeColor="text1"/>
          <w:lang w:val="ru-RU"/>
        </w:rPr>
        <w:t xml:space="preserve"> </w:t>
      </w:r>
      <w:r w:rsidR="007C4EB6" w:rsidRPr="0008414F">
        <w:rPr>
          <w:color w:val="000000" w:themeColor="text1"/>
        </w:rPr>
        <w:t>to</w:t>
      </w:r>
      <w:r w:rsidR="007C4EB6" w:rsidRPr="0008414F">
        <w:rPr>
          <w:color w:val="000000" w:themeColor="text1"/>
          <w:lang w:val="ru-RU"/>
        </w:rPr>
        <w:t xml:space="preserve"> </w:t>
      </w:r>
      <w:r w:rsidR="007C4EB6" w:rsidRPr="0008414F">
        <w:rPr>
          <w:color w:val="000000" w:themeColor="text1"/>
        </w:rPr>
        <w:t>peer</w:t>
      </w:r>
      <w:r w:rsidR="007C4EB6" w:rsidRPr="0008414F">
        <w:rPr>
          <w:color w:val="000000" w:themeColor="text1"/>
          <w:lang w:val="ru-RU"/>
        </w:rPr>
        <w:t>» - физическое лицо кредитует физическое лицо</w:t>
      </w:r>
      <w:r w:rsidR="007C4EB6" w:rsidRPr="0008414F">
        <w:rPr>
          <w:color w:val="000000" w:themeColor="text1"/>
          <w:lang w:val="ru-RU"/>
        </w:rPr>
        <w:t xml:space="preserve">) и </w:t>
      </w:r>
      <w:r w:rsidR="007C4EB6" w:rsidRPr="0008414F">
        <w:rPr>
          <w:color w:val="000000" w:themeColor="text1"/>
        </w:rPr>
        <w:t>p</w:t>
      </w:r>
      <w:r w:rsidR="007C4EB6" w:rsidRPr="0008414F">
        <w:rPr>
          <w:color w:val="000000" w:themeColor="text1"/>
          <w:lang w:val="ru-RU"/>
        </w:rPr>
        <w:t>2</w:t>
      </w:r>
      <w:r w:rsidR="007C4EB6" w:rsidRPr="0008414F">
        <w:rPr>
          <w:color w:val="000000" w:themeColor="text1"/>
        </w:rPr>
        <w:t>b</w:t>
      </w:r>
      <w:r w:rsidR="007C4EB6" w:rsidRPr="0008414F">
        <w:rPr>
          <w:color w:val="000000" w:themeColor="text1"/>
          <w:lang w:val="ru-RU"/>
        </w:rPr>
        <w:t>-кредитование («</w:t>
      </w:r>
      <w:r w:rsidR="007C4EB6" w:rsidRPr="0008414F">
        <w:rPr>
          <w:color w:val="000000" w:themeColor="text1"/>
        </w:rPr>
        <w:t>peer</w:t>
      </w:r>
      <w:r w:rsidR="007C4EB6" w:rsidRPr="0008414F">
        <w:rPr>
          <w:color w:val="000000" w:themeColor="text1"/>
          <w:lang w:val="ru-RU"/>
        </w:rPr>
        <w:t xml:space="preserve"> </w:t>
      </w:r>
      <w:r w:rsidR="007C4EB6" w:rsidRPr="0008414F">
        <w:rPr>
          <w:color w:val="000000" w:themeColor="text1"/>
        </w:rPr>
        <w:t>to</w:t>
      </w:r>
      <w:r w:rsidR="007C4EB6" w:rsidRPr="0008414F">
        <w:rPr>
          <w:color w:val="000000" w:themeColor="text1"/>
          <w:lang w:val="ru-RU"/>
        </w:rPr>
        <w:t xml:space="preserve"> </w:t>
      </w:r>
      <w:r w:rsidR="007C4EB6" w:rsidRPr="0008414F">
        <w:rPr>
          <w:color w:val="000000" w:themeColor="text1"/>
        </w:rPr>
        <w:t>business</w:t>
      </w:r>
      <w:r w:rsidR="007C4EB6" w:rsidRPr="0008414F">
        <w:rPr>
          <w:color w:val="000000" w:themeColor="text1"/>
          <w:lang w:val="ru-RU"/>
        </w:rPr>
        <w:t>» - физическое лицо кредиту</w:t>
      </w:r>
      <w:r w:rsidR="007C4EB6" w:rsidRPr="0008414F">
        <w:rPr>
          <w:color w:val="000000" w:themeColor="text1"/>
          <w:lang w:val="ru-RU"/>
        </w:rPr>
        <w:t>ет компанию)</w:t>
      </w:r>
      <w:r w:rsidR="00343E68" w:rsidRPr="0008414F">
        <w:rPr>
          <w:color w:val="000000" w:themeColor="text1"/>
          <w:lang w:val="ru-RU"/>
        </w:rPr>
        <w:t xml:space="preserve">: его особенности и виды. </w:t>
      </w:r>
    </w:p>
    <w:p w:rsidR="00343E68" w:rsidRPr="0008414F" w:rsidRDefault="00343E68" w:rsidP="007C4EB6">
      <w:pPr>
        <w:spacing w:after="120" w:line="360" w:lineRule="auto"/>
        <w:ind w:left="992"/>
        <w:jc w:val="both"/>
        <w:rPr>
          <w:color w:val="000000" w:themeColor="text1"/>
          <w:lang w:val="ru-RU"/>
        </w:rPr>
      </w:pPr>
      <w:r w:rsidRPr="0008414F">
        <w:rPr>
          <w:color w:val="000000" w:themeColor="text1"/>
          <w:lang w:val="ru-RU"/>
        </w:rPr>
        <w:t>Анализ P2P</w:t>
      </w:r>
      <w:r w:rsidR="007C4EB6" w:rsidRPr="0008414F">
        <w:rPr>
          <w:color w:val="000000" w:themeColor="text1"/>
          <w:lang w:val="ru-RU"/>
        </w:rPr>
        <w:t xml:space="preserve"> и </w:t>
      </w:r>
      <w:r w:rsidR="007C4EB6" w:rsidRPr="0008414F">
        <w:rPr>
          <w:color w:val="000000" w:themeColor="text1"/>
        </w:rPr>
        <w:t>P</w:t>
      </w:r>
      <w:r w:rsidR="007C4EB6" w:rsidRPr="0008414F">
        <w:rPr>
          <w:color w:val="000000" w:themeColor="text1"/>
          <w:lang w:val="ru-RU"/>
        </w:rPr>
        <w:t>2</w:t>
      </w:r>
      <w:r w:rsidR="007C4EB6" w:rsidRPr="0008414F">
        <w:rPr>
          <w:color w:val="000000" w:themeColor="text1"/>
        </w:rPr>
        <w:t>B</w:t>
      </w:r>
      <w:r w:rsidRPr="0008414F">
        <w:rPr>
          <w:color w:val="000000" w:themeColor="text1"/>
          <w:lang w:val="ru-RU"/>
        </w:rPr>
        <w:t xml:space="preserve"> кредитных платформ (российских и зарубежных). От каких факторов зависит - "выживут" эти платформы или обанкротятся. Будущее P2P </w:t>
      </w:r>
      <w:r w:rsidR="007C4EB6" w:rsidRPr="0008414F">
        <w:rPr>
          <w:color w:val="000000" w:themeColor="text1"/>
          <w:lang w:val="ru-RU"/>
        </w:rPr>
        <w:t xml:space="preserve">и </w:t>
      </w:r>
      <w:r w:rsidR="007C4EB6" w:rsidRPr="0008414F">
        <w:rPr>
          <w:color w:val="000000" w:themeColor="text1"/>
        </w:rPr>
        <w:t>P</w:t>
      </w:r>
      <w:r w:rsidR="007C4EB6" w:rsidRPr="0008414F">
        <w:rPr>
          <w:color w:val="000000" w:themeColor="text1"/>
          <w:lang w:val="ru-RU"/>
        </w:rPr>
        <w:t>2</w:t>
      </w:r>
      <w:r w:rsidR="007C4EB6" w:rsidRPr="0008414F">
        <w:rPr>
          <w:color w:val="000000" w:themeColor="text1"/>
        </w:rPr>
        <w:t>B</w:t>
      </w:r>
      <w:r w:rsidR="007C4EB6" w:rsidRPr="0008414F">
        <w:rPr>
          <w:color w:val="000000" w:themeColor="text1"/>
          <w:lang w:val="ru-RU"/>
        </w:rPr>
        <w:t xml:space="preserve"> </w:t>
      </w:r>
      <w:r w:rsidRPr="0008414F">
        <w:rPr>
          <w:color w:val="000000" w:themeColor="text1"/>
          <w:lang w:val="ru-RU"/>
        </w:rPr>
        <w:t>кредитования.</w:t>
      </w:r>
    </w:p>
    <w:p w:rsidR="00E92A58" w:rsidRPr="0008414F" w:rsidRDefault="00E92A58" w:rsidP="00D65450">
      <w:pPr>
        <w:spacing w:after="120" w:line="360" w:lineRule="auto"/>
        <w:ind w:left="992"/>
        <w:jc w:val="both"/>
        <w:rPr>
          <w:color w:val="000000" w:themeColor="text1"/>
          <w:lang w:val="ru-RU"/>
        </w:rPr>
      </w:pPr>
      <w:proofErr w:type="spellStart"/>
      <w:r w:rsidRPr="0008414F">
        <w:rPr>
          <w:color w:val="000000" w:themeColor="text1"/>
          <w:lang w:val="ru-RU"/>
        </w:rPr>
        <w:t>Краудфандинг</w:t>
      </w:r>
      <w:proofErr w:type="spellEnd"/>
      <w:r w:rsidR="003922B2" w:rsidRPr="0008414F">
        <w:rPr>
          <w:color w:val="000000" w:themeColor="text1"/>
          <w:lang w:val="ru-RU"/>
        </w:rPr>
        <w:t xml:space="preserve">, </w:t>
      </w:r>
      <w:proofErr w:type="spellStart"/>
      <w:r w:rsidR="003922B2" w:rsidRPr="0008414F">
        <w:rPr>
          <w:color w:val="000000" w:themeColor="text1"/>
          <w:lang w:val="ru-RU"/>
        </w:rPr>
        <w:t>краудлендинг</w:t>
      </w:r>
      <w:proofErr w:type="spellEnd"/>
      <w:r w:rsidR="003922B2" w:rsidRPr="0008414F">
        <w:rPr>
          <w:color w:val="000000" w:themeColor="text1"/>
          <w:lang w:val="ru-RU"/>
        </w:rPr>
        <w:t xml:space="preserve">, </w:t>
      </w:r>
      <w:proofErr w:type="spellStart"/>
      <w:r w:rsidR="003922B2" w:rsidRPr="0008414F">
        <w:rPr>
          <w:color w:val="000000" w:themeColor="text1"/>
          <w:lang w:val="ru-RU"/>
        </w:rPr>
        <w:t>краудинвестинг</w:t>
      </w:r>
      <w:proofErr w:type="spellEnd"/>
      <w:r w:rsidR="003922B2" w:rsidRPr="0008414F">
        <w:rPr>
          <w:color w:val="000000" w:themeColor="text1"/>
          <w:lang w:val="ru-RU"/>
        </w:rPr>
        <w:t xml:space="preserve">: что это такое? </w:t>
      </w:r>
      <w:r w:rsidRPr="0008414F">
        <w:rPr>
          <w:color w:val="000000" w:themeColor="text1"/>
          <w:lang w:val="ru-RU"/>
        </w:rPr>
        <w:t xml:space="preserve"> </w:t>
      </w:r>
      <w:r w:rsidR="00CE44CB" w:rsidRPr="0008414F">
        <w:rPr>
          <w:color w:val="000000" w:themeColor="text1"/>
          <w:lang w:val="ru-RU"/>
        </w:rPr>
        <w:t xml:space="preserve">Особенности структуры капитала в период цифровой экономики. Платформы кредитования: технологии и бизнес-модели (модели, основанные на вознаграждении, модели основании на участии в </w:t>
      </w:r>
      <w:r w:rsidR="00A96BD2" w:rsidRPr="0008414F">
        <w:rPr>
          <w:color w:val="000000" w:themeColor="text1"/>
          <w:lang w:val="ru-RU"/>
        </w:rPr>
        <w:t>акционером</w:t>
      </w:r>
      <w:r w:rsidR="00CE44CB" w:rsidRPr="0008414F">
        <w:rPr>
          <w:color w:val="000000" w:themeColor="text1"/>
          <w:lang w:val="ru-RU"/>
        </w:rPr>
        <w:t xml:space="preserve"> капитале, модели, </w:t>
      </w:r>
      <w:r w:rsidR="00343E68" w:rsidRPr="0008414F">
        <w:rPr>
          <w:color w:val="000000" w:themeColor="text1"/>
          <w:lang w:val="ru-RU"/>
        </w:rPr>
        <w:t>основанные</w:t>
      </w:r>
      <w:r w:rsidR="00CE44CB" w:rsidRPr="0008414F">
        <w:rPr>
          <w:color w:val="000000" w:themeColor="text1"/>
          <w:lang w:val="ru-RU"/>
        </w:rPr>
        <w:t xml:space="preserve"> на базе криптовалюты, иные модели).  </w:t>
      </w:r>
      <w:r w:rsidRPr="0008414F">
        <w:rPr>
          <w:color w:val="000000" w:themeColor="text1"/>
          <w:lang w:val="ru-RU"/>
        </w:rPr>
        <w:t>Регулирование краудфандинга в России.</w:t>
      </w:r>
      <w:r w:rsidR="00E10C1F" w:rsidRPr="0008414F">
        <w:rPr>
          <w:color w:val="000000" w:themeColor="text1"/>
          <w:lang w:val="ru-RU"/>
        </w:rPr>
        <w:t xml:space="preserve"> Риски, связанные с инвестирование в </w:t>
      </w:r>
      <w:proofErr w:type="spellStart"/>
      <w:r w:rsidR="00E10C1F" w:rsidRPr="0008414F">
        <w:rPr>
          <w:color w:val="000000" w:themeColor="text1"/>
          <w:lang w:val="ru-RU"/>
        </w:rPr>
        <w:t>краудфандинг</w:t>
      </w:r>
      <w:proofErr w:type="spellEnd"/>
      <w:r w:rsidR="00E10C1F" w:rsidRPr="0008414F">
        <w:rPr>
          <w:color w:val="000000" w:themeColor="text1"/>
          <w:lang w:val="ru-RU"/>
        </w:rPr>
        <w:t xml:space="preserve">. Расчет затрат на использование краудфандинга для </w:t>
      </w:r>
      <w:proofErr w:type="spellStart"/>
      <w:r w:rsidR="00E10C1F" w:rsidRPr="0008414F">
        <w:rPr>
          <w:color w:val="000000" w:themeColor="text1"/>
          <w:lang w:val="ru-RU"/>
        </w:rPr>
        <w:t>инвестиий</w:t>
      </w:r>
      <w:proofErr w:type="spellEnd"/>
      <w:r w:rsidR="00E10C1F" w:rsidRPr="0008414F">
        <w:rPr>
          <w:color w:val="000000" w:themeColor="text1"/>
          <w:lang w:val="ru-RU"/>
        </w:rPr>
        <w:t>.</w:t>
      </w:r>
    </w:p>
    <w:p w:rsidR="005C73DC" w:rsidRPr="0008414F" w:rsidRDefault="00F66877" w:rsidP="005C73DC">
      <w:pPr>
        <w:spacing w:after="120" w:line="360" w:lineRule="auto"/>
        <w:ind w:left="992"/>
        <w:jc w:val="both"/>
        <w:rPr>
          <w:color w:val="000000" w:themeColor="text1"/>
          <w:lang w:val="ru-RU"/>
        </w:rPr>
      </w:pPr>
      <w:r w:rsidRPr="0008414F">
        <w:rPr>
          <w:color w:val="000000" w:themeColor="text1"/>
          <w:lang w:val="ru-RU"/>
        </w:rPr>
        <w:t xml:space="preserve">"Цифровой" и "умный" </w:t>
      </w:r>
      <w:proofErr w:type="spellStart"/>
      <w:r w:rsidRPr="0008414F">
        <w:rPr>
          <w:color w:val="000000" w:themeColor="text1"/>
          <w:lang w:val="ru-RU"/>
        </w:rPr>
        <w:t>банкинг</w:t>
      </w:r>
      <w:proofErr w:type="spellEnd"/>
      <w:r w:rsidRPr="0008414F">
        <w:rPr>
          <w:color w:val="000000" w:themeColor="text1"/>
          <w:lang w:val="ru-RU"/>
        </w:rPr>
        <w:t xml:space="preserve"> (</w:t>
      </w:r>
      <w:r w:rsidRPr="0008414F">
        <w:rPr>
          <w:color w:val="000000" w:themeColor="text1"/>
        </w:rPr>
        <w:t>Smart</w:t>
      </w:r>
      <w:r w:rsidRPr="0008414F">
        <w:rPr>
          <w:color w:val="000000" w:themeColor="text1"/>
          <w:lang w:val="ru-RU"/>
        </w:rPr>
        <w:t xml:space="preserve"> </w:t>
      </w:r>
      <w:r w:rsidRPr="0008414F">
        <w:rPr>
          <w:color w:val="000000" w:themeColor="text1"/>
        </w:rPr>
        <w:t>Banking</w:t>
      </w:r>
      <w:r w:rsidRPr="0008414F">
        <w:rPr>
          <w:color w:val="000000" w:themeColor="text1"/>
          <w:lang w:val="ru-RU"/>
        </w:rPr>
        <w:t xml:space="preserve">): как </w:t>
      </w:r>
      <w:r w:rsidR="00343E68" w:rsidRPr="0008414F">
        <w:rPr>
          <w:color w:val="000000" w:themeColor="text1"/>
          <w:lang w:val="ru-RU"/>
        </w:rPr>
        <w:t>финансовые</w:t>
      </w:r>
      <w:r w:rsidRPr="0008414F">
        <w:rPr>
          <w:color w:val="000000" w:themeColor="text1"/>
          <w:lang w:val="ru-RU"/>
        </w:rPr>
        <w:t xml:space="preserve"> технологии воздействуют на будущее банковской системы, банковских организаций и банковских услуг. </w:t>
      </w:r>
      <w:r w:rsidR="005C73DC" w:rsidRPr="0008414F">
        <w:rPr>
          <w:color w:val="000000" w:themeColor="text1"/>
          <w:lang w:val="ru-RU"/>
        </w:rPr>
        <w:t xml:space="preserve">Понятие открытого </w:t>
      </w:r>
      <w:proofErr w:type="spellStart"/>
      <w:r w:rsidR="005C73DC" w:rsidRPr="0008414F">
        <w:rPr>
          <w:color w:val="000000" w:themeColor="text1"/>
          <w:lang w:val="ru-RU"/>
        </w:rPr>
        <w:t>банкинга</w:t>
      </w:r>
      <w:proofErr w:type="spellEnd"/>
      <w:r w:rsidR="005C73DC" w:rsidRPr="0008414F">
        <w:rPr>
          <w:color w:val="000000" w:themeColor="text1"/>
          <w:lang w:val="ru-RU"/>
        </w:rPr>
        <w:t xml:space="preserve"> (</w:t>
      </w:r>
      <w:r w:rsidR="005C73DC" w:rsidRPr="0008414F">
        <w:rPr>
          <w:color w:val="000000" w:themeColor="text1"/>
        </w:rPr>
        <w:t>Open</w:t>
      </w:r>
      <w:r w:rsidR="005C73DC" w:rsidRPr="0008414F">
        <w:rPr>
          <w:color w:val="000000" w:themeColor="text1"/>
          <w:lang w:val="ru-RU"/>
        </w:rPr>
        <w:t xml:space="preserve"> </w:t>
      </w:r>
      <w:r w:rsidR="005C73DC" w:rsidRPr="0008414F">
        <w:rPr>
          <w:color w:val="000000" w:themeColor="text1"/>
        </w:rPr>
        <w:t>banking</w:t>
      </w:r>
      <w:r w:rsidR="005C73DC" w:rsidRPr="0008414F">
        <w:rPr>
          <w:color w:val="000000" w:themeColor="text1"/>
          <w:lang w:val="ru-RU"/>
        </w:rPr>
        <w:t>). Банковское финансирование в будущем.</w:t>
      </w:r>
    </w:p>
    <w:p w:rsidR="005C42A0" w:rsidRPr="0008414F" w:rsidRDefault="005C42A0" w:rsidP="005C42A0">
      <w:pPr>
        <w:spacing w:after="120" w:line="360" w:lineRule="auto"/>
        <w:ind w:left="992"/>
        <w:jc w:val="both"/>
        <w:rPr>
          <w:b/>
          <w:color w:val="000000" w:themeColor="text1"/>
          <w:lang w:val="ru-RU"/>
        </w:rPr>
      </w:pPr>
      <w:r w:rsidRPr="0008414F">
        <w:rPr>
          <w:b/>
          <w:color w:val="000000" w:themeColor="text1"/>
          <w:lang w:val="ru-RU"/>
        </w:rPr>
        <w:t>Основная литература</w:t>
      </w:r>
    </w:p>
    <w:p w:rsidR="00013562" w:rsidRPr="0008414F" w:rsidRDefault="00013562" w:rsidP="00150F23">
      <w:pPr>
        <w:pStyle w:val="aff1"/>
        <w:numPr>
          <w:ilvl w:val="0"/>
          <w:numId w:val="20"/>
        </w:numPr>
        <w:spacing w:after="120" w:line="360" w:lineRule="auto"/>
        <w:ind w:left="993"/>
        <w:jc w:val="both"/>
        <w:rPr>
          <w:color w:val="000000" w:themeColor="text1"/>
          <w:lang w:val="ru-RU"/>
        </w:rPr>
      </w:pPr>
      <w:r w:rsidRPr="0008414F">
        <w:rPr>
          <w:color w:val="000000" w:themeColor="text1"/>
          <w:lang w:val="ru-RU"/>
        </w:rPr>
        <w:t xml:space="preserve">Джейсон </w:t>
      </w:r>
      <w:proofErr w:type="spellStart"/>
      <w:r w:rsidRPr="0008414F">
        <w:rPr>
          <w:color w:val="000000" w:themeColor="text1"/>
          <w:lang w:val="ru-RU"/>
        </w:rPr>
        <w:t>Рич</w:t>
      </w:r>
      <w:proofErr w:type="spellEnd"/>
      <w:r w:rsidRPr="0008414F">
        <w:rPr>
          <w:color w:val="000000" w:themeColor="text1"/>
          <w:lang w:val="ru-RU"/>
        </w:rPr>
        <w:t xml:space="preserve"> Р. </w:t>
      </w:r>
      <w:proofErr w:type="spellStart"/>
      <w:r w:rsidRPr="0008414F">
        <w:rPr>
          <w:color w:val="000000" w:themeColor="text1"/>
          <w:lang w:val="ru-RU"/>
        </w:rPr>
        <w:t>Краудфандинг</w:t>
      </w:r>
      <w:proofErr w:type="spellEnd"/>
      <w:r w:rsidRPr="0008414F">
        <w:rPr>
          <w:color w:val="000000" w:themeColor="text1"/>
          <w:lang w:val="ru-RU"/>
        </w:rPr>
        <w:t>. Справочное руководство по привлечению денежных средств. М</w:t>
      </w:r>
      <w:r w:rsidRPr="0008414F">
        <w:rPr>
          <w:color w:val="000000" w:themeColor="text1"/>
        </w:rPr>
        <w:t xml:space="preserve">., </w:t>
      </w:r>
      <w:proofErr w:type="spellStart"/>
      <w:r w:rsidRPr="0008414F">
        <w:rPr>
          <w:color w:val="000000" w:themeColor="text1"/>
          <w:lang w:val="ru-RU"/>
        </w:rPr>
        <w:t>изд</w:t>
      </w:r>
      <w:proofErr w:type="spellEnd"/>
      <w:r w:rsidRPr="0008414F">
        <w:rPr>
          <w:color w:val="000000" w:themeColor="text1"/>
        </w:rPr>
        <w:t xml:space="preserve">. </w:t>
      </w:r>
      <w:proofErr w:type="spellStart"/>
      <w:r w:rsidRPr="0008414F">
        <w:rPr>
          <w:color w:val="000000" w:themeColor="text1"/>
          <w:lang w:val="ru-RU"/>
        </w:rPr>
        <w:t>Смартбук</w:t>
      </w:r>
      <w:proofErr w:type="spellEnd"/>
      <w:r w:rsidRPr="0008414F">
        <w:rPr>
          <w:color w:val="000000" w:themeColor="text1"/>
        </w:rPr>
        <w:t xml:space="preserve">, </w:t>
      </w:r>
      <w:r w:rsidRPr="0008414F">
        <w:rPr>
          <w:color w:val="000000" w:themeColor="text1"/>
          <w:lang w:val="ru-RU"/>
        </w:rPr>
        <w:t>И</w:t>
      </w:r>
      <w:r w:rsidRPr="0008414F">
        <w:rPr>
          <w:color w:val="000000" w:themeColor="text1"/>
        </w:rPr>
        <w:t>-</w:t>
      </w:r>
      <w:proofErr w:type="spellStart"/>
      <w:r w:rsidRPr="0008414F">
        <w:rPr>
          <w:color w:val="000000" w:themeColor="text1"/>
          <w:lang w:val="ru-RU"/>
        </w:rPr>
        <w:t>Трейд</w:t>
      </w:r>
      <w:proofErr w:type="spellEnd"/>
      <w:r w:rsidRPr="0008414F">
        <w:rPr>
          <w:color w:val="000000" w:themeColor="text1"/>
        </w:rPr>
        <w:t xml:space="preserve">. </w:t>
      </w:r>
      <w:r w:rsidRPr="0008414F">
        <w:rPr>
          <w:color w:val="000000" w:themeColor="text1"/>
          <w:lang w:val="ru-RU"/>
        </w:rPr>
        <w:t>Глава</w:t>
      </w:r>
      <w:r w:rsidRPr="0008414F">
        <w:rPr>
          <w:color w:val="000000" w:themeColor="text1"/>
        </w:rPr>
        <w:t xml:space="preserve"> 1. </w:t>
      </w:r>
      <w:r w:rsidRPr="0008414F">
        <w:rPr>
          <w:color w:val="000000" w:themeColor="text1"/>
          <w:lang w:val="ru-RU"/>
        </w:rPr>
        <w:t>Как</w:t>
      </w:r>
      <w:r w:rsidRPr="0008414F">
        <w:rPr>
          <w:color w:val="000000" w:themeColor="text1"/>
        </w:rPr>
        <w:t xml:space="preserve"> </w:t>
      </w:r>
      <w:r w:rsidRPr="0008414F">
        <w:rPr>
          <w:color w:val="000000" w:themeColor="text1"/>
          <w:lang w:val="ru-RU"/>
        </w:rPr>
        <w:t>работает</w:t>
      </w:r>
      <w:r w:rsidRPr="0008414F">
        <w:rPr>
          <w:color w:val="000000" w:themeColor="text1"/>
        </w:rPr>
        <w:t xml:space="preserve"> </w:t>
      </w:r>
      <w:proofErr w:type="spellStart"/>
      <w:r w:rsidRPr="0008414F">
        <w:rPr>
          <w:color w:val="000000" w:themeColor="text1"/>
          <w:lang w:val="ru-RU"/>
        </w:rPr>
        <w:t>краудфандинг</w:t>
      </w:r>
      <w:proofErr w:type="spellEnd"/>
      <w:r w:rsidRPr="0008414F">
        <w:rPr>
          <w:color w:val="000000" w:themeColor="text1"/>
        </w:rPr>
        <w:t xml:space="preserve">. </w:t>
      </w:r>
      <w:r w:rsidRPr="0008414F">
        <w:rPr>
          <w:color w:val="000000" w:themeColor="text1"/>
          <w:lang w:val="ru-RU"/>
        </w:rPr>
        <w:t>Основы.</w:t>
      </w:r>
    </w:p>
    <w:p w:rsidR="00D7081E" w:rsidRPr="0008414F" w:rsidRDefault="00D7081E" w:rsidP="00150F23">
      <w:pPr>
        <w:pStyle w:val="aff1"/>
        <w:numPr>
          <w:ilvl w:val="0"/>
          <w:numId w:val="20"/>
        </w:numPr>
        <w:spacing w:after="120" w:line="360" w:lineRule="auto"/>
        <w:ind w:left="993"/>
        <w:jc w:val="both"/>
        <w:rPr>
          <w:color w:val="000000" w:themeColor="text1"/>
          <w:lang w:val="ru-RU"/>
        </w:rPr>
      </w:pPr>
      <w:proofErr w:type="spellStart"/>
      <w:r w:rsidRPr="0008414F">
        <w:rPr>
          <w:color w:val="000000" w:themeColor="text1"/>
          <w:lang w:val="ru-RU"/>
        </w:rPr>
        <w:t>Княгинин</w:t>
      </w:r>
      <w:proofErr w:type="spellEnd"/>
      <w:r w:rsidRPr="0008414F">
        <w:rPr>
          <w:color w:val="000000" w:themeColor="text1"/>
          <w:lang w:val="ru-RU"/>
        </w:rPr>
        <w:t xml:space="preserve"> В.Н. и др. Новые инструменты привлечения финансирования для развития технологических компаний: практика использования и перспективы развития в </w:t>
      </w:r>
      <w:proofErr w:type="spellStart"/>
      <w:r w:rsidRPr="0008414F">
        <w:rPr>
          <w:color w:val="000000" w:themeColor="text1"/>
          <w:lang w:val="ru-RU"/>
        </w:rPr>
        <w:t>россии</w:t>
      </w:r>
      <w:proofErr w:type="spellEnd"/>
      <w:r w:rsidRPr="0008414F">
        <w:rPr>
          <w:color w:val="000000" w:themeColor="text1"/>
          <w:lang w:val="ru-RU"/>
        </w:rPr>
        <w:t xml:space="preserve"> технологии. Аналитический доклад. изд. ВШЭ и ЦСР. Глава 4. Мировой опыт развития "новых денег", стр. 23-38.</w:t>
      </w:r>
    </w:p>
    <w:p w:rsidR="005C42A0" w:rsidRPr="0008414F" w:rsidRDefault="005C42A0" w:rsidP="005C42A0">
      <w:pPr>
        <w:spacing w:after="120" w:line="360" w:lineRule="auto"/>
        <w:ind w:left="992"/>
        <w:jc w:val="both"/>
        <w:rPr>
          <w:b/>
          <w:color w:val="000000" w:themeColor="text1"/>
          <w:lang w:val="ru-RU"/>
        </w:rPr>
      </w:pPr>
      <w:r w:rsidRPr="0008414F">
        <w:rPr>
          <w:b/>
          <w:color w:val="000000" w:themeColor="text1"/>
          <w:lang w:val="ru-RU"/>
        </w:rPr>
        <w:t>Дополнительная литература</w:t>
      </w:r>
    </w:p>
    <w:p w:rsidR="007B15EA" w:rsidRPr="0008414F" w:rsidRDefault="007B15EA" w:rsidP="00150F23">
      <w:pPr>
        <w:pStyle w:val="aff1"/>
        <w:numPr>
          <w:ilvl w:val="0"/>
          <w:numId w:val="18"/>
        </w:numPr>
        <w:spacing w:after="120" w:line="360" w:lineRule="auto"/>
        <w:ind w:left="1134"/>
        <w:jc w:val="both"/>
        <w:rPr>
          <w:color w:val="000000" w:themeColor="text1"/>
        </w:rPr>
      </w:pPr>
      <w:proofErr w:type="spellStart"/>
      <w:r w:rsidRPr="0008414F">
        <w:rPr>
          <w:color w:val="000000" w:themeColor="text1"/>
        </w:rPr>
        <w:t>Liermann</w:t>
      </w:r>
      <w:proofErr w:type="spellEnd"/>
      <w:r w:rsidRPr="0008414F">
        <w:rPr>
          <w:color w:val="000000" w:themeColor="text1"/>
          <w:lang w:val="ru-RU"/>
        </w:rPr>
        <w:t xml:space="preserve">, </w:t>
      </w:r>
      <w:r w:rsidRPr="0008414F">
        <w:rPr>
          <w:color w:val="000000" w:themeColor="text1"/>
        </w:rPr>
        <w:t>Volker</w:t>
      </w:r>
      <w:r w:rsidRPr="0008414F">
        <w:rPr>
          <w:color w:val="000000" w:themeColor="text1"/>
          <w:lang w:val="ru-RU"/>
        </w:rPr>
        <w:t xml:space="preserve">, </w:t>
      </w:r>
      <w:proofErr w:type="spellStart"/>
      <w:r w:rsidRPr="0008414F">
        <w:rPr>
          <w:color w:val="000000" w:themeColor="text1"/>
        </w:rPr>
        <w:t>Stegmann</w:t>
      </w:r>
      <w:proofErr w:type="spellEnd"/>
      <w:r w:rsidRPr="0008414F">
        <w:rPr>
          <w:color w:val="000000" w:themeColor="text1"/>
          <w:lang w:val="ru-RU"/>
        </w:rPr>
        <w:t xml:space="preserve">, </w:t>
      </w:r>
      <w:r w:rsidRPr="0008414F">
        <w:rPr>
          <w:color w:val="000000" w:themeColor="text1"/>
        </w:rPr>
        <w:t>Claus</w:t>
      </w:r>
      <w:r w:rsidRPr="0008414F">
        <w:rPr>
          <w:color w:val="000000" w:themeColor="text1"/>
          <w:lang w:val="ru-RU"/>
        </w:rPr>
        <w:t xml:space="preserve"> (</w:t>
      </w:r>
      <w:proofErr w:type="spellStart"/>
      <w:r w:rsidRPr="0008414F">
        <w:rPr>
          <w:color w:val="000000" w:themeColor="text1"/>
        </w:rPr>
        <w:t>Eds</w:t>
      </w:r>
      <w:proofErr w:type="spellEnd"/>
      <w:r w:rsidRPr="0008414F">
        <w:rPr>
          <w:color w:val="000000" w:themeColor="text1"/>
          <w:lang w:val="ru-RU"/>
        </w:rPr>
        <w:t xml:space="preserve">.). </w:t>
      </w:r>
      <w:r w:rsidRPr="0008414F">
        <w:rPr>
          <w:color w:val="000000" w:themeColor="text1"/>
        </w:rPr>
        <w:t>The</w:t>
      </w:r>
      <w:r w:rsidRPr="0008414F">
        <w:rPr>
          <w:color w:val="000000" w:themeColor="text1"/>
          <w:lang w:val="ru-RU"/>
        </w:rPr>
        <w:t xml:space="preserve"> </w:t>
      </w:r>
      <w:r w:rsidRPr="0008414F">
        <w:rPr>
          <w:color w:val="000000" w:themeColor="text1"/>
        </w:rPr>
        <w:t>Impact</w:t>
      </w:r>
      <w:r w:rsidRPr="0008414F">
        <w:rPr>
          <w:color w:val="000000" w:themeColor="text1"/>
          <w:lang w:val="ru-RU"/>
        </w:rPr>
        <w:t xml:space="preserve"> </w:t>
      </w:r>
      <w:r w:rsidRPr="0008414F">
        <w:rPr>
          <w:color w:val="000000" w:themeColor="text1"/>
        </w:rPr>
        <w:t>of</w:t>
      </w:r>
      <w:r w:rsidRPr="0008414F">
        <w:rPr>
          <w:color w:val="000000" w:themeColor="text1"/>
          <w:lang w:val="ru-RU"/>
        </w:rPr>
        <w:t xml:space="preserve"> </w:t>
      </w:r>
      <w:r w:rsidRPr="0008414F">
        <w:rPr>
          <w:color w:val="000000" w:themeColor="text1"/>
        </w:rPr>
        <w:t>Digital</w:t>
      </w:r>
      <w:r w:rsidRPr="0008414F">
        <w:rPr>
          <w:color w:val="000000" w:themeColor="text1"/>
          <w:lang w:val="ru-RU"/>
        </w:rPr>
        <w:t xml:space="preserve"> </w:t>
      </w:r>
      <w:r w:rsidRPr="0008414F">
        <w:rPr>
          <w:color w:val="000000" w:themeColor="text1"/>
        </w:rPr>
        <w:t>Transformation</w:t>
      </w:r>
      <w:r w:rsidRPr="0008414F">
        <w:rPr>
          <w:color w:val="000000" w:themeColor="text1"/>
          <w:lang w:val="ru-RU"/>
        </w:rPr>
        <w:t xml:space="preserve"> </w:t>
      </w:r>
      <w:r w:rsidRPr="0008414F">
        <w:rPr>
          <w:color w:val="000000" w:themeColor="text1"/>
        </w:rPr>
        <w:t>and</w:t>
      </w:r>
      <w:r w:rsidRPr="0008414F">
        <w:rPr>
          <w:color w:val="000000" w:themeColor="text1"/>
          <w:lang w:val="ru-RU"/>
        </w:rPr>
        <w:t xml:space="preserve"> </w:t>
      </w:r>
      <w:proofErr w:type="spellStart"/>
      <w:r w:rsidRPr="0008414F">
        <w:rPr>
          <w:color w:val="000000" w:themeColor="text1"/>
        </w:rPr>
        <w:t>FinTech</w:t>
      </w:r>
      <w:proofErr w:type="spellEnd"/>
      <w:r w:rsidRPr="0008414F">
        <w:rPr>
          <w:color w:val="000000" w:themeColor="text1"/>
        </w:rPr>
        <w:t xml:space="preserve"> on the Finance Professional. Springer Pub., 2019. Chapter 4. </w:t>
      </w:r>
      <w:proofErr w:type="spellStart"/>
      <w:r w:rsidRPr="0008414F">
        <w:rPr>
          <w:color w:val="000000" w:themeColor="text1"/>
        </w:rPr>
        <w:t>Hyperledger</w:t>
      </w:r>
      <w:proofErr w:type="spellEnd"/>
      <w:r w:rsidRPr="0008414F">
        <w:rPr>
          <w:color w:val="000000" w:themeColor="text1"/>
        </w:rPr>
        <w:t xml:space="preserve"> Composer—Syndicated Loans, </w:t>
      </w:r>
      <w:proofErr w:type="spellStart"/>
      <w:r w:rsidRPr="0008414F">
        <w:rPr>
          <w:color w:val="000000" w:themeColor="text1"/>
          <w:lang w:val="ru-RU"/>
        </w:rPr>
        <w:t>стр</w:t>
      </w:r>
      <w:proofErr w:type="spellEnd"/>
      <w:r w:rsidRPr="0008414F">
        <w:rPr>
          <w:color w:val="000000" w:themeColor="text1"/>
        </w:rPr>
        <w:t xml:space="preserve">. 45-70. https://www.springer.com/us/book/9783030237189 </w:t>
      </w:r>
    </w:p>
    <w:p w:rsidR="00AF4226" w:rsidRPr="0008414F" w:rsidRDefault="00AF4226" w:rsidP="00150F23">
      <w:pPr>
        <w:pStyle w:val="aff1"/>
        <w:numPr>
          <w:ilvl w:val="0"/>
          <w:numId w:val="18"/>
        </w:numPr>
        <w:spacing w:after="120" w:line="360" w:lineRule="auto"/>
        <w:ind w:left="1134"/>
        <w:jc w:val="both"/>
        <w:rPr>
          <w:color w:val="000000" w:themeColor="text1"/>
          <w:lang w:val="ru-RU"/>
        </w:rPr>
      </w:pPr>
      <w:proofErr w:type="spellStart"/>
      <w:r w:rsidRPr="0008414F">
        <w:rPr>
          <w:color w:val="000000" w:themeColor="text1"/>
        </w:rPr>
        <w:lastRenderedPageBreak/>
        <w:t>Rubini</w:t>
      </w:r>
      <w:proofErr w:type="spellEnd"/>
      <w:r w:rsidRPr="0008414F">
        <w:rPr>
          <w:color w:val="000000" w:themeColor="text1"/>
        </w:rPr>
        <w:t xml:space="preserve"> Agustin. </w:t>
      </w:r>
      <w:proofErr w:type="spellStart"/>
      <w:r w:rsidRPr="0008414F">
        <w:rPr>
          <w:color w:val="000000" w:themeColor="text1"/>
        </w:rPr>
        <w:t>Fintech</w:t>
      </w:r>
      <w:proofErr w:type="spellEnd"/>
      <w:r w:rsidRPr="0008414F">
        <w:rPr>
          <w:color w:val="000000" w:themeColor="text1"/>
        </w:rPr>
        <w:t xml:space="preserve"> in a Flash: Financial Technology Made Easy, Third Edition 3rd Edition, Pub. Walter de </w:t>
      </w:r>
      <w:proofErr w:type="spellStart"/>
      <w:r w:rsidRPr="0008414F">
        <w:rPr>
          <w:color w:val="000000" w:themeColor="text1"/>
        </w:rPr>
        <w:t>Gruyter</w:t>
      </w:r>
      <w:proofErr w:type="spellEnd"/>
      <w:r w:rsidRPr="0008414F">
        <w:rPr>
          <w:color w:val="000000" w:themeColor="text1"/>
        </w:rPr>
        <w:t xml:space="preserve"> Inc., 2019. Chapter 4. Digital Lending Innovation </w:t>
      </w:r>
      <w:proofErr w:type="spellStart"/>
      <w:r w:rsidRPr="0008414F">
        <w:rPr>
          <w:color w:val="000000" w:themeColor="text1"/>
          <w:lang w:val="ru-RU"/>
        </w:rPr>
        <w:t>стр</w:t>
      </w:r>
      <w:proofErr w:type="spellEnd"/>
      <w:r w:rsidRPr="0008414F">
        <w:rPr>
          <w:color w:val="000000" w:themeColor="text1"/>
        </w:rPr>
        <w:t xml:space="preserve">. 45-65, Chapter 7. </w:t>
      </w:r>
      <w:proofErr w:type="spellStart"/>
      <w:r w:rsidRPr="0008414F">
        <w:rPr>
          <w:color w:val="000000" w:themeColor="text1"/>
        </w:rPr>
        <w:t>Crowdfunding</w:t>
      </w:r>
      <w:proofErr w:type="spellEnd"/>
      <w:r w:rsidRPr="0008414F">
        <w:rPr>
          <w:color w:val="000000" w:themeColor="text1"/>
          <w:lang w:val="ru-RU"/>
        </w:rPr>
        <w:t xml:space="preserve"> </w:t>
      </w:r>
      <w:r w:rsidRPr="0008414F">
        <w:rPr>
          <w:color w:val="000000" w:themeColor="text1"/>
        </w:rPr>
        <w:t>and</w:t>
      </w:r>
      <w:r w:rsidRPr="0008414F">
        <w:rPr>
          <w:color w:val="000000" w:themeColor="text1"/>
          <w:lang w:val="ru-RU"/>
        </w:rPr>
        <w:t xml:space="preserve"> </w:t>
      </w:r>
      <w:proofErr w:type="spellStart"/>
      <w:r w:rsidRPr="0008414F">
        <w:rPr>
          <w:color w:val="000000" w:themeColor="text1"/>
        </w:rPr>
        <w:t>Crowdinvesting</w:t>
      </w:r>
      <w:proofErr w:type="spellEnd"/>
      <w:r w:rsidRPr="0008414F">
        <w:rPr>
          <w:color w:val="000000" w:themeColor="text1"/>
          <w:lang w:val="ru-RU"/>
        </w:rPr>
        <w:t>, стр. 99-114.</w:t>
      </w:r>
    </w:p>
    <w:p w:rsidR="007B15EA" w:rsidRPr="0008414F" w:rsidRDefault="007B15EA" w:rsidP="00E2117B">
      <w:pPr>
        <w:spacing w:after="120" w:line="360" w:lineRule="auto"/>
        <w:ind w:left="425" w:firstLine="284"/>
        <w:jc w:val="both"/>
        <w:rPr>
          <w:b/>
          <w:color w:val="000000" w:themeColor="text1"/>
          <w:lang w:val="ru-RU"/>
        </w:rPr>
      </w:pPr>
    </w:p>
    <w:p w:rsidR="00912269" w:rsidRPr="0008414F" w:rsidRDefault="00912269" w:rsidP="00912269">
      <w:pPr>
        <w:spacing w:after="120" w:line="360" w:lineRule="auto"/>
        <w:ind w:left="425" w:firstLine="567"/>
        <w:jc w:val="both"/>
        <w:rPr>
          <w:b/>
          <w:color w:val="000000" w:themeColor="text1"/>
          <w:lang w:val="ru-RU"/>
        </w:rPr>
      </w:pPr>
      <w:r w:rsidRPr="0008414F">
        <w:rPr>
          <w:b/>
          <w:color w:val="000000" w:themeColor="text1"/>
          <w:lang w:val="ru-RU"/>
        </w:rPr>
        <w:t xml:space="preserve">Тема </w:t>
      </w:r>
      <w:r w:rsidR="00BB2106" w:rsidRPr="0008414F">
        <w:rPr>
          <w:b/>
          <w:color w:val="000000" w:themeColor="text1"/>
          <w:lang w:val="ru-RU"/>
        </w:rPr>
        <w:t>9</w:t>
      </w:r>
      <w:r w:rsidRPr="0008414F">
        <w:rPr>
          <w:b/>
          <w:color w:val="000000" w:themeColor="text1"/>
          <w:lang w:val="ru-RU"/>
        </w:rPr>
        <w:t xml:space="preserve">. </w:t>
      </w:r>
      <w:r w:rsidR="009948B9" w:rsidRPr="0008414F">
        <w:rPr>
          <w:b/>
          <w:color w:val="000000" w:themeColor="text1"/>
          <w:lang w:val="ru-RU"/>
        </w:rPr>
        <w:t xml:space="preserve">Цифровые технологии в </w:t>
      </w:r>
      <w:r w:rsidR="00457863" w:rsidRPr="0008414F">
        <w:rPr>
          <w:b/>
          <w:color w:val="000000" w:themeColor="text1"/>
          <w:lang w:val="ru-RU"/>
        </w:rPr>
        <w:t>финансовых институтах</w:t>
      </w:r>
      <w:r w:rsidR="00EE7EFB" w:rsidRPr="0008414F">
        <w:rPr>
          <w:b/>
          <w:color w:val="000000" w:themeColor="text1"/>
          <w:lang w:val="ru-RU"/>
        </w:rPr>
        <w:t xml:space="preserve"> </w:t>
      </w:r>
      <w:r w:rsidR="00FB04C5" w:rsidRPr="0008414F">
        <w:rPr>
          <w:b/>
          <w:color w:val="000000" w:themeColor="text1"/>
          <w:lang w:val="ru-RU"/>
        </w:rPr>
        <w:t>(</w:t>
      </w:r>
      <w:r w:rsidR="005331E9" w:rsidRPr="0008414F">
        <w:rPr>
          <w:b/>
          <w:color w:val="000000" w:themeColor="text1"/>
          <w:lang w:val="ru-RU"/>
        </w:rPr>
        <w:t>6</w:t>
      </w:r>
      <w:r w:rsidR="00E369F8" w:rsidRPr="0008414F">
        <w:rPr>
          <w:b/>
          <w:color w:val="000000" w:themeColor="text1"/>
          <w:lang w:val="ru-RU"/>
        </w:rPr>
        <w:t xml:space="preserve"> час</w:t>
      </w:r>
      <w:r w:rsidR="005331E9" w:rsidRPr="0008414F">
        <w:rPr>
          <w:b/>
          <w:color w:val="000000" w:themeColor="text1"/>
          <w:lang w:val="ru-RU"/>
        </w:rPr>
        <w:t>ов</w:t>
      </w:r>
      <w:r w:rsidR="00FB04C5" w:rsidRPr="0008414F">
        <w:rPr>
          <w:b/>
          <w:color w:val="000000" w:themeColor="text1"/>
          <w:lang w:val="ru-RU"/>
        </w:rPr>
        <w:t>)</w:t>
      </w:r>
    </w:p>
    <w:p w:rsidR="00912269" w:rsidRPr="0008414F" w:rsidRDefault="00912269" w:rsidP="00912269">
      <w:pPr>
        <w:spacing w:after="120" w:line="360" w:lineRule="auto"/>
        <w:ind w:left="425" w:firstLine="567"/>
        <w:jc w:val="both"/>
        <w:rPr>
          <w:b/>
          <w:color w:val="000000" w:themeColor="text1"/>
          <w:lang w:val="ru-RU"/>
        </w:rPr>
      </w:pPr>
      <w:r w:rsidRPr="0008414F">
        <w:rPr>
          <w:b/>
          <w:color w:val="000000" w:themeColor="text1"/>
          <w:lang w:val="ru-RU"/>
        </w:rPr>
        <w:t xml:space="preserve">Содержание темы </w:t>
      </w:r>
    </w:p>
    <w:p w:rsidR="003922B2" w:rsidRPr="0008414F" w:rsidRDefault="006251EF" w:rsidP="005F2182">
      <w:pPr>
        <w:spacing w:after="120" w:line="360" w:lineRule="auto"/>
        <w:ind w:left="425" w:firstLine="567"/>
        <w:jc w:val="both"/>
        <w:rPr>
          <w:color w:val="000000" w:themeColor="text1"/>
          <w:lang w:val="ru-RU"/>
        </w:rPr>
      </w:pPr>
      <w:r w:rsidRPr="0008414F">
        <w:rPr>
          <w:color w:val="000000" w:themeColor="text1"/>
          <w:lang w:val="ru-RU"/>
        </w:rPr>
        <w:t xml:space="preserve">Финтех-стартапы и традиционные финансовые институты. </w:t>
      </w:r>
    </w:p>
    <w:p w:rsidR="00457863" w:rsidRPr="0008414F" w:rsidRDefault="005F2182" w:rsidP="005F2182">
      <w:pPr>
        <w:spacing w:after="120" w:line="360" w:lineRule="auto"/>
        <w:ind w:left="425" w:firstLine="567"/>
        <w:jc w:val="both"/>
        <w:rPr>
          <w:color w:val="000000" w:themeColor="text1"/>
          <w:lang w:val="ru-RU"/>
        </w:rPr>
      </w:pPr>
      <w:r w:rsidRPr="0008414F">
        <w:rPr>
          <w:color w:val="000000" w:themeColor="text1"/>
          <w:lang w:val="ru-RU"/>
        </w:rPr>
        <w:t xml:space="preserve">Влияние цифровых технологий на современный финансовый рынок: особенности биржевых операций в новых условиях, алготрейдинг и </w:t>
      </w:r>
      <w:r w:rsidRPr="0008414F">
        <w:rPr>
          <w:color w:val="000000" w:themeColor="text1"/>
        </w:rPr>
        <w:t>HFT</w:t>
      </w:r>
      <w:r w:rsidRPr="0008414F">
        <w:rPr>
          <w:color w:val="000000" w:themeColor="text1"/>
          <w:lang w:val="ru-RU"/>
        </w:rPr>
        <w:t xml:space="preserve">. </w:t>
      </w:r>
    </w:p>
    <w:p w:rsidR="005F2182" w:rsidRPr="0008414F" w:rsidRDefault="005F2182" w:rsidP="005F2182">
      <w:pPr>
        <w:spacing w:after="120" w:line="360" w:lineRule="auto"/>
        <w:ind w:left="425" w:firstLine="567"/>
        <w:jc w:val="both"/>
        <w:rPr>
          <w:color w:val="000000" w:themeColor="text1"/>
          <w:lang w:val="ru-RU"/>
        </w:rPr>
      </w:pPr>
      <w:proofErr w:type="spellStart"/>
      <w:r w:rsidRPr="0008414F">
        <w:rPr>
          <w:color w:val="000000" w:themeColor="text1"/>
          <w:lang w:val="ru-RU"/>
        </w:rPr>
        <w:t>Блокчейн-проекты</w:t>
      </w:r>
      <w:proofErr w:type="spellEnd"/>
      <w:r w:rsidRPr="0008414F">
        <w:rPr>
          <w:color w:val="000000" w:themeColor="text1"/>
          <w:lang w:val="ru-RU"/>
        </w:rPr>
        <w:t xml:space="preserve"> по учету прав собственности. Общее собрание акционеров в </w:t>
      </w:r>
      <w:proofErr w:type="spellStart"/>
      <w:r w:rsidRPr="0008414F">
        <w:rPr>
          <w:color w:val="000000" w:themeColor="text1"/>
          <w:lang w:val="ru-RU"/>
        </w:rPr>
        <w:t>блокчейн</w:t>
      </w:r>
      <w:r w:rsidR="00457863" w:rsidRPr="0008414F">
        <w:rPr>
          <w:color w:val="000000" w:themeColor="text1"/>
          <w:lang w:val="ru-RU"/>
        </w:rPr>
        <w:t>т</w:t>
      </w:r>
      <w:proofErr w:type="spellEnd"/>
      <w:r w:rsidR="00457863" w:rsidRPr="0008414F">
        <w:rPr>
          <w:color w:val="000000" w:themeColor="text1"/>
          <w:lang w:val="ru-RU"/>
        </w:rPr>
        <w:t xml:space="preserve">  технологии</w:t>
      </w:r>
      <w:r w:rsidRPr="0008414F">
        <w:rPr>
          <w:color w:val="000000" w:themeColor="text1"/>
          <w:lang w:val="ru-RU"/>
        </w:rPr>
        <w:t>.</w:t>
      </w:r>
    </w:p>
    <w:p w:rsidR="00912269" w:rsidRPr="0008414F" w:rsidRDefault="00457863" w:rsidP="00BB2106">
      <w:pPr>
        <w:spacing w:after="120" w:line="360" w:lineRule="auto"/>
        <w:ind w:left="425" w:firstLine="567"/>
        <w:jc w:val="both"/>
        <w:rPr>
          <w:color w:val="000000" w:themeColor="text1"/>
          <w:lang w:val="ru-RU"/>
        </w:rPr>
      </w:pPr>
      <w:r w:rsidRPr="0008414F">
        <w:rPr>
          <w:color w:val="000000" w:themeColor="text1"/>
          <w:lang w:val="ru-RU"/>
        </w:rPr>
        <w:t>Влияние финтеха на б</w:t>
      </w:r>
      <w:r w:rsidR="005F2182" w:rsidRPr="0008414F">
        <w:rPr>
          <w:color w:val="000000" w:themeColor="text1"/>
          <w:lang w:val="ru-RU"/>
        </w:rPr>
        <w:t>изнес</w:t>
      </w:r>
      <w:r w:rsidRPr="0008414F">
        <w:rPr>
          <w:color w:val="000000" w:themeColor="text1"/>
          <w:lang w:val="ru-RU"/>
        </w:rPr>
        <w:t>-</w:t>
      </w:r>
      <w:r w:rsidR="005F2182" w:rsidRPr="0008414F">
        <w:rPr>
          <w:color w:val="000000" w:themeColor="text1"/>
          <w:lang w:val="ru-RU"/>
        </w:rPr>
        <w:t xml:space="preserve">модели коммерческих банков. </w:t>
      </w:r>
      <w:proofErr w:type="spellStart"/>
      <w:r w:rsidR="005F2182" w:rsidRPr="0008414F">
        <w:rPr>
          <w:color w:val="000000" w:themeColor="text1"/>
          <w:lang w:val="ru-RU"/>
        </w:rPr>
        <w:t>Необанки</w:t>
      </w:r>
      <w:proofErr w:type="spellEnd"/>
      <w:r w:rsidR="005F2182" w:rsidRPr="0008414F">
        <w:rPr>
          <w:color w:val="000000" w:themeColor="text1"/>
          <w:lang w:val="ru-RU"/>
        </w:rPr>
        <w:t xml:space="preserve"> как новая форма предоставления банковских услуг. Современная среда функционирования банков. Новые типы банковских кризисов и рисков, связанных с цифровыми технологиями. Глобальные тренды ИТ в банковской индустрии. </w:t>
      </w:r>
      <w:proofErr w:type="spellStart"/>
      <w:r w:rsidR="005F2182" w:rsidRPr="0008414F">
        <w:rPr>
          <w:color w:val="000000" w:themeColor="text1"/>
          <w:lang w:val="ru-RU"/>
        </w:rPr>
        <w:t>Диджитализация</w:t>
      </w:r>
      <w:proofErr w:type="spellEnd"/>
      <w:r w:rsidR="005F2182" w:rsidRPr="0008414F">
        <w:rPr>
          <w:color w:val="000000" w:themeColor="text1"/>
          <w:lang w:val="ru-RU"/>
        </w:rPr>
        <w:t xml:space="preserve"> банковских услуг. Применение биометрии и поведенческой биометрии в банке. Банк как </w:t>
      </w:r>
      <w:r w:rsidR="005F2182" w:rsidRPr="0008414F">
        <w:rPr>
          <w:color w:val="000000" w:themeColor="text1"/>
        </w:rPr>
        <w:t>IT</w:t>
      </w:r>
      <w:r w:rsidR="005F2182" w:rsidRPr="0008414F">
        <w:rPr>
          <w:color w:val="000000" w:themeColor="text1"/>
          <w:lang w:val="ru-RU"/>
        </w:rPr>
        <w:t xml:space="preserve">-компания. </w:t>
      </w:r>
      <w:r w:rsidRPr="0008414F">
        <w:rPr>
          <w:color w:val="000000" w:themeColor="text1"/>
          <w:lang w:val="ru-RU"/>
        </w:rPr>
        <w:t xml:space="preserve">Влияние цифровых технологий на процесс </w:t>
      </w:r>
      <w:r w:rsidR="005F2182" w:rsidRPr="0008414F">
        <w:rPr>
          <w:color w:val="000000" w:themeColor="text1"/>
          <w:lang w:val="ru-RU"/>
        </w:rPr>
        <w:t>осуществления платежей и переводов</w:t>
      </w:r>
      <w:r w:rsidRPr="0008414F">
        <w:rPr>
          <w:color w:val="000000" w:themeColor="text1"/>
          <w:lang w:val="ru-RU"/>
        </w:rPr>
        <w:t>.</w:t>
      </w:r>
      <w:r w:rsidR="005F2182" w:rsidRPr="0008414F">
        <w:rPr>
          <w:color w:val="000000" w:themeColor="text1"/>
          <w:lang w:val="ru-RU"/>
        </w:rPr>
        <w:t xml:space="preserve"> Мобильный </w:t>
      </w:r>
      <w:proofErr w:type="spellStart"/>
      <w:r w:rsidR="005F2182" w:rsidRPr="0008414F">
        <w:rPr>
          <w:color w:val="000000" w:themeColor="text1"/>
          <w:lang w:val="ru-RU"/>
        </w:rPr>
        <w:t>банкинг</w:t>
      </w:r>
      <w:proofErr w:type="spellEnd"/>
      <w:r w:rsidR="003922B2" w:rsidRPr="0008414F">
        <w:rPr>
          <w:color w:val="000000" w:themeColor="text1"/>
          <w:lang w:val="ru-RU"/>
        </w:rPr>
        <w:t xml:space="preserve"> и </w:t>
      </w:r>
      <w:proofErr w:type="spellStart"/>
      <w:r w:rsidR="003922B2" w:rsidRPr="0008414F">
        <w:rPr>
          <w:color w:val="000000" w:themeColor="text1"/>
          <w:lang w:val="ru-RU"/>
        </w:rPr>
        <w:t>интернет-банкинг</w:t>
      </w:r>
      <w:proofErr w:type="spellEnd"/>
      <w:r w:rsidR="003922B2" w:rsidRPr="0008414F">
        <w:rPr>
          <w:color w:val="000000" w:themeColor="text1"/>
          <w:lang w:val="ru-RU"/>
        </w:rPr>
        <w:t xml:space="preserve"> - влияние финтеха на развитие банковских технологий</w:t>
      </w:r>
      <w:r w:rsidR="005F2182" w:rsidRPr="0008414F">
        <w:rPr>
          <w:color w:val="000000" w:themeColor="text1"/>
          <w:lang w:val="ru-RU"/>
        </w:rPr>
        <w:t>.</w:t>
      </w:r>
      <w:r w:rsidR="005F2182" w:rsidRPr="0008414F">
        <w:rPr>
          <w:b/>
          <w:color w:val="000000" w:themeColor="text1"/>
          <w:lang w:val="ru-RU"/>
        </w:rPr>
        <w:t xml:space="preserve"> </w:t>
      </w:r>
      <w:proofErr w:type="spellStart"/>
      <w:r w:rsidR="005F2182" w:rsidRPr="0008414F">
        <w:rPr>
          <w:color w:val="000000" w:themeColor="text1"/>
          <w:lang w:val="ru-RU"/>
        </w:rPr>
        <w:t>Антифрод-системы</w:t>
      </w:r>
      <w:proofErr w:type="spellEnd"/>
      <w:r w:rsidR="005F2182" w:rsidRPr="0008414F">
        <w:rPr>
          <w:color w:val="000000" w:themeColor="text1"/>
          <w:lang w:val="ru-RU"/>
        </w:rPr>
        <w:t xml:space="preserve"> банка</w:t>
      </w:r>
      <w:r w:rsidR="003922B2" w:rsidRPr="0008414F">
        <w:rPr>
          <w:color w:val="000000" w:themeColor="text1"/>
          <w:lang w:val="ru-RU"/>
        </w:rPr>
        <w:t xml:space="preserve"> и </w:t>
      </w:r>
      <w:proofErr w:type="spellStart"/>
      <w:r w:rsidR="003922B2" w:rsidRPr="0008414F">
        <w:rPr>
          <w:color w:val="000000" w:themeColor="text1"/>
          <w:lang w:val="ru-RU"/>
        </w:rPr>
        <w:t>финтех</w:t>
      </w:r>
      <w:proofErr w:type="spellEnd"/>
      <w:r w:rsidR="003922B2" w:rsidRPr="0008414F">
        <w:rPr>
          <w:color w:val="000000" w:themeColor="text1"/>
          <w:lang w:val="ru-RU"/>
        </w:rPr>
        <w:t>: что изменилось в методах обеспечения безопасности банковских услуг с появлением новых финансовых технологий: новые риски и новые инструменты защиты</w:t>
      </w:r>
      <w:r w:rsidR="005F2182" w:rsidRPr="0008414F">
        <w:rPr>
          <w:color w:val="000000" w:themeColor="text1"/>
          <w:lang w:val="ru-RU"/>
        </w:rPr>
        <w:t xml:space="preserve">. </w:t>
      </w:r>
    </w:p>
    <w:p w:rsidR="00A96BD2" w:rsidRPr="0008414F" w:rsidRDefault="00A96BD2" w:rsidP="00BB2106">
      <w:pPr>
        <w:spacing w:after="120" w:line="360" w:lineRule="auto"/>
        <w:ind w:left="425" w:firstLine="567"/>
        <w:jc w:val="both"/>
        <w:rPr>
          <w:color w:val="000000" w:themeColor="text1"/>
          <w:lang w:val="ru-RU"/>
        </w:rPr>
      </w:pPr>
      <w:r w:rsidRPr="0008414F">
        <w:rPr>
          <w:color w:val="000000" w:themeColor="text1"/>
          <w:lang w:val="ru-RU"/>
        </w:rPr>
        <w:t>Цифровые технологии в страховании: как они работают, риски и особенности применения. Цифровые технологии в инвестиционных компаниях.</w:t>
      </w:r>
    </w:p>
    <w:p w:rsidR="00912269" w:rsidRPr="0008414F" w:rsidRDefault="00912269" w:rsidP="00912269">
      <w:pPr>
        <w:spacing w:after="120" w:line="360" w:lineRule="auto"/>
        <w:ind w:left="425" w:firstLine="567"/>
        <w:jc w:val="both"/>
        <w:rPr>
          <w:b/>
          <w:color w:val="000000" w:themeColor="text1"/>
        </w:rPr>
      </w:pPr>
      <w:r w:rsidRPr="0008414F">
        <w:rPr>
          <w:b/>
          <w:color w:val="000000" w:themeColor="text1"/>
          <w:lang w:val="ru-RU"/>
        </w:rPr>
        <w:t>Основная</w:t>
      </w:r>
      <w:r w:rsidRPr="0008414F">
        <w:rPr>
          <w:b/>
          <w:color w:val="000000" w:themeColor="text1"/>
        </w:rPr>
        <w:t xml:space="preserve"> </w:t>
      </w:r>
      <w:r w:rsidRPr="0008414F">
        <w:rPr>
          <w:b/>
          <w:color w:val="000000" w:themeColor="text1"/>
          <w:lang w:val="ru-RU"/>
        </w:rPr>
        <w:t>литература</w:t>
      </w:r>
      <w:r w:rsidRPr="0008414F">
        <w:rPr>
          <w:b/>
          <w:color w:val="000000" w:themeColor="text1"/>
        </w:rPr>
        <w:t>:</w:t>
      </w:r>
    </w:p>
    <w:p w:rsidR="00A771E5" w:rsidRPr="0008414F" w:rsidRDefault="00A771E5" w:rsidP="00150F23">
      <w:pPr>
        <w:pStyle w:val="aff1"/>
        <w:numPr>
          <w:ilvl w:val="0"/>
          <w:numId w:val="10"/>
        </w:numPr>
        <w:spacing w:after="120" w:line="360" w:lineRule="auto"/>
        <w:jc w:val="both"/>
        <w:rPr>
          <w:color w:val="000000" w:themeColor="text1"/>
          <w:lang w:val="ru-RU"/>
        </w:rPr>
      </w:pPr>
      <w:r w:rsidRPr="0008414F">
        <w:rPr>
          <w:color w:val="000000" w:themeColor="text1"/>
          <w:lang w:val="ru-RU"/>
        </w:rPr>
        <w:t>Скиннер</w:t>
      </w:r>
      <w:r w:rsidRPr="0008414F">
        <w:rPr>
          <w:color w:val="000000" w:themeColor="text1"/>
        </w:rPr>
        <w:t xml:space="preserve"> </w:t>
      </w:r>
      <w:proofErr w:type="spellStart"/>
      <w:r w:rsidRPr="0008414F">
        <w:rPr>
          <w:color w:val="000000" w:themeColor="text1"/>
          <w:lang w:val="ru-RU"/>
        </w:rPr>
        <w:t>Крис</w:t>
      </w:r>
      <w:proofErr w:type="spellEnd"/>
      <w:r w:rsidRPr="0008414F">
        <w:rPr>
          <w:color w:val="000000" w:themeColor="text1"/>
        </w:rPr>
        <w:t xml:space="preserve">, </w:t>
      </w:r>
      <w:proofErr w:type="spellStart"/>
      <w:r w:rsidRPr="0008414F">
        <w:rPr>
          <w:color w:val="000000" w:themeColor="text1"/>
        </w:rPr>
        <w:t>ValueWeb</w:t>
      </w:r>
      <w:proofErr w:type="spellEnd"/>
      <w:r w:rsidRPr="0008414F">
        <w:rPr>
          <w:color w:val="000000" w:themeColor="text1"/>
        </w:rPr>
        <w:t xml:space="preserve">. </w:t>
      </w:r>
      <w:r w:rsidRPr="0008414F">
        <w:rPr>
          <w:color w:val="000000" w:themeColor="text1"/>
          <w:lang w:val="ru-RU"/>
        </w:rPr>
        <w:t xml:space="preserve">Как </w:t>
      </w:r>
      <w:proofErr w:type="spellStart"/>
      <w:r w:rsidRPr="0008414F">
        <w:rPr>
          <w:color w:val="000000" w:themeColor="text1"/>
          <w:lang w:val="ru-RU"/>
        </w:rPr>
        <w:t>финтех-компании</w:t>
      </w:r>
      <w:proofErr w:type="spellEnd"/>
      <w:r w:rsidRPr="0008414F">
        <w:rPr>
          <w:color w:val="000000" w:themeColor="text1"/>
          <w:lang w:val="ru-RU"/>
        </w:rPr>
        <w:t xml:space="preserve"> используют блокчейн и мобильные технологии для создания интернета ценностей, М., изд. Манн, Иванов и Фербер, 2018 - Глава 5. Влияние </w:t>
      </w:r>
      <w:proofErr w:type="spellStart"/>
      <w:r w:rsidRPr="0008414F">
        <w:rPr>
          <w:color w:val="000000" w:themeColor="text1"/>
        </w:rPr>
        <w:t>ValueWeb</w:t>
      </w:r>
      <w:proofErr w:type="spellEnd"/>
      <w:r w:rsidRPr="0008414F">
        <w:rPr>
          <w:color w:val="000000" w:themeColor="text1"/>
          <w:lang w:val="ru-RU"/>
        </w:rPr>
        <w:t xml:space="preserve"> на действующие финансовые учреждения, стр. 147-185, Глава 7. Цифровой банк для </w:t>
      </w:r>
      <w:proofErr w:type="spellStart"/>
      <w:r w:rsidRPr="0008414F">
        <w:rPr>
          <w:color w:val="000000" w:themeColor="text1"/>
        </w:rPr>
        <w:t>ValueWeb</w:t>
      </w:r>
      <w:proofErr w:type="spellEnd"/>
      <w:r w:rsidRPr="0008414F">
        <w:rPr>
          <w:color w:val="000000" w:themeColor="text1"/>
          <w:lang w:val="ru-RU"/>
        </w:rPr>
        <w:t>, стр. 219-246.</w:t>
      </w:r>
    </w:p>
    <w:p w:rsidR="00A771E5" w:rsidRPr="0008414F" w:rsidRDefault="00A771E5" w:rsidP="00150F23">
      <w:pPr>
        <w:pStyle w:val="aff1"/>
        <w:numPr>
          <w:ilvl w:val="0"/>
          <w:numId w:val="10"/>
        </w:numPr>
        <w:spacing w:after="120" w:line="360" w:lineRule="auto"/>
        <w:jc w:val="both"/>
        <w:rPr>
          <w:color w:val="000000" w:themeColor="text1"/>
          <w:lang w:val="ru-RU"/>
        </w:rPr>
      </w:pPr>
      <w:r w:rsidRPr="0008414F">
        <w:rPr>
          <w:color w:val="000000" w:themeColor="text1"/>
          <w:lang w:val="ru-RU"/>
        </w:rPr>
        <w:t xml:space="preserve">Скиннер </w:t>
      </w:r>
      <w:proofErr w:type="spellStart"/>
      <w:r w:rsidRPr="0008414F">
        <w:rPr>
          <w:color w:val="000000" w:themeColor="text1"/>
          <w:lang w:val="ru-RU"/>
        </w:rPr>
        <w:t>Крис</w:t>
      </w:r>
      <w:proofErr w:type="spellEnd"/>
      <w:r w:rsidRPr="0008414F">
        <w:rPr>
          <w:color w:val="000000" w:themeColor="text1"/>
          <w:lang w:val="ru-RU"/>
        </w:rPr>
        <w:t xml:space="preserve">, </w:t>
      </w:r>
      <w:r w:rsidRPr="0008414F">
        <w:rPr>
          <w:color w:val="000000" w:themeColor="text1"/>
        </w:rPr>
        <w:t>Digital</w:t>
      </w:r>
      <w:r w:rsidRPr="0008414F">
        <w:rPr>
          <w:color w:val="000000" w:themeColor="text1"/>
          <w:lang w:val="ru-RU"/>
        </w:rPr>
        <w:t xml:space="preserve"> </w:t>
      </w:r>
      <w:r w:rsidRPr="0008414F">
        <w:rPr>
          <w:color w:val="000000" w:themeColor="text1"/>
        </w:rPr>
        <w:t>Bank</w:t>
      </w:r>
      <w:r w:rsidRPr="0008414F">
        <w:rPr>
          <w:color w:val="000000" w:themeColor="text1"/>
          <w:lang w:val="ru-RU"/>
        </w:rPr>
        <w:t>: цифровой банк. Как создать цифровой банк или стать им, М. изд. Манн, Иванов и Фербер, 2014 - Часть 1. Цифровые банки, стр. 17-51, 138-167.</w:t>
      </w:r>
    </w:p>
    <w:p w:rsidR="00A771E5" w:rsidRPr="0008414F" w:rsidRDefault="00A771E5" w:rsidP="00150F23">
      <w:pPr>
        <w:pStyle w:val="aff1"/>
        <w:numPr>
          <w:ilvl w:val="0"/>
          <w:numId w:val="10"/>
        </w:numPr>
        <w:spacing w:after="120" w:line="360" w:lineRule="auto"/>
        <w:jc w:val="both"/>
        <w:rPr>
          <w:color w:val="000000" w:themeColor="text1"/>
          <w:lang w:val="ru-RU"/>
        </w:rPr>
      </w:pPr>
      <w:r w:rsidRPr="0008414F">
        <w:rPr>
          <w:color w:val="000000" w:themeColor="text1"/>
          <w:lang w:val="ru-RU"/>
        </w:rPr>
        <w:lastRenderedPageBreak/>
        <w:t xml:space="preserve">Кинг </w:t>
      </w:r>
      <w:proofErr w:type="spellStart"/>
      <w:r w:rsidRPr="0008414F">
        <w:rPr>
          <w:color w:val="000000" w:themeColor="text1"/>
          <w:lang w:val="ru-RU"/>
        </w:rPr>
        <w:t>Бретт</w:t>
      </w:r>
      <w:proofErr w:type="spellEnd"/>
      <w:r w:rsidRPr="0008414F">
        <w:rPr>
          <w:color w:val="000000" w:themeColor="text1"/>
          <w:lang w:val="ru-RU"/>
        </w:rPr>
        <w:t xml:space="preserve">. Банк 4.0:  Новая финансовая реальность. М. изд. Олимп-Бизнес, 2020.  Глава 3. </w:t>
      </w:r>
      <w:proofErr w:type="spellStart"/>
      <w:r w:rsidRPr="0008414F">
        <w:rPr>
          <w:color w:val="000000" w:themeColor="text1"/>
          <w:lang w:val="ru-RU"/>
        </w:rPr>
        <w:t>Банкинг</w:t>
      </w:r>
      <w:proofErr w:type="spellEnd"/>
      <w:r w:rsidRPr="0008414F">
        <w:rPr>
          <w:color w:val="000000" w:themeColor="text1"/>
          <w:lang w:val="ru-RU"/>
        </w:rPr>
        <w:t xml:space="preserve">, встроенный в жизнь. Глава 7 Роль искусственного интеллекта в </w:t>
      </w:r>
      <w:proofErr w:type="spellStart"/>
      <w:r w:rsidRPr="0008414F">
        <w:rPr>
          <w:color w:val="000000" w:themeColor="text1"/>
          <w:lang w:val="ru-RU"/>
        </w:rPr>
        <w:t>банкинге</w:t>
      </w:r>
      <w:proofErr w:type="spellEnd"/>
      <w:r w:rsidRPr="0008414F">
        <w:rPr>
          <w:color w:val="000000" w:themeColor="text1"/>
          <w:lang w:val="ru-RU"/>
        </w:rPr>
        <w:t>. Глава 10. Заключение: дорожная карта к Банку 4.0.</w:t>
      </w:r>
    </w:p>
    <w:p w:rsidR="00A771E5" w:rsidRPr="0008414F" w:rsidRDefault="00A771E5" w:rsidP="00A771E5">
      <w:pPr>
        <w:spacing w:after="120" w:line="360" w:lineRule="auto"/>
        <w:ind w:left="992"/>
        <w:jc w:val="both"/>
        <w:rPr>
          <w:b/>
          <w:color w:val="000000" w:themeColor="text1"/>
        </w:rPr>
      </w:pPr>
      <w:r w:rsidRPr="0008414F">
        <w:rPr>
          <w:b/>
          <w:color w:val="000000" w:themeColor="text1"/>
          <w:lang w:val="ru-RU"/>
        </w:rPr>
        <w:t>Дополнительная</w:t>
      </w:r>
      <w:r w:rsidRPr="0008414F">
        <w:rPr>
          <w:b/>
          <w:color w:val="000000" w:themeColor="text1"/>
        </w:rPr>
        <w:t xml:space="preserve"> </w:t>
      </w:r>
      <w:r w:rsidRPr="0008414F">
        <w:rPr>
          <w:b/>
          <w:color w:val="000000" w:themeColor="text1"/>
          <w:lang w:val="ru-RU"/>
        </w:rPr>
        <w:t>литература</w:t>
      </w:r>
      <w:r w:rsidRPr="0008414F">
        <w:rPr>
          <w:b/>
          <w:color w:val="000000" w:themeColor="text1"/>
        </w:rPr>
        <w:t>:</w:t>
      </w:r>
    </w:p>
    <w:p w:rsidR="00457863" w:rsidRPr="0008414F" w:rsidRDefault="00457863" w:rsidP="00150F23">
      <w:pPr>
        <w:pStyle w:val="aff1"/>
        <w:numPr>
          <w:ilvl w:val="0"/>
          <w:numId w:val="10"/>
        </w:numPr>
        <w:spacing w:after="120" w:line="360" w:lineRule="auto"/>
        <w:jc w:val="both"/>
        <w:rPr>
          <w:color w:val="000000" w:themeColor="text1"/>
          <w:lang w:val="ru-RU"/>
        </w:rPr>
      </w:pPr>
      <w:r w:rsidRPr="0008414F">
        <w:rPr>
          <w:color w:val="000000" w:themeColor="text1"/>
        </w:rPr>
        <w:t>ICO</w:t>
      </w:r>
      <w:r w:rsidRPr="0008414F">
        <w:rPr>
          <w:color w:val="000000" w:themeColor="text1"/>
          <w:lang w:val="ru-RU"/>
        </w:rPr>
        <w:t xml:space="preserve"> как инструмент финансирования бизнеса: мифы и реальность // Экономика. Налоги. Право. . – 2018. – № 2.-С.41-51</w:t>
      </w:r>
    </w:p>
    <w:p w:rsidR="00457863" w:rsidRPr="0008414F" w:rsidRDefault="00457863" w:rsidP="00150F23">
      <w:pPr>
        <w:pStyle w:val="aff1"/>
        <w:numPr>
          <w:ilvl w:val="0"/>
          <w:numId w:val="10"/>
        </w:numPr>
        <w:spacing w:after="120" w:line="360" w:lineRule="auto"/>
        <w:jc w:val="both"/>
        <w:rPr>
          <w:color w:val="000000" w:themeColor="text1"/>
        </w:rPr>
      </w:pPr>
      <w:r w:rsidRPr="0008414F">
        <w:rPr>
          <w:color w:val="000000" w:themeColor="text1"/>
        </w:rPr>
        <w:t xml:space="preserve">ICO: The Ultimate Guide To Investing In ICOs, ICO Investing, Initial Coin Offering, </w:t>
      </w:r>
      <w:proofErr w:type="spellStart"/>
      <w:r w:rsidRPr="0008414F">
        <w:rPr>
          <w:color w:val="000000" w:themeColor="text1"/>
        </w:rPr>
        <w:t>Cryptocurrency</w:t>
      </w:r>
      <w:proofErr w:type="spellEnd"/>
      <w:r w:rsidRPr="0008414F">
        <w:rPr>
          <w:color w:val="000000" w:themeColor="text1"/>
        </w:rPr>
        <w:t xml:space="preserve"> Investing, Investing In </w:t>
      </w:r>
      <w:proofErr w:type="spellStart"/>
      <w:r w:rsidRPr="0008414F">
        <w:rPr>
          <w:color w:val="000000" w:themeColor="text1"/>
        </w:rPr>
        <w:t>Cryptocurrency</w:t>
      </w:r>
      <w:proofErr w:type="spellEnd"/>
      <w:r w:rsidRPr="0008414F">
        <w:rPr>
          <w:color w:val="000000" w:themeColor="text1"/>
        </w:rPr>
        <w:t xml:space="preserve">. </w:t>
      </w:r>
      <w:proofErr w:type="spellStart"/>
      <w:r w:rsidRPr="0008414F">
        <w:rPr>
          <w:color w:val="000000" w:themeColor="text1"/>
          <w:lang w:val="ru-RU"/>
        </w:rPr>
        <w:t>Ikuya</w:t>
      </w:r>
      <w:proofErr w:type="spellEnd"/>
      <w:r w:rsidRPr="0008414F">
        <w:rPr>
          <w:color w:val="000000" w:themeColor="text1"/>
          <w:lang w:val="ru-RU"/>
        </w:rPr>
        <w:t xml:space="preserve"> </w:t>
      </w:r>
      <w:proofErr w:type="spellStart"/>
      <w:r w:rsidRPr="0008414F">
        <w:rPr>
          <w:color w:val="000000" w:themeColor="text1"/>
          <w:lang w:val="ru-RU"/>
        </w:rPr>
        <w:t>Takashima</w:t>
      </w:r>
      <w:proofErr w:type="spellEnd"/>
      <w:r w:rsidRPr="0008414F">
        <w:rPr>
          <w:color w:val="000000" w:themeColor="text1"/>
        </w:rPr>
        <w:t xml:space="preserve">, 2018  </w:t>
      </w:r>
    </w:p>
    <w:p w:rsidR="00CA21D6" w:rsidRPr="0008414F" w:rsidRDefault="00CA21D6" w:rsidP="00150F23">
      <w:pPr>
        <w:pStyle w:val="aff1"/>
        <w:numPr>
          <w:ilvl w:val="0"/>
          <w:numId w:val="10"/>
        </w:numPr>
        <w:spacing w:after="120" w:line="360" w:lineRule="auto"/>
        <w:jc w:val="both"/>
        <w:rPr>
          <w:color w:val="000000" w:themeColor="text1"/>
        </w:rPr>
      </w:pPr>
      <w:proofErr w:type="spellStart"/>
      <w:r w:rsidRPr="0008414F">
        <w:rPr>
          <w:color w:val="000000" w:themeColor="text1"/>
        </w:rPr>
        <w:t>Schueffel</w:t>
      </w:r>
      <w:proofErr w:type="spellEnd"/>
      <w:r w:rsidRPr="0008414F">
        <w:rPr>
          <w:color w:val="000000" w:themeColor="text1"/>
        </w:rPr>
        <w:t xml:space="preserve">  Patrick (Editor). </w:t>
      </w:r>
      <w:proofErr w:type="spellStart"/>
      <w:r w:rsidRPr="0008414F">
        <w:rPr>
          <w:color w:val="000000" w:themeColor="text1"/>
        </w:rPr>
        <w:t>WealthTech</w:t>
      </w:r>
      <w:proofErr w:type="spellEnd"/>
      <w:r w:rsidRPr="0008414F">
        <w:rPr>
          <w:color w:val="000000" w:themeColor="text1"/>
        </w:rPr>
        <w:t xml:space="preserve">: Wealth and Asset Management in the </w:t>
      </w:r>
      <w:proofErr w:type="spellStart"/>
      <w:r w:rsidRPr="0008414F">
        <w:rPr>
          <w:color w:val="000000" w:themeColor="text1"/>
        </w:rPr>
        <w:t>FinTech</w:t>
      </w:r>
      <w:proofErr w:type="spellEnd"/>
      <w:r w:rsidRPr="0008414F">
        <w:rPr>
          <w:color w:val="000000" w:themeColor="text1"/>
        </w:rPr>
        <w:t xml:space="preserve"> Age. Information Age Publishing Inc., 2020. Chapter 4. Information Strategy in a Changing Landscape of Investment Management, 17-22.</w:t>
      </w:r>
    </w:p>
    <w:p w:rsidR="00A771E5" w:rsidRPr="0008414F" w:rsidRDefault="00A771E5" w:rsidP="00150F23">
      <w:pPr>
        <w:pStyle w:val="aff1"/>
        <w:numPr>
          <w:ilvl w:val="0"/>
          <w:numId w:val="10"/>
        </w:numPr>
        <w:spacing w:after="120" w:line="360" w:lineRule="auto"/>
        <w:jc w:val="both"/>
        <w:rPr>
          <w:color w:val="000000" w:themeColor="text1"/>
          <w:lang w:val="ru-RU"/>
        </w:rPr>
      </w:pPr>
      <w:r w:rsidRPr="0008414F">
        <w:rPr>
          <w:color w:val="000000" w:themeColor="text1"/>
        </w:rPr>
        <w:t>The End of Banking: Money, Credit, and the Digital Revolution. Jonathan</w:t>
      </w:r>
      <w:r w:rsidRPr="0008414F">
        <w:rPr>
          <w:color w:val="000000" w:themeColor="text1"/>
          <w:lang w:val="ru-RU"/>
        </w:rPr>
        <w:t xml:space="preserve"> </w:t>
      </w:r>
      <w:r w:rsidRPr="0008414F">
        <w:rPr>
          <w:color w:val="000000" w:themeColor="text1"/>
        </w:rPr>
        <w:t>McMillan</w:t>
      </w:r>
      <w:r w:rsidRPr="0008414F">
        <w:rPr>
          <w:color w:val="000000" w:themeColor="text1"/>
          <w:lang w:val="ru-RU"/>
        </w:rPr>
        <w:t xml:space="preserve">, 2014. </w:t>
      </w:r>
      <w:r w:rsidRPr="0008414F">
        <w:rPr>
          <w:color w:val="000000" w:themeColor="text1"/>
        </w:rPr>
        <w:t>Chapter</w:t>
      </w:r>
      <w:r w:rsidRPr="0008414F">
        <w:rPr>
          <w:color w:val="000000" w:themeColor="text1"/>
          <w:lang w:val="ru-RU"/>
        </w:rPr>
        <w:t xml:space="preserve"> 4. </w:t>
      </w:r>
      <w:r w:rsidRPr="0008414F">
        <w:rPr>
          <w:color w:val="000000" w:themeColor="text1"/>
        </w:rPr>
        <w:t>Banking is not limited to banks.</w:t>
      </w:r>
    </w:p>
    <w:p w:rsidR="00CA21D6" w:rsidRPr="0008414F" w:rsidRDefault="00CA21D6" w:rsidP="00912269">
      <w:pPr>
        <w:spacing w:after="120" w:line="360" w:lineRule="auto"/>
        <w:ind w:left="425" w:firstLine="567"/>
        <w:jc w:val="both"/>
        <w:rPr>
          <w:b/>
          <w:color w:val="000000" w:themeColor="text1"/>
          <w:lang w:val="ru-RU"/>
        </w:rPr>
      </w:pPr>
    </w:p>
    <w:p w:rsidR="00912269" w:rsidRPr="0008414F" w:rsidRDefault="00912269" w:rsidP="00912269">
      <w:pPr>
        <w:spacing w:after="120" w:line="360" w:lineRule="auto"/>
        <w:ind w:left="425" w:firstLine="567"/>
        <w:jc w:val="both"/>
        <w:rPr>
          <w:b/>
          <w:color w:val="000000" w:themeColor="text1"/>
          <w:lang w:val="ru-RU"/>
        </w:rPr>
      </w:pPr>
      <w:r w:rsidRPr="0008414F">
        <w:rPr>
          <w:b/>
          <w:color w:val="000000" w:themeColor="text1"/>
          <w:lang w:val="ru-RU"/>
        </w:rPr>
        <w:t xml:space="preserve">Тема </w:t>
      </w:r>
      <w:r w:rsidR="00BB2106" w:rsidRPr="0008414F">
        <w:rPr>
          <w:b/>
          <w:color w:val="000000" w:themeColor="text1"/>
          <w:lang w:val="ru-RU"/>
        </w:rPr>
        <w:t>10</w:t>
      </w:r>
      <w:r w:rsidRPr="0008414F">
        <w:rPr>
          <w:b/>
          <w:color w:val="000000" w:themeColor="text1"/>
          <w:lang w:val="ru-RU"/>
        </w:rPr>
        <w:t xml:space="preserve">. </w:t>
      </w:r>
      <w:proofErr w:type="spellStart"/>
      <w:r w:rsidRPr="0008414F">
        <w:rPr>
          <w:b/>
          <w:color w:val="000000" w:themeColor="text1"/>
          <w:lang w:val="ru-RU"/>
        </w:rPr>
        <w:t>Кибербезопасность</w:t>
      </w:r>
      <w:proofErr w:type="spellEnd"/>
      <w:r w:rsidRPr="0008414F">
        <w:rPr>
          <w:b/>
          <w:color w:val="000000" w:themeColor="text1"/>
          <w:lang w:val="ru-RU"/>
        </w:rPr>
        <w:t xml:space="preserve"> и конфиденциальность данных</w:t>
      </w:r>
      <w:r w:rsidR="009957DC" w:rsidRPr="0008414F">
        <w:rPr>
          <w:b/>
          <w:color w:val="000000" w:themeColor="text1"/>
          <w:lang w:val="ru-RU"/>
        </w:rPr>
        <w:t xml:space="preserve"> в финансовых сервисах</w:t>
      </w:r>
      <w:r w:rsidR="00EE7EFB" w:rsidRPr="0008414F">
        <w:rPr>
          <w:b/>
          <w:color w:val="000000" w:themeColor="text1"/>
          <w:shd w:val="clear" w:color="auto" w:fill="FFFFFF"/>
          <w:lang w:val="ru-RU"/>
        </w:rPr>
        <w:t xml:space="preserve"> </w:t>
      </w:r>
      <w:r w:rsidR="00FB04C5" w:rsidRPr="0008414F">
        <w:rPr>
          <w:b/>
          <w:color w:val="000000" w:themeColor="text1"/>
          <w:lang w:val="ru-RU"/>
        </w:rPr>
        <w:t>(</w:t>
      </w:r>
      <w:r w:rsidR="005331E9" w:rsidRPr="0008414F">
        <w:rPr>
          <w:b/>
          <w:color w:val="000000" w:themeColor="text1"/>
          <w:lang w:val="ru-RU"/>
        </w:rPr>
        <w:t>6</w:t>
      </w:r>
      <w:r w:rsidR="00FB04C5" w:rsidRPr="0008414F">
        <w:rPr>
          <w:b/>
          <w:color w:val="000000" w:themeColor="text1"/>
          <w:lang w:val="ru-RU"/>
        </w:rPr>
        <w:t xml:space="preserve"> час</w:t>
      </w:r>
      <w:r w:rsidR="005331E9" w:rsidRPr="0008414F">
        <w:rPr>
          <w:b/>
          <w:color w:val="000000" w:themeColor="text1"/>
          <w:lang w:val="ru-RU"/>
        </w:rPr>
        <w:t>ов</w:t>
      </w:r>
      <w:r w:rsidR="00FB04C5" w:rsidRPr="0008414F">
        <w:rPr>
          <w:b/>
          <w:color w:val="000000" w:themeColor="text1"/>
          <w:lang w:val="ru-RU"/>
        </w:rPr>
        <w:t>)</w:t>
      </w:r>
    </w:p>
    <w:p w:rsidR="00912269" w:rsidRPr="0008414F" w:rsidRDefault="00912269" w:rsidP="00912269">
      <w:pPr>
        <w:spacing w:after="120" w:line="360" w:lineRule="auto"/>
        <w:ind w:left="425" w:firstLine="567"/>
        <w:jc w:val="both"/>
        <w:rPr>
          <w:b/>
          <w:color w:val="000000" w:themeColor="text1"/>
          <w:lang w:val="ru-RU"/>
        </w:rPr>
      </w:pPr>
      <w:r w:rsidRPr="0008414F">
        <w:rPr>
          <w:b/>
          <w:color w:val="000000" w:themeColor="text1"/>
          <w:lang w:val="ru-RU"/>
        </w:rPr>
        <w:t xml:space="preserve">Содержание темы </w:t>
      </w:r>
    </w:p>
    <w:p w:rsidR="00912269" w:rsidRPr="0008414F" w:rsidRDefault="006142D1" w:rsidP="00912269">
      <w:pPr>
        <w:spacing w:after="120" w:line="360" w:lineRule="auto"/>
        <w:ind w:left="425" w:firstLine="567"/>
        <w:jc w:val="both"/>
        <w:rPr>
          <w:color w:val="000000" w:themeColor="text1"/>
          <w:lang w:val="ru-RU"/>
        </w:rPr>
      </w:pPr>
      <w:r w:rsidRPr="0008414F">
        <w:rPr>
          <w:color w:val="000000" w:themeColor="text1"/>
          <w:lang w:val="ru-RU"/>
        </w:rPr>
        <w:t xml:space="preserve">Введение в </w:t>
      </w:r>
      <w:proofErr w:type="spellStart"/>
      <w:r w:rsidRPr="0008414F">
        <w:rPr>
          <w:color w:val="000000" w:themeColor="text1"/>
          <w:lang w:val="ru-RU"/>
        </w:rPr>
        <w:t>кибербезопасность</w:t>
      </w:r>
      <w:proofErr w:type="spellEnd"/>
      <w:r w:rsidRPr="0008414F">
        <w:rPr>
          <w:color w:val="000000" w:themeColor="text1"/>
          <w:lang w:val="ru-RU"/>
        </w:rPr>
        <w:t xml:space="preserve"> в сфере финансовых услуг. Вопросы и проблемы предотвращения и выявления мошенничества и преступлений на финансовых рынках. </w:t>
      </w:r>
      <w:r w:rsidR="00694FE5" w:rsidRPr="0008414F">
        <w:rPr>
          <w:color w:val="000000" w:themeColor="text1"/>
          <w:lang w:val="ru-RU"/>
        </w:rPr>
        <w:t xml:space="preserve">Угрозы, вызванные развитием цифровых финансов. </w:t>
      </w:r>
      <w:r w:rsidR="00912269" w:rsidRPr="0008414F">
        <w:rPr>
          <w:color w:val="000000" w:themeColor="text1"/>
          <w:lang w:val="ru-RU"/>
        </w:rPr>
        <w:t xml:space="preserve">Риски кибербезопасности. Основные схемы </w:t>
      </w:r>
      <w:proofErr w:type="spellStart"/>
      <w:r w:rsidR="00912269" w:rsidRPr="0008414F">
        <w:rPr>
          <w:color w:val="000000" w:themeColor="text1"/>
          <w:lang w:val="ru-RU"/>
        </w:rPr>
        <w:t>кибер-атак</w:t>
      </w:r>
      <w:proofErr w:type="spellEnd"/>
      <w:r w:rsidR="00912269" w:rsidRPr="0008414F">
        <w:rPr>
          <w:color w:val="000000" w:themeColor="text1"/>
          <w:lang w:val="ru-RU"/>
        </w:rPr>
        <w:t xml:space="preserve"> и методы противодействия</w:t>
      </w:r>
      <w:r w:rsidR="00BB2106" w:rsidRPr="0008414F">
        <w:rPr>
          <w:color w:val="000000" w:themeColor="text1"/>
          <w:lang w:val="ru-RU"/>
        </w:rPr>
        <w:t xml:space="preserve"> в финансовых институтах</w:t>
      </w:r>
      <w:r w:rsidR="00912269" w:rsidRPr="0008414F">
        <w:rPr>
          <w:color w:val="000000" w:themeColor="text1"/>
          <w:lang w:val="ru-RU"/>
        </w:rPr>
        <w:t>. Безопасность облачных систем. Архитектура информационной безопасности</w:t>
      </w:r>
      <w:r w:rsidR="00BB2106" w:rsidRPr="0008414F">
        <w:rPr>
          <w:color w:val="000000" w:themeColor="text1"/>
          <w:lang w:val="ru-RU"/>
        </w:rPr>
        <w:t xml:space="preserve"> финансового института и потребителя финансовых услуг</w:t>
      </w:r>
      <w:r w:rsidR="00912269" w:rsidRPr="0008414F">
        <w:rPr>
          <w:color w:val="000000" w:themeColor="text1"/>
          <w:lang w:val="ru-RU"/>
        </w:rPr>
        <w:t>. Безопасность</w:t>
      </w:r>
      <w:r w:rsidR="00BB2106" w:rsidRPr="0008414F">
        <w:rPr>
          <w:color w:val="000000" w:themeColor="text1"/>
          <w:lang w:val="ru-RU"/>
        </w:rPr>
        <w:t xml:space="preserve"> финансовых</w:t>
      </w:r>
      <w:r w:rsidR="00912269" w:rsidRPr="0008414F">
        <w:rPr>
          <w:color w:val="000000" w:themeColor="text1"/>
          <w:lang w:val="ru-RU"/>
        </w:rPr>
        <w:t xml:space="preserve"> транзакций. Снижение рисков мошенничества посредством использования технологии блокчейн.</w:t>
      </w:r>
    </w:p>
    <w:p w:rsidR="006142D1" w:rsidRPr="0008414F" w:rsidRDefault="006142D1" w:rsidP="006142D1">
      <w:pPr>
        <w:spacing w:after="120" w:line="360" w:lineRule="auto"/>
        <w:ind w:left="425" w:firstLine="567"/>
        <w:jc w:val="both"/>
        <w:rPr>
          <w:color w:val="000000" w:themeColor="text1"/>
          <w:lang w:val="ru-RU"/>
        </w:rPr>
      </w:pPr>
      <w:r w:rsidRPr="0008414F">
        <w:rPr>
          <w:color w:val="000000" w:themeColor="text1"/>
          <w:lang w:val="ru-RU"/>
        </w:rPr>
        <w:t xml:space="preserve">Кража данных и финансовые сервисы. </w:t>
      </w:r>
    </w:p>
    <w:p w:rsidR="00BB2106" w:rsidRPr="0008414F" w:rsidRDefault="00BB2106" w:rsidP="00BB2106">
      <w:pPr>
        <w:spacing w:after="120" w:line="360" w:lineRule="auto"/>
        <w:ind w:left="425" w:firstLine="567"/>
        <w:jc w:val="both"/>
        <w:rPr>
          <w:color w:val="000000" w:themeColor="text1"/>
          <w:lang w:val="ru-RU"/>
        </w:rPr>
      </w:pPr>
      <w:r w:rsidRPr="0008414F">
        <w:rPr>
          <w:color w:val="000000" w:themeColor="text1"/>
          <w:lang w:val="ru-RU"/>
        </w:rPr>
        <w:t>Обеспечение безопасности денежных переводов с помощью 3</w:t>
      </w:r>
      <w:r w:rsidRPr="0008414F">
        <w:rPr>
          <w:color w:val="000000" w:themeColor="text1"/>
        </w:rPr>
        <w:t>D</w:t>
      </w:r>
      <w:r w:rsidRPr="0008414F">
        <w:rPr>
          <w:color w:val="000000" w:themeColor="text1"/>
          <w:lang w:val="ru-RU"/>
        </w:rPr>
        <w:t>-</w:t>
      </w:r>
      <w:r w:rsidRPr="0008414F">
        <w:rPr>
          <w:color w:val="000000" w:themeColor="text1"/>
        </w:rPr>
        <w:t>secure</w:t>
      </w:r>
      <w:r w:rsidRPr="0008414F">
        <w:rPr>
          <w:color w:val="000000" w:themeColor="text1"/>
          <w:lang w:val="ru-RU"/>
        </w:rPr>
        <w:t xml:space="preserve">. Обеспечение безопасности денежных переводов с помощью биометрики и </w:t>
      </w:r>
      <w:r w:rsidRPr="0008414F">
        <w:rPr>
          <w:color w:val="000000" w:themeColor="text1"/>
        </w:rPr>
        <w:t>QR</w:t>
      </w:r>
      <w:r w:rsidRPr="0008414F">
        <w:rPr>
          <w:color w:val="000000" w:themeColor="text1"/>
          <w:lang w:val="ru-RU"/>
        </w:rPr>
        <w:t>.</w:t>
      </w:r>
      <w:r w:rsidRPr="0008414F">
        <w:rPr>
          <w:lang w:val="ru-RU"/>
        </w:rPr>
        <w:t xml:space="preserve"> </w:t>
      </w:r>
      <w:r w:rsidRPr="0008414F">
        <w:rPr>
          <w:color w:val="000000" w:themeColor="text1"/>
        </w:rPr>
        <w:t>Baas</w:t>
      </w:r>
      <w:r w:rsidRPr="0008414F">
        <w:rPr>
          <w:color w:val="000000" w:themeColor="text1"/>
          <w:lang w:val="ru-RU"/>
        </w:rPr>
        <w:t xml:space="preserve"> (определение, основные характеристики и принцип работы). </w:t>
      </w:r>
      <w:proofErr w:type="spellStart"/>
      <w:r w:rsidRPr="0008414F">
        <w:rPr>
          <w:color w:val="000000" w:themeColor="text1"/>
        </w:rPr>
        <w:t>BaaS</w:t>
      </w:r>
      <w:proofErr w:type="spellEnd"/>
      <w:r w:rsidRPr="0008414F">
        <w:rPr>
          <w:color w:val="000000" w:themeColor="text1"/>
          <w:lang w:val="ru-RU"/>
        </w:rPr>
        <w:t xml:space="preserve">, </w:t>
      </w:r>
      <w:proofErr w:type="spellStart"/>
      <w:r w:rsidRPr="0008414F">
        <w:rPr>
          <w:color w:val="000000" w:themeColor="text1"/>
        </w:rPr>
        <w:t>SaaS</w:t>
      </w:r>
      <w:proofErr w:type="spellEnd"/>
      <w:r w:rsidRPr="0008414F">
        <w:rPr>
          <w:color w:val="000000" w:themeColor="text1"/>
          <w:lang w:val="ru-RU"/>
        </w:rPr>
        <w:t xml:space="preserve"> и </w:t>
      </w:r>
      <w:proofErr w:type="spellStart"/>
      <w:r w:rsidRPr="0008414F">
        <w:rPr>
          <w:color w:val="000000" w:themeColor="text1"/>
        </w:rPr>
        <w:t>PaaS</w:t>
      </w:r>
      <w:proofErr w:type="spellEnd"/>
      <w:r w:rsidRPr="0008414F">
        <w:rPr>
          <w:color w:val="000000" w:themeColor="text1"/>
          <w:lang w:val="ru-RU"/>
        </w:rPr>
        <w:t xml:space="preserve"> отличия. Поставщики услуг, назначения, бизнес-модели с примерами (</w:t>
      </w:r>
      <w:r w:rsidRPr="0008414F">
        <w:rPr>
          <w:lang w:val="ru-RU"/>
        </w:rPr>
        <w:t xml:space="preserve">Крупнейшие </w:t>
      </w:r>
      <w:proofErr w:type="spellStart"/>
      <w:r w:rsidRPr="0008414F">
        <w:t>MBaaS</w:t>
      </w:r>
      <w:proofErr w:type="spellEnd"/>
      <w:r w:rsidRPr="0008414F">
        <w:rPr>
          <w:lang w:val="ru-RU"/>
        </w:rPr>
        <w:t xml:space="preserve">-поставщики). </w:t>
      </w:r>
      <w:proofErr w:type="spellStart"/>
      <w:r w:rsidRPr="0008414F">
        <w:rPr>
          <w:color w:val="000000" w:themeColor="text1"/>
        </w:rPr>
        <w:t>OpenAPI</w:t>
      </w:r>
      <w:proofErr w:type="spellEnd"/>
      <w:r w:rsidRPr="0008414F">
        <w:rPr>
          <w:color w:val="000000" w:themeColor="text1"/>
          <w:lang w:val="ru-RU"/>
        </w:rPr>
        <w:t xml:space="preserve"> - </w:t>
      </w:r>
      <w:r w:rsidRPr="0008414F">
        <w:rPr>
          <w:color w:val="222222"/>
          <w:shd w:val="clear" w:color="auto" w:fill="FFFFFF"/>
          <w:lang w:val="ru-RU"/>
        </w:rPr>
        <w:t xml:space="preserve">спецификация </w:t>
      </w:r>
      <w:proofErr w:type="spellStart"/>
      <w:r w:rsidRPr="0008414F">
        <w:rPr>
          <w:color w:val="222222"/>
          <w:shd w:val="clear" w:color="auto" w:fill="FFFFFF"/>
        </w:rPr>
        <w:t>OpenAPI</w:t>
      </w:r>
      <w:proofErr w:type="spellEnd"/>
      <w:r w:rsidRPr="0008414F">
        <w:rPr>
          <w:color w:val="222222"/>
          <w:shd w:val="clear" w:color="auto" w:fill="FFFFFF"/>
          <w:lang w:val="ru-RU"/>
        </w:rPr>
        <w:t xml:space="preserve"> и ее основные признаки и особенности применения в банковской системы</w:t>
      </w:r>
    </w:p>
    <w:p w:rsidR="00330EF0" w:rsidRPr="0008414F" w:rsidRDefault="003C6C05" w:rsidP="00912269">
      <w:pPr>
        <w:spacing w:after="120" w:line="360" w:lineRule="auto"/>
        <w:ind w:left="425" w:firstLine="567"/>
        <w:jc w:val="both"/>
        <w:rPr>
          <w:color w:val="000000" w:themeColor="text1"/>
          <w:lang w:val="ru-RU"/>
        </w:rPr>
      </w:pPr>
      <w:r w:rsidRPr="0008414F">
        <w:rPr>
          <w:color w:val="000000" w:themeColor="text1"/>
          <w:lang w:val="ru-RU"/>
        </w:rPr>
        <w:t>Р</w:t>
      </w:r>
      <w:r w:rsidR="00330EF0" w:rsidRPr="0008414F">
        <w:rPr>
          <w:color w:val="000000" w:themeColor="text1"/>
          <w:lang w:val="ru-RU"/>
        </w:rPr>
        <w:t>еализаци</w:t>
      </w:r>
      <w:r w:rsidRPr="0008414F">
        <w:rPr>
          <w:color w:val="000000" w:themeColor="text1"/>
          <w:lang w:val="ru-RU"/>
        </w:rPr>
        <w:t>я</w:t>
      </w:r>
      <w:r w:rsidR="00330EF0" w:rsidRPr="0008414F">
        <w:rPr>
          <w:color w:val="000000" w:themeColor="text1"/>
          <w:lang w:val="ru-RU"/>
        </w:rPr>
        <w:t xml:space="preserve"> эффективной безопасности</w:t>
      </w:r>
      <w:r w:rsidR="00BB2106" w:rsidRPr="0008414F">
        <w:rPr>
          <w:color w:val="000000" w:themeColor="text1"/>
          <w:lang w:val="ru-RU"/>
        </w:rPr>
        <w:t xml:space="preserve"> финансовых услуг</w:t>
      </w:r>
      <w:r w:rsidRPr="0008414F">
        <w:rPr>
          <w:color w:val="000000" w:themeColor="text1"/>
          <w:lang w:val="ru-RU"/>
        </w:rPr>
        <w:t xml:space="preserve"> и человеческий фактор</w:t>
      </w:r>
      <w:r w:rsidR="00330EF0" w:rsidRPr="0008414F">
        <w:rPr>
          <w:color w:val="000000" w:themeColor="text1"/>
          <w:lang w:val="ru-RU"/>
        </w:rPr>
        <w:t>.</w:t>
      </w:r>
    </w:p>
    <w:p w:rsidR="006142D1" w:rsidRPr="0008414F" w:rsidRDefault="00330EF0" w:rsidP="00912269">
      <w:pPr>
        <w:spacing w:after="120" w:line="360" w:lineRule="auto"/>
        <w:ind w:left="425" w:firstLine="567"/>
        <w:jc w:val="both"/>
        <w:rPr>
          <w:color w:val="000000" w:themeColor="text1"/>
          <w:lang w:val="ru-RU"/>
        </w:rPr>
      </w:pPr>
      <w:r w:rsidRPr="0008414F">
        <w:rPr>
          <w:color w:val="000000" w:themeColor="text1"/>
          <w:lang w:val="ru-RU"/>
        </w:rPr>
        <w:lastRenderedPageBreak/>
        <w:t xml:space="preserve">Вопросы </w:t>
      </w:r>
      <w:r w:rsidR="006142D1" w:rsidRPr="0008414F">
        <w:rPr>
          <w:color w:val="000000" w:themeColor="text1"/>
          <w:lang w:val="ru-RU"/>
        </w:rPr>
        <w:t>электронных</w:t>
      </w:r>
      <w:r w:rsidRPr="0008414F">
        <w:rPr>
          <w:color w:val="000000" w:themeColor="text1"/>
          <w:lang w:val="ru-RU"/>
        </w:rPr>
        <w:t xml:space="preserve"> доказательств и цифровой криминалистики. </w:t>
      </w:r>
      <w:r w:rsidR="006142D1" w:rsidRPr="0008414F">
        <w:rPr>
          <w:color w:val="000000" w:themeColor="text1"/>
          <w:lang w:val="ru-RU"/>
        </w:rPr>
        <w:t>Цифровая судебная экспертиза и обнаружение электронных доказательств.</w:t>
      </w:r>
      <w:r w:rsidR="003C6C05" w:rsidRPr="0008414F">
        <w:rPr>
          <w:color w:val="000000" w:themeColor="text1"/>
          <w:lang w:val="ru-RU"/>
        </w:rPr>
        <w:t xml:space="preserve"> </w:t>
      </w:r>
      <w:r w:rsidR="006142D1" w:rsidRPr="0008414F">
        <w:rPr>
          <w:color w:val="000000" w:themeColor="text1"/>
          <w:lang w:val="ru-RU"/>
        </w:rPr>
        <w:t xml:space="preserve">Типовой закон ООН Об электронной </w:t>
      </w:r>
      <w:r w:rsidR="003C6C05" w:rsidRPr="0008414F">
        <w:rPr>
          <w:color w:val="000000" w:themeColor="text1"/>
          <w:lang w:val="ru-RU"/>
        </w:rPr>
        <w:t>коммерции</w:t>
      </w:r>
      <w:r w:rsidR="006142D1" w:rsidRPr="0008414F">
        <w:rPr>
          <w:color w:val="000000" w:themeColor="text1"/>
          <w:lang w:val="ru-RU"/>
        </w:rPr>
        <w:t xml:space="preserve"> и финансовых технологиях.</w:t>
      </w:r>
    </w:p>
    <w:p w:rsidR="00330EF0" w:rsidRPr="0008414F" w:rsidRDefault="006142D1" w:rsidP="00912269">
      <w:pPr>
        <w:spacing w:after="120" w:line="360" w:lineRule="auto"/>
        <w:ind w:left="425" w:firstLine="567"/>
        <w:jc w:val="both"/>
        <w:rPr>
          <w:color w:val="000000" w:themeColor="text1"/>
          <w:lang w:val="ru-RU"/>
        </w:rPr>
      </w:pPr>
      <w:r w:rsidRPr="0008414F">
        <w:rPr>
          <w:color w:val="000000" w:themeColor="text1"/>
          <w:lang w:val="ru-RU"/>
        </w:rPr>
        <w:t xml:space="preserve"> </w:t>
      </w:r>
      <w:r w:rsidR="00330EF0" w:rsidRPr="0008414F">
        <w:rPr>
          <w:color w:val="000000" w:themeColor="text1"/>
          <w:lang w:val="ru-RU"/>
        </w:rPr>
        <w:t xml:space="preserve">Рекомендации для </w:t>
      </w:r>
      <w:proofErr w:type="spellStart"/>
      <w:r w:rsidR="00330EF0" w:rsidRPr="0008414F">
        <w:rPr>
          <w:color w:val="000000" w:themeColor="text1"/>
          <w:lang w:val="ru-RU"/>
        </w:rPr>
        <w:t>финтех</w:t>
      </w:r>
      <w:proofErr w:type="spellEnd"/>
      <w:r w:rsidR="00330EF0" w:rsidRPr="0008414F">
        <w:rPr>
          <w:color w:val="000000" w:themeColor="text1"/>
          <w:lang w:val="ru-RU"/>
        </w:rPr>
        <w:t xml:space="preserve"> фирм по снижению риска мошенничества и преступности.</w:t>
      </w:r>
    </w:p>
    <w:p w:rsidR="0008414F" w:rsidRDefault="0008414F" w:rsidP="00912269">
      <w:pPr>
        <w:spacing w:after="120" w:line="360" w:lineRule="auto"/>
        <w:ind w:left="425" w:firstLine="567"/>
        <w:jc w:val="both"/>
        <w:rPr>
          <w:b/>
          <w:color w:val="000000" w:themeColor="text1"/>
          <w:lang w:val="ru-RU"/>
        </w:rPr>
      </w:pPr>
    </w:p>
    <w:p w:rsidR="00912269" w:rsidRPr="0008414F" w:rsidRDefault="00912269" w:rsidP="00912269">
      <w:pPr>
        <w:spacing w:after="120" w:line="360" w:lineRule="auto"/>
        <w:ind w:left="425" w:firstLine="567"/>
        <w:jc w:val="both"/>
        <w:rPr>
          <w:b/>
          <w:color w:val="000000" w:themeColor="text1"/>
          <w:lang w:val="ru-RU"/>
        </w:rPr>
      </w:pPr>
      <w:r w:rsidRPr="0008414F">
        <w:rPr>
          <w:b/>
          <w:color w:val="000000" w:themeColor="text1"/>
          <w:lang w:val="ru-RU"/>
        </w:rPr>
        <w:t>Основная литература:</w:t>
      </w:r>
    </w:p>
    <w:p w:rsidR="00A771E5" w:rsidRPr="0008414F" w:rsidRDefault="00BB6F57" w:rsidP="00150F23">
      <w:pPr>
        <w:pStyle w:val="aff1"/>
        <w:numPr>
          <w:ilvl w:val="0"/>
          <w:numId w:val="21"/>
        </w:numPr>
        <w:spacing w:after="120" w:line="360" w:lineRule="auto"/>
        <w:jc w:val="both"/>
        <w:rPr>
          <w:color w:val="000000" w:themeColor="text1"/>
        </w:rPr>
      </w:pPr>
      <w:r w:rsidRPr="0008414F">
        <w:rPr>
          <w:color w:val="000000" w:themeColor="text1"/>
          <w:lang w:val="ru-RU"/>
        </w:rPr>
        <w:t xml:space="preserve">Шмидт Эрик и Коэн </w:t>
      </w:r>
      <w:proofErr w:type="spellStart"/>
      <w:r w:rsidRPr="0008414F">
        <w:rPr>
          <w:color w:val="000000" w:themeColor="text1"/>
          <w:lang w:val="ru-RU"/>
        </w:rPr>
        <w:t>Джаред</w:t>
      </w:r>
      <w:proofErr w:type="spellEnd"/>
      <w:r w:rsidRPr="0008414F">
        <w:rPr>
          <w:color w:val="000000" w:themeColor="text1"/>
          <w:lang w:val="ru-RU"/>
        </w:rPr>
        <w:t>. Новый цифровой мир. Как технологии меняют жизнь людей, модели бизнеса и понятие государств. М., изд. Манн, Иванов и Фербер, 2013. Глава 2. Будущее личности, государства и персональных данных, стр. 42-97.</w:t>
      </w:r>
      <w:r w:rsidR="00A771E5" w:rsidRPr="0008414F">
        <w:rPr>
          <w:color w:val="000000" w:themeColor="text1"/>
          <w:lang w:val="ru-RU"/>
        </w:rPr>
        <w:t xml:space="preserve"> </w:t>
      </w:r>
    </w:p>
    <w:p w:rsidR="00A771E5" w:rsidRPr="0008414F" w:rsidRDefault="00A771E5" w:rsidP="00150F23">
      <w:pPr>
        <w:pStyle w:val="aff1"/>
        <w:numPr>
          <w:ilvl w:val="0"/>
          <w:numId w:val="21"/>
        </w:numPr>
        <w:spacing w:after="120" w:line="360" w:lineRule="auto"/>
        <w:jc w:val="both"/>
        <w:rPr>
          <w:color w:val="000000" w:themeColor="text1"/>
          <w:lang w:val="ru-RU"/>
        </w:rPr>
      </w:pPr>
      <w:proofErr w:type="spellStart"/>
      <w:r w:rsidRPr="0008414F">
        <w:rPr>
          <w:color w:val="000000" w:themeColor="text1"/>
          <w:lang w:val="ru-RU"/>
        </w:rPr>
        <w:t>Башир</w:t>
      </w:r>
      <w:proofErr w:type="spellEnd"/>
      <w:r w:rsidRPr="0008414F">
        <w:rPr>
          <w:color w:val="000000" w:themeColor="text1"/>
          <w:lang w:val="ru-RU"/>
        </w:rPr>
        <w:t xml:space="preserve"> </w:t>
      </w:r>
      <w:proofErr w:type="spellStart"/>
      <w:r w:rsidRPr="0008414F">
        <w:rPr>
          <w:color w:val="000000" w:themeColor="text1"/>
          <w:lang w:val="ru-RU"/>
        </w:rPr>
        <w:t>Имран</w:t>
      </w:r>
      <w:proofErr w:type="spellEnd"/>
      <w:r w:rsidRPr="0008414F">
        <w:rPr>
          <w:color w:val="000000" w:themeColor="text1"/>
          <w:lang w:val="ru-RU"/>
        </w:rPr>
        <w:t xml:space="preserve">. Блокчейн: архитектура, криптовалюты, инструменты разработки, </w:t>
      </w:r>
      <w:proofErr w:type="spellStart"/>
      <w:r w:rsidRPr="0008414F">
        <w:rPr>
          <w:color w:val="000000" w:themeColor="text1"/>
          <w:lang w:val="ru-RU"/>
        </w:rPr>
        <w:t>смарт-контракты</w:t>
      </w:r>
      <w:proofErr w:type="spellEnd"/>
      <w:r w:rsidRPr="0008414F">
        <w:rPr>
          <w:color w:val="000000" w:themeColor="text1"/>
          <w:lang w:val="ru-RU"/>
        </w:rPr>
        <w:t>. М., Изд. ДМК Пресс, 2019. Глава 3. Симметричное шифрование, стр. 74-90. Глава 4. Шифрование с открытым ключом, стр. 91-132..</w:t>
      </w:r>
    </w:p>
    <w:p w:rsidR="00A771E5" w:rsidRPr="0008414F" w:rsidRDefault="00A771E5" w:rsidP="00A771E5">
      <w:pPr>
        <w:spacing w:after="120" w:line="360" w:lineRule="auto"/>
        <w:ind w:left="993"/>
        <w:jc w:val="both"/>
        <w:rPr>
          <w:b/>
          <w:color w:val="000000" w:themeColor="text1"/>
          <w:lang w:val="ru-RU"/>
        </w:rPr>
      </w:pPr>
      <w:r w:rsidRPr="0008414F">
        <w:rPr>
          <w:b/>
          <w:color w:val="000000" w:themeColor="text1"/>
          <w:lang w:val="ru-RU"/>
        </w:rPr>
        <w:t>Дополнительная литература:</w:t>
      </w:r>
    </w:p>
    <w:p w:rsidR="00A771E5" w:rsidRPr="0008414F" w:rsidRDefault="00A771E5" w:rsidP="00150F23">
      <w:pPr>
        <w:pStyle w:val="aff1"/>
        <w:numPr>
          <w:ilvl w:val="0"/>
          <w:numId w:val="22"/>
        </w:numPr>
        <w:tabs>
          <w:tab w:val="left" w:pos="4395"/>
        </w:tabs>
        <w:spacing w:after="120" w:line="360" w:lineRule="auto"/>
        <w:ind w:left="1276"/>
        <w:jc w:val="both"/>
        <w:rPr>
          <w:color w:val="000000" w:themeColor="text1"/>
        </w:rPr>
      </w:pPr>
      <w:r w:rsidRPr="0008414F">
        <w:rPr>
          <w:color w:val="000000" w:themeColor="text1"/>
        </w:rPr>
        <w:t xml:space="preserve">The Practice of Network Security Monitoring: Understanding Incident Detection and Response. Richard </w:t>
      </w:r>
      <w:proofErr w:type="spellStart"/>
      <w:r w:rsidRPr="0008414F">
        <w:rPr>
          <w:color w:val="000000" w:themeColor="text1"/>
        </w:rPr>
        <w:t>Bejtlich</w:t>
      </w:r>
      <w:proofErr w:type="spellEnd"/>
      <w:r w:rsidRPr="0008414F">
        <w:rPr>
          <w:color w:val="000000" w:themeColor="text1"/>
        </w:rPr>
        <w:t>, 2013</w:t>
      </w:r>
    </w:p>
    <w:p w:rsidR="00BB6F57" w:rsidRPr="0008414F" w:rsidRDefault="00BB6F57" w:rsidP="006F23EA">
      <w:pPr>
        <w:ind w:left="720" w:firstLine="720"/>
        <w:rPr>
          <w:i/>
          <w:color w:val="000000" w:themeColor="text1"/>
          <w:lang w:val="ru-RU"/>
        </w:rPr>
      </w:pPr>
    </w:p>
    <w:p w:rsidR="00EA78D2" w:rsidRPr="0008414F" w:rsidRDefault="00EA78D2" w:rsidP="00A96BD2">
      <w:pPr>
        <w:spacing w:after="120" w:line="360" w:lineRule="auto"/>
        <w:ind w:firstLine="709"/>
        <w:jc w:val="both"/>
        <w:rPr>
          <w:b/>
          <w:color w:val="000000" w:themeColor="text1"/>
          <w:lang w:val="ru-RU"/>
        </w:rPr>
      </w:pPr>
      <w:r w:rsidRPr="0008414F">
        <w:rPr>
          <w:b/>
          <w:color w:val="000000" w:themeColor="text1"/>
          <w:lang w:val="ru-RU"/>
        </w:rPr>
        <w:t xml:space="preserve">Тема </w:t>
      </w:r>
      <w:r w:rsidR="00BB2106" w:rsidRPr="0008414F">
        <w:rPr>
          <w:b/>
          <w:color w:val="000000" w:themeColor="text1"/>
          <w:lang w:val="ru-RU"/>
        </w:rPr>
        <w:t>11</w:t>
      </w:r>
      <w:r w:rsidRPr="0008414F">
        <w:rPr>
          <w:b/>
          <w:color w:val="000000" w:themeColor="text1"/>
          <w:lang w:val="ru-RU"/>
        </w:rPr>
        <w:t>. Регулирование и финансовые технологии</w:t>
      </w:r>
      <w:r w:rsidR="005331E9" w:rsidRPr="0008414F">
        <w:rPr>
          <w:b/>
          <w:color w:val="000000" w:themeColor="text1"/>
          <w:lang w:val="ru-RU"/>
        </w:rPr>
        <w:t xml:space="preserve"> (6 часов)</w:t>
      </w:r>
    </w:p>
    <w:p w:rsidR="00F13B38" w:rsidRPr="0008414F" w:rsidRDefault="00F13B38" w:rsidP="00F13B38">
      <w:pPr>
        <w:spacing w:after="120" w:line="360" w:lineRule="auto"/>
        <w:ind w:left="425" w:firstLine="567"/>
        <w:jc w:val="both"/>
        <w:rPr>
          <w:b/>
          <w:color w:val="000000" w:themeColor="text1"/>
          <w:lang w:val="ru-RU"/>
        </w:rPr>
      </w:pPr>
      <w:r w:rsidRPr="0008414F">
        <w:rPr>
          <w:b/>
          <w:color w:val="000000" w:themeColor="text1"/>
          <w:lang w:val="ru-RU"/>
        </w:rPr>
        <w:t xml:space="preserve">Содержание темы </w:t>
      </w:r>
    </w:p>
    <w:p w:rsidR="00EA78D2" w:rsidRPr="0008414F" w:rsidRDefault="00EA78D2" w:rsidP="00A96BD2">
      <w:pPr>
        <w:spacing w:after="120" w:line="360" w:lineRule="auto"/>
        <w:ind w:firstLine="709"/>
        <w:jc w:val="both"/>
        <w:rPr>
          <w:color w:val="000000" w:themeColor="text1"/>
          <w:lang w:val="ru-RU"/>
        </w:rPr>
      </w:pPr>
      <w:r w:rsidRPr="0008414F">
        <w:rPr>
          <w:color w:val="000000" w:themeColor="text1"/>
          <w:lang w:val="ru-RU"/>
        </w:rPr>
        <w:t xml:space="preserve">Новые вызовы и проблемы в области финансового регулирования под влиянием новых финансовых технологий. Влияние финтеха на вопросы регулирования финансовых операций. Вопросы соблюдения баланса между регулированием и финансовыми инновациями, компромиссы в регулировании. </w:t>
      </w:r>
    </w:p>
    <w:p w:rsidR="00EA78D2" w:rsidRPr="0008414F" w:rsidRDefault="00EA78D2" w:rsidP="00A96BD2">
      <w:pPr>
        <w:spacing w:after="120" w:line="360" w:lineRule="auto"/>
        <w:ind w:firstLine="709"/>
        <w:jc w:val="both"/>
        <w:rPr>
          <w:color w:val="000000" w:themeColor="text1"/>
          <w:lang w:val="ru-RU"/>
        </w:rPr>
      </w:pPr>
      <w:r w:rsidRPr="0008414F">
        <w:rPr>
          <w:color w:val="000000" w:themeColor="text1"/>
          <w:lang w:val="ru-RU"/>
        </w:rPr>
        <w:t xml:space="preserve">Безопасность и регулирование: двойной подход к управлению и снижению рисков в сфере финансовых услуг. Как определить, когда регулирование и безопасность являются достаточными или слишком большими для достижения социальных или </w:t>
      </w:r>
      <w:proofErr w:type="spellStart"/>
      <w:r w:rsidRPr="0008414F">
        <w:rPr>
          <w:color w:val="000000" w:themeColor="text1"/>
          <w:lang w:val="ru-RU"/>
        </w:rPr>
        <w:t>бизнес-целей</w:t>
      </w:r>
      <w:proofErr w:type="spellEnd"/>
      <w:r w:rsidRPr="0008414F">
        <w:rPr>
          <w:color w:val="000000" w:themeColor="text1"/>
          <w:lang w:val="ru-RU"/>
        </w:rPr>
        <w:t>?</w:t>
      </w:r>
    </w:p>
    <w:p w:rsidR="00EA78D2" w:rsidRPr="0008414F" w:rsidRDefault="00EA78D2" w:rsidP="00A96BD2">
      <w:pPr>
        <w:spacing w:after="120" w:line="360" w:lineRule="auto"/>
        <w:ind w:firstLine="709"/>
        <w:jc w:val="both"/>
        <w:rPr>
          <w:color w:val="000000" w:themeColor="text1"/>
          <w:lang w:val="ru-RU"/>
        </w:rPr>
      </w:pPr>
      <w:r w:rsidRPr="0008414F">
        <w:rPr>
          <w:color w:val="000000" w:themeColor="text1"/>
          <w:lang w:val="ru-RU"/>
        </w:rPr>
        <w:t>Инструменты, используемые правительством для регулирования</w:t>
      </w:r>
      <w:r w:rsidR="00BB2106" w:rsidRPr="0008414F">
        <w:rPr>
          <w:color w:val="000000" w:themeColor="text1"/>
          <w:lang w:val="ru-RU"/>
        </w:rPr>
        <w:t xml:space="preserve"> финансовых инноваций на</w:t>
      </w:r>
      <w:r w:rsidRPr="0008414F">
        <w:rPr>
          <w:color w:val="000000" w:themeColor="text1"/>
          <w:lang w:val="ru-RU"/>
        </w:rPr>
        <w:t xml:space="preserve"> финансовых рынк</w:t>
      </w:r>
      <w:r w:rsidR="00BB2106" w:rsidRPr="0008414F">
        <w:rPr>
          <w:color w:val="000000" w:themeColor="text1"/>
          <w:lang w:val="ru-RU"/>
        </w:rPr>
        <w:t>ах</w:t>
      </w:r>
      <w:r w:rsidRPr="0008414F">
        <w:rPr>
          <w:color w:val="000000" w:themeColor="text1"/>
          <w:lang w:val="ru-RU"/>
        </w:rPr>
        <w:t xml:space="preserve">. Потенциальные проблемы для </w:t>
      </w:r>
      <w:proofErr w:type="spellStart"/>
      <w:r w:rsidRPr="0008414F">
        <w:rPr>
          <w:color w:val="000000" w:themeColor="text1"/>
          <w:lang w:val="ru-RU"/>
        </w:rPr>
        <w:t>финтех-инноваторов</w:t>
      </w:r>
      <w:proofErr w:type="spellEnd"/>
      <w:r w:rsidRPr="0008414F">
        <w:rPr>
          <w:color w:val="000000" w:themeColor="text1"/>
          <w:lang w:val="ru-RU"/>
        </w:rPr>
        <w:t xml:space="preserve"> в соблюдении этих правил. Роль различных государственных структур</w:t>
      </w:r>
      <w:r w:rsidR="00BB2106" w:rsidRPr="0008414F">
        <w:rPr>
          <w:color w:val="000000" w:themeColor="text1"/>
          <w:lang w:val="ru-RU"/>
        </w:rPr>
        <w:t>, а</w:t>
      </w:r>
      <w:r w:rsidRPr="0008414F">
        <w:rPr>
          <w:color w:val="000000" w:themeColor="text1"/>
          <w:lang w:val="ru-RU"/>
        </w:rPr>
        <w:t xml:space="preserve"> также альтернативные социальные цели, которые влияют на развитие регулирования </w:t>
      </w:r>
      <w:r w:rsidR="00BB2106" w:rsidRPr="0008414F">
        <w:rPr>
          <w:color w:val="000000" w:themeColor="text1"/>
          <w:lang w:val="ru-RU"/>
        </w:rPr>
        <w:t xml:space="preserve">финансовых инноваций </w:t>
      </w:r>
      <w:r w:rsidRPr="0008414F">
        <w:rPr>
          <w:color w:val="000000" w:themeColor="text1"/>
          <w:lang w:val="ru-RU"/>
        </w:rPr>
        <w:t>с течением времени.</w:t>
      </w:r>
    </w:p>
    <w:p w:rsidR="00EA78D2" w:rsidRPr="0008414F" w:rsidRDefault="00EA78D2" w:rsidP="00A96BD2">
      <w:pPr>
        <w:spacing w:after="120" w:line="360" w:lineRule="auto"/>
        <w:ind w:firstLine="709"/>
        <w:jc w:val="both"/>
        <w:rPr>
          <w:color w:val="000000" w:themeColor="text1"/>
          <w:lang w:val="ru-RU"/>
        </w:rPr>
      </w:pPr>
      <w:r w:rsidRPr="0008414F">
        <w:rPr>
          <w:color w:val="000000" w:themeColor="text1"/>
          <w:lang w:val="ru-RU"/>
        </w:rPr>
        <w:t xml:space="preserve">Влияние финансового кризиса 2008 года на регулирование финансовых рынков на международном и национальном уровне. Разные подходы к регулированию финансовых инноваций в разных странах. </w:t>
      </w:r>
    </w:p>
    <w:p w:rsidR="00EA78D2" w:rsidRPr="0008414F" w:rsidRDefault="00EA78D2" w:rsidP="00A96BD2">
      <w:pPr>
        <w:spacing w:after="120" w:line="360" w:lineRule="auto"/>
        <w:ind w:firstLine="709"/>
        <w:jc w:val="both"/>
        <w:rPr>
          <w:color w:val="000000" w:themeColor="text1"/>
          <w:lang w:val="ru-RU"/>
        </w:rPr>
      </w:pPr>
      <w:r w:rsidRPr="0008414F">
        <w:rPr>
          <w:color w:val="000000" w:themeColor="text1"/>
          <w:lang w:val="ru-RU"/>
        </w:rPr>
        <w:lastRenderedPageBreak/>
        <w:t xml:space="preserve">Эволюция правил финтеха в США и Европе. Китайские регулятивные нормы в области финансовых технологий. Вопросы </w:t>
      </w:r>
      <w:proofErr w:type="spellStart"/>
      <w:r w:rsidRPr="0008414F">
        <w:rPr>
          <w:color w:val="000000" w:themeColor="text1"/>
          <w:lang w:val="ru-RU"/>
        </w:rPr>
        <w:t>финтех</w:t>
      </w:r>
      <w:proofErr w:type="spellEnd"/>
      <w:r w:rsidRPr="0008414F">
        <w:rPr>
          <w:color w:val="000000" w:themeColor="text1"/>
          <w:lang w:val="ru-RU"/>
        </w:rPr>
        <w:t xml:space="preserve"> регулирования в Гонконге, Сингапуре и других юрисдикциях.</w:t>
      </w:r>
    </w:p>
    <w:p w:rsidR="00EA78D2" w:rsidRPr="0008414F" w:rsidRDefault="00EA78D2" w:rsidP="00A96BD2">
      <w:pPr>
        <w:spacing w:after="120" w:line="360" w:lineRule="auto"/>
        <w:ind w:firstLine="709"/>
        <w:jc w:val="both"/>
        <w:rPr>
          <w:color w:val="000000" w:themeColor="text1"/>
          <w:lang w:val="ru-RU"/>
        </w:rPr>
      </w:pPr>
      <w:r w:rsidRPr="0008414F">
        <w:rPr>
          <w:color w:val="000000" w:themeColor="text1"/>
          <w:lang w:val="ru-RU"/>
        </w:rPr>
        <w:t>Российское законодательство в области регулирования финансовых технологий. Российское законодательство о цифровых финансовых активах. Российское законодательство о краудфандинге.</w:t>
      </w:r>
    </w:p>
    <w:p w:rsidR="0008414F" w:rsidRDefault="0008414F" w:rsidP="00091F04">
      <w:pPr>
        <w:spacing w:after="120" w:line="360" w:lineRule="auto"/>
        <w:ind w:left="425" w:firstLine="567"/>
        <w:jc w:val="both"/>
        <w:rPr>
          <w:b/>
          <w:color w:val="000000" w:themeColor="text1"/>
          <w:lang w:val="ru-RU"/>
        </w:rPr>
      </w:pPr>
    </w:p>
    <w:p w:rsidR="00091F04" w:rsidRPr="0008414F" w:rsidRDefault="00091F04" w:rsidP="00091F04">
      <w:pPr>
        <w:spacing w:after="120" w:line="360" w:lineRule="auto"/>
        <w:ind w:left="425" w:firstLine="567"/>
        <w:jc w:val="both"/>
        <w:rPr>
          <w:b/>
          <w:color w:val="000000" w:themeColor="text1"/>
          <w:lang w:val="ru-RU"/>
        </w:rPr>
      </w:pPr>
      <w:r w:rsidRPr="0008414F">
        <w:rPr>
          <w:b/>
          <w:color w:val="000000" w:themeColor="text1"/>
          <w:lang w:val="ru-RU"/>
        </w:rPr>
        <w:t>Основная литература:</w:t>
      </w:r>
    </w:p>
    <w:p w:rsidR="00091F04" w:rsidRPr="0008414F" w:rsidRDefault="00091F04" w:rsidP="00150F23">
      <w:pPr>
        <w:pStyle w:val="aff1"/>
        <w:numPr>
          <w:ilvl w:val="0"/>
          <w:numId w:val="11"/>
        </w:numPr>
        <w:spacing w:after="120" w:line="360" w:lineRule="auto"/>
        <w:jc w:val="both"/>
        <w:rPr>
          <w:color w:val="000000" w:themeColor="text1"/>
          <w:lang w:val="ru-RU"/>
        </w:rPr>
      </w:pPr>
      <w:proofErr w:type="spellStart"/>
      <w:r w:rsidRPr="0008414F">
        <w:rPr>
          <w:color w:val="000000" w:themeColor="text1"/>
          <w:lang w:val="ru-RU"/>
        </w:rPr>
        <w:t>Вайпан</w:t>
      </w:r>
      <w:proofErr w:type="spellEnd"/>
      <w:r w:rsidRPr="0008414F">
        <w:rPr>
          <w:color w:val="000000" w:themeColor="text1"/>
          <w:lang w:val="ru-RU"/>
        </w:rPr>
        <w:t xml:space="preserve"> В.А., Егорова М.А. и др. Правовое регулирование экономических отношений в современных условиях развития цифровой экономики. М., изд. </w:t>
      </w:r>
      <w:proofErr w:type="spellStart"/>
      <w:r w:rsidRPr="0008414F">
        <w:rPr>
          <w:color w:val="000000" w:themeColor="text1"/>
          <w:lang w:val="ru-RU"/>
        </w:rPr>
        <w:t>Юстицинформ</w:t>
      </w:r>
      <w:proofErr w:type="spellEnd"/>
      <w:r w:rsidRPr="0008414F">
        <w:rPr>
          <w:color w:val="000000" w:themeColor="text1"/>
          <w:lang w:val="ru-RU"/>
        </w:rPr>
        <w:t xml:space="preserve">, 2019. Глава 1.1. Правовое регулирование цифровой экономики: история, теория, практика. Глава 2.2. Проблемы правового регулирования </w:t>
      </w:r>
      <w:proofErr w:type="spellStart"/>
      <w:r w:rsidRPr="0008414F">
        <w:rPr>
          <w:color w:val="000000" w:themeColor="text1"/>
          <w:lang w:val="ru-RU"/>
        </w:rPr>
        <w:t>смарт-конт-рактов</w:t>
      </w:r>
      <w:proofErr w:type="spellEnd"/>
      <w:r w:rsidRPr="0008414F">
        <w:rPr>
          <w:color w:val="000000" w:themeColor="text1"/>
          <w:lang w:val="ru-RU"/>
        </w:rPr>
        <w:t xml:space="preserve"> в России.</w:t>
      </w:r>
    </w:p>
    <w:p w:rsidR="00091F04" w:rsidRPr="0008414F" w:rsidRDefault="00091F04" w:rsidP="00150F23">
      <w:pPr>
        <w:pStyle w:val="aff1"/>
        <w:numPr>
          <w:ilvl w:val="0"/>
          <w:numId w:val="11"/>
        </w:numPr>
        <w:spacing w:after="120" w:line="360" w:lineRule="auto"/>
        <w:jc w:val="both"/>
        <w:rPr>
          <w:color w:val="000000" w:themeColor="text1"/>
          <w:lang w:val="ru-RU"/>
        </w:rPr>
      </w:pPr>
      <w:r w:rsidRPr="0008414F">
        <w:rPr>
          <w:color w:val="000000" w:themeColor="text1"/>
          <w:lang w:val="ru-RU"/>
        </w:rPr>
        <w:t>Абрамов С.Г. и др. Правовое регулирование цифровой экономики в современных условиях развития высокотехнологического бизнеса в национальном и глобальном контексте. М., изд. Проспект, 2019.  Глава 1. Цифровое государство и право.</w:t>
      </w:r>
    </w:p>
    <w:p w:rsidR="00091F04" w:rsidRPr="0008414F" w:rsidRDefault="00091F04" w:rsidP="00150F23">
      <w:pPr>
        <w:pStyle w:val="aff1"/>
        <w:numPr>
          <w:ilvl w:val="0"/>
          <w:numId w:val="11"/>
        </w:numPr>
        <w:spacing w:after="120" w:line="360" w:lineRule="auto"/>
        <w:jc w:val="both"/>
        <w:rPr>
          <w:color w:val="000000" w:themeColor="text1"/>
          <w:lang w:val="ru-RU"/>
        </w:rPr>
      </w:pPr>
      <w:r w:rsidRPr="0008414F">
        <w:rPr>
          <w:color w:val="000000" w:themeColor="text1"/>
          <w:lang w:val="ru-RU"/>
        </w:rPr>
        <w:t xml:space="preserve">Цифровое право: учебник (под общ. ред. </w:t>
      </w:r>
      <w:proofErr w:type="spellStart"/>
      <w:r w:rsidRPr="0008414F">
        <w:rPr>
          <w:color w:val="000000" w:themeColor="text1"/>
          <w:lang w:val="ru-RU"/>
        </w:rPr>
        <w:t>В.В.Блажеева</w:t>
      </w:r>
      <w:proofErr w:type="spellEnd"/>
      <w:r w:rsidRPr="0008414F">
        <w:rPr>
          <w:color w:val="000000" w:themeColor="text1"/>
          <w:lang w:val="ru-RU"/>
        </w:rPr>
        <w:t>, М.А.Егоровой). - Проспект, 2020. Глава 1.</w:t>
      </w:r>
    </w:p>
    <w:p w:rsidR="00091F04" w:rsidRPr="0008414F" w:rsidRDefault="00091F04" w:rsidP="00091F04">
      <w:pPr>
        <w:spacing w:after="120" w:line="360" w:lineRule="auto"/>
        <w:ind w:left="993"/>
        <w:jc w:val="both"/>
        <w:rPr>
          <w:b/>
          <w:color w:val="000000" w:themeColor="text1"/>
          <w:lang w:val="ru-RU"/>
        </w:rPr>
      </w:pPr>
    </w:p>
    <w:p w:rsidR="00091F04" w:rsidRPr="0008414F" w:rsidRDefault="00091F04" w:rsidP="00091F04">
      <w:pPr>
        <w:spacing w:after="120" w:line="360" w:lineRule="auto"/>
        <w:ind w:left="993"/>
        <w:jc w:val="both"/>
        <w:rPr>
          <w:b/>
          <w:color w:val="000000" w:themeColor="text1"/>
          <w:lang w:val="ru-RU"/>
        </w:rPr>
      </w:pPr>
      <w:r w:rsidRPr="0008414F">
        <w:rPr>
          <w:b/>
          <w:color w:val="000000" w:themeColor="text1"/>
          <w:lang w:val="ru-RU"/>
        </w:rPr>
        <w:t>Дополнительная литература:</w:t>
      </w:r>
    </w:p>
    <w:p w:rsidR="00091F04" w:rsidRPr="0008414F" w:rsidRDefault="00091F04" w:rsidP="00150F23">
      <w:pPr>
        <w:pStyle w:val="aff1"/>
        <w:numPr>
          <w:ilvl w:val="0"/>
          <w:numId w:val="11"/>
        </w:numPr>
        <w:spacing w:line="360" w:lineRule="auto"/>
        <w:jc w:val="both"/>
        <w:rPr>
          <w:color w:val="000000" w:themeColor="text1"/>
          <w:lang w:val="ru-RU"/>
        </w:rPr>
      </w:pPr>
      <w:r w:rsidRPr="0008414F">
        <w:rPr>
          <w:color w:val="000000" w:themeColor="text1"/>
          <w:lang w:val="ru-RU"/>
        </w:rPr>
        <w:t xml:space="preserve">Кинг </w:t>
      </w:r>
      <w:proofErr w:type="spellStart"/>
      <w:r w:rsidRPr="0008414F">
        <w:rPr>
          <w:color w:val="000000" w:themeColor="text1"/>
          <w:lang w:val="ru-RU"/>
        </w:rPr>
        <w:t>Бретт</w:t>
      </w:r>
      <w:proofErr w:type="spellEnd"/>
      <w:r w:rsidRPr="0008414F">
        <w:rPr>
          <w:color w:val="000000" w:themeColor="text1"/>
          <w:lang w:val="ru-RU"/>
        </w:rPr>
        <w:t xml:space="preserve">. Банк 4.0:  Новая финансовая реальность. М. изд. Олимп-Бизнес, 2020. Глава 2. Дилемма регулятора. </w:t>
      </w:r>
    </w:p>
    <w:p w:rsidR="00342592" w:rsidRPr="0008414F" w:rsidRDefault="00342592" w:rsidP="00150F23">
      <w:pPr>
        <w:pStyle w:val="aff1"/>
        <w:numPr>
          <w:ilvl w:val="0"/>
          <w:numId w:val="11"/>
        </w:numPr>
        <w:spacing w:line="360" w:lineRule="auto"/>
        <w:jc w:val="both"/>
        <w:rPr>
          <w:color w:val="000000" w:themeColor="text1"/>
          <w:lang w:val="ru-RU"/>
        </w:rPr>
      </w:pPr>
      <w:r w:rsidRPr="0008414F">
        <w:rPr>
          <w:color w:val="000000" w:themeColor="text1"/>
          <w:lang w:val="ru-RU"/>
        </w:rPr>
        <w:t xml:space="preserve">Соколинская Н.Э и др. Финансовый рынок России: поиск новых инструментов и технологий в целях обеспечения экономического роста. М., изд. </w:t>
      </w:r>
      <w:proofErr w:type="spellStart"/>
      <w:r w:rsidRPr="0008414F">
        <w:rPr>
          <w:color w:val="000000" w:themeColor="text1"/>
          <w:lang w:val="ru-RU"/>
        </w:rPr>
        <w:t>Кнорус</w:t>
      </w:r>
      <w:proofErr w:type="spellEnd"/>
      <w:r w:rsidRPr="0008414F">
        <w:rPr>
          <w:color w:val="000000" w:themeColor="text1"/>
          <w:lang w:val="ru-RU"/>
        </w:rPr>
        <w:t>, 2019. Глава 2</w:t>
      </w:r>
      <w:r w:rsidR="009D04CF" w:rsidRPr="0008414F">
        <w:rPr>
          <w:color w:val="000000" w:themeColor="text1"/>
          <w:lang w:val="ru-RU"/>
        </w:rPr>
        <w:t>.</w:t>
      </w:r>
      <w:r w:rsidRPr="0008414F">
        <w:rPr>
          <w:color w:val="000000" w:themeColor="text1"/>
          <w:lang w:val="ru-RU"/>
        </w:rPr>
        <w:t xml:space="preserve">4 </w:t>
      </w:r>
      <w:proofErr w:type="spellStart"/>
      <w:r w:rsidRPr="0008414F">
        <w:rPr>
          <w:color w:val="000000" w:themeColor="text1"/>
          <w:lang w:val="ru-RU"/>
        </w:rPr>
        <w:t>Финтех-революция</w:t>
      </w:r>
      <w:proofErr w:type="spellEnd"/>
      <w:r w:rsidRPr="0008414F">
        <w:rPr>
          <w:color w:val="000000" w:themeColor="text1"/>
          <w:lang w:val="ru-RU"/>
        </w:rPr>
        <w:t>: способно ли она придать импульс массовому потреблении финансовых услуг.</w:t>
      </w:r>
    </w:p>
    <w:p w:rsidR="00091F04" w:rsidRPr="0008414F" w:rsidRDefault="00091F04" w:rsidP="00150F23">
      <w:pPr>
        <w:pStyle w:val="aff1"/>
        <w:numPr>
          <w:ilvl w:val="0"/>
          <w:numId w:val="11"/>
        </w:numPr>
        <w:spacing w:line="360" w:lineRule="auto"/>
        <w:jc w:val="both"/>
        <w:rPr>
          <w:color w:val="000000" w:themeColor="text1"/>
          <w:lang w:val="ru-RU"/>
        </w:rPr>
      </w:pPr>
      <w:proofErr w:type="spellStart"/>
      <w:r w:rsidRPr="0008414F">
        <w:rPr>
          <w:color w:val="000000" w:themeColor="text1"/>
          <w:lang w:val="ru-RU"/>
        </w:rPr>
        <w:t>Галкова</w:t>
      </w:r>
      <w:proofErr w:type="spellEnd"/>
      <w:r w:rsidRPr="0008414F">
        <w:rPr>
          <w:color w:val="000000" w:themeColor="text1"/>
          <w:lang w:val="ru-RU"/>
        </w:rPr>
        <w:t xml:space="preserve"> Е.В. и др. Блокчейн на пике </w:t>
      </w:r>
      <w:proofErr w:type="spellStart"/>
      <w:r w:rsidRPr="0008414F">
        <w:rPr>
          <w:color w:val="000000" w:themeColor="text1"/>
          <w:lang w:val="ru-RU"/>
        </w:rPr>
        <w:t>хайпа</w:t>
      </w:r>
      <w:proofErr w:type="spellEnd"/>
      <w:r w:rsidRPr="0008414F">
        <w:rPr>
          <w:color w:val="000000" w:themeColor="text1"/>
          <w:lang w:val="ru-RU"/>
        </w:rPr>
        <w:t xml:space="preserve">. Правовые риски и возможности. М., изд. дом Высшей школы экономики, 2017, Глава 3. Регулирование торговли и блокчейн, стр. 77-98. Глава 6. Блокчейн и финансовый надзор, стр. 157-196. https://id.hse.ru/data/2018/03/02/1165803926/Блокчейн_текст_сайт.pdf </w:t>
      </w:r>
    </w:p>
    <w:p w:rsidR="001A441A" w:rsidRPr="0008414F" w:rsidRDefault="00A14F07" w:rsidP="00150F23">
      <w:pPr>
        <w:pStyle w:val="aff1"/>
        <w:numPr>
          <w:ilvl w:val="0"/>
          <w:numId w:val="11"/>
        </w:numPr>
        <w:spacing w:line="360" w:lineRule="auto"/>
        <w:jc w:val="both"/>
        <w:rPr>
          <w:color w:val="000000" w:themeColor="text1"/>
        </w:rPr>
      </w:pPr>
      <w:r w:rsidRPr="0008414F">
        <w:rPr>
          <w:color w:val="000000" w:themeColor="text1"/>
        </w:rPr>
        <w:t xml:space="preserve">Blockchain, Virtual Currencies and ICOs: Navigating the Legal Landscape by </w:t>
      </w:r>
      <w:proofErr w:type="spellStart"/>
      <w:r w:rsidRPr="0008414F">
        <w:rPr>
          <w:color w:val="000000" w:themeColor="text1"/>
        </w:rPr>
        <w:t>Wolters</w:t>
      </w:r>
      <w:proofErr w:type="spellEnd"/>
      <w:r w:rsidRPr="0008414F">
        <w:rPr>
          <w:color w:val="000000" w:themeColor="text1"/>
        </w:rPr>
        <w:t xml:space="preserve"> </w:t>
      </w:r>
      <w:proofErr w:type="spellStart"/>
      <w:r w:rsidRPr="0008414F">
        <w:rPr>
          <w:color w:val="000000" w:themeColor="text1"/>
        </w:rPr>
        <w:t>Kluwer</w:t>
      </w:r>
      <w:proofErr w:type="spellEnd"/>
      <w:r w:rsidRPr="0008414F">
        <w:rPr>
          <w:color w:val="000000" w:themeColor="text1"/>
        </w:rPr>
        <w:t xml:space="preserve"> Editorial Staff, 2018.</w:t>
      </w:r>
      <w:r w:rsidR="001A441A" w:rsidRPr="0008414F">
        <w:rPr>
          <w:color w:val="000000" w:themeColor="text1"/>
        </w:rPr>
        <w:t xml:space="preserve"> </w:t>
      </w:r>
    </w:p>
    <w:p w:rsidR="001A441A" w:rsidRPr="0008414F" w:rsidRDefault="001A441A" w:rsidP="00150F23">
      <w:pPr>
        <w:pStyle w:val="aff1"/>
        <w:numPr>
          <w:ilvl w:val="0"/>
          <w:numId w:val="11"/>
        </w:numPr>
        <w:spacing w:line="360" w:lineRule="auto"/>
        <w:jc w:val="both"/>
        <w:rPr>
          <w:color w:val="000000" w:themeColor="text1"/>
        </w:rPr>
      </w:pPr>
      <w:r w:rsidRPr="0008414F">
        <w:rPr>
          <w:color w:val="000000" w:themeColor="text1"/>
        </w:rPr>
        <w:t xml:space="preserve">Chris </w:t>
      </w:r>
      <w:proofErr w:type="spellStart"/>
      <w:r w:rsidRPr="0008414F">
        <w:rPr>
          <w:color w:val="000000" w:themeColor="text1"/>
        </w:rPr>
        <w:t>Brumme</w:t>
      </w:r>
      <w:proofErr w:type="spellEnd"/>
      <w:r w:rsidRPr="0008414F">
        <w:rPr>
          <w:color w:val="000000" w:themeColor="text1"/>
        </w:rPr>
        <w:t xml:space="preserve">, </w:t>
      </w:r>
      <w:proofErr w:type="spellStart"/>
      <w:r w:rsidRPr="0008414F">
        <w:rPr>
          <w:color w:val="000000" w:themeColor="text1"/>
        </w:rPr>
        <w:t>Fintech</w:t>
      </w:r>
      <w:proofErr w:type="spellEnd"/>
      <w:r w:rsidRPr="0008414F">
        <w:rPr>
          <w:color w:val="000000" w:themeColor="text1"/>
        </w:rPr>
        <w:t xml:space="preserve"> Law in a Nutshell (Nutshells) 1st Edition,  West Academic</w:t>
      </w:r>
    </w:p>
    <w:p w:rsidR="001A441A" w:rsidRPr="0008414F" w:rsidRDefault="001A441A" w:rsidP="00091F04">
      <w:pPr>
        <w:spacing w:line="360" w:lineRule="auto"/>
        <w:ind w:left="720" w:firstLine="720"/>
        <w:rPr>
          <w:color w:val="000000" w:themeColor="text1"/>
        </w:rPr>
      </w:pPr>
      <w:r w:rsidRPr="0008414F">
        <w:rPr>
          <w:color w:val="000000" w:themeColor="text1"/>
        </w:rPr>
        <w:t>Publishing, 2019.</w:t>
      </w:r>
      <w:r w:rsidR="00012DC0" w:rsidRPr="0008414F">
        <w:rPr>
          <w:color w:val="000000" w:themeColor="text1"/>
        </w:rPr>
        <w:t xml:space="preserve"> Chapter1. Regulating financial innovation. </w:t>
      </w:r>
      <w:proofErr w:type="spellStart"/>
      <w:r w:rsidR="00012DC0" w:rsidRPr="0008414F">
        <w:rPr>
          <w:color w:val="000000" w:themeColor="text1"/>
          <w:lang w:val="ru-RU"/>
        </w:rPr>
        <w:t>стр</w:t>
      </w:r>
      <w:proofErr w:type="spellEnd"/>
      <w:r w:rsidR="00012DC0" w:rsidRPr="0008414F">
        <w:rPr>
          <w:color w:val="000000" w:themeColor="text1"/>
        </w:rPr>
        <w:t>. 1-39.</w:t>
      </w:r>
    </w:p>
    <w:p w:rsidR="001A441A" w:rsidRPr="0008414F" w:rsidRDefault="00012DC0" w:rsidP="00150F23">
      <w:pPr>
        <w:pStyle w:val="aff1"/>
        <w:numPr>
          <w:ilvl w:val="0"/>
          <w:numId w:val="11"/>
        </w:numPr>
        <w:spacing w:line="360" w:lineRule="auto"/>
        <w:jc w:val="both"/>
        <w:rPr>
          <w:color w:val="000000" w:themeColor="text1"/>
        </w:rPr>
      </w:pPr>
      <w:proofErr w:type="spellStart"/>
      <w:r w:rsidRPr="0008414F">
        <w:rPr>
          <w:color w:val="000000" w:themeColor="text1"/>
        </w:rPr>
        <w:lastRenderedPageBreak/>
        <w:t>Arner</w:t>
      </w:r>
      <w:proofErr w:type="spellEnd"/>
      <w:r w:rsidRPr="0008414F">
        <w:rPr>
          <w:color w:val="000000" w:themeColor="text1"/>
        </w:rPr>
        <w:t xml:space="preserve"> Douglas W., </w:t>
      </w:r>
      <w:proofErr w:type="spellStart"/>
      <w:r w:rsidRPr="0008414F">
        <w:rPr>
          <w:color w:val="000000" w:themeColor="text1"/>
        </w:rPr>
        <w:t>Barberis</w:t>
      </w:r>
      <w:proofErr w:type="spellEnd"/>
      <w:r w:rsidRPr="0008414F">
        <w:rPr>
          <w:color w:val="000000" w:themeColor="text1"/>
        </w:rPr>
        <w:t xml:space="preserve"> Janos, Buckley Ross P. </w:t>
      </w:r>
      <w:proofErr w:type="spellStart"/>
      <w:r w:rsidRPr="0008414F">
        <w:rPr>
          <w:color w:val="000000" w:themeColor="text1"/>
        </w:rPr>
        <w:t>Fintech</w:t>
      </w:r>
      <w:proofErr w:type="spellEnd"/>
      <w:r w:rsidRPr="0008414F">
        <w:rPr>
          <w:color w:val="000000" w:themeColor="text1"/>
        </w:rPr>
        <w:t xml:space="preserve"> and </w:t>
      </w:r>
      <w:proofErr w:type="spellStart"/>
      <w:r w:rsidRPr="0008414F">
        <w:rPr>
          <w:color w:val="000000" w:themeColor="text1"/>
        </w:rPr>
        <w:t>Regtech</w:t>
      </w:r>
      <w:proofErr w:type="spellEnd"/>
      <w:r w:rsidRPr="0008414F">
        <w:rPr>
          <w:color w:val="000000" w:themeColor="text1"/>
        </w:rPr>
        <w:t xml:space="preserve"> in a nutshell, and the future in a sandbox. CFA Institute Research Foundation, 2017/ Chapter III. </w:t>
      </w:r>
      <w:proofErr w:type="spellStart"/>
      <w:r w:rsidRPr="0008414F">
        <w:rPr>
          <w:color w:val="000000" w:themeColor="text1"/>
        </w:rPr>
        <w:t>RegtTech</w:t>
      </w:r>
      <w:proofErr w:type="spellEnd"/>
      <w:r w:rsidRPr="0008414F">
        <w:rPr>
          <w:color w:val="000000" w:themeColor="text1"/>
        </w:rPr>
        <w:t xml:space="preserve">. </w:t>
      </w:r>
    </w:p>
    <w:p w:rsidR="00240359" w:rsidRPr="0008414F" w:rsidRDefault="00240359" w:rsidP="00150F23">
      <w:pPr>
        <w:keepNext/>
        <w:numPr>
          <w:ilvl w:val="0"/>
          <w:numId w:val="6"/>
        </w:numPr>
        <w:spacing w:before="240" w:after="120" w:line="276" w:lineRule="auto"/>
        <w:jc w:val="both"/>
        <w:rPr>
          <w:b/>
          <w:bCs/>
          <w:color w:val="000000" w:themeColor="text1"/>
          <w:kern w:val="1"/>
          <w:lang w:val="ru-RU"/>
        </w:rPr>
      </w:pPr>
      <w:r w:rsidRPr="0008414F">
        <w:rPr>
          <w:b/>
          <w:bCs/>
          <w:color w:val="000000" w:themeColor="text1"/>
          <w:kern w:val="1"/>
          <w:lang w:val="ru-RU"/>
        </w:rPr>
        <w:t>ИНФОРМАЦИОННОЕ ОБЕСПЕЧЕНИЕ ДИСЦИПЛИНЫ</w:t>
      </w:r>
    </w:p>
    <w:p w:rsidR="00240359" w:rsidRPr="0008414F" w:rsidRDefault="00240359" w:rsidP="006F23EA">
      <w:pPr>
        <w:spacing w:after="240"/>
        <w:ind w:firstLine="360"/>
        <w:jc w:val="both"/>
        <w:rPr>
          <w:i/>
          <w:color w:val="000000" w:themeColor="text1"/>
          <w:lang w:val="ru-RU" w:eastAsia="ru-RU"/>
        </w:rPr>
      </w:pPr>
      <w:r w:rsidRPr="0008414F">
        <w:rPr>
          <w:b/>
          <w:color w:val="000000" w:themeColor="text1"/>
          <w:lang w:val="ru-RU"/>
        </w:rPr>
        <w:t>Основная литература:</w:t>
      </w:r>
      <w:r w:rsidR="00184987" w:rsidRPr="0008414F">
        <w:rPr>
          <w:b/>
          <w:color w:val="000000" w:themeColor="text1"/>
          <w:lang w:val="ru-RU"/>
        </w:rPr>
        <w:t xml:space="preserve"> </w:t>
      </w:r>
      <w:r w:rsidR="00184987" w:rsidRPr="0008414F">
        <w:rPr>
          <w:i/>
          <w:color w:val="000000" w:themeColor="text1"/>
          <w:lang w:val="ru-RU" w:eastAsia="ru-RU"/>
        </w:rPr>
        <w:t xml:space="preserve">до 2-х источников, если более </w:t>
      </w:r>
      <w:r w:rsidR="00146C10" w:rsidRPr="0008414F">
        <w:rPr>
          <w:i/>
          <w:color w:val="000000" w:themeColor="text1"/>
          <w:lang w:val="ru-RU" w:eastAsia="ru-RU"/>
        </w:rPr>
        <w:t>–</w:t>
      </w:r>
      <w:r w:rsidR="00184987" w:rsidRPr="0008414F">
        <w:rPr>
          <w:i/>
          <w:color w:val="000000" w:themeColor="text1"/>
          <w:lang w:val="ru-RU" w:eastAsia="ru-RU"/>
        </w:rPr>
        <w:t xml:space="preserve"> о</w:t>
      </w:r>
      <w:r w:rsidR="007E5180" w:rsidRPr="0008414F">
        <w:rPr>
          <w:i/>
          <w:color w:val="000000" w:themeColor="text1"/>
          <w:lang w:val="ru-RU" w:eastAsia="ru-RU"/>
        </w:rPr>
        <w:t>боснование.</w:t>
      </w:r>
    </w:p>
    <w:p w:rsidR="00A55742" w:rsidRPr="0008414F" w:rsidRDefault="00A55742" w:rsidP="00150F23">
      <w:pPr>
        <w:pStyle w:val="aff1"/>
        <w:numPr>
          <w:ilvl w:val="3"/>
          <w:numId w:val="13"/>
        </w:numPr>
        <w:ind w:left="0" w:firstLine="720"/>
        <w:jc w:val="both"/>
        <w:rPr>
          <w:color w:val="000000" w:themeColor="text1"/>
          <w:lang w:val="ru-RU"/>
        </w:rPr>
      </w:pPr>
      <w:r w:rsidRPr="0008414F">
        <w:rPr>
          <w:color w:val="000000" w:themeColor="text1"/>
          <w:lang w:val="ru-RU"/>
        </w:rPr>
        <w:t xml:space="preserve">Кинг </w:t>
      </w:r>
      <w:proofErr w:type="spellStart"/>
      <w:r w:rsidRPr="0008414F">
        <w:rPr>
          <w:color w:val="000000" w:themeColor="text1"/>
          <w:lang w:val="ru-RU"/>
        </w:rPr>
        <w:t>Бретт</w:t>
      </w:r>
      <w:proofErr w:type="spellEnd"/>
      <w:r w:rsidRPr="0008414F">
        <w:rPr>
          <w:color w:val="000000" w:themeColor="text1"/>
          <w:lang w:val="ru-RU"/>
        </w:rPr>
        <w:t>. Банк 4.0:  Новая финансовая реальность. М. изд. Олимп-Бизнес, 2020.</w:t>
      </w:r>
    </w:p>
    <w:p w:rsidR="00A55742" w:rsidRPr="0008414F" w:rsidRDefault="00A55742" w:rsidP="00150F23">
      <w:pPr>
        <w:pStyle w:val="aff1"/>
        <w:numPr>
          <w:ilvl w:val="3"/>
          <w:numId w:val="13"/>
        </w:numPr>
        <w:ind w:left="0" w:firstLine="720"/>
        <w:jc w:val="both"/>
        <w:rPr>
          <w:lang w:val="ru-RU"/>
        </w:rPr>
      </w:pPr>
      <w:r w:rsidRPr="0008414F">
        <w:rPr>
          <w:lang w:val="ru-RU"/>
        </w:rPr>
        <w:t xml:space="preserve">Скиннер </w:t>
      </w:r>
      <w:proofErr w:type="spellStart"/>
      <w:r w:rsidRPr="0008414F">
        <w:rPr>
          <w:lang w:val="ru-RU"/>
        </w:rPr>
        <w:t>Крис</w:t>
      </w:r>
      <w:proofErr w:type="spellEnd"/>
      <w:r w:rsidRPr="0008414F">
        <w:rPr>
          <w:lang w:val="ru-RU"/>
        </w:rPr>
        <w:t xml:space="preserve">, </w:t>
      </w:r>
      <w:proofErr w:type="spellStart"/>
      <w:r w:rsidRPr="0008414F">
        <w:rPr>
          <w:lang w:val="ru-RU"/>
        </w:rPr>
        <w:t>ValueWeb</w:t>
      </w:r>
      <w:proofErr w:type="spellEnd"/>
      <w:r w:rsidRPr="0008414F">
        <w:rPr>
          <w:lang w:val="ru-RU"/>
        </w:rPr>
        <w:t xml:space="preserve">. Как </w:t>
      </w:r>
      <w:proofErr w:type="spellStart"/>
      <w:r w:rsidRPr="0008414F">
        <w:rPr>
          <w:lang w:val="ru-RU"/>
        </w:rPr>
        <w:t>финтех-компании</w:t>
      </w:r>
      <w:proofErr w:type="spellEnd"/>
      <w:r w:rsidRPr="0008414F">
        <w:rPr>
          <w:lang w:val="ru-RU"/>
        </w:rPr>
        <w:t xml:space="preserve"> используют блокчейн и мобильные технологии для создания интернета ценностей, М., изд. Манн, Иванов и Фербер, 2018.</w:t>
      </w:r>
    </w:p>
    <w:p w:rsidR="00083342" w:rsidRPr="0008414F" w:rsidRDefault="00083342" w:rsidP="006F23EA">
      <w:pPr>
        <w:spacing w:after="240"/>
        <w:ind w:firstLine="360"/>
        <w:jc w:val="both"/>
        <w:rPr>
          <w:i/>
          <w:color w:val="000000" w:themeColor="text1"/>
          <w:lang w:val="ru-RU" w:eastAsia="ru-RU"/>
        </w:rPr>
      </w:pPr>
    </w:p>
    <w:p w:rsidR="00240359" w:rsidRPr="0008414F" w:rsidRDefault="00240359" w:rsidP="00146C10">
      <w:pPr>
        <w:spacing w:after="120"/>
        <w:ind w:firstLine="360"/>
        <w:jc w:val="both"/>
        <w:rPr>
          <w:b/>
          <w:color w:val="000000" w:themeColor="text1"/>
          <w:lang w:val="ru-RU"/>
        </w:rPr>
      </w:pPr>
      <w:r w:rsidRPr="0008414F">
        <w:rPr>
          <w:b/>
          <w:color w:val="000000" w:themeColor="text1"/>
          <w:lang w:val="ru-RU"/>
        </w:rPr>
        <w:t>Дополнительная литература:</w:t>
      </w:r>
      <w:r w:rsidR="00184987" w:rsidRPr="0008414F">
        <w:rPr>
          <w:b/>
          <w:color w:val="000000" w:themeColor="text1"/>
          <w:lang w:val="ru-RU"/>
        </w:rPr>
        <w:t xml:space="preserve"> </w:t>
      </w:r>
    </w:p>
    <w:p w:rsidR="00A55742" w:rsidRPr="0008414F" w:rsidRDefault="00A55742" w:rsidP="00150F23">
      <w:pPr>
        <w:pStyle w:val="aff1"/>
        <w:numPr>
          <w:ilvl w:val="3"/>
          <w:numId w:val="13"/>
        </w:numPr>
        <w:shd w:val="clear" w:color="auto" w:fill="FFFFFF"/>
        <w:tabs>
          <w:tab w:val="num" w:pos="1440"/>
        </w:tabs>
        <w:suppressAutoHyphens w:val="0"/>
        <w:ind w:left="0" w:firstLine="720"/>
      </w:pPr>
      <w:r w:rsidRPr="0008414F">
        <w:t>A data mining-based solution for detecting suspicious money laundering cases in an investment bank </w:t>
      </w:r>
      <w:hyperlink r:id="rId18" w:history="1">
        <w:r w:rsidRPr="0008414F">
          <w:rPr>
            <w:rStyle w:val="afc"/>
            <w:color w:val="auto"/>
          </w:rPr>
          <w:t>https://arxiv.org/ftp/arxiv/papers/1609/1609.00990.pdf</w:t>
        </w:r>
      </w:hyperlink>
    </w:p>
    <w:p w:rsidR="00A55742" w:rsidRPr="0008414F" w:rsidRDefault="00A55742" w:rsidP="00150F23">
      <w:pPr>
        <w:pStyle w:val="aff1"/>
        <w:numPr>
          <w:ilvl w:val="3"/>
          <w:numId w:val="13"/>
        </w:numPr>
        <w:ind w:left="0" w:firstLine="720"/>
        <w:jc w:val="both"/>
        <w:rPr>
          <w:color w:val="000000" w:themeColor="text1"/>
        </w:rPr>
      </w:pPr>
      <w:r w:rsidRPr="0008414F">
        <w:rPr>
          <w:color w:val="000000" w:themeColor="text1"/>
        </w:rPr>
        <w:t xml:space="preserve">AI and Analytics: Accelerating Business Decisions. </w:t>
      </w:r>
      <w:proofErr w:type="spellStart"/>
      <w:r w:rsidRPr="0008414F">
        <w:rPr>
          <w:color w:val="000000" w:themeColor="text1"/>
        </w:rPr>
        <w:t>Sameer</w:t>
      </w:r>
      <w:proofErr w:type="spellEnd"/>
      <w:r w:rsidRPr="0008414F">
        <w:rPr>
          <w:color w:val="000000" w:themeColor="text1"/>
        </w:rPr>
        <w:t xml:space="preserve"> </w:t>
      </w:r>
      <w:proofErr w:type="spellStart"/>
      <w:r w:rsidRPr="0008414F">
        <w:rPr>
          <w:color w:val="000000" w:themeColor="text1"/>
        </w:rPr>
        <w:t>Dhanrajani</w:t>
      </w:r>
      <w:proofErr w:type="spellEnd"/>
      <w:r w:rsidRPr="0008414F">
        <w:rPr>
          <w:color w:val="000000" w:themeColor="text1"/>
        </w:rPr>
        <w:t>, 2018.</w:t>
      </w:r>
    </w:p>
    <w:p w:rsidR="00A55742" w:rsidRPr="0008414F" w:rsidRDefault="00A55742" w:rsidP="00150F23">
      <w:pPr>
        <w:pStyle w:val="aff1"/>
        <w:numPr>
          <w:ilvl w:val="3"/>
          <w:numId w:val="13"/>
        </w:numPr>
        <w:ind w:left="0" w:firstLine="720"/>
        <w:jc w:val="both"/>
        <w:rPr>
          <w:color w:val="000000" w:themeColor="text1"/>
        </w:rPr>
      </w:pPr>
      <w:proofErr w:type="spellStart"/>
      <w:r w:rsidRPr="0008414F">
        <w:rPr>
          <w:color w:val="000000" w:themeColor="text1"/>
        </w:rPr>
        <w:t>Arner</w:t>
      </w:r>
      <w:proofErr w:type="spellEnd"/>
      <w:r w:rsidRPr="0008414F">
        <w:rPr>
          <w:color w:val="000000" w:themeColor="text1"/>
        </w:rPr>
        <w:t xml:space="preserve"> Douglas W., </w:t>
      </w:r>
      <w:proofErr w:type="spellStart"/>
      <w:r w:rsidRPr="0008414F">
        <w:rPr>
          <w:color w:val="000000" w:themeColor="text1"/>
        </w:rPr>
        <w:t>Barberis</w:t>
      </w:r>
      <w:proofErr w:type="spellEnd"/>
      <w:r w:rsidRPr="0008414F">
        <w:rPr>
          <w:color w:val="000000" w:themeColor="text1"/>
        </w:rPr>
        <w:t xml:space="preserve"> Janos, Buckley Ross P. </w:t>
      </w:r>
      <w:proofErr w:type="spellStart"/>
      <w:r w:rsidRPr="0008414F">
        <w:rPr>
          <w:color w:val="000000" w:themeColor="text1"/>
        </w:rPr>
        <w:t>Fintech</w:t>
      </w:r>
      <w:proofErr w:type="spellEnd"/>
      <w:r w:rsidRPr="0008414F">
        <w:rPr>
          <w:color w:val="000000" w:themeColor="text1"/>
        </w:rPr>
        <w:t xml:space="preserve"> and </w:t>
      </w:r>
      <w:proofErr w:type="spellStart"/>
      <w:r w:rsidRPr="0008414F">
        <w:rPr>
          <w:color w:val="000000" w:themeColor="text1"/>
        </w:rPr>
        <w:t>Regtech</w:t>
      </w:r>
      <w:proofErr w:type="spellEnd"/>
      <w:r w:rsidRPr="0008414F">
        <w:rPr>
          <w:color w:val="000000" w:themeColor="text1"/>
        </w:rPr>
        <w:t xml:space="preserve"> in a nutshell, and the future in a sandbox. CFA Institute Research Foundation, 2017. </w:t>
      </w:r>
    </w:p>
    <w:p w:rsidR="00A55742" w:rsidRPr="0008414F" w:rsidRDefault="00A55742" w:rsidP="00150F23">
      <w:pPr>
        <w:pStyle w:val="aff1"/>
        <w:numPr>
          <w:ilvl w:val="3"/>
          <w:numId w:val="13"/>
        </w:numPr>
        <w:ind w:left="0" w:firstLine="720"/>
        <w:jc w:val="both"/>
        <w:rPr>
          <w:color w:val="000000" w:themeColor="text1"/>
        </w:rPr>
      </w:pPr>
      <w:proofErr w:type="spellStart"/>
      <w:r w:rsidRPr="0008414F">
        <w:rPr>
          <w:color w:val="000000" w:themeColor="text1"/>
        </w:rPr>
        <w:t>Tapscott</w:t>
      </w:r>
      <w:proofErr w:type="spellEnd"/>
      <w:r w:rsidRPr="0008414F">
        <w:rPr>
          <w:color w:val="000000" w:themeColor="text1"/>
        </w:rPr>
        <w:t xml:space="preserve"> Don, </w:t>
      </w:r>
      <w:proofErr w:type="spellStart"/>
      <w:r w:rsidRPr="0008414F">
        <w:rPr>
          <w:color w:val="000000" w:themeColor="text1"/>
        </w:rPr>
        <w:t>Tapscott</w:t>
      </w:r>
      <w:proofErr w:type="spellEnd"/>
      <w:r w:rsidRPr="0008414F">
        <w:rPr>
          <w:color w:val="000000" w:themeColor="text1"/>
        </w:rPr>
        <w:t xml:space="preserve"> Alex. Blockchain Revolution: How the Technology Behind </w:t>
      </w:r>
      <w:proofErr w:type="spellStart"/>
      <w:r w:rsidRPr="0008414F">
        <w:rPr>
          <w:color w:val="000000" w:themeColor="text1"/>
        </w:rPr>
        <w:t>Bitcoin</w:t>
      </w:r>
      <w:proofErr w:type="spellEnd"/>
      <w:r w:rsidRPr="0008414F">
        <w:rPr>
          <w:color w:val="000000" w:themeColor="text1"/>
        </w:rPr>
        <w:t xml:space="preserve"> Is Changing Money, Business, and the World. 2018</w:t>
      </w:r>
    </w:p>
    <w:p w:rsidR="00A55742" w:rsidRPr="0008414F" w:rsidRDefault="00A55742" w:rsidP="00150F23">
      <w:pPr>
        <w:pStyle w:val="aff1"/>
        <w:numPr>
          <w:ilvl w:val="3"/>
          <w:numId w:val="13"/>
        </w:numPr>
        <w:ind w:left="0" w:firstLine="720"/>
        <w:jc w:val="both"/>
        <w:rPr>
          <w:color w:val="000000" w:themeColor="text1"/>
        </w:rPr>
      </w:pPr>
      <w:r w:rsidRPr="0008414F">
        <w:rPr>
          <w:color w:val="000000" w:themeColor="text1"/>
        </w:rPr>
        <w:t xml:space="preserve">Blockchain, Virtual Currencies and ICOs: Navigating the Legal Landscape by </w:t>
      </w:r>
      <w:proofErr w:type="spellStart"/>
      <w:r w:rsidRPr="0008414F">
        <w:rPr>
          <w:color w:val="000000" w:themeColor="text1"/>
        </w:rPr>
        <w:t>Wolters</w:t>
      </w:r>
      <w:proofErr w:type="spellEnd"/>
      <w:r w:rsidRPr="0008414F">
        <w:rPr>
          <w:color w:val="000000" w:themeColor="text1"/>
        </w:rPr>
        <w:t xml:space="preserve"> </w:t>
      </w:r>
      <w:proofErr w:type="spellStart"/>
      <w:r w:rsidRPr="0008414F">
        <w:rPr>
          <w:color w:val="000000" w:themeColor="text1"/>
        </w:rPr>
        <w:t>Kluwer</w:t>
      </w:r>
      <w:proofErr w:type="spellEnd"/>
      <w:r w:rsidRPr="0008414F">
        <w:rPr>
          <w:color w:val="000000" w:themeColor="text1"/>
        </w:rPr>
        <w:t xml:space="preserve"> Editorial Staff, 2018. </w:t>
      </w:r>
    </w:p>
    <w:p w:rsidR="00A55742" w:rsidRPr="0008414F" w:rsidRDefault="00A55742" w:rsidP="00150F23">
      <w:pPr>
        <w:pStyle w:val="aff1"/>
        <w:numPr>
          <w:ilvl w:val="3"/>
          <w:numId w:val="13"/>
        </w:numPr>
        <w:ind w:left="0" w:firstLine="720"/>
        <w:jc w:val="both"/>
        <w:rPr>
          <w:color w:val="000000" w:themeColor="text1"/>
        </w:rPr>
      </w:pPr>
      <w:r w:rsidRPr="0008414F">
        <w:rPr>
          <w:color w:val="000000" w:themeColor="text1"/>
        </w:rPr>
        <w:t>Swan Melanie. Blockchain: Blueprint for a New Economy. 2015</w:t>
      </w:r>
    </w:p>
    <w:p w:rsidR="00A55742" w:rsidRPr="0008414F" w:rsidRDefault="00A55742" w:rsidP="00150F23">
      <w:pPr>
        <w:pStyle w:val="aff1"/>
        <w:numPr>
          <w:ilvl w:val="3"/>
          <w:numId w:val="13"/>
        </w:numPr>
        <w:ind w:left="0" w:firstLine="720"/>
        <w:rPr>
          <w:color w:val="000000" w:themeColor="text1"/>
        </w:rPr>
      </w:pPr>
      <w:proofErr w:type="spellStart"/>
      <w:r w:rsidRPr="0008414F">
        <w:rPr>
          <w:color w:val="000000" w:themeColor="text1"/>
        </w:rPr>
        <w:t>Brumme</w:t>
      </w:r>
      <w:proofErr w:type="spellEnd"/>
      <w:r w:rsidRPr="0008414F">
        <w:rPr>
          <w:color w:val="000000" w:themeColor="text1"/>
        </w:rPr>
        <w:t xml:space="preserve"> Chris, </w:t>
      </w:r>
      <w:proofErr w:type="spellStart"/>
      <w:r w:rsidRPr="0008414F">
        <w:rPr>
          <w:color w:val="000000" w:themeColor="text1"/>
        </w:rPr>
        <w:t>Fintech</w:t>
      </w:r>
      <w:proofErr w:type="spellEnd"/>
      <w:r w:rsidRPr="0008414F">
        <w:rPr>
          <w:color w:val="000000" w:themeColor="text1"/>
        </w:rPr>
        <w:t xml:space="preserve"> Law in a Nutshell (Nutshells) 1st Edition,  West Academic Publishing, 2019.</w:t>
      </w:r>
    </w:p>
    <w:p w:rsidR="00A55742" w:rsidRPr="0008414F" w:rsidRDefault="00A55742" w:rsidP="00150F23">
      <w:pPr>
        <w:numPr>
          <w:ilvl w:val="3"/>
          <w:numId w:val="13"/>
        </w:numPr>
        <w:suppressAutoHyphens w:val="0"/>
        <w:ind w:left="0" w:firstLine="720"/>
        <w:jc w:val="both"/>
        <w:rPr>
          <w:color w:val="000000" w:themeColor="text1"/>
        </w:rPr>
      </w:pPr>
      <w:proofErr w:type="spellStart"/>
      <w:r w:rsidRPr="0008414F">
        <w:rPr>
          <w:color w:val="000000" w:themeColor="text1"/>
        </w:rPr>
        <w:t>Gandrud</w:t>
      </w:r>
      <w:proofErr w:type="spellEnd"/>
      <w:r w:rsidRPr="0008414F">
        <w:rPr>
          <w:color w:val="000000" w:themeColor="text1"/>
        </w:rPr>
        <w:t xml:space="preserve"> Christopher, Reproducible Research with R and R Studio, Second Edition, Chapman and Hall/CRC, 2015. </w:t>
      </w:r>
    </w:p>
    <w:p w:rsidR="00A55742" w:rsidRPr="0008414F" w:rsidRDefault="00A55742" w:rsidP="00150F23">
      <w:pPr>
        <w:pStyle w:val="aff1"/>
        <w:numPr>
          <w:ilvl w:val="3"/>
          <w:numId w:val="13"/>
        </w:numPr>
        <w:shd w:val="clear" w:color="auto" w:fill="FFFFFF"/>
        <w:tabs>
          <w:tab w:val="num" w:pos="1440"/>
        </w:tabs>
        <w:suppressAutoHyphens w:val="0"/>
        <w:ind w:left="0" w:firstLine="720"/>
      </w:pPr>
      <w:r w:rsidRPr="0008414F">
        <w:t>Client Profiling for an Anti-Money Laundering System </w:t>
      </w:r>
      <w:r w:rsidRPr="0008414F">
        <w:rPr>
          <w:u w:val="single"/>
        </w:rPr>
        <w:t>https://arxiv.org/pdf/1510.00878.pdf</w:t>
      </w:r>
    </w:p>
    <w:p w:rsidR="00A55742" w:rsidRPr="0008414F" w:rsidRDefault="00A55742" w:rsidP="00150F23">
      <w:pPr>
        <w:pStyle w:val="aff1"/>
        <w:numPr>
          <w:ilvl w:val="3"/>
          <w:numId w:val="13"/>
        </w:numPr>
        <w:ind w:left="0" w:firstLine="720"/>
        <w:jc w:val="both"/>
      </w:pPr>
      <w:r w:rsidRPr="0008414F">
        <w:t xml:space="preserve">Data Analytics Made Accessible. Anil Maheshwari,2019 </w:t>
      </w:r>
    </w:p>
    <w:p w:rsidR="00A55742" w:rsidRPr="0008414F" w:rsidRDefault="00A55742" w:rsidP="00150F23">
      <w:pPr>
        <w:pStyle w:val="aff1"/>
        <w:numPr>
          <w:ilvl w:val="3"/>
          <w:numId w:val="13"/>
        </w:numPr>
        <w:ind w:left="0" w:firstLine="720"/>
        <w:jc w:val="both"/>
        <w:rPr>
          <w:color w:val="000000" w:themeColor="text1"/>
        </w:rPr>
      </w:pPr>
      <w:r w:rsidRPr="0008414F">
        <w:rPr>
          <w:color w:val="000000" w:themeColor="text1"/>
        </w:rPr>
        <w:t xml:space="preserve">LEE David,  </w:t>
      </w:r>
      <w:proofErr w:type="spellStart"/>
      <w:r w:rsidRPr="0008414F">
        <w:rPr>
          <w:color w:val="000000" w:themeColor="text1"/>
        </w:rPr>
        <w:t>Chuen</w:t>
      </w:r>
      <w:proofErr w:type="spellEnd"/>
      <w:r w:rsidRPr="0008414F">
        <w:rPr>
          <w:color w:val="000000" w:themeColor="text1"/>
        </w:rPr>
        <w:t xml:space="preserve"> </w:t>
      </w:r>
      <w:proofErr w:type="spellStart"/>
      <w:r w:rsidRPr="0008414F">
        <w:rPr>
          <w:color w:val="000000" w:themeColor="text1"/>
        </w:rPr>
        <w:t>Kuo</w:t>
      </w:r>
      <w:proofErr w:type="spellEnd"/>
      <w:r w:rsidRPr="0008414F">
        <w:rPr>
          <w:color w:val="000000" w:themeColor="text1"/>
        </w:rPr>
        <w:t xml:space="preserve"> and Deng Robert H. Handbook of Blockchain, Digital Finance, and Inclusion, Volume 2: </w:t>
      </w:r>
      <w:proofErr w:type="spellStart"/>
      <w:r w:rsidRPr="0008414F">
        <w:rPr>
          <w:color w:val="000000" w:themeColor="text1"/>
        </w:rPr>
        <w:t>ChinaTech</w:t>
      </w:r>
      <w:proofErr w:type="spellEnd"/>
      <w:r w:rsidRPr="0008414F">
        <w:rPr>
          <w:color w:val="000000" w:themeColor="text1"/>
        </w:rPr>
        <w:t>, Mobile Security, and Distributed Ledger. Pub. Elsevier, Academic Press,  2017.</w:t>
      </w:r>
    </w:p>
    <w:p w:rsidR="00A55742" w:rsidRPr="0008414F" w:rsidRDefault="00A55742" w:rsidP="00150F23">
      <w:pPr>
        <w:numPr>
          <w:ilvl w:val="3"/>
          <w:numId w:val="13"/>
        </w:numPr>
        <w:suppressAutoHyphens w:val="0"/>
        <w:ind w:left="0" w:firstLine="720"/>
        <w:jc w:val="both"/>
        <w:rPr>
          <w:color w:val="000000" w:themeColor="text1"/>
        </w:rPr>
      </w:pPr>
      <w:proofErr w:type="spellStart"/>
      <w:r w:rsidRPr="0008414F">
        <w:rPr>
          <w:color w:val="000000" w:themeColor="text1"/>
        </w:rPr>
        <w:t>Würtz</w:t>
      </w:r>
      <w:proofErr w:type="spellEnd"/>
      <w:r w:rsidRPr="0008414F">
        <w:rPr>
          <w:color w:val="000000" w:themeColor="text1"/>
        </w:rPr>
        <w:t xml:space="preserve"> </w:t>
      </w:r>
      <w:proofErr w:type="spellStart"/>
      <w:r w:rsidRPr="0008414F">
        <w:rPr>
          <w:color w:val="000000" w:themeColor="text1"/>
        </w:rPr>
        <w:t>Diethelm</w:t>
      </w:r>
      <w:proofErr w:type="spellEnd"/>
      <w:r w:rsidRPr="0008414F">
        <w:rPr>
          <w:color w:val="000000" w:themeColor="text1"/>
        </w:rPr>
        <w:t xml:space="preserve">, </w:t>
      </w:r>
      <w:proofErr w:type="spellStart"/>
      <w:r w:rsidRPr="0008414F">
        <w:rPr>
          <w:color w:val="000000" w:themeColor="text1"/>
        </w:rPr>
        <w:t>Setz</w:t>
      </w:r>
      <w:proofErr w:type="spellEnd"/>
      <w:r w:rsidRPr="0008414F">
        <w:rPr>
          <w:color w:val="000000" w:themeColor="text1"/>
        </w:rPr>
        <w:t xml:space="preserve"> Tobias, </w:t>
      </w:r>
      <w:proofErr w:type="spellStart"/>
      <w:r w:rsidRPr="0008414F">
        <w:rPr>
          <w:color w:val="000000" w:themeColor="text1"/>
        </w:rPr>
        <w:t>Chalabi</w:t>
      </w:r>
      <w:proofErr w:type="spellEnd"/>
      <w:r w:rsidRPr="0008414F">
        <w:rPr>
          <w:color w:val="000000" w:themeColor="text1"/>
        </w:rPr>
        <w:t xml:space="preserve"> </w:t>
      </w:r>
      <w:proofErr w:type="spellStart"/>
      <w:r w:rsidRPr="0008414F">
        <w:rPr>
          <w:color w:val="000000" w:themeColor="text1"/>
        </w:rPr>
        <w:t>Yohan</w:t>
      </w:r>
      <w:proofErr w:type="spellEnd"/>
      <w:r w:rsidRPr="0008414F">
        <w:rPr>
          <w:color w:val="000000" w:themeColor="text1"/>
        </w:rPr>
        <w:t xml:space="preserve">, </w:t>
      </w:r>
      <w:proofErr w:type="spellStart"/>
      <w:r w:rsidRPr="0008414F">
        <w:rPr>
          <w:color w:val="000000" w:themeColor="text1"/>
        </w:rPr>
        <w:t>Longhow</w:t>
      </w:r>
      <w:proofErr w:type="spellEnd"/>
      <w:r w:rsidRPr="0008414F">
        <w:rPr>
          <w:color w:val="000000" w:themeColor="text1"/>
        </w:rPr>
        <w:t xml:space="preserve"> Lam, Andrew Ellis. Basic R for Finance. </w:t>
      </w:r>
      <w:proofErr w:type="spellStart"/>
      <w:r w:rsidRPr="0008414F">
        <w:rPr>
          <w:color w:val="000000" w:themeColor="text1"/>
        </w:rPr>
        <w:t>Rmetrics</w:t>
      </w:r>
      <w:proofErr w:type="spellEnd"/>
      <w:r w:rsidRPr="0008414F">
        <w:rPr>
          <w:color w:val="000000" w:themeColor="text1"/>
        </w:rPr>
        <w:t xml:space="preserve"> Association &amp; Finance Online Publishing, Zurich, 2010. </w:t>
      </w:r>
    </w:p>
    <w:p w:rsidR="00A55742" w:rsidRPr="0008414F" w:rsidRDefault="00A55742" w:rsidP="00150F23">
      <w:pPr>
        <w:pStyle w:val="aff1"/>
        <w:numPr>
          <w:ilvl w:val="3"/>
          <w:numId w:val="13"/>
        </w:numPr>
        <w:shd w:val="clear" w:color="auto" w:fill="FFFFFF"/>
        <w:tabs>
          <w:tab w:val="num" w:pos="1440"/>
        </w:tabs>
        <w:suppressAutoHyphens w:val="0"/>
        <w:ind w:left="0" w:firstLine="720"/>
        <w:jc w:val="both"/>
      </w:pPr>
      <w:r w:rsidRPr="0008414F">
        <w:t>FATF What Is Money Laundering? </w:t>
      </w:r>
      <w:r w:rsidRPr="0008414F">
        <w:rPr>
          <w:u w:val="single"/>
        </w:rPr>
        <w:t>http://www.fatf-gafi.org</w:t>
      </w:r>
    </w:p>
    <w:p w:rsidR="00A55742" w:rsidRPr="0008414F" w:rsidRDefault="00A55742" w:rsidP="00150F23">
      <w:pPr>
        <w:pStyle w:val="aff1"/>
        <w:numPr>
          <w:ilvl w:val="3"/>
          <w:numId w:val="13"/>
        </w:numPr>
        <w:ind w:left="0" w:firstLine="720"/>
        <w:jc w:val="both"/>
        <w:rPr>
          <w:color w:val="000000" w:themeColor="text1"/>
        </w:rPr>
      </w:pPr>
      <w:r w:rsidRPr="0008414F">
        <w:rPr>
          <w:color w:val="000000" w:themeColor="text1"/>
        </w:rPr>
        <w:t xml:space="preserve">Goldfinch Peter. A Global Guide to </w:t>
      </w:r>
      <w:proofErr w:type="spellStart"/>
      <w:r w:rsidRPr="0008414F">
        <w:rPr>
          <w:color w:val="000000" w:themeColor="text1"/>
        </w:rPr>
        <w:t>FinTech</w:t>
      </w:r>
      <w:proofErr w:type="spellEnd"/>
      <w:r w:rsidRPr="0008414F">
        <w:rPr>
          <w:color w:val="000000" w:themeColor="text1"/>
        </w:rPr>
        <w:t xml:space="preserve"> and Future Payment Trends (Innovation and Technology Horizons). 1st Edition. </w:t>
      </w:r>
      <w:proofErr w:type="spellStart"/>
      <w:r w:rsidRPr="0008414F">
        <w:rPr>
          <w:color w:val="000000" w:themeColor="text1"/>
        </w:rPr>
        <w:t>Routledge</w:t>
      </w:r>
      <w:proofErr w:type="spellEnd"/>
      <w:r w:rsidRPr="0008414F">
        <w:rPr>
          <w:color w:val="000000" w:themeColor="text1"/>
        </w:rPr>
        <w:t xml:space="preserve"> Publishing, 2019.</w:t>
      </w:r>
    </w:p>
    <w:p w:rsidR="00A55742" w:rsidRPr="0008414F" w:rsidRDefault="00A55742" w:rsidP="00150F23">
      <w:pPr>
        <w:pStyle w:val="aff1"/>
        <w:numPr>
          <w:ilvl w:val="3"/>
          <w:numId w:val="13"/>
        </w:numPr>
        <w:ind w:left="0" w:firstLine="720"/>
        <w:jc w:val="both"/>
        <w:rPr>
          <w:color w:val="000000" w:themeColor="text1"/>
          <w:lang w:val="ru-RU"/>
        </w:rPr>
      </w:pPr>
      <w:r w:rsidRPr="0008414F">
        <w:rPr>
          <w:color w:val="000000" w:themeColor="text1"/>
        </w:rPr>
        <w:t>ICO</w:t>
      </w:r>
      <w:r w:rsidRPr="0008414F">
        <w:rPr>
          <w:color w:val="000000" w:themeColor="text1"/>
          <w:lang w:val="ru-RU"/>
        </w:rPr>
        <w:t xml:space="preserve"> как инструмент финансирования бизнеса: мифы и реальность // Экономика. Налоги. Право. . – 2018. – № 2.-С.41-51</w:t>
      </w:r>
    </w:p>
    <w:p w:rsidR="00A55742" w:rsidRPr="0008414F" w:rsidRDefault="00A55742" w:rsidP="00150F23">
      <w:pPr>
        <w:pStyle w:val="aff1"/>
        <w:numPr>
          <w:ilvl w:val="3"/>
          <w:numId w:val="13"/>
        </w:numPr>
        <w:ind w:left="0" w:firstLine="720"/>
        <w:jc w:val="both"/>
        <w:rPr>
          <w:color w:val="000000" w:themeColor="text1"/>
        </w:rPr>
      </w:pPr>
      <w:r w:rsidRPr="0008414F">
        <w:rPr>
          <w:color w:val="000000" w:themeColor="text1"/>
        </w:rPr>
        <w:t xml:space="preserve">ICO: The Ultimate Guide To Investing In ICOs, ICO Investing, Initial Coin Offering, </w:t>
      </w:r>
      <w:proofErr w:type="spellStart"/>
      <w:r w:rsidRPr="0008414F">
        <w:rPr>
          <w:color w:val="000000" w:themeColor="text1"/>
        </w:rPr>
        <w:t>Cryptocurrency</w:t>
      </w:r>
      <w:proofErr w:type="spellEnd"/>
      <w:r w:rsidRPr="0008414F">
        <w:rPr>
          <w:color w:val="000000" w:themeColor="text1"/>
        </w:rPr>
        <w:t xml:space="preserve"> Investing, Investing In </w:t>
      </w:r>
      <w:proofErr w:type="spellStart"/>
      <w:r w:rsidRPr="0008414F">
        <w:rPr>
          <w:color w:val="000000" w:themeColor="text1"/>
        </w:rPr>
        <w:t>Cryptocurrency</w:t>
      </w:r>
      <w:proofErr w:type="spellEnd"/>
      <w:r w:rsidRPr="0008414F">
        <w:rPr>
          <w:color w:val="000000" w:themeColor="text1"/>
        </w:rPr>
        <w:t xml:space="preserve">. </w:t>
      </w:r>
      <w:proofErr w:type="spellStart"/>
      <w:r w:rsidRPr="0008414F">
        <w:rPr>
          <w:color w:val="000000" w:themeColor="text1"/>
        </w:rPr>
        <w:t>Ikuya</w:t>
      </w:r>
      <w:proofErr w:type="spellEnd"/>
      <w:r w:rsidRPr="0008414F">
        <w:rPr>
          <w:color w:val="000000" w:themeColor="text1"/>
        </w:rPr>
        <w:t xml:space="preserve"> Takashima, 2018  </w:t>
      </w:r>
    </w:p>
    <w:p w:rsidR="00A55742" w:rsidRPr="0008414F" w:rsidRDefault="00A55742" w:rsidP="00150F23">
      <w:pPr>
        <w:numPr>
          <w:ilvl w:val="3"/>
          <w:numId w:val="13"/>
        </w:numPr>
        <w:suppressAutoHyphens w:val="0"/>
        <w:ind w:left="0" w:firstLine="720"/>
        <w:jc w:val="both"/>
        <w:rPr>
          <w:color w:val="000000" w:themeColor="text1"/>
        </w:rPr>
      </w:pPr>
      <w:r w:rsidRPr="0008414F">
        <w:rPr>
          <w:color w:val="000000" w:themeColor="text1"/>
        </w:rPr>
        <w:t xml:space="preserve">Kurt </w:t>
      </w:r>
      <w:proofErr w:type="spellStart"/>
      <w:r w:rsidRPr="0008414F">
        <w:rPr>
          <w:color w:val="000000" w:themeColor="text1"/>
        </w:rPr>
        <w:t>Hornik</w:t>
      </w:r>
      <w:proofErr w:type="spellEnd"/>
      <w:r w:rsidRPr="0008414F">
        <w:rPr>
          <w:color w:val="000000" w:themeColor="text1"/>
        </w:rPr>
        <w:t xml:space="preserve">. Frequently Asked Questions on R (cran.r-project.org/doc/FAQ/RFAQ.html) </w:t>
      </w:r>
    </w:p>
    <w:p w:rsidR="00A55742" w:rsidRPr="0008414F" w:rsidRDefault="00A55742" w:rsidP="00150F23">
      <w:pPr>
        <w:pStyle w:val="aff1"/>
        <w:numPr>
          <w:ilvl w:val="3"/>
          <w:numId w:val="13"/>
        </w:numPr>
        <w:shd w:val="clear" w:color="auto" w:fill="FFFFFF"/>
        <w:tabs>
          <w:tab w:val="num" w:pos="1440"/>
        </w:tabs>
        <w:suppressAutoHyphens w:val="0"/>
        <w:ind w:left="0" w:firstLine="720"/>
        <w:jc w:val="both"/>
      </w:pPr>
      <w:proofErr w:type="spellStart"/>
      <w:r w:rsidRPr="0008414F">
        <w:t>Liermann</w:t>
      </w:r>
      <w:proofErr w:type="spellEnd"/>
      <w:r w:rsidRPr="0008414F">
        <w:t xml:space="preserve">, Volker, </w:t>
      </w:r>
      <w:proofErr w:type="spellStart"/>
      <w:r w:rsidRPr="0008414F">
        <w:t>Stegmann</w:t>
      </w:r>
      <w:proofErr w:type="spellEnd"/>
      <w:r w:rsidRPr="0008414F">
        <w:t xml:space="preserve">, Claus (Eds.). The Impact of Digital Transformation and </w:t>
      </w:r>
      <w:proofErr w:type="spellStart"/>
      <w:r w:rsidRPr="0008414F">
        <w:t>FinTech</w:t>
      </w:r>
      <w:proofErr w:type="spellEnd"/>
      <w:r w:rsidRPr="0008414F">
        <w:t xml:space="preserve"> on the Finance Professional. Springer Pub., 2019. https://www.springer.com/us/book/9783030237189. </w:t>
      </w:r>
    </w:p>
    <w:p w:rsidR="00A55742" w:rsidRPr="0008414F" w:rsidRDefault="00A55742" w:rsidP="00150F23">
      <w:pPr>
        <w:pStyle w:val="aff1"/>
        <w:numPr>
          <w:ilvl w:val="3"/>
          <w:numId w:val="13"/>
        </w:numPr>
        <w:suppressAutoHyphens w:val="0"/>
        <w:ind w:left="0" w:firstLine="720"/>
        <w:jc w:val="both"/>
        <w:rPr>
          <w:color w:val="000000" w:themeColor="text1"/>
        </w:rPr>
      </w:pPr>
      <w:r w:rsidRPr="0008414F">
        <w:rPr>
          <w:color w:val="000000" w:themeColor="text1"/>
        </w:rPr>
        <w:t xml:space="preserve">Mitchell Tom, Machine Learning. </w:t>
      </w:r>
      <w:proofErr w:type="spellStart"/>
      <w:r w:rsidRPr="0008414F">
        <w:rPr>
          <w:color w:val="000000" w:themeColor="text1"/>
        </w:rPr>
        <w:t>Mcgraw</w:t>
      </w:r>
      <w:proofErr w:type="spellEnd"/>
      <w:r w:rsidRPr="0008414F">
        <w:rPr>
          <w:color w:val="000000" w:themeColor="text1"/>
        </w:rPr>
        <w:t xml:space="preserve">-Hill International Edit. 2015 </w:t>
      </w:r>
    </w:p>
    <w:p w:rsidR="00A55742" w:rsidRPr="0008414F" w:rsidRDefault="00A55742" w:rsidP="00150F23">
      <w:pPr>
        <w:numPr>
          <w:ilvl w:val="3"/>
          <w:numId w:val="13"/>
        </w:numPr>
        <w:suppressAutoHyphens w:val="0"/>
        <w:ind w:left="0" w:firstLine="720"/>
        <w:jc w:val="both"/>
        <w:rPr>
          <w:color w:val="000000" w:themeColor="text1"/>
        </w:rPr>
      </w:pPr>
      <w:r w:rsidRPr="0008414F">
        <w:rPr>
          <w:color w:val="000000" w:themeColor="text1"/>
        </w:rPr>
        <w:t xml:space="preserve">Wiley Matt and Wiley Joshua F. Advanced R: Data Programming and the Cloud, </w:t>
      </w:r>
      <w:proofErr w:type="spellStart"/>
      <w:r w:rsidRPr="0008414F">
        <w:rPr>
          <w:color w:val="000000" w:themeColor="text1"/>
        </w:rPr>
        <w:t>Apress</w:t>
      </w:r>
      <w:proofErr w:type="spellEnd"/>
      <w:r w:rsidRPr="0008414F">
        <w:rPr>
          <w:color w:val="000000" w:themeColor="text1"/>
        </w:rPr>
        <w:t xml:space="preserve">, 2016 </w:t>
      </w:r>
    </w:p>
    <w:p w:rsidR="00A55742" w:rsidRPr="0008414F" w:rsidRDefault="00A55742" w:rsidP="00150F23">
      <w:pPr>
        <w:pStyle w:val="aff1"/>
        <w:numPr>
          <w:ilvl w:val="3"/>
          <w:numId w:val="13"/>
        </w:numPr>
        <w:shd w:val="clear" w:color="auto" w:fill="FFFFFF"/>
        <w:tabs>
          <w:tab w:val="num" w:pos="1440"/>
        </w:tabs>
        <w:suppressAutoHyphens w:val="0"/>
        <w:ind w:left="0" w:firstLine="720"/>
      </w:pPr>
      <w:r w:rsidRPr="0008414F">
        <w:lastRenderedPageBreak/>
        <w:t>Le-</w:t>
      </w:r>
      <w:proofErr w:type="spellStart"/>
      <w:r w:rsidRPr="0008414F">
        <w:t>Khac</w:t>
      </w:r>
      <w:proofErr w:type="spellEnd"/>
      <w:r w:rsidRPr="0008414F">
        <w:t xml:space="preserve"> N-A., </w:t>
      </w:r>
      <w:proofErr w:type="spellStart"/>
      <w:r w:rsidRPr="0008414F">
        <w:t>Markos</w:t>
      </w:r>
      <w:proofErr w:type="spellEnd"/>
      <w:r w:rsidRPr="0008414F">
        <w:t xml:space="preserve"> S. and </w:t>
      </w:r>
      <w:proofErr w:type="spellStart"/>
      <w:r w:rsidRPr="0008414F">
        <w:t>Kechadi</w:t>
      </w:r>
      <w:proofErr w:type="spellEnd"/>
      <w:r w:rsidRPr="0008414F">
        <w:t xml:space="preserve"> M-T., A heuristics approach for fast detecting suspicious money laundering cases in an investment bank. International Conference on </w:t>
      </w:r>
      <w:proofErr w:type="spellStart"/>
      <w:r w:rsidRPr="0008414F">
        <w:t>Softwareand</w:t>
      </w:r>
      <w:proofErr w:type="spellEnd"/>
      <w:r w:rsidRPr="0008414F">
        <w:t xml:space="preserve"> Knowledge Engineering, Bangkok, Thailand, December 24-27, 2009</w:t>
      </w:r>
    </w:p>
    <w:p w:rsidR="00A55742" w:rsidRPr="0008414F" w:rsidRDefault="00A55742" w:rsidP="00150F23">
      <w:pPr>
        <w:numPr>
          <w:ilvl w:val="3"/>
          <w:numId w:val="13"/>
        </w:numPr>
        <w:suppressAutoHyphens w:val="0"/>
        <w:ind w:left="0" w:firstLine="720"/>
        <w:jc w:val="both"/>
        <w:rPr>
          <w:color w:val="000000" w:themeColor="text1"/>
        </w:rPr>
      </w:pPr>
      <w:proofErr w:type="spellStart"/>
      <w:r w:rsidRPr="0008414F">
        <w:rPr>
          <w:color w:val="000000" w:themeColor="text1"/>
        </w:rPr>
        <w:t>Zumel</w:t>
      </w:r>
      <w:proofErr w:type="spellEnd"/>
      <w:r w:rsidRPr="0008414F">
        <w:rPr>
          <w:color w:val="000000" w:themeColor="text1"/>
        </w:rPr>
        <w:t xml:space="preserve"> Nina, Mount John. Practical Data Science with R. Manning Publications Co., 2014. </w:t>
      </w:r>
    </w:p>
    <w:p w:rsidR="00A55742" w:rsidRPr="0008414F" w:rsidRDefault="00A55742" w:rsidP="00150F23">
      <w:pPr>
        <w:numPr>
          <w:ilvl w:val="3"/>
          <w:numId w:val="13"/>
        </w:numPr>
        <w:suppressAutoHyphens w:val="0"/>
        <w:ind w:left="0" w:firstLine="720"/>
        <w:jc w:val="both"/>
        <w:rPr>
          <w:color w:val="000000" w:themeColor="text1"/>
        </w:rPr>
      </w:pPr>
      <w:r w:rsidRPr="0008414F">
        <w:rPr>
          <w:color w:val="000000" w:themeColor="text1"/>
        </w:rPr>
        <w:t xml:space="preserve">R Project Documentation. URL: </w:t>
      </w:r>
      <w:hyperlink r:id="rId19" w:history="1">
        <w:r w:rsidRPr="0008414F">
          <w:rPr>
            <w:rStyle w:val="afc"/>
          </w:rPr>
          <w:t>http://www</w:t>
        </w:r>
      </w:hyperlink>
      <w:r w:rsidRPr="0008414F">
        <w:rPr>
          <w:color w:val="000000" w:themeColor="text1"/>
        </w:rPr>
        <w:t xml:space="preserve">.r-project.org/doc/bib/R-books.html </w:t>
      </w:r>
    </w:p>
    <w:p w:rsidR="00A55742" w:rsidRPr="0008414F" w:rsidRDefault="00A55742" w:rsidP="00150F23">
      <w:pPr>
        <w:numPr>
          <w:ilvl w:val="3"/>
          <w:numId w:val="13"/>
        </w:numPr>
        <w:suppressAutoHyphens w:val="0"/>
        <w:ind w:left="0" w:firstLine="720"/>
        <w:jc w:val="both"/>
        <w:rPr>
          <w:color w:val="000000" w:themeColor="text1"/>
          <w:lang w:val="ru-RU"/>
        </w:rPr>
      </w:pPr>
      <w:r w:rsidRPr="0008414F">
        <w:rPr>
          <w:color w:val="000000" w:themeColor="text1"/>
        </w:rPr>
        <w:t xml:space="preserve">Richard Cotton. Learning R: A Step-by-Step Function Guide to Data Analysis. O’Reilly, 2013. </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rPr>
        <w:t>Rubini</w:t>
      </w:r>
      <w:proofErr w:type="spellEnd"/>
      <w:r w:rsidRPr="0008414F">
        <w:rPr>
          <w:color w:val="000000" w:themeColor="text1"/>
        </w:rPr>
        <w:t xml:space="preserve"> Agustin. </w:t>
      </w:r>
      <w:proofErr w:type="spellStart"/>
      <w:r w:rsidRPr="0008414F">
        <w:rPr>
          <w:color w:val="000000" w:themeColor="text1"/>
        </w:rPr>
        <w:t>Fintech</w:t>
      </w:r>
      <w:proofErr w:type="spellEnd"/>
      <w:r w:rsidRPr="0008414F">
        <w:rPr>
          <w:color w:val="000000" w:themeColor="text1"/>
        </w:rPr>
        <w:t xml:space="preserve"> in a Flash: Financial Technology Made Easy, Third Edition 3rd Edition, Pub. Walter de </w:t>
      </w:r>
      <w:proofErr w:type="spellStart"/>
      <w:r w:rsidRPr="0008414F">
        <w:rPr>
          <w:color w:val="000000" w:themeColor="text1"/>
        </w:rPr>
        <w:t>Gruyter</w:t>
      </w:r>
      <w:proofErr w:type="spellEnd"/>
      <w:r w:rsidRPr="0008414F">
        <w:rPr>
          <w:color w:val="000000" w:themeColor="text1"/>
        </w:rPr>
        <w:t xml:space="preserve"> Inc., 2019.</w:t>
      </w:r>
    </w:p>
    <w:p w:rsidR="00A55742" w:rsidRPr="0008414F" w:rsidRDefault="00A55742" w:rsidP="00150F23">
      <w:pPr>
        <w:pStyle w:val="aff1"/>
        <w:numPr>
          <w:ilvl w:val="3"/>
          <w:numId w:val="13"/>
        </w:numPr>
        <w:ind w:left="0" w:firstLine="720"/>
        <w:jc w:val="both"/>
        <w:rPr>
          <w:color w:val="000000" w:themeColor="text1"/>
        </w:rPr>
      </w:pPr>
      <w:proofErr w:type="spellStart"/>
      <w:r w:rsidRPr="0008414F">
        <w:rPr>
          <w:color w:val="000000" w:themeColor="text1"/>
        </w:rPr>
        <w:t>Sankar</w:t>
      </w:r>
      <w:proofErr w:type="spellEnd"/>
      <w:r w:rsidRPr="0008414F">
        <w:rPr>
          <w:color w:val="000000" w:themeColor="text1"/>
        </w:rPr>
        <w:t xml:space="preserve"> Krishnan. The Power of Mobile Banking: How to Profit from the Revolution in Retail Financial Services. Pub. Wiley, 2014.</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rPr>
        <w:t>Schueffel</w:t>
      </w:r>
      <w:proofErr w:type="spellEnd"/>
      <w:r w:rsidRPr="0008414F">
        <w:rPr>
          <w:color w:val="000000" w:themeColor="text1"/>
        </w:rPr>
        <w:t xml:space="preserve">  Patrick (Editor). </w:t>
      </w:r>
      <w:proofErr w:type="spellStart"/>
      <w:r w:rsidRPr="0008414F">
        <w:rPr>
          <w:color w:val="000000" w:themeColor="text1"/>
        </w:rPr>
        <w:t>WealthTech</w:t>
      </w:r>
      <w:proofErr w:type="spellEnd"/>
      <w:r w:rsidRPr="0008414F">
        <w:rPr>
          <w:color w:val="000000" w:themeColor="text1"/>
        </w:rPr>
        <w:t xml:space="preserve">: Wealth and Asset Management in the </w:t>
      </w:r>
      <w:proofErr w:type="spellStart"/>
      <w:r w:rsidRPr="0008414F">
        <w:rPr>
          <w:color w:val="000000" w:themeColor="text1"/>
        </w:rPr>
        <w:t>FinTech</w:t>
      </w:r>
      <w:proofErr w:type="spellEnd"/>
      <w:r w:rsidRPr="0008414F">
        <w:rPr>
          <w:color w:val="000000" w:themeColor="text1"/>
        </w:rPr>
        <w:t xml:space="preserve"> Age. Information Age Publishing Inc., 2020. </w:t>
      </w:r>
    </w:p>
    <w:p w:rsidR="00A55742" w:rsidRPr="0008414F" w:rsidRDefault="00A55742" w:rsidP="00150F23">
      <w:pPr>
        <w:pStyle w:val="aff1"/>
        <w:numPr>
          <w:ilvl w:val="3"/>
          <w:numId w:val="13"/>
        </w:numPr>
        <w:ind w:left="0" w:firstLine="720"/>
        <w:jc w:val="both"/>
        <w:rPr>
          <w:color w:val="000000" w:themeColor="text1"/>
        </w:rPr>
      </w:pPr>
      <w:proofErr w:type="spellStart"/>
      <w:r w:rsidRPr="0008414F">
        <w:rPr>
          <w:color w:val="000000" w:themeColor="text1"/>
        </w:rPr>
        <w:t>Tanda</w:t>
      </w:r>
      <w:proofErr w:type="spellEnd"/>
      <w:r w:rsidRPr="0008414F">
        <w:rPr>
          <w:color w:val="000000" w:themeColor="text1"/>
        </w:rPr>
        <w:t xml:space="preserve"> Alessandra,  </w:t>
      </w:r>
      <w:proofErr w:type="spellStart"/>
      <w:r w:rsidRPr="0008414F">
        <w:rPr>
          <w:color w:val="000000" w:themeColor="text1"/>
        </w:rPr>
        <w:t>Schena</w:t>
      </w:r>
      <w:proofErr w:type="spellEnd"/>
      <w:r w:rsidRPr="0008414F">
        <w:rPr>
          <w:color w:val="000000" w:themeColor="text1"/>
        </w:rPr>
        <w:t xml:space="preserve"> Cristiana-Maria. </w:t>
      </w:r>
      <w:proofErr w:type="spellStart"/>
      <w:r w:rsidRPr="0008414F">
        <w:rPr>
          <w:color w:val="000000" w:themeColor="text1"/>
        </w:rPr>
        <w:t>FinTech</w:t>
      </w:r>
      <w:proofErr w:type="spellEnd"/>
      <w:r w:rsidRPr="0008414F">
        <w:rPr>
          <w:color w:val="000000" w:themeColor="text1"/>
        </w:rPr>
        <w:t xml:space="preserve">, </w:t>
      </w:r>
      <w:proofErr w:type="spellStart"/>
      <w:r w:rsidRPr="0008414F">
        <w:rPr>
          <w:color w:val="000000" w:themeColor="text1"/>
        </w:rPr>
        <w:t>BigTech</w:t>
      </w:r>
      <w:proofErr w:type="spellEnd"/>
      <w:r w:rsidRPr="0008414F">
        <w:rPr>
          <w:color w:val="000000" w:themeColor="text1"/>
        </w:rPr>
        <w:t xml:space="preserve"> and Banks: </w:t>
      </w:r>
      <w:proofErr w:type="spellStart"/>
      <w:r w:rsidRPr="0008414F">
        <w:rPr>
          <w:color w:val="000000" w:themeColor="text1"/>
        </w:rPr>
        <w:t>Digitalisation</w:t>
      </w:r>
      <w:proofErr w:type="spellEnd"/>
      <w:r w:rsidRPr="0008414F">
        <w:rPr>
          <w:color w:val="000000" w:themeColor="text1"/>
        </w:rPr>
        <w:t xml:space="preserve"> and Its Impact on Banking Business Models (Palgrave Macmillan Studies in Banking and Financial Institutions). Palgrave Macmillan Publishing, 2019.</w:t>
      </w:r>
    </w:p>
    <w:p w:rsidR="00A55742" w:rsidRPr="0008414F" w:rsidRDefault="00A55742" w:rsidP="00150F23">
      <w:pPr>
        <w:pStyle w:val="aff1"/>
        <w:numPr>
          <w:ilvl w:val="3"/>
          <w:numId w:val="13"/>
        </w:numPr>
        <w:ind w:left="0" w:firstLine="720"/>
        <w:jc w:val="both"/>
        <w:rPr>
          <w:color w:val="000000" w:themeColor="text1"/>
        </w:rPr>
      </w:pPr>
      <w:r w:rsidRPr="0008414F">
        <w:rPr>
          <w:color w:val="000000" w:themeColor="text1"/>
        </w:rPr>
        <w:t xml:space="preserve">The End of Banking: Money, Credit, and the Digital Revolution. Jonathan McMillan, 2014. </w:t>
      </w:r>
    </w:p>
    <w:p w:rsidR="00A55742" w:rsidRPr="0008414F" w:rsidRDefault="00A55742" w:rsidP="00150F23">
      <w:pPr>
        <w:pStyle w:val="aff1"/>
        <w:numPr>
          <w:ilvl w:val="3"/>
          <w:numId w:val="13"/>
        </w:numPr>
        <w:ind w:left="0" w:firstLine="720"/>
        <w:jc w:val="both"/>
        <w:rPr>
          <w:color w:val="000000" w:themeColor="text1"/>
        </w:rPr>
      </w:pPr>
      <w:r w:rsidRPr="0008414F">
        <w:rPr>
          <w:color w:val="000000" w:themeColor="text1"/>
        </w:rPr>
        <w:t xml:space="preserve">The Practice of Network Security Monitoring: Understanding Incident Detection and Response. Richard </w:t>
      </w:r>
      <w:proofErr w:type="spellStart"/>
      <w:r w:rsidRPr="0008414F">
        <w:rPr>
          <w:color w:val="000000" w:themeColor="text1"/>
        </w:rPr>
        <w:t>Bejtlich</w:t>
      </w:r>
      <w:proofErr w:type="spellEnd"/>
      <w:r w:rsidRPr="0008414F">
        <w:rPr>
          <w:color w:val="000000" w:themeColor="text1"/>
        </w:rPr>
        <w:t>, 2013</w:t>
      </w:r>
    </w:p>
    <w:p w:rsidR="00A55742" w:rsidRPr="0008414F" w:rsidRDefault="00A55742" w:rsidP="00150F23">
      <w:pPr>
        <w:pStyle w:val="aff1"/>
        <w:numPr>
          <w:ilvl w:val="3"/>
          <w:numId w:val="13"/>
        </w:numPr>
        <w:ind w:left="0" w:firstLine="720"/>
        <w:jc w:val="both"/>
        <w:rPr>
          <w:color w:val="000000" w:themeColor="text1"/>
        </w:rPr>
      </w:pPr>
      <w:r w:rsidRPr="0008414F">
        <w:rPr>
          <w:color w:val="000000" w:themeColor="text1"/>
        </w:rPr>
        <w:t xml:space="preserve">The world’s leading software development platform [URL]: </w:t>
      </w:r>
      <w:hyperlink r:id="rId20" w:history="1">
        <w:r w:rsidRPr="0008414F">
          <w:rPr>
            <w:rStyle w:val="afc"/>
          </w:rPr>
          <w:t>https://github.com</w:t>
        </w:r>
      </w:hyperlink>
    </w:p>
    <w:p w:rsidR="00A55742" w:rsidRPr="0008414F" w:rsidRDefault="00A55742" w:rsidP="00150F23">
      <w:pPr>
        <w:numPr>
          <w:ilvl w:val="3"/>
          <w:numId w:val="13"/>
        </w:numPr>
        <w:suppressAutoHyphens w:val="0"/>
        <w:ind w:left="0" w:firstLine="720"/>
        <w:jc w:val="both"/>
        <w:rPr>
          <w:color w:val="000000" w:themeColor="text1"/>
        </w:rPr>
      </w:pPr>
      <w:proofErr w:type="spellStart"/>
      <w:r w:rsidRPr="0008414F">
        <w:rPr>
          <w:color w:val="000000" w:themeColor="text1"/>
        </w:rPr>
        <w:t>Mailund</w:t>
      </w:r>
      <w:proofErr w:type="spellEnd"/>
      <w:r w:rsidRPr="0008414F">
        <w:rPr>
          <w:color w:val="000000" w:themeColor="text1"/>
        </w:rPr>
        <w:t xml:space="preserve"> Thomas. Advanced Object-Oriented Programming in R: Statistical Programming for Data Science, Analysis and Finance, </w:t>
      </w:r>
      <w:proofErr w:type="spellStart"/>
      <w:r w:rsidRPr="0008414F">
        <w:rPr>
          <w:color w:val="000000" w:themeColor="text1"/>
        </w:rPr>
        <w:t>Apress</w:t>
      </w:r>
      <w:proofErr w:type="spellEnd"/>
      <w:r w:rsidRPr="0008414F">
        <w:rPr>
          <w:color w:val="000000" w:themeColor="text1"/>
        </w:rPr>
        <w:t xml:space="preserve">, 2017 </w:t>
      </w:r>
    </w:p>
    <w:p w:rsidR="00A55742" w:rsidRPr="0008414F" w:rsidRDefault="00A55742" w:rsidP="00150F23">
      <w:pPr>
        <w:numPr>
          <w:ilvl w:val="3"/>
          <w:numId w:val="13"/>
        </w:numPr>
        <w:suppressAutoHyphens w:val="0"/>
        <w:ind w:left="0" w:firstLine="720"/>
        <w:jc w:val="both"/>
        <w:rPr>
          <w:color w:val="000000" w:themeColor="text1"/>
        </w:rPr>
      </w:pPr>
      <w:proofErr w:type="spellStart"/>
      <w:r w:rsidRPr="0008414F">
        <w:rPr>
          <w:color w:val="000000" w:themeColor="text1"/>
        </w:rPr>
        <w:t>Mailund</w:t>
      </w:r>
      <w:proofErr w:type="spellEnd"/>
      <w:r w:rsidRPr="0008414F">
        <w:rPr>
          <w:color w:val="000000" w:themeColor="text1"/>
        </w:rPr>
        <w:t xml:space="preserve"> Thomas. Functional Data Structures in R: Advanced Statistical Programming in R, </w:t>
      </w:r>
      <w:proofErr w:type="spellStart"/>
      <w:r w:rsidRPr="0008414F">
        <w:rPr>
          <w:color w:val="000000" w:themeColor="text1"/>
        </w:rPr>
        <w:t>Apress</w:t>
      </w:r>
      <w:proofErr w:type="spellEnd"/>
      <w:r w:rsidRPr="0008414F">
        <w:rPr>
          <w:color w:val="000000" w:themeColor="text1"/>
        </w:rPr>
        <w:t>, 2017</w:t>
      </w:r>
    </w:p>
    <w:p w:rsidR="00A55742" w:rsidRPr="0008414F" w:rsidRDefault="00A55742" w:rsidP="00150F23">
      <w:pPr>
        <w:numPr>
          <w:ilvl w:val="3"/>
          <w:numId w:val="13"/>
        </w:numPr>
        <w:suppressAutoHyphens w:val="0"/>
        <w:ind w:left="0" w:firstLine="720"/>
        <w:jc w:val="both"/>
        <w:rPr>
          <w:color w:val="000000" w:themeColor="text1"/>
        </w:rPr>
      </w:pPr>
      <w:proofErr w:type="spellStart"/>
      <w:r w:rsidRPr="0008414F">
        <w:rPr>
          <w:color w:val="000000" w:themeColor="text1"/>
        </w:rPr>
        <w:t>Mailund</w:t>
      </w:r>
      <w:proofErr w:type="spellEnd"/>
      <w:r w:rsidRPr="0008414F">
        <w:rPr>
          <w:color w:val="000000" w:themeColor="text1"/>
        </w:rPr>
        <w:t xml:space="preserve"> Thomas. Functional Programming in R: Advanced Statistical Programming for Data Science, Analysis and Finance, </w:t>
      </w:r>
      <w:proofErr w:type="spellStart"/>
      <w:r w:rsidRPr="0008414F">
        <w:rPr>
          <w:color w:val="000000" w:themeColor="text1"/>
        </w:rPr>
        <w:t>Apress</w:t>
      </w:r>
      <w:proofErr w:type="spellEnd"/>
      <w:r w:rsidRPr="0008414F">
        <w:rPr>
          <w:color w:val="000000" w:themeColor="text1"/>
        </w:rPr>
        <w:t xml:space="preserve">, 2017 </w:t>
      </w:r>
    </w:p>
    <w:p w:rsidR="00A55742" w:rsidRPr="0008414F" w:rsidRDefault="00A55742" w:rsidP="00150F23">
      <w:pPr>
        <w:numPr>
          <w:ilvl w:val="3"/>
          <w:numId w:val="13"/>
        </w:numPr>
        <w:suppressAutoHyphens w:val="0"/>
        <w:ind w:left="0" w:firstLine="720"/>
        <w:jc w:val="both"/>
        <w:rPr>
          <w:color w:val="000000" w:themeColor="text1"/>
        </w:rPr>
      </w:pPr>
      <w:proofErr w:type="spellStart"/>
      <w:r w:rsidRPr="0008414F">
        <w:rPr>
          <w:color w:val="000000" w:themeColor="text1"/>
        </w:rPr>
        <w:t>Mailund</w:t>
      </w:r>
      <w:proofErr w:type="spellEnd"/>
      <w:r w:rsidRPr="0008414F">
        <w:rPr>
          <w:color w:val="000000" w:themeColor="text1"/>
        </w:rPr>
        <w:t xml:space="preserve"> Thomas. </w:t>
      </w:r>
      <w:proofErr w:type="spellStart"/>
      <w:r w:rsidRPr="0008414F">
        <w:rPr>
          <w:color w:val="000000" w:themeColor="text1"/>
        </w:rPr>
        <w:t>Metaprogramming</w:t>
      </w:r>
      <w:proofErr w:type="spellEnd"/>
      <w:r w:rsidRPr="0008414F">
        <w:rPr>
          <w:color w:val="000000" w:themeColor="text1"/>
        </w:rPr>
        <w:t xml:space="preserve"> in R: Advanced Statistical Programming for Data Science, Analysis and Finance, </w:t>
      </w:r>
      <w:proofErr w:type="spellStart"/>
      <w:r w:rsidRPr="0008414F">
        <w:rPr>
          <w:color w:val="000000" w:themeColor="text1"/>
        </w:rPr>
        <w:t>Apress</w:t>
      </w:r>
      <w:proofErr w:type="spellEnd"/>
      <w:r w:rsidRPr="0008414F">
        <w:rPr>
          <w:color w:val="000000" w:themeColor="text1"/>
        </w:rPr>
        <w:t xml:space="preserve">, 2017 </w:t>
      </w:r>
    </w:p>
    <w:p w:rsidR="00A55742" w:rsidRPr="0008414F" w:rsidRDefault="00A55742" w:rsidP="00150F23">
      <w:pPr>
        <w:numPr>
          <w:ilvl w:val="3"/>
          <w:numId w:val="13"/>
        </w:numPr>
        <w:suppressAutoHyphens w:val="0"/>
        <w:ind w:left="0" w:firstLine="720"/>
        <w:jc w:val="both"/>
        <w:rPr>
          <w:color w:val="000000" w:themeColor="text1"/>
          <w:szCs w:val="22"/>
          <w:lang w:eastAsia="ru-RU"/>
        </w:rPr>
      </w:pPr>
      <w:r w:rsidRPr="0008414F">
        <w:rPr>
          <w:color w:val="000000" w:themeColor="text1"/>
        </w:rPr>
        <w:t xml:space="preserve">Wickham, H. Advanced (Chapman &amp; Hall/CRC. The R Series), CRC Press, 2014. </w:t>
      </w:r>
    </w:p>
    <w:p w:rsidR="00A55742" w:rsidRPr="0008414F" w:rsidRDefault="00A55742" w:rsidP="00150F23">
      <w:pPr>
        <w:pStyle w:val="aff1"/>
        <w:numPr>
          <w:ilvl w:val="3"/>
          <w:numId w:val="13"/>
        </w:numPr>
        <w:ind w:left="0" w:firstLine="720"/>
        <w:jc w:val="both"/>
        <w:rPr>
          <w:color w:val="000000" w:themeColor="text1"/>
          <w:lang w:val="ru-RU"/>
        </w:rPr>
      </w:pPr>
      <w:r w:rsidRPr="0008414F">
        <w:rPr>
          <w:color w:val="000000" w:themeColor="text1"/>
          <w:lang w:val="ru-RU"/>
        </w:rPr>
        <w:t xml:space="preserve">Абрамов С.Г. и др. Правовое регулирование цифровой экономики в современных условиях развития высокотехнологического бизнеса в национальном и глобальном контексте. М., изд. Проспект, 2019.  </w:t>
      </w:r>
    </w:p>
    <w:p w:rsidR="00A55742" w:rsidRPr="0008414F" w:rsidRDefault="00A55742" w:rsidP="00150F23">
      <w:pPr>
        <w:pStyle w:val="aff1"/>
        <w:numPr>
          <w:ilvl w:val="3"/>
          <w:numId w:val="13"/>
        </w:numPr>
        <w:ind w:left="0" w:firstLine="720"/>
        <w:jc w:val="both"/>
        <w:rPr>
          <w:color w:val="000000" w:themeColor="text1"/>
          <w:lang w:val="ru-RU"/>
        </w:rPr>
      </w:pPr>
      <w:r w:rsidRPr="0008414F">
        <w:rPr>
          <w:color w:val="000000" w:themeColor="text1"/>
          <w:lang w:val="ru-RU"/>
        </w:rPr>
        <w:t xml:space="preserve">Банк России о </w:t>
      </w:r>
      <w:proofErr w:type="spellStart"/>
      <w:r w:rsidRPr="0008414F">
        <w:rPr>
          <w:color w:val="000000" w:themeColor="text1"/>
          <w:lang w:val="ru-RU"/>
        </w:rPr>
        <w:t>биткойне</w:t>
      </w:r>
      <w:proofErr w:type="spellEnd"/>
      <w:r w:rsidRPr="0008414F">
        <w:rPr>
          <w:color w:val="000000" w:themeColor="text1"/>
          <w:lang w:val="ru-RU"/>
        </w:rPr>
        <w:t xml:space="preserve">: http://www.cbr.ru/press/pr.aspx?fle=27012014_1825052.htm </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lang w:val="ru-RU"/>
        </w:rPr>
        <w:t>Башир</w:t>
      </w:r>
      <w:proofErr w:type="spellEnd"/>
      <w:r w:rsidRPr="0008414F">
        <w:rPr>
          <w:color w:val="000000" w:themeColor="text1"/>
          <w:lang w:val="ru-RU"/>
        </w:rPr>
        <w:t xml:space="preserve"> </w:t>
      </w:r>
      <w:proofErr w:type="spellStart"/>
      <w:r w:rsidRPr="0008414F">
        <w:rPr>
          <w:color w:val="000000" w:themeColor="text1"/>
          <w:lang w:val="ru-RU"/>
        </w:rPr>
        <w:t>Имран</w:t>
      </w:r>
      <w:proofErr w:type="spellEnd"/>
      <w:r w:rsidRPr="0008414F">
        <w:rPr>
          <w:color w:val="000000" w:themeColor="text1"/>
          <w:lang w:val="ru-RU"/>
        </w:rPr>
        <w:t xml:space="preserve">. Блокчейн: архитектура, криптовалюты, инструменты разработки, </w:t>
      </w:r>
      <w:proofErr w:type="spellStart"/>
      <w:r w:rsidRPr="0008414F">
        <w:rPr>
          <w:color w:val="000000" w:themeColor="text1"/>
          <w:lang w:val="ru-RU"/>
        </w:rPr>
        <w:t>смарт-контракты</w:t>
      </w:r>
      <w:proofErr w:type="spellEnd"/>
      <w:r w:rsidRPr="0008414F">
        <w:rPr>
          <w:color w:val="000000" w:themeColor="text1"/>
          <w:lang w:val="ru-RU"/>
        </w:rPr>
        <w:t xml:space="preserve">. М., Изд. ДМК Пресс, 2019. </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lang w:val="ru-RU"/>
        </w:rPr>
        <w:t>Биткойн-комьюнити</w:t>
      </w:r>
      <w:proofErr w:type="spellEnd"/>
      <w:r w:rsidRPr="0008414F">
        <w:rPr>
          <w:color w:val="000000" w:themeColor="text1"/>
          <w:lang w:val="ru-RU"/>
        </w:rPr>
        <w:t xml:space="preserve"> в </w:t>
      </w:r>
      <w:proofErr w:type="spellStart"/>
      <w:r w:rsidRPr="0008414F">
        <w:rPr>
          <w:color w:val="000000" w:themeColor="text1"/>
          <w:lang w:val="ru-RU"/>
        </w:rPr>
        <w:t>Facebook</w:t>
      </w:r>
      <w:proofErr w:type="spellEnd"/>
      <w:r w:rsidRPr="0008414F">
        <w:rPr>
          <w:color w:val="000000" w:themeColor="text1"/>
          <w:lang w:val="ru-RU"/>
        </w:rPr>
        <w:t>: https://www.facebook.com/bitcoinru/</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lang w:val="ru-RU"/>
        </w:rPr>
        <w:t>Вайпан</w:t>
      </w:r>
      <w:proofErr w:type="spellEnd"/>
      <w:r w:rsidRPr="0008414F">
        <w:rPr>
          <w:color w:val="000000" w:themeColor="text1"/>
          <w:lang w:val="ru-RU"/>
        </w:rPr>
        <w:t xml:space="preserve"> В.А., Егорова М.А. и др. Правовое регулирование экономических отношений в современных условиях развития цифровой экономики. М., изд. </w:t>
      </w:r>
      <w:proofErr w:type="spellStart"/>
      <w:r w:rsidRPr="0008414F">
        <w:rPr>
          <w:color w:val="000000" w:themeColor="text1"/>
          <w:lang w:val="ru-RU"/>
        </w:rPr>
        <w:t>Юстицинформ</w:t>
      </w:r>
      <w:proofErr w:type="spellEnd"/>
      <w:r w:rsidRPr="0008414F">
        <w:rPr>
          <w:color w:val="000000" w:themeColor="text1"/>
          <w:lang w:val="ru-RU"/>
        </w:rPr>
        <w:t xml:space="preserve">, 2019. </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lang w:val="ru-RU"/>
        </w:rPr>
        <w:t>Дейт</w:t>
      </w:r>
      <w:proofErr w:type="spellEnd"/>
      <w:r w:rsidRPr="0008414F">
        <w:rPr>
          <w:color w:val="000000" w:themeColor="text1"/>
          <w:lang w:val="ru-RU"/>
        </w:rPr>
        <w:t xml:space="preserve"> К. Дж. Введение в системы баз данных. 8-е издание., 2006.</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lang w:val="ru-RU"/>
        </w:rPr>
        <w:t>Винья</w:t>
      </w:r>
      <w:proofErr w:type="spellEnd"/>
      <w:r w:rsidRPr="0008414F">
        <w:rPr>
          <w:color w:val="000000" w:themeColor="text1"/>
          <w:lang w:val="ru-RU"/>
        </w:rPr>
        <w:t xml:space="preserve"> Пол, Кейси Майкл. Эпоха криптовалют. Как </w:t>
      </w:r>
      <w:proofErr w:type="spellStart"/>
      <w:r w:rsidRPr="0008414F">
        <w:rPr>
          <w:color w:val="000000" w:themeColor="text1"/>
          <w:lang w:val="ru-RU"/>
        </w:rPr>
        <w:t>биткоин</w:t>
      </w:r>
      <w:proofErr w:type="spellEnd"/>
      <w:r w:rsidRPr="0008414F">
        <w:rPr>
          <w:color w:val="000000" w:themeColor="text1"/>
          <w:lang w:val="ru-RU"/>
        </w:rPr>
        <w:t xml:space="preserve"> и блокчейн меняют мировой экономический порядок. М., изд. Манн, Иванов и Фербер, 2017.</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lang w:val="ru-RU"/>
        </w:rPr>
        <w:t>Галкова</w:t>
      </w:r>
      <w:proofErr w:type="spellEnd"/>
      <w:r w:rsidRPr="0008414F">
        <w:rPr>
          <w:color w:val="000000" w:themeColor="text1"/>
          <w:lang w:val="ru-RU"/>
        </w:rPr>
        <w:t xml:space="preserve"> Е.В. и др. Блокчейн на пике </w:t>
      </w:r>
      <w:proofErr w:type="spellStart"/>
      <w:r w:rsidRPr="0008414F">
        <w:rPr>
          <w:color w:val="000000" w:themeColor="text1"/>
          <w:lang w:val="ru-RU"/>
        </w:rPr>
        <w:t>хайпа</w:t>
      </w:r>
      <w:proofErr w:type="spellEnd"/>
      <w:r w:rsidRPr="0008414F">
        <w:rPr>
          <w:color w:val="000000" w:themeColor="text1"/>
          <w:lang w:val="ru-RU"/>
        </w:rPr>
        <w:t>. Правовые риски и возможности. М., изд. дом Высшей школы экономики, 2017.</w:t>
      </w:r>
    </w:p>
    <w:p w:rsidR="00A55742" w:rsidRPr="0008414F" w:rsidRDefault="00A55742" w:rsidP="00150F23">
      <w:pPr>
        <w:pStyle w:val="aff1"/>
        <w:numPr>
          <w:ilvl w:val="3"/>
          <w:numId w:val="13"/>
        </w:numPr>
        <w:ind w:left="0" w:firstLine="720"/>
        <w:jc w:val="both"/>
        <w:rPr>
          <w:color w:val="000000" w:themeColor="text1"/>
          <w:lang w:val="ru-RU"/>
        </w:rPr>
      </w:pPr>
      <w:r w:rsidRPr="0008414F">
        <w:rPr>
          <w:color w:val="000000" w:themeColor="text1"/>
          <w:lang w:val="ru-RU"/>
        </w:rPr>
        <w:t xml:space="preserve">Джейсон </w:t>
      </w:r>
      <w:proofErr w:type="spellStart"/>
      <w:r w:rsidRPr="0008414F">
        <w:rPr>
          <w:color w:val="000000" w:themeColor="text1"/>
          <w:lang w:val="ru-RU"/>
        </w:rPr>
        <w:t>Рич</w:t>
      </w:r>
      <w:proofErr w:type="spellEnd"/>
      <w:r w:rsidRPr="0008414F">
        <w:rPr>
          <w:color w:val="000000" w:themeColor="text1"/>
          <w:lang w:val="ru-RU"/>
        </w:rPr>
        <w:t xml:space="preserve"> Р. </w:t>
      </w:r>
      <w:proofErr w:type="spellStart"/>
      <w:r w:rsidRPr="0008414F">
        <w:rPr>
          <w:color w:val="000000" w:themeColor="text1"/>
          <w:lang w:val="ru-RU"/>
        </w:rPr>
        <w:t>Краудфандинг</w:t>
      </w:r>
      <w:proofErr w:type="spellEnd"/>
      <w:r w:rsidRPr="0008414F">
        <w:rPr>
          <w:color w:val="000000" w:themeColor="text1"/>
          <w:lang w:val="ru-RU"/>
        </w:rPr>
        <w:t xml:space="preserve">. Справочное руководство по привлечению денежных средств. М., изд. </w:t>
      </w:r>
      <w:proofErr w:type="spellStart"/>
      <w:r w:rsidRPr="0008414F">
        <w:rPr>
          <w:color w:val="000000" w:themeColor="text1"/>
          <w:lang w:val="ru-RU"/>
        </w:rPr>
        <w:t>Смартбук</w:t>
      </w:r>
      <w:proofErr w:type="spellEnd"/>
      <w:r w:rsidRPr="0008414F">
        <w:rPr>
          <w:color w:val="000000" w:themeColor="text1"/>
          <w:lang w:val="ru-RU"/>
        </w:rPr>
        <w:t xml:space="preserve">, </w:t>
      </w:r>
      <w:proofErr w:type="spellStart"/>
      <w:r w:rsidRPr="0008414F">
        <w:rPr>
          <w:color w:val="000000" w:themeColor="text1"/>
          <w:lang w:val="ru-RU"/>
        </w:rPr>
        <w:t>И-Трейд</w:t>
      </w:r>
      <w:proofErr w:type="spellEnd"/>
      <w:r w:rsidRPr="0008414F">
        <w:rPr>
          <w:color w:val="000000" w:themeColor="text1"/>
          <w:lang w:val="ru-RU"/>
        </w:rPr>
        <w:t>.</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lang w:val="ru-RU"/>
        </w:rPr>
        <w:t>Домингос</w:t>
      </w:r>
      <w:proofErr w:type="spellEnd"/>
      <w:r w:rsidRPr="0008414F">
        <w:rPr>
          <w:color w:val="000000" w:themeColor="text1"/>
          <w:lang w:val="ru-RU"/>
        </w:rPr>
        <w:t xml:space="preserve"> Педро. Верховный алгоритм: как машинное обучение изменит наш мир. Изд. </w:t>
      </w:r>
      <w:proofErr w:type="spellStart"/>
      <w:r w:rsidRPr="0008414F">
        <w:rPr>
          <w:color w:val="000000" w:themeColor="text1"/>
          <w:lang w:val="ru-RU"/>
        </w:rPr>
        <w:t>Смартридинг</w:t>
      </w:r>
      <w:proofErr w:type="spellEnd"/>
      <w:r w:rsidRPr="0008414F">
        <w:rPr>
          <w:color w:val="000000" w:themeColor="text1"/>
          <w:lang w:val="ru-RU"/>
        </w:rPr>
        <w:t xml:space="preserve">, 2020. </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lang w:val="ru-RU"/>
        </w:rPr>
        <w:t>Келли</w:t>
      </w:r>
      <w:proofErr w:type="spellEnd"/>
      <w:r w:rsidRPr="0008414F">
        <w:rPr>
          <w:color w:val="000000" w:themeColor="text1"/>
          <w:lang w:val="ru-RU"/>
        </w:rPr>
        <w:t xml:space="preserve"> </w:t>
      </w:r>
      <w:proofErr w:type="spellStart"/>
      <w:r w:rsidRPr="0008414F">
        <w:rPr>
          <w:color w:val="000000" w:themeColor="text1"/>
          <w:lang w:val="ru-RU"/>
        </w:rPr>
        <w:t>Кевин</w:t>
      </w:r>
      <w:proofErr w:type="spellEnd"/>
      <w:r w:rsidRPr="0008414F">
        <w:rPr>
          <w:color w:val="000000" w:themeColor="text1"/>
          <w:lang w:val="ru-RU"/>
        </w:rPr>
        <w:t>. Неизбежно. Изд. Манн, Иванов и Фербер, 2017.</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lang w:val="ru-RU"/>
        </w:rPr>
        <w:lastRenderedPageBreak/>
        <w:t>Княгинин</w:t>
      </w:r>
      <w:proofErr w:type="spellEnd"/>
      <w:r w:rsidRPr="0008414F">
        <w:rPr>
          <w:color w:val="000000" w:themeColor="text1"/>
          <w:lang w:val="ru-RU"/>
        </w:rPr>
        <w:t xml:space="preserve"> В.Н. и др. Новые инструменты привлечения финансирования для развития технологических компаний: практика использования и перспективы развития в </w:t>
      </w:r>
      <w:proofErr w:type="spellStart"/>
      <w:r w:rsidRPr="0008414F">
        <w:rPr>
          <w:color w:val="000000" w:themeColor="text1"/>
          <w:lang w:val="ru-RU"/>
        </w:rPr>
        <w:t>россии</w:t>
      </w:r>
      <w:proofErr w:type="spellEnd"/>
      <w:r w:rsidRPr="0008414F">
        <w:rPr>
          <w:color w:val="000000" w:themeColor="text1"/>
          <w:lang w:val="ru-RU"/>
        </w:rPr>
        <w:t xml:space="preserve"> технологии. Аналитический доклад. изд. ВШЭ и ЦСР.</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lang w:val="ru-RU"/>
        </w:rPr>
        <w:t>Криптовалютное</w:t>
      </w:r>
      <w:proofErr w:type="spellEnd"/>
      <w:r w:rsidRPr="0008414F">
        <w:rPr>
          <w:color w:val="000000" w:themeColor="text1"/>
          <w:lang w:val="ru-RU"/>
        </w:rPr>
        <w:t xml:space="preserve"> сообщество в VK: https://vk.com/bitnovosticom</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lang w:val="ru-RU"/>
        </w:rPr>
        <w:t>Могайар</w:t>
      </w:r>
      <w:proofErr w:type="spellEnd"/>
      <w:r w:rsidRPr="0008414F">
        <w:rPr>
          <w:color w:val="000000" w:themeColor="text1"/>
          <w:lang w:val="ru-RU"/>
        </w:rPr>
        <w:t xml:space="preserve"> Уильям. Блокчейн для бизнеса. М., изд. Эксмо, 2018. </w:t>
      </w:r>
    </w:p>
    <w:p w:rsidR="00A55742" w:rsidRPr="0008414F" w:rsidRDefault="00A55742" w:rsidP="00150F23">
      <w:pPr>
        <w:pStyle w:val="aff1"/>
        <w:numPr>
          <w:ilvl w:val="3"/>
          <w:numId w:val="13"/>
        </w:numPr>
        <w:ind w:left="0" w:firstLine="720"/>
        <w:jc w:val="both"/>
        <w:rPr>
          <w:color w:val="000000" w:themeColor="text1"/>
          <w:lang w:val="ru-RU"/>
        </w:rPr>
      </w:pPr>
      <w:r w:rsidRPr="0008414F">
        <w:rPr>
          <w:color w:val="000000" w:themeColor="text1"/>
          <w:lang w:val="ru-RU"/>
        </w:rPr>
        <w:t xml:space="preserve">Паттерсон Скот. Кванты. Как волшебники от математики заработали миллиарды и чуть не обрушили фондовый рынок. М., изд. Манн, Иванов и Фербер, 2013. </w:t>
      </w:r>
    </w:p>
    <w:p w:rsidR="00A55742" w:rsidRPr="0008414F" w:rsidRDefault="00A55742" w:rsidP="00150F23">
      <w:pPr>
        <w:pStyle w:val="aff1"/>
        <w:numPr>
          <w:ilvl w:val="3"/>
          <w:numId w:val="13"/>
        </w:numPr>
        <w:ind w:left="0" w:firstLine="720"/>
        <w:jc w:val="both"/>
        <w:rPr>
          <w:color w:val="000000" w:themeColor="text1"/>
        </w:rPr>
      </w:pPr>
      <w:proofErr w:type="spellStart"/>
      <w:r w:rsidRPr="0008414F">
        <w:rPr>
          <w:color w:val="000000" w:themeColor="text1"/>
          <w:lang w:val="ru-RU"/>
        </w:rPr>
        <w:t>Свон</w:t>
      </w:r>
      <w:proofErr w:type="spellEnd"/>
      <w:r w:rsidRPr="0008414F">
        <w:rPr>
          <w:color w:val="000000" w:themeColor="text1"/>
          <w:lang w:val="ru-RU"/>
        </w:rPr>
        <w:t xml:space="preserve"> </w:t>
      </w:r>
      <w:proofErr w:type="spellStart"/>
      <w:r w:rsidRPr="0008414F">
        <w:rPr>
          <w:color w:val="000000" w:themeColor="text1"/>
          <w:lang w:val="ru-RU"/>
        </w:rPr>
        <w:t>Мелли</w:t>
      </w:r>
      <w:proofErr w:type="spellEnd"/>
      <w:r w:rsidRPr="0008414F">
        <w:rPr>
          <w:color w:val="000000" w:themeColor="text1"/>
          <w:lang w:val="ru-RU"/>
        </w:rPr>
        <w:t>. Блокчейн. Схема новой экономики. М., изд. Олимп-Бизнес, 2017.</w:t>
      </w:r>
    </w:p>
    <w:p w:rsidR="00A55742" w:rsidRPr="0008414F" w:rsidRDefault="00A55742" w:rsidP="00150F23">
      <w:pPr>
        <w:pStyle w:val="aff1"/>
        <w:numPr>
          <w:ilvl w:val="3"/>
          <w:numId w:val="13"/>
        </w:numPr>
        <w:ind w:left="0" w:firstLine="720"/>
        <w:jc w:val="both"/>
        <w:rPr>
          <w:lang w:val="ru-RU"/>
        </w:rPr>
      </w:pPr>
      <w:r w:rsidRPr="0008414F">
        <w:rPr>
          <w:color w:val="000000" w:themeColor="text1"/>
          <w:lang w:val="ru-RU"/>
        </w:rPr>
        <w:t xml:space="preserve">Скиннер </w:t>
      </w:r>
      <w:proofErr w:type="spellStart"/>
      <w:r w:rsidRPr="0008414F">
        <w:rPr>
          <w:color w:val="000000" w:themeColor="text1"/>
          <w:lang w:val="ru-RU"/>
        </w:rPr>
        <w:t>Крис</w:t>
      </w:r>
      <w:proofErr w:type="spellEnd"/>
      <w:r w:rsidRPr="0008414F">
        <w:rPr>
          <w:color w:val="000000" w:themeColor="text1"/>
          <w:lang w:val="ru-RU"/>
        </w:rPr>
        <w:t xml:space="preserve">, </w:t>
      </w:r>
      <w:r w:rsidRPr="0008414F">
        <w:rPr>
          <w:color w:val="000000" w:themeColor="text1"/>
        </w:rPr>
        <w:t>Digital</w:t>
      </w:r>
      <w:r w:rsidRPr="0008414F">
        <w:rPr>
          <w:color w:val="000000" w:themeColor="text1"/>
          <w:lang w:val="ru-RU"/>
        </w:rPr>
        <w:t xml:space="preserve"> </w:t>
      </w:r>
      <w:r w:rsidRPr="0008414F">
        <w:rPr>
          <w:color w:val="000000" w:themeColor="text1"/>
        </w:rPr>
        <w:t>Bank</w:t>
      </w:r>
      <w:r w:rsidRPr="0008414F">
        <w:rPr>
          <w:color w:val="000000" w:themeColor="text1"/>
          <w:lang w:val="ru-RU"/>
        </w:rPr>
        <w:t>: цифровой банк. Как создать цифровой банк или стать им, М. изд. Манн, Иванов и Фербер, 2014.</w:t>
      </w:r>
    </w:p>
    <w:p w:rsidR="00A55742" w:rsidRPr="0008414F" w:rsidRDefault="00A55742" w:rsidP="00150F23">
      <w:pPr>
        <w:pStyle w:val="aff1"/>
        <w:numPr>
          <w:ilvl w:val="3"/>
          <w:numId w:val="13"/>
        </w:numPr>
        <w:ind w:left="0" w:firstLine="720"/>
        <w:jc w:val="both"/>
        <w:rPr>
          <w:color w:val="000000" w:themeColor="text1"/>
          <w:lang w:val="ru-RU"/>
        </w:rPr>
      </w:pPr>
      <w:r w:rsidRPr="0008414F">
        <w:rPr>
          <w:color w:val="000000" w:themeColor="text1"/>
          <w:lang w:val="ru-RU"/>
        </w:rPr>
        <w:t xml:space="preserve">Соколинская Н.Э и др. Финансовый рынок России: поиск новых инструментов и технологий в целях обеспечения экономического роста. М., изд. </w:t>
      </w:r>
      <w:proofErr w:type="spellStart"/>
      <w:r w:rsidRPr="0008414F">
        <w:rPr>
          <w:color w:val="000000" w:themeColor="text1"/>
          <w:lang w:val="ru-RU"/>
        </w:rPr>
        <w:t>Кнорус</w:t>
      </w:r>
      <w:proofErr w:type="spellEnd"/>
      <w:r w:rsidRPr="0008414F">
        <w:rPr>
          <w:color w:val="000000" w:themeColor="text1"/>
          <w:lang w:val="ru-RU"/>
        </w:rPr>
        <w:t xml:space="preserve">, 2019. </w:t>
      </w:r>
    </w:p>
    <w:p w:rsidR="00A55742" w:rsidRPr="0008414F" w:rsidRDefault="00A55742" w:rsidP="00150F23">
      <w:pPr>
        <w:pStyle w:val="aff1"/>
        <w:numPr>
          <w:ilvl w:val="3"/>
          <w:numId w:val="13"/>
        </w:numPr>
        <w:ind w:left="0" w:firstLine="720"/>
        <w:jc w:val="both"/>
        <w:rPr>
          <w:color w:val="000000" w:themeColor="text1"/>
          <w:lang w:val="ru-RU"/>
        </w:rPr>
      </w:pPr>
      <w:proofErr w:type="spellStart"/>
      <w:r w:rsidRPr="0008414F">
        <w:rPr>
          <w:color w:val="000000" w:themeColor="text1"/>
          <w:lang w:val="ru-RU"/>
        </w:rPr>
        <w:t>Уэзеролл</w:t>
      </w:r>
      <w:proofErr w:type="spellEnd"/>
      <w:r w:rsidRPr="0008414F">
        <w:rPr>
          <w:color w:val="000000" w:themeColor="text1"/>
          <w:lang w:val="ru-RU"/>
        </w:rPr>
        <w:t xml:space="preserve"> Джеймс. Физика фондового рынка. Краткая история предсказаний непредсказуемого. М, изд. Манн, Иванов и Фербер, 2013.</w:t>
      </w:r>
    </w:p>
    <w:p w:rsidR="00A55742" w:rsidRPr="0008414F" w:rsidRDefault="00A55742" w:rsidP="00150F23">
      <w:pPr>
        <w:pStyle w:val="aff1"/>
        <w:numPr>
          <w:ilvl w:val="3"/>
          <w:numId w:val="13"/>
        </w:numPr>
        <w:ind w:left="0" w:firstLine="720"/>
        <w:jc w:val="both"/>
        <w:rPr>
          <w:lang w:val="ru-RU"/>
        </w:rPr>
      </w:pPr>
      <w:r w:rsidRPr="0008414F">
        <w:rPr>
          <w:lang w:val="ru-RU"/>
        </w:rPr>
        <w:t xml:space="preserve">Цифровая экономика: глобальные тренды и практика российского бизнеса. НИУ ВШЭ, 2017. </w:t>
      </w:r>
    </w:p>
    <w:p w:rsidR="00A55742" w:rsidRPr="0008414F" w:rsidRDefault="00A55742" w:rsidP="00150F23">
      <w:pPr>
        <w:pStyle w:val="aff1"/>
        <w:numPr>
          <w:ilvl w:val="3"/>
          <w:numId w:val="13"/>
        </w:numPr>
        <w:ind w:left="0" w:firstLine="720"/>
        <w:jc w:val="both"/>
        <w:rPr>
          <w:color w:val="000000" w:themeColor="text1"/>
          <w:lang w:val="ru-RU"/>
        </w:rPr>
      </w:pPr>
      <w:r w:rsidRPr="0008414F">
        <w:rPr>
          <w:color w:val="000000" w:themeColor="text1"/>
          <w:lang w:val="ru-RU"/>
        </w:rPr>
        <w:t xml:space="preserve">Цифровое право: учебник (под общ. ред. </w:t>
      </w:r>
      <w:proofErr w:type="spellStart"/>
      <w:r w:rsidRPr="0008414F">
        <w:rPr>
          <w:color w:val="000000" w:themeColor="text1"/>
          <w:lang w:val="ru-RU"/>
        </w:rPr>
        <w:t>В.В.Блажеева</w:t>
      </w:r>
      <w:proofErr w:type="spellEnd"/>
      <w:r w:rsidRPr="0008414F">
        <w:rPr>
          <w:color w:val="000000" w:themeColor="text1"/>
          <w:lang w:val="ru-RU"/>
        </w:rPr>
        <w:t>, М.А.Егоровой). - Проспект, 2020.</w:t>
      </w:r>
    </w:p>
    <w:p w:rsidR="00A55742" w:rsidRPr="0008414F" w:rsidRDefault="00A55742" w:rsidP="00150F23">
      <w:pPr>
        <w:pStyle w:val="aff1"/>
        <w:numPr>
          <w:ilvl w:val="3"/>
          <w:numId w:val="13"/>
        </w:numPr>
        <w:ind w:left="0" w:firstLine="720"/>
        <w:jc w:val="both"/>
        <w:rPr>
          <w:lang w:val="ru-RU"/>
        </w:rPr>
      </w:pPr>
      <w:proofErr w:type="spellStart"/>
      <w:r w:rsidRPr="0008414F">
        <w:rPr>
          <w:lang w:val="ru-RU"/>
        </w:rPr>
        <w:t>Чишти</w:t>
      </w:r>
      <w:proofErr w:type="spellEnd"/>
      <w:r w:rsidRPr="0008414F">
        <w:rPr>
          <w:lang w:val="ru-RU"/>
        </w:rPr>
        <w:t xml:space="preserve"> </w:t>
      </w:r>
      <w:proofErr w:type="spellStart"/>
      <w:r w:rsidRPr="0008414F">
        <w:rPr>
          <w:lang w:val="ru-RU"/>
        </w:rPr>
        <w:t>Сюзан</w:t>
      </w:r>
      <w:proofErr w:type="spellEnd"/>
      <w:r w:rsidRPr="0008414F">
        <w:rPr>
          <w:lang w:val="ru-RU"/>
        </w:rPr>
        <w:t xml:space="preserve">, </w:t>
      </w:r>
      <w:proofErr w:type="spellStart"/>
      <w:r w:rsidRPr="0008414F">
        <w:rPr>
          <w:lang w:val="ru-RU"/>
        </w:rPr>
        <w:t>Барберис</w:t>
      </w:r>
      <w:proofErr w:type="spellEnd"/>
      <w:r w:rsidRPr="0008414F">
        <w:rPr>
          <w:lang w:val="ru-RU"/>
        </w:rPr>
        <w:t xml:space="preserve"> Янош. </w:t>
      </w:r>
      <w:proofErr w:type="spellStart"/>
      <w:r w:rsidRPr="0008414F">
        <w:rPr>
          <w:lang w:val="ru-RU"/>
        </w:rPr>
        <w:t>Финтех</w:t>
      </w:r>
      <w:proofErr w:type="spellEnd"/>
      <w:r w:rsidRPr="0008414F">
        <w:rPr>
          <w:lang w:val="ru-RU"/>
        </w:rPr>
        <w:t xml:space="preserve">. Путеводитель по новейшим финансовым технологиям, М. изд. </w:t>
      </w:r>
      <w:proofErr w:type="spellStart"/>
      <w:r w:rsidRPr="0008414F">
        <w:rPr>
          <w:lang w:val="ru-RU"/>
        </w:rPr>
        <w:t>Альпина</w:t>
      </w:r>
      <w:proofErr w:type="spellEnd"/>
      <w:r w:rsidRPr="0008414F">
        <w:rPr>
          <w:lang w:val="ru-RU"/>
        </w:rPr>
        <w:t xml:space="preserve"> </w:t>
      </w:r>
      <w:proofErr w:type="spellStart"/>
      <w:r w:rsidRPr="0008414F">
        <w:rPr>
          <w:lang w:val="ru-RU"/>
        </w:rPr>
        <w:t>Паблишер</w:t>
      </w:r>
      <w:proofErr w:type="spellEnd"/>
      <w:r w:rsidRPr="0008414F">
        <w:rPr>
          <w:lang w:val="ru-RU"/>
        </w:rPr>
        <w:t>, 2017.</w:t>
      </w:r>
    </w:p>
    <w:p w:rsidR="00A55742" w:rsidRPr="0008414F" w:rsidRDefault="00A55742" w:rsidP="00150F23">
      <w:pPr>
        <w:pStyle w:val="aff1"/>
        <w:numPr>
          <w:ilvl w:val="3"/>
          <w:numId w:val="13"/>
        </w:numPr>
        <w:ind w:left="0" w:firstLine="720"/>
        <w:jc w:val="both"/>
        <w:rPr>
          <w:color w:val="000000" w:themeColor="text1"/>
          <w:lang w:val="ru-RU"/>
        </w:rPr>
      </w:pPr>
      <w:r w:rsidRPr="0008414F">
        <w:rPr>
          <w:color w:val="000000" w:themeColor="text1"/>
          <w:lang w:val="ru-RU"/>
        </w:rPr>
        <w:t xml:space="preserve">Шмидт Эрик и Коэн </w:t>
      </w:r>
      <w:proofErr w:type="spellStart"/>
      <w:r w:rsidRPr="0008414F">
        <w:rPr>
          <w:color w:val="000000" w:themeColor="text1"/>
          <w:lang w:val="ru-RU"/>
        </w:rPr>
        <w:t>Джаред</w:t>
      </w:r>
      <w:proofErr w:type="spellEnd"/>
      <w:r w:rsidRPr="0008414F">
        <w:rPr>
          <w:color w:val="000000" w:themeColor="text1"/>
          <w:lang w:val="ru-RU"/>
        </w:rPr>
        <w:t xml:space="preserve">. Новый цифровой мир. Как технологии меняют жизнь людей, модели бизнеса и понятие государств. М., изд. Манн, Иванов и Фербер, 2013. </w:t>
      </w:r>
    </w:p>
    <w:p w:rsidR="00146C10" w:rsidRPr="0008414F" w:rsidRDefault="00146C10" w:rsidP="006F23EA">
      <w:pPr>
        <w:ind w:firstLine="360"/>
        <w:jc w:val="both"/>
        <w:rPr>
          <w:b/>
        </w:rPr>
      </w:pPr>
    </w:p>
    <w:p w:rsidR="00240359" w:rsidRPr="0008414F" w:rsidRDefault="00240359" w:rsidP="00240359">
      <w:pPr>
        <w:jc w:val="both"/>
        <w:rPr>
          <w:b/>
        </w:rPr>
      </w:pPr>
    </w:p>
    <w:p w:rsidR="00240359" w:rsidRPr="0008414F" w:rsidRDefault="00184987" w:rsidP="00184987">
      <w:pPr>
        <w:spacing w:after="240"/>
        <w:ind w:firstLine="360"/>
        <w:jc w:val="both"/>
        <w:rPr>
          <w:i/>
          <w:color w:val="C00000"/>
          <w:lang w:val="ru-RU" w:eastAsia="ru-RU"/>
        </w:rPr>
      </w:pPr>
      <w:r w:rsidRPr="0008414F">
        <w:rPr>
          <w:b/>
          <w:lang w:val="ru-RU"/>
        </w:rPr>
        <w:t xml:space="preserve">Базы данных и Интернет-ресурсы </w:t>
      </w:r>
      <w:r w:rsidRPr="0008414F">
        <w:rPr>
          <w:i/>
          <w:color w:val="C00000"/>
          <w:lang w:val="ru-RU" w:eastAsia="ru-RU"/>
        </w:rPr>
        <w:t>(</w:t>
      </w:r>
      <w:r w:rsidR="00240359" w:rsidRPr="0008414F">
        <w:rPr>
          <w:i/>
          <w:color w:val="C00000"/>
          <w:lang w:val="ru-RU" w:eastAsia="ru-RU"/>
        </w:rPr>
        <w:t>с указанием URL и описанием ресурса</w:t>
      </w:r>
      <w:r w:rsidRPr="0008414F">
        <w:rPr>
          <w:i/>
          <w:color w:val="C00000"/>
          <w:lang w:val="ru-RU" w:eastAsia="ru-RU"/>
        </w:rPr>
        <w:t>)</w:t>
      </w:r>
    </w:p>
    <w:tbl>
      <w:tblPr>
        <w:tblStyle w:val="TableGrid"/>
        <w:tblW w:w="9488" w:type="dxa"/>
        <w:tblInd w:w="0" w:type="dxa"/>
        <w:tblLayout w:type="fixed"/>
        <w:tblCellMar>
          <w:left w:w="55" w:type="dxa"/>
        </w:tblCellMar>
        <w:tblLook w:val="04A0"/>
      </w:tblPr>
      <w:tblGrid>
        <w:gridCol w:w="401"/>
        <w:gridCol w:w="4018"/>
        <w:gridCol w:w="5069"/>
      </w:tblGrid>
      <w:tr w:rsidR="00146C10" w:rsidRPr="0008414F" w:rsidTr="00146C10">
        <w:trPr>
          <w:trHeight w:val="271"/>
        </w:trPr>
        <w:tc>
          <w:tcPr>
            <w:tcW w:w="401"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ind w:left="2"/>
              <w:rPr>
                <w:rFonts w:ascii="Times New Roman" w:hAnsi="Times New Roman" w:cs="Times New Roman"/>
                <w:lang w:val="ru-RU" w:eastAsia="ru-RU"/>
              </w:rPr>
            </w:pPr>
            <w:r w:rsidRPr="0008414F">
              <w:rPr>
                <w:rFonts w:ascii="Times New Roman" w:hAnsi="Times New Roman" w:cs="Times New Roman"/>
                <w:b/>
              </w:rPr>
              <w:t>№ п/п</w:t>
            </w:r>
            <w:r w:rsidRPr="0008414F">
              <w:rPr>
                <w:rFonts w:ascii="Times New Roman" w:hAnsi="Times New Roman" w:cs="Times New Roman"/>
              </w:rPr>
              <w:t xml:space="preserve"> </w:t>
            </w:r>
          </w:p>
        </w:tc>
        <w:tc>
          <w:tcPr>
            <w:tcW w:w="4018"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rPr>
                <w:rFonts w:ascii="Times New Roman" w:hAnsi="Times New Roman" w:cs="Times New Roman"/>
              </w:rPr>
            </w:pPr>
            <w:r w:rsidRPr="0008414F">
              <w:rPr>
                <w:rFonts w:ascii="Times New Roman" w:hAnsi="Times New Roman" w:cs="Times New Roman"/>
                <w:b/>
              </w:rPr>
              <w:t>Наименование</w:t>
            </w:r>
            <w:r w:rsidRPr="0008414F">
              <w:rPr>
                <w:rFonts w:ascii="Times New Roman" w:hAnsi="Times New Roman" w:cs="Times New Roman"/>
              </w:rPr>
              <w:t xml:space="preserve"> </w:t>
            </w:r>
          </w:p>
        </w:tc>
        <w:tc>
          <w:tcPr>
            <w:tcW w:w="5069"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ind w:left="572"/>
              <w:jc w:val="center"/>
              <w:rPr>
                <w:rFonts w:ascii="Times New Roman" w:hAnsi="Times New Roman" w:cs="Times New Roman"/>
              </w:rPr>
            </w:pPr>
            <w:r w:rsidRPr="0008414F">
              <w:rPr>
                <w:rFonts w:ascii="Times New Roman" w:hAnsi="Times New Roman" w:cs="Times New Roman"/>
                <w:b/>
              </w:rPr>
              <w:t>Условия доступа</w:t>
            </w:r>
            <w:r w:rsidRPr="0008414F">
              <w:rPr>
                <w:rFonts w:ascii="Times New Roman" w:hAnsi="Times New Roman" w:cs="Times New Roman"/>
              </w:rPr>
              <w:t xml:space="preserve"> </w:t>
            </w:r>
          </w:p>
        </w:tc>
      </w:tr>
      <w:tr w:rsidR="00146C10" w:rsidRPr="0008414F" w:rsidTr="00146C10">
        <w:trPr>
          <w:trHeight w:val="343"/>
        </w:trPr>
        <w:tc>
          <w:tcPr>
            <w:tcW w:w="401"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ind w:left="2"/>
              <w:rPr>
                <w:rFonts w:ascii="Times New Roman" w:hAnsi="Times New Roman" w:cs="Times New Roman"/>
              </w:rPr>
            </w:pPr>
            <w:r w:rsidRPr="0008414F">
              <w:rPr>
                <w:rFonts w:ascii="Times New Roman" w:hAnsi="Times New Roman" w:cs="Times New Roman"/>
              </w:rPr>
              <w:t xml:space="preserve">  </w:t>
            </w:r>
          </w:p>
        </w:tc>
        <w:tc>
          <w:tcPr>
            <w:tcW w:w="9087" w:type="dxa"/>
            <w:gridSpan w:val="2"/>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ind w:left="6"/>
              <w:jc w:val="center"/>
              <w:rPr>
                <w:rFonts w:ascii="Times New Roman" w:hAnsi="Times New Roman" w:cs="Times New Roman"/>
                <w:lang w:val="ru-RU"/>
              </w:rPr>
            </w:pPr>
            <w:r w:rsidRPr="0008414F">
              <w:rPr>
                <w:rFonts w:ascii="Times New Roman" w:hAnsi="Times New Roman" w:cs="Times New Roman"/>
                <w:b/>
                <w:i/>
                <w:lang w:val="ru-RU"/>
              </w:rPr>
              <w:t>Интернет-ресурсы (электронные образовательные ресурсы)</w:t>
            </w:r>
            <w:r w:rsidRPr="0008414F">
              <w:rPr>
                <w:rFonts w:ascii="Times New Roman" w:hAnsi="Times New Roman" w:cs="Times New Roman"/>
                <w:lang w:val="ru-RU"/>
              </w:rPr>
              <w:t xml:space="preserve"> </w:t>
            </w:r>
          </w:p>
        </w:tc>
      </w:tr>
      <w:tr w:rsidR="00146C10" w:rsidRPr="0008414F" w:rsidTr="00146C10">
        <w:trPr>
          <w:trHeight w:val="295"/>
        </w:trPr>
        <w:tc>
          <w:tcPr>
            <w:tcW w:w="401"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ind w:left="2"/>
              <w:rPr>
                <w:rFonts w:ascii="Times New Roman" w:hAnsi="Times New Roman" w:cs="Times New Roman"/>
              </w:rPr>
            </w:pPr>
            <w:r w:rsidRPr="0008414F">
              <w:rPr>
                <w:rFonts w:ascii="Times New Roman" w:hAnsi="Times New Roman" w:cs="Times New Roman"/>
              </w:rPr>
              <w:t xml:space="preserve">1. </w:t>
            </w:r>
          </w:p>
        </w:tc>
        <w:tc>
          <w:tcPr>
            <w:tcW w:w="4018" w:type="dxa"/>
            <w:tcBorders>
              <w:top w:val="single" w:sz="8" w:space="0" w:color="000000"/>
              <w:left w:val="single" w:sz="8" w:space="0" w:color="000000"/>
              <w:bottom w:val="single" w:sz="8" w:space="0" w:color="000000"/>
              <w:right w:val="single" w:sz="8" w:space="0" w:color="000000"/>
            </w:tcBorders>
            <w:hideMark/>
          </w:tcPr>
          <w:p w:rsidR="00146C10" w:rsidRPr="0008414F" w:rsidRDefault="0000304F">
            <w:pPr>
              <w:spacing w:line="256" w:lineRule="auto"/>
              <w:ind w:left="2"/>
              <w:rPr>
                <w:rFonts w:ascii="Times New Roman" w:hAnsi="Times New Roman" w:cs="Times New Roman"/>
              </w:rPr>
            </w:pPr>
            <w:hyperlink r:id="rId21" w:history="1">
              <w:r w:rsidR="00146C10" w:rsidRPr="0008414F">
                <w:rPr>
                  <w:rStyle w:val="afc"/>
                  <w:rFonts w:ascii="Times New Roman" w:hAnsi="Times New Roman" w:cs="Times New Roman"/>
                  <w:color w:val="000000"/>
                </w:rPr>
                <w:t>Основы программирования на R</w:t>
              </w:r>
            </w:hyperlink>
            <w:hyperlink r:id="rId22" w:history="1">
              <w:r w:rsidR="00146C10" w:rsidRPr="0008414F">
                <w:rPr>
                  <w:rStyle w:val="afc"/>
                  <w:rFonts w:ascii="Times New Roman" w:hAnsi="Times New Roman" w:cs="Times New Roman"/>
                  <w:color w:val="000000"/>
                </w:rPr>
                <w:t xml:space="preserve"> </w:t>
              </w:r>
            </w:hyperlink>
          </w:p>
        </w:tc>
        <w:tc>
          <w:tcPr>
            <w:tcW w:w="5069"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rPr>
                <w:rFonts w:ascii="Times New Roman" w:hAnsi="Times New Roman" w:cs="Times New Roman"/>
              </w:rPr>
            </w:pPr>
            <w:r w:rsidRPr="0008414F">
              <w:rPr>
                <w:rFonts w:ascii="Times New Roman" w:hAnsi="Times New Roman" w:cs="Times New Roman"/>
              </w:rPr>
              <w:t xml:space="preserve">URL: </w:t>
            </w:r>
            <w:hyperlink r:id="rId23" w:history="1">
              <w:r w:rsidR="004B4636" w:rsidRPr="0008414F">
                <w:rPr>
                  <w:rStyle w:val="afc"/>
                </w:rPr>
                <w:t>https://stepik</w:t>
              </w:r>
            </w:hyperlink>
            <w:r w:rsidRPr="0008414F">
              <w:rPr>
                <w:rFonts w:ascii="Times New Roman" w:hAnsi="Times New Roman" w:cs="Times New Roman"/>
              </w:rPr>
              <w:t xml:space="preserve">.org/course/497/syllabus </w:t>
            </w:r>
          </w:p>
        </w:tc>
      </w:tr>
      <w:tr w:rsidR="00146C10" w:rsidRPr="0008414F" w:rsidTr="00146C10">
        <w:trPr>
          <w:trHeight w:val="605"/>
        </w:trPr>
        <w:tc>
          <w:tcPr>
            <w:tcW w:w="401"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ind w:left="2"/>
              <w:rPr>
                <w:rFonts w:ascii="Times New Roman" w:hAnsi="Times New Roman" w:cs="Times New Roman"/>
                <w:lang w:val="ru-RU"/>
              </w:rPr>
            </w:pPr>
            <w:r w:rsidRPr="0008414F">
              <w:rPr>
                <w:rFonts w:ascii="Times New Roman" w:hAnsi="Times New Roman" w:cs="Times New Roman"/>
              </w:rPr>
              <w:t xml:space="preserve">2. </w:t>
            </w:r>
          </w:p>
        </w:tc>
        <w:tc>
          <w:tcPr>
            <w:tcW w:w="4018"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after="4" w:line="256" w:lineRule="auto"/>
              <w:ind w:left="2"/>
              <w:rPr>
                <w:rFonts w:ascii="Times New Roman" w:hAnsi="Times New Roman" w:cs="Times New Roman"/>
                <w:lang w:val="ru-RU"/>
              </w:rPr>
            </w:pPr>
            <w:r w:rsidRPr="0008414F">
              <w:rPr>
                <w:rFonts w:ascii="Times New Roman" w:hAnsi="Times New Roman" w:cs="Times New Roman"/>
                <w:lang w:val="ru-RU"/>
              </w:rPr>
              <w:t xml:space="preserve">Анализ данных в </w:t>
            </w:r>
            <w:r w:rsidRPr="0008414F">
              <w:rPr>
                <w:rFonts w:ascii="Times New Roman" w:hAnsi="Times New Roman" w:cs="Times New Roman"/>
              </w:rPr>
              <w:t>R</w:t>
            </w:r>
            <w:r w:rsidRPr="0008414F">
              <w:rPr>
                <w:rFonts w:ascii="Times New Roman" w:hAnsi="Times New Roman" w:cs="Times New Roman"/>
                <w:lang w:val="ru-RU"/>
              </w:rPr>
              <w:t xml:space="preserve">. Часть 2 </w:t>
            </w:r>
          </w:p>
          <w:p w:rsidR="00146C10" w:rsidRPr="0008414F" w:rsidRDefault="00146C10">
            <w:pPr>
              <w:spacing w:line="256" w:lineRule="auto"/>
              <w:ind w:left="2"/>
              <w:rPr>
                <w:rFonts w:ascii="Times New Roman" w:hAnsi="Times New Roman" w:cs="Times New Roman"/>
                <w:lang w:val="ru-RU"/>
              </w:rPr>
            </w:pPr>
            <w:r w:rsidRPr="0008414F">
              <w:rPr>
                <w:rFonts w:ascii="Times New Roman" w:hAnsi="Times New Roman" w:cs="Times New Roman"/>
                <w:lang w:val="ru-RU"/>
              </w:rPr>
              <w:t xml:space="preserve"> </w:t>
            </w:r>
          </w:p>
        </w:tc>
        <w:tc>
          <w:tcPr>
            <w:tcW w:w="5069"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rPr>
                <w:rFonts w:ascii="Times New Roman" w:hAnsi="Times New Roman" w:cs="Times New Roman"/>
              </w:rPr>
            </w:pPr>
            <w:r w:rsidRPr="0008414F">
              <w:rPr>
                <w:rFonts w:ascii="Times New Roman" w:hAnsi="Times New Roman" w:cs="Times New Roman"/>
              </w:rPr>
              <w:t xml:space="preserve">URL: https://stepik.org/course/724/syllabus </w:t>
            </w:r>
          </w:p>
        </w:tc>
      </w:tr>
      <w:tr w:rsidR="00146C10" w:rsidRPr="0008414F" w:rsidTr="00146C10">
        <w:trPr>
          <w:trHeight w:val="1032"/>
        </w:trPr>
        <w:tc>
          <w:tcPr>
            <w:tcW w:w="401"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ind w:left="2"/>
              <w:rPr>
                <w:rFonts w:ascii="Times New Roman" w:hAnsi="Times New Roman" w:cs="Times New Roman"/>
                <w:lang w:val="ru-RU"/>
              </w:rPr>
            </w:pPr>
            <w:r w:rsidRPr="0008414F">
              <w:rPr>
                <w:rFonts w:ascii="Times New Roman" w:hAnsi="Times New Roman" w:cs="Times New Roman"/>
              </w:rPr>
              <w:t xml:space="preserve">3. </w:t>
            </w:r>
          </w:p>
        </w:tc>
        <w:tc>
          <w:tcPr>
            <w:tcW w:w="4018"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after="22" w:line="242" w:lineRule="auto"/>
              <w:ind w:left="2"/>
              <w:rPr>
                <w:rFonts w:ascii="Times New Roman" w:hAnsi="Times New Roman" w:cs="Times New Roman"/>
              </w:rPr>
            </w:pPr>
            <w:r w:rsidRPr="0008414F">
              <w:rPr>
                <w:rFonts w:ascii="Times New Roman" w:hAnsi="Times New Roman" w:cs="Times New Roman"/>
              </w:rPr>
              <w:t>Intro</w:t>
            </w:r>
            <w:r w:rsidR="00960397" w:rsidRPr="0008414F">
              <w:rPr>
                <w:rFonts w:ascii="Times New Roman" w:hAnsi="Times New Roman" w:cs="Times New Roman"/>
                <w:lang w:val="ru-RU"/>
              </w:rPr>
              <w:t xml:space="preserve"> </w:t>
            </w:r>
            <w:r w:rsidRPr="0008414F">
              <w:rPr>
                <w:rFonts w:ascii="Times New Roman" w:hAnsi="Times New Roman" w:cs="Times New Roman"/>
              </w:rPr>
              <w:t>to</w:t>
            </w:r>
            <w:r w:rsidR="00960397" w:rsidRPr="0008414F">
              <w:rPr>
                <w:rFonts w:ascii="Times New Roman" w:hAnsi="Times New Roman" w:cs="Times New Roman"/>
                <w:lang w:val="ru-RU"/>
              </w:rPr>
              <w:t xml:space="preserve"> </w:t>
            </w:r>
            <w:r w:rsidRPr="0008414F">
              <w:rPr>
                <w:rFonts w:ascii="Times New Roman" w:hAnsi="Times New Roman" w:cs="Times New Roman"/>
              </w:rPr>
              <w:tab/>
              <w:t xml:space="preserve">Relational Databases </w:t>
            </w:r>
          </w:p>
          <w:p w:rsidR="00146C10" w:rsidRPr="0008414F" w:rsidRDefault="00146C10" w:rsidP="00146C10">
            <w:pPr>
              <w:spacing w:line="256" w:lineRule="auto"/>
              <w:rPr>
                <w:rFonts w:ascii="Times New Roman" w:hAnsi="Times New Roman" w:cs="Times New Roman"/>
              </w:rPr>
            </w:pPr>
          </w:p>
        </w:tc>
        <w:tc>
          <w:tcPr>
            <w:tcW w:w="5069"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rsidP="00960397">
            <w:pPr>
              <w:spacing w:line="256" w:lineRule="auto"/>
              <w:rPr>
                <w:rFonts w:ascii="Times New Roman" w:hAnsi="Times New Roman" w:cs="Times New Roman"/>
              </w:rPr>
            </w:pPr>
            <w:r w:rsidRPr="0008414F">
              <w:rPr>
                <w:rFonts w:ascii="Times New Roman" w:hAnsi="Times New Roman" w:cs="Times New Roman"/>
              </w:rPr>
              <w:t xml:space="preserve">URL: </w:t>
            </w:r>
            <w:r w:rsidR="00960397" w:rsidRPr="0008414F">
              <w:rPr>
                <w:rFonts w:ascii="Times New Roman" w:hAnsi="Times New Roman" w:cs="Times New Roman"/>
              </w:rPr>
              <w:t xml:space="preserve"> </w:t>
            </w:r>
            <w:r w:rsidRPr="0008414F">
              <w:rPr>
                <w:rFonts w:ascii="Times New Roman" w:hAnsi="Times New Roman" w:cs="Times New Roman"/>
              </w:rPr>
              <w:t xml:space="preserve">https://classroom.udacity.com/courses/ud197/ lessons/3483858580/concepts/0b4079f5-6e644dd8-aee9-5c3a0db39840 </w:t>
            </w:r>
          </w:p>
        </w:tc>
      </w:tr>
      <w:tr w:rsidR="00146C10" w:rsidRPr="0008414F" w:rsidTr="00146C10">
        <w:trPr>
          <w:trHeight w:val="883"/>
        </w:trPr>
        <w:tc>
          <w:tcPr>
            <w:tcW w:w="401"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ind w:left="2"/>
              <w:rPr>
                <w:rFonts w:ascii="Times New Roman" w:hAnsi="Times New Roman" w:cs="Times New Roman"/>
                <w:lang w:val="ru-RU"/>
              </w:rPr>
            </w:pPr>
            <w:r w:rsidRPr="0008414F">
              <w:rPr>
                <w:rFonts w:ascii="Times New Roman" w:hAnsi="Times New Roman" w:cs="Times New Roman"/>
              </w:rPr>
              <w:t xml:space="preserve">4. </w:t>
            </w:r>
          </w:p>
        </w:tc>
        <w:tc>
          <w:tcPr>
            <w:tcW w:w="4018"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ind w:left="2"/>
              <w:rPr>
                <w:rFonts w:ascii="Times New Roman" w:hAnsi="Times New Roman" w:cs="Times New Roman"/>
              </w:rPr>
            </w:pPr>
            <w:r w:rsidRPr="0008414F">
              <w:rPr>
                <w:rFonts w:ascii="Times New Roman" w:hAnsi="Times New Roman" w:cs="Times New Roman"/>
              </w:rPr>
              <w:t xml:space="preserve">UCSanDiegoX: DSE200x Python for </w:t>
            </w:r>
          </w:p>
          <w:p w:rsidR="00146C10" w:rsidRPr="0008414F" w:rsidRDefault="00146C10">
            <w:pPr>
              <w:spacing w:after="4" w:line="256" w:lineRule="auto"/>
              <w:ind w:left="2"/>
              <w:rPr>
                <w:rFonts w:ascii="Times New Roman" w:hAnsi="Times New Roman" w:cs="Times New Roman"/>
              </w:rPr>
            </w:pPr>
            <w:r w:rsidRPr="0008414F">
              <w:rPr>
                <w:rFonts w:ascii="Times New Roman" w:hAnsi="Times New Roman" w:cs="Times New Roman"/>
              </w:rPr>
              <w:t xml:space="preserve">Data Science </w:t>
            </w:r>
          </w:p>
          <w:p w:rsidR="00146C10" w:rsidRPr="0008414F" w:rsidRDefault="00146C10">
            <w:pPr>
              <w:spacing w:line="256" w:lineRule="auto"/>
              <w:ind w:left="2"/>
              <w:rPr>
                <w:rFonts w:ascii="Times New Roman" w:hAnsi="Times New Roman" w:cs="Times New Roman"/>
              </w:rPr>
            </w:pPr>
            <w:r w:rsidRPr="0008414F">
              <w:rPr>
                <w:rFonts w:ascii="Times New Roman" w:hAnsi="Times New Roman" w:cs="Times New Roman"/>
              </w:rPr>
              <w:t xml:space="preserve"> </w:t>
            </w:r>
          </w:p>
        </w:tc>
        <w:tc>
          <w:tcPr>
            <w:tcW w:w="5069"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rPr>
                <w:rFonts w:ascii="Times New Roman" w:hAnsi="Times New Roman" w:cs="Times New Roman"/>
              </w:rPr>
            </w:pPr>
            <w:r w:rsidRPr="0008414F">
              <w:rPr>
                <w:rFonts w:ascii="Times New Roman" w:hAnsi="Times New Roman" w:cs="Times New Roman"/>
              </w:rPr>
              <w:t xml:space="preserve">URL: https://courses.edx.org/courses/coursev1:UCSanDiegoX+DSE200x+2T2017/course/ </w:t>
            </w:r>
          </w:p>
        </w:tc>
      </w:tr>
      <w:tr w:rsidR="00146C10" w:rsidRPr="0008414F" w:rsidTr="00146C10">
        <w:trPr>
          <w:trHeight w:val="608"/>
        </w:trPr>
        <w:tc>
          <w:tcPr>
            <w:tcW w:w="401"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ind w:left="2"/>
              <w:rPr>
                <w:rFonts w:ascii="Times New Roman" w:hAnsi="Times New Roman" w:cs="Times New Roman"/>
                <w:lang w:val="ru-RU"/>
              </w:rPr>
            </w:pPr>
            <w:r w:rsidRPr="0008414F">
              <w:rPr>
                <w:rFonts w:ascii="Times New Roman" w:hAnsi="Times New Roman" w:cs="Times New Roman"/>
              </w:rPr>
              <w:t xml:space="preserve">5. </w:t>
            </w:r>
          </w:p>
        </w:tc>
        <w:tc>
          <w:tcPr>
            <w:tcW w:w="4018"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after="4" w:line="256" w:lineRule="auto"/>
              <w:ind w:left="2"/>
              <w:rPr>
                <w:rFonts w:ascii="Times New Roman" w:hAnsi="Times New Roman" w:cs="Times New Roman"/>
              </w:rPr>
            </w:pPr>
            <w:r w:rsidRPr="0008414F">
              <w:rPr>
                <w:rFonts w:ascii="Times New Roman" w:hAnsi="Times New Roman" w:cs="Times New Roman"/>
              </w:rPr>
              <w:t xml:space="preserve">Основы программирования на Python </w:t>
            </w:r>
          </w:p>
          <w:p w:rsidR="00146C10" w:rsidRPr="0008414F" w:rsidRDefault="00146C10">
            <w:pPr>
              <w:spacing w:line="256" w:lineRule="auto"/>
              <w:ind w:left="2"/>
              <w:rPr>
                <w:rFonts w:ascii="Times New Roman" w:hAnsi="Times New Roman" w:cs="Times New Roman"/>
              </w:rPr>
            </w:pPr>
            <w:r w:rsidRPr="0008414F">
              <w:rPr>
                <w:rFonts w:ascii="Times New Roman" w:hAnsi="Times New Roman" w:cs="Times New Roman"/>
              </w:rPr>
              <w:t xml:space="preserve"> </w:t>
            </w:r>
          </w:p>
        </w:tc>
        <w:tc>
          <w:tcPr>
            <w:tcW w:w="5069"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rPr>
                <w:rFonts w:ascii="Times New Roman" w:hAnsi="Times New Roman" w:cs="Times New Roman"/>
              </w:rPr>
            </w:pPr>
            <w:r w:rsidRPr="0008414F">
              <w:rPr>
                <w:rFonts w:ascii="Times New Roman" w:hAnsi="Times New Roman" w:cs="Times New Roman"/>
              </w:rPr>
              <w:t xml:space="preserve">URL: https://www.coursera.org/learn/pythonosnovy-programmirovaniya </w:t>
            </w:r>
          </w:p>
        </w:tc>
      </w:tr>
      <w:tr w:rsidR="00146C10" w:rsidRPr="0008414F" w:rsidTr="00146C10">
        <w:trPr>
          <w:trHeight w:val="778"/>
        </w:trPr>
        <w:tc>
          <w:tcPr>
            <w:tcW w:w="401"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ind w:left="2"/>
              <w:rPr>
                <w:rFonts w:ascii="Times New Roman" w:hAnsi="Times New Roman" w:cs="Times New Roman"/>
                <w:lang w:val="ru-RU"/>
              </w:rPr>
            </w:pPr>
            <w:r w:rsidRPr="0008414F">
              <w:rPr>
                <w:rFonts w:ascii="Times New Roman" w:hAnsi="Times New Roman" w:cs="Times New Roman"/>
              </w:rPr>
              <w:t xml:space="preserve">6. </w:t>
            </w:r>
          </w:p>
        </w:tc>
        <w:tc>
          <w:tcPr>
            <w:tcW w:w="4018"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after="4" w:line="256" w:lineRule="auto"/>
              <w:ind w:left="2"/>
              <w:rPr>
                <w:rFonts w:ascii="Times New Roman" w:hAnsi="Times New Roman" w:cs="Times New Roman"/>
              </w:rPr>
            </w:pPr>
            <w:r w:rsidRPr="0008414F">
              <w:rPr>
                <w:rFonts w:ascii="Times New Roman" w:hAnsi="Times New Roman" w:cs="Times New Roman"/>
              </w:rPr>
              <w:t xml:space="preserve">Intermediate Python for Data Science  </w:t>
            </w:r>
          </w:p>
          <w:p w:rsidR="00146C10" w:rsidRPr="0008414F" w:rsidRDefault="00146C10">
            <w:pPr>
              <w:spacing w:line="256" w:lineRule="auto"/>
              <w:ind w:left="2"/>
              <w:rPr>
                <w:rFonts w:ascii="Times New Roman" w:hAnsi="Times New Roman" w:cs="Times New Roman"/>
              </w:rPr>
            </w:pPr>
            <w:r w:rsidRPr="0008414F">
              <w:rPr>
                <w:rFonts w:ascii="Times New Roman" w:hAnsi="Times New Roman" w:cs="Times New Roman"/>
              </w:rPr>
              <w:t xml:space="preserve"> </w:t>
            </w:r>
          </w:p>
        </w:tc>
        <w:tc>
          <w:tcPr>
            <w:tcW w:w="5069"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rPr>
                <w:rFonts w:ascii="Times New Roman" w:hAnsi="Times New Roman" w:cs="Times New Roman"/>
              </w:rPr>
            </w:pPr>
            <w:r w:rsidRPr="0008414F">
              <w:rPr>
                <w:rFonts w:ascii="Times New Roman" w:hAnsi="Times New Roman" w:cs="Times New Roman"/>
              </w:rPr>
              <w:t xml:space="preserve">URL: </w:t>
            </w:r>
          </w:p>
          <w:p w:rsidR="00146C10" w:rsidRPr="0008414F" w:rsidRDefault="00146C10">
            <w:pPr>
              <w:spacing w:line="256" w:lineRule="auto"/>
              <w:rPr>
                <w:rFonts w:ascii="Times New Roman" w:hAnsi="Times New Roman" w:cs="Times New Roman"/>
              </w:rPr>
            </w:pPr>
            <w:r w:rsidRPr="0008414F">
              <w:rPr>
                <w:rFonts w:ascii="Times New Roman" w:hAnsi="Times New Roman" w:cs="Times New Roman"/>
              </w:rPr>
              <w:t xml:space="preserve">https://www.datacamp.com/courses/intermediatepython-for-data-science </w:t>
            </w:r>
          </w:p>
        </w:tc>
      </w:tr>
      <w:tr w:rsidR="00146C10" w:rsidRPr="0008414F" w:rsidTr="00146C10">
        <w:trPr>
          <w:trHeight w:val="607"/>
        </w:trPr>
        <w:tc>
          <w:tcPr>
            <w:tcW w:w="401"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ind w:left="2"/>
              <w:rPr>
                <w:rFonts w:ascii="Times New Roman" w:hAnsi="Times New Roman" w:cs="Times New Roman"/>
                <w:lang w:val="ru-RU"/>
              </w:rPr>
            </w:pPr>
            <w:r w:rsidRPr="0008414F">
              <w:rPr>
                <w:rFonts w:ascii="Times New Roman" w:hAnsi="Times New Roman" w:cs="Times New Roman"/>
              </w:rPr>
              <w:t xml:space="preserve">7. </w:t>
            </w:r>
          </w:p>
        </w:tc>
        <w:tc>
          <w:tcPr>
            <w:tcW w:w="4018"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after="2" w:line="256" w:lineRule="auto"/>
              <w:ind w:left="2"/>
              <w:rPr>
                <w:rFonts w:ascii="Times New Roman" w:hAnsi="Times New Roman" w:cs="Times New Roman"/>
              </w:rPr>
            </w:pPr>
            <w:r w:rsidRPr="0008414F">
              <w:rPr>
                <w:rFonts w:ascii="Times New Roman" w:hAnsi="Times New Roman" w:cs="Times New Roman"/>
              </w:rPr>
              <w:t xml:space="preserve">Leetcode. Category – Database </w:t>
            </w:r>
          </w:p>
          <w:p w:rsidR="00146C10" w:rsidRPr="0008414F" w:rsidRDefault="00146C10">
            <w:pPr>
              <w:spacing w:line="256" w:lineRule="auto"/>
              <w:ind w:left="362"/>
              <w:rPr>
                <w:rFonts w:ascii="Times New Roman" w:hAnsi="Times New Roman" w:cs="Times New Roman"/>
              </w:rPr>
            </w:pPr>
            <w:r w:rsidRPr="0008414F">
              <w:rPr>
                <w:rFonts w:ascii="Times New Roman" w:hAnsi="Times New Roman" w:cs="Times New Roman"/>
              </w:rPr>
              <w:t xml:space="preserve"> </w:t>
            </w:r>
          </w:p>
        </w:tc>
        <w:tc>
          <w:tcPr>
            <w:tcW w:w="5069"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rPr>
                <w:rFonts w:ascii="Times New Roman" w:hAnsi="Times New Roman" w:cs="Times New Roman"/>
              </w:rPr>
            </w:pPr>
            <w:r w:rsidRPr="0008414F">
              <w:rPr>
                <w:rFonts w:ascii="Times New Roman" w:hAnsi="Times New Roman" w:cs="Times New Roman"/>
              </w:rPr>
              <w:t xml:space="preserve">URL: https://leetcode.com/problemset/database/ </w:t>
            </w:r>
          </w:p>
        </w:tc>
      </w:tr>
      <w:tr w:rsidR="00146C10" w:rsidRPr="0008414F" w:rsidTr="00146C10">
        <w:trPr>
          <w:trHeight w:val="607"/>
        </w:trPr>
        <w:tc>
          <w:tcPr>
            <w:tcW w:w="401"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ind w:left="2"/>
              <w:rPr>
                <w:rFonts w:ascii="Times New Roman" w:hAnsi="Times New Roman" w:cs="Times New Roman"/>
                <w:lang w:val="ru-RU"/>
              </w:rPr>
            </w:pPr>
            <w:r w:rsidRPr="0008414F">
              <w:rPr>
                <w:rFonts w:ascii="Times New Roman" w:hAnsi="Times New Roman" w:cs="Times New Roman"/>
              </w:rPr>
              <w:t xml:space="preserve">8. </w:t>
            </w:r>
          </w:p>
        </w:tc>
        <w:tc>
          <w:tcPr>
            <w:tcW w:w="4018"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after="4" w:line="256" w:lineRule="auto"/>
              <w:ind w:left="2"/>
              <w:rPr>
                <w:rFonts w:ascii="Times New Roman" w:hAnsi="Times New Roman" w:cs="Times New Roman"/>
              </w:rPr>
            </w:pPr>
            <w:r w:rsidRPr="0008414F">
              <w:rPr>
                <w:rFonts w:ascii="Times New Roman" w:hAnsi="Times New Roman" w:cs="Times New Roman"/>
              </w:rPr>
              <w:t xml:space="preserve">Learn Scrapy </w:t>
            </w:r>
          </w:p>
          <w:p w:rsidR="00146C10" w:rsidRPr="0008414F" w:rsidRDefault="00146C10">
            <w:pPr>
              <w:spacing w:line="256" w:lineRule="auto"/>
              <w:ind w:left="2"/>
              <w:rPr>
                <w:rFonts w:ascii="Times New Roman" w:hAnsi="Times New Roman" w:cs="Times New Roman"/>
              </w:rPr>
            </w:pPr>
            <w:r w:rsidRPr="0008414F">
              <w:rPr>
                <w:rFonts w:ascii="Times New Roman" w:hAnsi="Times New Roman" w:cs="Times New Roman"/>
              </w:rPr>
              <w:t xml:space="preserve"> </w:t>
            </w:r>
          </w:p>
        </w:tc>
        <w:tc>
          <w:tcPr>
            <w:tcW w:w="5069" w:type="dxa"/>
            <w:tcBorders>
              <w:top w:val="single" w:sz="8" w:space="0" w:color="000000"/>
              <w:left w:val="single" w:sz="8" w:space="0" w:color="000000"/>
              <w:bottom w:val="single" w:sz="8" w:space="0" w:color="000000"/>
              <w:right w:val="single" w:sz="8" w:space="0" w:color="000000"/>
            </w:tcBorders>
            <w:hideMark/>
          </w:tcPr>
          <w:p w:rsidR="00146C10" w:rsidRPr="0008414F" w:rsidRDefault="00146C10">
            <w:pPr>
              <w:spacing w:line="256" w:lineRule="auto"/>
              <w:rPr>
                <w:rFonts w:ascii="Times New Roman" w:hAnsi="Times New Roman" w:cs="Times New Roman"/>
              </w:rPr>
            </w:pPr>
            <w:r w:rsidRPr="0008414F">
              <w:rPr>
                <w:rFonts w:ascii="Times New Roman" w:hAnsi="Times New Roman" w:cs="Times New Roman"/>
              </w:rPr>
              <w:t xml:space="preserve">URL: https://learn.scrapinghub.com/ </w:t>
            </w:r>
          </w:p>
        </w:tc>
      </w:tr>
    </w:tbl>
    <w:p w:rsidR="00146C10" w:rsidRPr="0008414F" w:rsidRDefault="00146C10" w:rsidP="00184987">
      <w:pPr>
        <w:spacing w:after="240"/>
        <w:ind w:firstLine="360"/>
        <w:jc w:val="both"/>
        <w:rPr>
          <w:i/>
          <w:color w:val="C00000"/>
          <w:lang w:eastAsia="ru-RU"/>
        </w:rPr>
      </w:pPr>
    </w:p>
    <w:p w:rsidR="00184987" w:rsidRPr="0008414F" w:rsidRDefault="00184987" w:rsidP="00184987">
      <w:pPr>
        <w:spacing w:after="240"/>
        <w:ind w:firstLine="360"/>
        <w:jc w:val="both"/>
        <w:rPr>
          <w:i/>
          <w:color w:val="C00000"/>
          <w:lang w:eastAsia="ru-RU"/>
        </w:rPr>
      </w:pPr>
    </w:p>
    <w:p w:rsidR="00202947" w:rsidRPr="0008414F" w:rsidRDefault="006F23EA" w:rsidP="00150F23">
      <w:pPr>
        <w:keepNext/>
        <w:numPr>
          <w:ilvl w:val="0"/>
          <w:numId w:val="6"/>
        </w:numPr>
        <w:spacing w:before="240" w:after="120" w:line="276" w:lineRule="auto"/>
        <w:jc w:val="both"/>
        <w:rPr>
          <w:b/>
          <w:bCs/>
          <w:kern w:val="1"/>
          <w:lang w:val="ru-RU"/>
        </w:rPr>
      </w:pPr>
      <w:r w:rsidRPr="0008414F">
        <w:rPr>
          <w:b/>
          <w:bCs/>
          <w:kern w:val="1"/>
          <w:lang w:val="ru-RU"/>
        </w:rPr>
        <w:lastRenderedPageBreak/>
        <w:t>УЧЕБНО-МЕТОДИЧЕСКОЕ ОБЕСПЕЧЕНИЕ ДИСЦИПЛИНЫ</w:t>
      </w:r>
      <w:r w:rsidR="002C6A3B" w:rsidRPr="0008414F">
        <w:rPr>
          <w:b/>
          <w:bCs/>
          <w:kern w:val="1"/>
          <w:lang w:val="ru-RU"/>
        </w:rPr>
        <w:t xml:space="preserve"> </w:t>
      </w:r>
      <w:r w:rsidRPr="0008414F">
        <w:rPr>
          <w:b/>
          <w:bCs/>
          <w:kern w:val="1"/>
          <w:lang w:val="ru-RU"/>
        </w:rPr>
        <w:t>(материалы для проведения контактной и самостоятельной работ</w:t>
      </w:r>
      <w:r w:rsidR="003627A0" w:rsidRPr="0008414F">
        <w:rPr>
          <w:b/>
          <w:bCs/>
          <w:kern w:val="1"/>
          <w:lang w:val="ru-RU"/>
        </w:rPr>
        <w:t>ы)</w:t>
      </w:r>
      <w:r w:rsidRPr="0008414F">
        <w:rPr>
          <w:b/>
          <w:bCs/>
          <w:kern w:val="1"/>
          <w:lang w:val="ru-RU"/>
        </w:rPr>
        <w:t xml:space="preserve"> </w:t>
      </w:r>
    </w:p>
    <w:p w:rsidR="00202947" w:rsidRPr="0008414F" w:rsidRDefault="003A0D06" w:rsidP="00202947">
      <w:pPr>
        <w:keepNext/>
        <w:spacing w:before="240" w:after="120" w:line="276" w:lineRule="auto"/>
        <w:jc w:val="both"/>
        <w:rPr>
          <w:i/>
          <w:color w:val="C00000"/>
          <w:lang w:val="ru-RU" w:eastAsia="ru-RU"/>
        </w:rPr>
      </w:pPr>
      <w:r w:rsidRPr="0008414F">
        <w:rPr>
          <w:i/>
          <w:color w:val="C00000"/>
          <w:lang w:val="ru-RU" w:eastAsia="ru-RU"/>
        </w:rPr>
        <w:t>Примеры кейсов, заданий</w:t>
      </w:r>
      <w:r w:rsidR="00202947" w:rsidRPr="0008414F">
        <w:rPr>
          <w:i/>
          <w:color w:val="C00000"/>
          <w:lang w:val="ru-RU" w:eastAsia="ru-RU"/>
        </w:rPr>
        <w:t xml:space="preserve">, </w:t>
      </w:r>
      <w:r w:rsidRPr="0008414F">
        <w:rPr>
          <w:i/>
          <w:color w:val="C00000"/>
          <w:lang w:val="ru-RU" w:eastAsia="ru-RU"/>
        </w:rPr>
        <w:t>тем</w:t>
      </w:r>
      <w:r w:rsidR="00202947" w:rsidRPr="0008414F">
        <w:rPr>
          <w:i/>
          <w:color w:val="C00000"/>
          <w:lang w:val="ru-RU" w:eastAsia="ru-RU"/>
        </w:rPr>
        <w:t xml:space="preserve"> докладов и рефератов, </w:t>
      </w:r>
      <w:r w:rsidRPr="0008414F">
        <w:rPr>
          <w:i/>
          <w:color w:val="C00000"/>
          <w:lang w:val="ru-RU" w:eastAsia="ru-RU"/>
        </w:rPr>
        <w:t>сценариев</w:t>
      </w:r>
      <w:r w:rsidR="00202947" w:rsidRPr="0008414F">
        <w:rPr>
          <w:i/>
          <w:color w:val="C00000"/>
          <w:lang w:val="ru-RU" w:eastAsia="ru-RU"/>
        </w:rPr>
        <w:t xml:space="preserve"> игр и т.п.</w:t>
      </w:r>
    </w:p>
    <w:p w:rsidR="006F23EA" w:rsidRPr="0008414F" w:rsidRDefault="006F23EA" w:rsidP="006F23EA">
      <w:pPr>
        <w:ind w:left="720"/>
        <w:rPr>
          <w:b/>
          <w:i/>
          <w:color w:val="C00000"/>
          <w:lang w:val="ru-RU" w:eastAsia="ru-RU"/>
        </w:rPr>
      </w:pPr>
      <w:r w:rsidRPr="0008414F">
        <w:rPr>
          <w:b/>
          <w:i/>
          <w:color w:val="C00000"/>
          <w:lang w:val="ru-RU" w:eastAsia="ru-RU"/>
        </w:rPr>
        <w:t>Варианты форм проведения занятий (контактной работы):</w:t>
      </w:r>
    </w:p>
    <w:p w:rsidR="0027689D" w:rsidRPr="0008414F" w:rsidRDefault="006F23EA" w:rsidP="00150F23">
      <w:pPr>
        <w:numPr>
          <w:ilvl w:val="0"/>
          <w:numId w:val="5"/>
        </w:numPr>
        <w:spacing w:before="100" w:line="276" w:lineRule="auto"/>
        <w:jc w:val="both"/>
        <w:rPr>
          <w:i/>
          <w:color w:val="000000" w:themeColor="text1"/>
          <w:lang w:val="ru-RU" w:eastAsia="ru-RU"/>
        </w:rPr>
      </w:pPr>
      <w:r w:rsidRPr="0008414F">
        <w:rPr>
          <w:i/>
          <w:color w:val="000000" w:themeColor="text1"/>
          <w:lang w:val="ru-RU" w:eastAsia="ru-RU"/>
        </w:rPr>
        <w:t xml:space="preserve">интерактивные лекции в форме диалога со студентами </w:t>
      </w:r>
    </w:p>
    <w:p w:rsidR="006F23EA" w:rsidRPr="0008414F" w:rsidRDefault="006F23EA" w:rsidP="00150F23">
      <w:pPr>
        <w:numPr>
          <w:ilvl w:val="0"/>
          <w:numId w:val="5"/>
        </w:numPr>
        <w:jc w:val="both"/>
        <w:rPr>
          <w:i/>
          <w:color w:val="000000" w:themeColor="text1"/>
          <w:lang w:val="ru-RU" w:eastAsia="ru-RU"/>
        </w:rPr>
      </w:pPr>
      <w:r w:rsidRPr="0008414F">
        <w:rPr>
          <w:i/>
          <w:color w:val="000000" w:themeColor="text1"/>
          <w:lang w:val="ru-RU" w:eastAsia="ru-RU"/>
        </w:rPr>
        <w:t>разбор конкретных ситуаций (проектных заданий от компаний-партнеров)</w:t>
      </w:r>
    </w:p>
    <w:p w:rsidR="006F23EA" w:rsidRPr="0008414F" w:rsidRDefault="006F23EA" w:rsidP="00960397">
      <w:pPr>
        <w:jc w:val="both"/>
        <w:rPr>
          <w:i/>
          <w:color w:val="C00000"/>
          <w:lang w:val="ru-RU"/>
        </w:rPr>
      </w:pPr>
    </w:p>
    <w:p w:rsidR="006F23EA" w:rsidRPr="0008414F" w:rsidRDefault="006F23EA" w:rsidP="00960397">
      <w:pPr>
        <w:ind w:left="720"/>
        <w:jc w:val="both"/>
        <w:rPr>
          <w:i/>
          <w:color w:val="C00000"/>
          <w:lang w:val="ru-RU"/>
        </w:rPr>
      </w:pPr>
      <w:r w:rsidRPr="0008414F">
        <w:rPr>
          <w:b/>
          <w:i/>
          <w:color w:val="C00000"/>
          <w:lang w:val="ru-RU"/>
        </w:rPr>
        <w:t>Варианты форм самостоятельной работы студентов:</w:t>
      </w:r>
    </w:p>
    <w:p w:rsidR="0036711D" w:rsidRPr="0008414F" w:rsidRDefault="005645AC" w:rsidP="00150F23">
      <w:pPr>
        <w:pStyle w:val="aff1"/>
        <w:numPr>
          <w:ilvl w:val="0"/>
          <w:numId w:val="9"/>
        </w:numPr>
        <w:spacing w:line="360" w:lineRule="auto"/>
        <w:ind w:left="709" w:firstLine="0"/>
        <w:jc w:val="both"/>
        <w:rPr>
          <w:color w:val="000000" w:themeColor="text1"/>
          <w:lang w:val="ru-RU"/>
        </w:rPr>
      </w:pPr>
      <w:r w:rsidRPr="0008414F">
        <w:rPr>
          <w:color w:val="000000" w:themeColor="text1"/>
          <w:lang w:val="ru-RU"/>
        </w:rPr>
        <w:t>В</w:t>
      </w:r>
      <w:r w:rsidR="006F23EA" w:rsidRPr="0008414F">
        <w:rPr>
          <w:color w:val="000000" w:themeColor="text1"/>
          <w:lang w:val="ru-RU"/>
        </w:rPr>
        <w:t xml:space="preserve">ыполнение </w:t>
      </w:r>
      <w:r w:rsidR="00E6612A">
        <w:rPr>
          <w:color w:val="000000" w:themeColor="text1"/>
          <w:lang w:val="ru-RU"/>
        </w:rPr>
        <w:t xml:space="preserve">групповых </w:t>
      </w:r>
      <w:r w:rsidR="006F23EA" w:rsidRPr="0008414F">
        <w:rPr>
          <w:color w:val="000000" w:themeColor="text1"/>
          <w:lang w:val="ru-RU"/>
        </w:rPr>
        <w:t>проект</w:t>
      </w:r>
      <w:r w:rsidR="0036711D" w:rsidRPr="0008414F">
        <w:rPr>
          <w:color w:val="000000" w:themeColor="text1"/>
          <w:lang w:val="ru-RU"/>
        </w:rPr>
        <w:t>ов и подготовка докладов.</w:t>
      </w:r>
    </w:p>
    <w:p w:rsidR="0036711D" w:rsidRPr="0008414F" w:rsidRDefault="0036711D" w:rsidP="0036711D">
      <w:pPr>
        <w:spacing w:line="360" w:lineRule="auto"/>
        <w:ind w:left="709"/>
        <w:jc w:val="both"/>
        <w:rPr>
          <w:b/>
          <w:i/>
          <w:color w:val="C00000"/>
          <w:lang w:val="ru-RU"/>
        </w:rPr>
      </w:pPr>
    </w:p>
    <w:p w:rsidR="0036711D" w:rsidRPr="0008414F" w:rsidRDefault="0036711D" w:rsidP="0036711D">
      <w:pPr>
        <w:spacing w:line="360" w:lineRule="auto"/>
        <w:ind w:left="709"/>
        <w:jc w:val="both"/>
        <w:rPr>
          <w:color w:val="000000" w:themeColor="text1"/>
          <w:lang w:val="ru-RU"/>
        </w:rPr>
      </w:pPr>
      <w:r w:rsidRPr="0008414F">
        <w:rPr>
          <w:b/>
          <w:i/>
          <w:color w:val="C00000"/>
          <w:lang w:val="ru-RU"/>
        </w:rPr>
        <w:t xml:space="preserve">Планируемые формы контактной и самостоятельной работы студентов по темам: </w:t>
      </w:r>
    </w:p>
    <w:p w:rsidR="0036711D" w:rsidRPr="0008414F" w:rsidRDefault="0036711D" w:rsidP="00150F23">
      <w:pPr>
        <w:pStyle w:val="aff1"/>
        <w:numPr>
          <w:ilvl w:val="0"/>
          <w:numId w:val="9"/>
        </w:numPr>
        <w:spacing w:line="360" w:lineRule="auto"/>
        <w:ind w:left="709" w:firstLine="0"/>
        <w:jc w:val="both"/>
        <w:rPr>
          <w:color w:val="000000" w:themeColor="text1"/>
          <w:lang w:val="ru-RU"/>
        </w:rPr>
      </w:pPr>
      <w:r w:rsidRPr="0008414F">
        <w:rPr>
          <w:b/>
          <w:color w:val="000000" w:themeColor="text1"/>
          <w:lang w:val="ru-RU"/>
        </w:rPr>
        <w:t>Доклад по теме 1.</w:t>
      </w:r>
      <w:r w:rsidRPr="0008414F">
        <w:rPr>
          <w:color w:val="000000" w:themeColor="text1"/>
          <w:lang w:val="ru-RU"/>
        </w:rPr>
        <w:t xml:space="preserve"> Сравнение опыта применения экосистем и «</w:t>
      </w:r>
      <w:r w:rsidR="002509FC" w:rsidRPr="0008414F">
        <w:rPr>
          <w:color w:val="000000" w:themeColor="text1"/>
          <w:lang w:val="ru-RU"/>
        </w:rPr>
        <w:t>супермаркетов</w:t>
      </w:r>
      <w:r w:rsidRPr="0008414F">
        <w:rPr>
          <w:color w:val="000000" w:themeColor="text1"/>
          <w:lang w:val="ru-RU"/>
        </w:rPr>
        <w:t xml:space="preserve">» на примере финансовых организаций. Выработка собственных предложений и рекомендаций по улучшению сложившейся ситуации. </w:t>
      </w:r>
    </w:p>
    <w:p w:rsidR="0036711D" w:rsidRPr="0008414F" w:rsidRDefault="007B12B9" w:rsidP="00150F23">
      <w:pPr>
        <w:pStyle w:val="aff1"/>
        <w:numPr>
          <w:ilvl w:val="0"/>
          <w:numId w:val="9"/>
        </w:numPr>
        <w:spacing w:line="360" w:lineRule="auto"/>
        <w:ind w:left="709" w:firstLine="0"/>
        <w:jc w:val="both"/>
        <w:rPr>
          <w:color w:val="000000" w:themeColor="text1"/>
          <w:lang w:val="ru-RU"/>
        </w:rPr>
      </w:pPr>
      <w:r w:rsidRPr="0008414F">
        <w:rPr>
          <w:b/>
          <w:color w:val="000000" w:themeColor="text1"/>
          <w:lang w:val="ru-RU"/>
        </w:rPr>
        <w:t xml:space="preserve">Групповой проект </w:t>
      </w:r>
      <w:r w:rsidR="0036711D" w:rsidRPr="0008414F">
        <w:rPr>
          <w:b/>
          <w:color w:val="000000" w:themeColor="text1"/>
          <w:lang w:val="ru-RU"/>
        </w:rPr>
        <w:t xml:space="preserve"> по теме 1.</w:t>
      </w:r>
      <w:r w:rsidR="0036711D" w:rsidRPr="0008414F">
        <w:rPr>
          <w:color w:val="000000" w:themeColor="text1"/>
          <w:lang w:val="ru-RU"/>
        </w:rPr>
        <w:t xml:space="preserve"> Выявление и анализ недостатков </w:t>
      </w:r>
      <w:proofErr w:type="spellStart"/>
      <w:r w:rsidR="0036711D" w:rsidRPr="0008414F">
        <w:rPr>
          <w:color w:val="000000" w:themeColor="text1"/>
          <w:lang w:val="ru-RU"/>
        </w:rPr>
        <w:t>маркет-плейса</w:t>
      </w:r>
      <w:proofErr w:type="spellEnd"/>
      <w:r w:rsidR="0036711D" w:rsidRPr="0008414F">
        <w:rPr>
          <w:color w:val="000000" w:themeColor="text1"/>
          <w:lang w:val="ru-RU"/>
        </w:rPr>
        <w:t xml:space="preserve"> Сбербанка. Подготовка предложений по совершенствованию </w:t>
      </w:r>
      <w:proofErr w:type="spellStart"/>
      <w:r w:rsidR="0036711D" w:rsidRPr="0008414F">
        <w:rPr>
          <w:color w:val="000000" w:themeColor="text1"/>
          <w:lang w:val="ru-RU"/>
        </w:rPr>
        <w:t>маркет-плейса</w:t>
      </w:r>
      <w:proofErr w:type="spellEnd"/>
      <w:r w:rsidR="0036711D" w:rsidRPr="0008414F">
        <w:rPr>
          <w:color w:val="000000" w:themeColor="text1"/>
          <w:lang w:val="ru-RU"/>
        </w:rPr>
        <w:t xml:space="preserve"> Сбербанка.</w:t>
      </w:r>
    </w:p>
    <w:p w:rsidR="0036711D" w:rsidRPr="0008414F" w:rsidRDefault="0036711D" w:rsidP="00150F23">
      <w:pPr>
        <w:pStyle w:val="aff1"/>
        <w:numPr>
          <w:ilvl w:val="0"/>
          <w:numId w:val="9"/>
        </w:numPr>
        <w:spacing w:line="360" w:lineRule="auto"/>
        <w:ind w:left="709" w:firstLine="0"/>
        <w:jc w:val="both"/>
        <w:rPr>
          <w:color w:val="000000" w:themeColor="text1"/>
          <w:lang w:val="ru-RU"/>
        </w:rPr>
      </w:pPr>
      <w:r w:rsidRPr="0008414F">
        <w:rPr>
          <w:b/>
          <w:color w:val="000000" w:themeColor="text1"/>
          <w:lang w:val="ru-RU"/>
        </w:rPr>
        <w:t>Доклад по теме 2.</w:t>
      </w:r>
      <w:r w:rsidRPr="0008414F">
        <w:rPr>
          <w:color w:val="000000" w:themeColor="text1"/>
          <w:lang w:val="ru-RU"/>
        </w:rPr>
        <w:t xml:space="preserve"> Как введение принципа </w:t>
      </w:r>
      <w:r w:rsidRPr="0008414F">
        <w:rPr>
          <w:color w:val="000000" w:themeColor="text1"/>
        </w:rPr>
        <w:t>KYC</w:t>
      </w:r>
      <w:r w:rsidRPr="0008414F">
        <w:rPr>
          <w:color w:val="000000" w:themeColor="text1"/>
          <w:lang w:val="ru-RU"/>
        </w:rPr>
        <w:t xml:space="preserve"> повлияло на развитие финансовых институтов и появление новых финансовых инструментов. (могут быть предложены другие темы).</w:t>
      </w:r>
    </w:p>
    <w:p w:rsidR="0036711D" w:rsidRPr="0008414F" w:rsidRDefault="0036711D" w:rsidP="00150F23">
      <w:pPr>
        <w:pStyle w:val="aff1"/>
        <w:numPr>
          <w:ilvl w:val="0"/>
          <w:numId w:val="9"/>
        </w:numPr>
        <w:spacing w:line="360" w:lineRule="auto"/>
        <w:ind w:left="709" w:firstLine="0"/>
        <w:jc w:val="both"/>
        <w:rPr>
          <w:color w:val="000000" w:themeColor="text1"/>
          <w:lang w:val="ru-RU"/>
        </w:rPr>
      </w:pPr>
      <w:r w:rsidRPr="0008414F">
        <w:rPr>
          <w:b/>
          <w:color w:val="000000" w:themeColor="text1"/>
          <w:lang w:val="ru-RU"/>
        </w:rPr>
        <w:t>Доклад по теме 3</w:t>
      </w:r>
      <w:r w:rsidRPr="0008414F">
        <w:rPr>
          <w:color w:val="000000" w:themeColor="text1"/>
          <w:lang w:val="ru-RU"/>
        </w:rPr>
        <w:t>. Кейсы по применению искусственного интеллекта в финансах.</w:t>
      </w:r>
    </w:p>
    <w:p w:rsidR="0036711D" w:rsidRPr="0008414F" w:rsidRDefault="007B12B9" w:rsidP="00150F23">
      <w:pPr>
        <w:pStyle w:val="aff1"/>
        <w:numPr>
          <w:ilvl w:val="0"/>
          <w:numId w:val="9"/>
        </w:numPr>
        <w:spacing w:line="360" w:lineRule="auto"/>
        <w:ind w:left="709" w:firstLine="0"/>
        <w:jc w:val="both"/>
        <w:rPr>
          <w:color w:val="000000" w:themeColor="text1"/>
          <w:lang w:val="ru-RU"/>
        </w:rPr>
      </w:pPr>
      <w:r w:rsidRPr="0008414F">
        <w:rPr>
          <w:b/>
          <w:color w:val="000000" w:themeColor="text1"/>
          <w:lang w:val="ru-RU"/>
        </w:rPr>
        <w:t xml:space="preserve">Групповой проект </w:t>
      </w:r>
      <w:r w:rsidR="0036711D" w:rsidRPr="0008414F">
        <w:rPr>
          <w:b/>
          <w:color w:val="000000" w:themeColor="text1"/>
          <w:lang w:val="ru-RU"/>
        </w:rPr>
        <w:t xml:space="preserve"> по теме 3.</w:t>
      </w:r>
      <w:r w:rsidR="0036711D" w:rsidRPr="0008414F">
        <w:rPr>
          <w:color w:val="000000" w:themeColor="text1"/>
          <w:lang w:val="ru-RU"/>
        </w:rPr>
        <w:t xml:space="preserve"> Подготовка группового проекта (группа должна быть разбита на несколько подгрупп по 4-5 человек) по построению и анализу базы данных по ряду финансовых и экономических показателей для подготовки прогноза движения курса валюты, прогноза движения цены </w:t>
      </w:r>
      <w:r w:rsidR="002509FC" w:rsidRPr="0008414F">
        <w:rPr>
          <w:color w:val="000000" w:themeColor="text1"/>
          <w:lang w:val="ru-RU"/>
        </w:rPr>
        <w:t>барреля</w:t>
      </w:r>
      <w:r w:rsidR="0036711D" w:rsidRPr="0008414F">
        <w:rPr>
          <w:color w:val="000000" w:themeColor="text1"/>
          <w:lang w:val="ru-RU"/>
        </w:rPr>
        <w:t xml:space="preserve"> нефти, прогноза движения цены акции конкретной компании. Построение на базе подготовленной базы данных биржевого робота для формирования инвестиционного портфеля с заданными уровнями рисков и заданным горизонтом инвестирования. Разработка проекта осуществляется на базе открытых ресурсов и готовых решений с портала Github.</w:t>
      </w:r>
    </w:p>
    <w:p w:rsidR="0036711D" w:rsidRPr="0008414F" w:rsidRDefault="007B12B9" w:rsidP="00150F23">
      <w:pPr>
        <w:pStyle w:val="aff1"/>
        <w:numPr>
          <w:ilvl w:val="0"/>
          <w:numId w:val="9"/>
        </w:numPr>
        <w:spacing w:line="360" w:lineRule="auto"/>
        <w:ind w:left="709" w:firstLine="0"/>
        <w:jc w:val="both"/>
        <w:rPr>
          <w:color w:val="000000" w:themeColor="text1"/>
          <w:lang w:val="ru-RU"/>
        </w:rPr>
      </w:pPr>
      <w:r w:rsidRPr="0008414F">
        <w:rPr>
          <w:b/>
          <w:color w:val="000000" w:themeColor="text1"/>
          <w:lang w:val="ru-RU"/>
        </w:rPr>
        <w:t>Групповой проект</w:t>
      </w:r>
      <w:r w:rsidR="0036711D" w:rsidRPr="0008414F">
        <w:rPr>
          <w:b/>
          <w:color w:val="000000" w:themeColor="text1"/>
          <w:lang w:val="ru-RU"/>
        </w:rPr>
        <w:t xml:space="preserve"> по теме 4.</w:t>
      </w:r>
      <w:r w:rsidR="0036711D" w:rsidRPr="0008414F">
        <w:rPr>
          <w:color w:val="000000" w:themeColor="text1"/>
          <w:lang w:val="ru-RU"/>
        </w:rPr>
        <w:t xml:space="preserve"> Групповой проект по созданию </w:t>
      </w:r>
      <w:proofErr w:type="spellStart"/>
      <w:r w:rsidR="0036711D" w:rsidRPr="0008414F">
        <w:rPr>
          <w:color w:val="000000" w:themeColor="text1"/>
          <w:lang w:val="ru-RU"/>
        </w:rPr>
        <w:t>блокчейн-технологии</w:t>
      </w:r>
      <w:proofErr w:type="spellEnd"/>
      <w:r w:rsidR="0036711D" w:rsidRPr="0008414F">
        <w:rPr>
          <w:color w:val="000000" w:themeColor="text1"/>
          <w:lang w:val="ru-RU"/>
        </w:rPr>
        <w:t xml:space="preserve"> по заданной теме. постановка задачи, подготовка сервиса, проверка его работоспособности. Разработка </w:t>
      </w:r>
      <w:proofErr w:type="spellStart"/>
      <w:r w:rsidR="0036711D" w:rsidRPr="0008414F">
        <w:rPr>
          <w:color w:val="000000" w:themeColor="text1"/>
          <w:lang w:val="ru-RU"/>
        </w:rPr>
        <w:t>блокчейн-проекта</w:t>
      </w:r>
      <w:proofErr w:type="spellEnd"/>
      <w:r w:rsidR="0036711D" w:rsidRPr="0008414F">
        <w:rPr>
          <w:color w:val="000000" w:themeColor="text1"/>
          <w:lang w:val="ru-RU"/>
        </w:rPr>
        <w:t xml:space="preserve"> осуществляется на базе открытых ресурсов и готовых решений с портала Github.</w:t>
      </w:r>
    </w:p>
    <w:p w:rsidR="0036711D" w:rsidRPr="0008414F" w:rsidRDefault="0036711D" w:rsidP="00150F23">
      <w:pPr>
        <w:pStyle w:val="aff1"/>
        <w:numPr>
          <w:ilvl w:val="0"/>
          <w:numId w:val="4"/>
        </w:numPr>
        <w:spacing w:line="360" w:lineRule="auto"/>
        <w:ind w:left="709" w:firstLine="0"/>
        <w:jc w:val="both"/>
        <w:rPr>
          <w:color w:val="000000" w:themeColor="text1"/>
          <w:lang w:val="ru-RU"/>
        </w:rPr>
      </w:pPr>
      <w:r w:rsidRPr="0008414F">
        <w:rPr>
          <w:b/>
          <w:color w:val="000000" w:themeColor="text1"/>
          <w:lang w:val="ru-RU"/>
        </w:rPr>
        <w:t xml:space="preserve">Доклад по теме 5. </w:t>
      </w:r>
      <w:r w:rsidRPr="0008414F">
        <w:rPr>
          <w:color w:val="000000" w:themeColor="text1"/>
          <w:lang w:val="ru-RU"/>
        </w:rPr>
        <w:t xml:space="preserve">Оценка криптовалют и токенов. По результатам презентации доклада проводится практическое мероприятие в рамках которого студенты отвечают на следующие вопросы: какие индикаторы оценки стоимости активов могут или не могут </w:t>
      </w:r>
      <w:r w:rsidRPr="0008414F">
        <w:rPr>
          <w:color w:val="000000" w:themeColor="text1"/>
          <w:lang w:val="ru-RU"/>
        </w:rPr>
        <w:lastRenderedPageBreak/>
        <w:t xml:space="preserve">быть использованы при работе с </w:t>
      </w:r>
      <w:proofErr w:type="spellStart"/>
      <w:r w:rsidRPr="0008414F">
        <w:rPr>
          <w:color w:val="000000" w:themeColor="text1"/>
          <w:lang w:val="ru-RU"/>
        </w:rPr>
        <w:t>криптовалютами</w:t>
      </w:r>
      <w:proofErr w:type="spellEnd"/>
      <w:r w:rsidRPr="0008414F">
        <w:rPr>
          <w:color w:val="000000" w:themeColor="text1"/>
          <w:lang w:val="ru-RU"/>
        </w:rPr>
        <w:t xml:space="preserve"> и </w:t>
      </w:r>
      <w:proofErr w:type="spellStart"/>
      <w:r w:rsidRPr="0008414F">
        <w:rPr>
          <w:color w:val="000000" w:themeColor="text1"/>
          <w:lang w:val="ru-RU"/>
        </w:rPr>
        <w:t>токенами</w:t>
      </w:r>
      <w:proofErr w:type="spellEnd"/>
      <w:r w:rsidRPr="0008414F">
        <w:rPr>
          <w:color w:val="000000" w:themeColor="text1"/>
          <w:lang w:val="ru-RU"/>
        </w:rPr>
        <w:t xml:space="preserve">? Почему? Расчет параметров проводится на примере любой криптовалюты или </w:t>
      </w:r>
      <w:proofErr w:type="spellStart"/>
      <w:r w:rsidRPr="0008414F">
        <w:rPr>
          <w:color w:val="000000" w:themeColor="text1"/>
          <w:lang w:val="ru-RU"/>
        </w:rPr>
        <w:t>токена</w:t>
      </w:r>
      <w:proofErr w:type="spellEnd"/>
      <w:r w:rsidRPr="0008414F">
        <w:rPr>
          <w:color w:val="000000" w:themeColor="text1"/>
          <w:lang w:val="ru-RU"/>
        </w:rPr>
        <w:t>.</w:t>
      </w:r>
    </w:p>
    <w:p w:rsidR="0036711D" w:rsidRPr="0008414F" w:rsidRDefault="0036711D" w:rsidP="00150F23">
      <w:pPr>
        <w:pStyle w:val="aff1"/>
        <w:numPr>
          <w:ilvl w:val="0"/>
          <w:numId w:val="4"/>
        </w:numPr>
        <w:spacing w:line="360" w:lineRule="auto"/>
        <w:ind w:left="709" w:firstLine="0"/>
        <w:rPr>
          <w:color w:val="000000" w:themeColor="text1"/>
          <w:lang w:val="ru-RU"/>
        </w:rPr>
      </w:pPr>
      <w:r w:rsidRPr="0008414F">
        <w:rPr>
          <w:b/>
          <w:color w:val="000000" w:themeColor="text1"/>
          <w:lang w:val="ru-RU"/>
        </w:rPr>
        <w:t>Групповой проект по теме 5.</w:t>
      </w:r>
      <w:r w:rsidRPr="0008414F">
        <w:rPr>
          <w:color w:val="000000" w:themeColor="text1"/>
          <w:lang w:val="ru-RU"/>
        </w:rPr>
        <w:t xml:space="preserve"> Обсуждение идеи проекта для дальнейшего проведения </w:t>
      </w:r>
      <w:r w:rsidRPr="0008414F">
        <w:rPr>
          <w:color w:val="000000" w:themeColor="text1"/>
        </w:rPr>
        <w:t>ICO</w:t>
      </w:r>
      <w:r w:rsidRPr="0008414F">
        <w:rPr>
          <w:color w:val="000000" w:themeColor="text1"/>
          <w:lang w:val="ru-RU"/>
        </w:rPr>
        <w:t xml:space="preserve">. Создание бизнес-модели. Разработка юридической схемы. Упаковка и маркетинг продукта. Написание </w:t>
      </w:r>
      <w:proofErr w:type="spellStart"/>
      <w:r w:rsidRPr="0008414F">
        <w:rPr>
          <w:color w:val="000000" w:themeColor="text1"/>
          <w:lang w:val="ru-RU"/>
        </w:rPr>
        <w:t>смарт-контракта</w:t>
      </w:r>
      <w:proofErr w:type="spellEnd"/>
      <w:r w:rsidRPr="0008414F">
        <w:rPr>
          <w:color w:val="000000" w:themeColor="text1"/>
          <w:lang w:val="ru-RU"/>
        </w:rPr>
        <w:t xml:space="preserve"> и дальнейший выпуск токенов.  </w:t>
      </w:r>
      <w:r w:rsidRPr="0008414F">
        <w:rPr>
          <w:color w:val="000000" w:themeColor="text1"/>
        </w:rPr>
        <w:t>PR</w:t>
      </w:r>
      <w:r w:rsidRPr="0008414F">
        <w:rPr>
          <w:color w:val="000000" w:themeColor="text1"/>
          <w:lang w:val="ru-RU"/>
        </w:rPr>
        <w:t xml:space="preserve"> &amp; </w:t>
      </w:r>
      <w:r w:rsidRPr="0008414F">
        <w:rPr>
          <w:color w:val="000000" w:themeColor="text1"/>
        </w:rPr>
        <w:t>IR</w:t>
      </w:r>
      <w:r w:rsidRPr="0008414F">
        <w:rPr>
          <w:color w:val="000000" w:themeColor="text1"/>
          <w:lang w:val="ru-RU"/>
        </w:rPr>
        <w:t xml:space="preserve"> &amp; </w:t>
      </w:r>
      <w:proofErr w:type="spellStart"/>
      <w:r w:rsidRPr="0008414F">
        <w:rPr>
          <w:color w:val="000000" w:themeColor="text1"/>
          <w:lang w:val="ru-RU"/>
        </w:rPr>
        <w:t>Post-ICO</w:t>
      </w:r>
      <w:proofErr w:type="spellEnd"/>
      <w:r w:rsidRPr="0008414F">
        <w:rPr>
          <w:color w:val="000000" w:themeColor="text1"/>
          <w:lang w:val="ru-RU"/>
        </w:rPr>
        <w:t xml:space="preserve"> </w:t>
      </w:r>
      <w:proofErr w:type="spellStart"/>
      <w:r w:rsidRPr="0008414F">
        <w:rPr>
          <w:color w:val="000000" w:themeColor="text1"/>
          <w:lang w:val="ru-RU"/>
        </w:rPr>
        <w:t>advisory</w:t>
      </w:r>
      <w:proofErr w:type="spellEnd"/>
      <w:r w:rsidRPr="0008414F">
        <w:rPr>
          <w:color w:val="000000" w:themeColor="text1"/>
          <w:lang w:val="ru-RU"/>
        </w:rPr>
        <w:t>.</w:t>
      </w:r>
    </w:p>
    <w:p w:rsidR="0036711D" w:rsidRPr="0008414F" w:rsidRDefault="0036711D" w:rsidP="00150F23">
      <w:pPr>
        <w:pStyle w:val="aff1"/>
        <w:numPr>
          <w:ilvl w:val="0"/>
          <w:numId w:val="4"/>
        </w:numPr>
        <w:spacing w:line="360" w:lineRule="auto"/>
        <w:ind w:left="709" w:firstLine="0"/>
        <w:jc w:val="both"/>
        <w:rPr>
          <w:color w:val="000000" w:themeColor="text1"/>
          <w:lang w:val="ru-RU"/>
        </w:rPr>
      </w:pPr>
      <w:r w:rsidRPr="0008414F">
        <w:rPr>
          <w:b/>
          <w:color w:val="000000" w:themeColor="text1"/>
          <w:lang w:val="ru-RU"/>
        </w:rPr>
        <w:t>Групповой проект по теме 6.</w:t>
      </w:r>
      <w:r w:rsidRPr="0008414F">
        <w:rPr>
          <w:color w:val="000000" w:themeColor="text1"/>
          <w:lang w:val="ru-RU"/>
        </w:rPr>
        <w:t xml:space="preserve"> На базе разработанной финансово-аналитической базы данных (ранее сделанный проект по теме 3) разработка робоадвайзера, который будет предлагать инвестиционные решения при заданных параметрах риска и горизонта инвестирования. Проверка результатов работы робоадвайзера в течение оставшегося времени до конца курса. На последнем семинаре подведение итогов и оценка результатов инвестиционных решений, предложенных робоадвайзером.</w:t>
      </w:r>
    </w:p>
    <w:p w:rsidR="0036711D" w:rsidRPr="0008414F" w:rsidRDefault="0036711D" w:rsidP="00150F23">
      <w:pPr>
        <w:pStyle w:val="aff1"/>
        <w:numPr>
          <w:ilvl w:val="0"/>
          <w:numId w:val="4"/>
        </w:numPr>
        <w:spacing w:line="360" w:lineRule="auto"/>
        <w:ind w:left="709" w:firstLine="0"/>
        <w:jc w:val="both"/>
        <w:rPr>
          <w:color w:val="000000" w:themeColor="text1"/>
          <w:lang w:val="ru-RU"/>
        </w:rPr>
      </w:pPr>
      <w:r w:rsidRPr="0008414F">
        <w:rPr>
          <w:b/>
          <w:color w:val="000000" w:themeColor="text1"/>
          <w:lang w:val="ru-RU"/>
        </w:rPr>
        <w:t>Доклад по теме 7.</w:t>
      </w:r>
      <w:r w:rsidRPr="0008414F">
        <w:rPr>
          <w:color w:val="000000" w:themeColor="text1"/>
          <w:lang w:val="ru-RU"/>
        </w:rPr>
        <w:t xml:space="preserve"> Сравнение платежных систем из разных стран: оценка сравнительных характеристик, выявление недостатков.</w:t>
      </w:r>
    </w:p>
    <w:p w:rsidR="0036711D" w:rsidRPr="0008414F" w:rsidRDefault="0036711D" w:rsidP="00150F23">
      <w:pPr>
        <w:pStyle w:val="aff1"/>
        <w:numPr>
          <w:ilvl w:val="0"/>
          <w:numId w:val="4"/>
        </w:numPr>
        <w:spacing w:line="360" w:lineRule="auto"/>
        <w:ind w:left="709" w:firstLine="0"/>
        <w:jc w:val="both"/>
        <w:rPr>
          <w:color w:val="000000" w:themeColor="text1"/>
          <w:lang w:val="ru-RU"/>
        </w:rPr>
      </w:pPr>
      <w:r w:rsidRPr="0008414F">
        <w:rPr>
          <w:b/>
          <w:color w:val="000000" w:themeColor="text1"/>
          <w:lang w:val="ru-RU"/>
        </w:rPr>
        <w:t>Доклад по теме 8.</w:t>
      </w:r>
      <w:r w:rsidRPr="0008414F">
        <w:rPr>
          <w:color w:val="000000" w:themeColor="text1"/>
          <w:lang w:val="ru-RU"/>
        </w:rPr>
        <w:t xml:space="preserve"> Анализ существующих пиринговых платформ в разных странах, оценка их эффективности. </w:t>
      </w:r>
    </w:p>
    <w:p w:rsidR="0036711D" w:rsidRPr="0008414F" w:rsidRDefault="007B12B9" w:rsidP="00150F23">
      <w:pPr>
        <w:pStyle w:val="aff1"/>
        <w:numPr>
          <w:ilvl w:val="0"/>
          <w:numId w:val="4"/>
        </w:numPr>
        <w:spacing w:line="360" w:lineRule="auto"/>
        <w:ind w:left="709" w:firstLine="0"/>
        <w:jc w:val="both"/>
        <w:rPr>
          <w:color w:val="000000" w:themeColor="text1"/>
          <w:lang w:val="ru-RU"/>
        </w:rPr>
      </w:pPr>
      <w:r w:rsidRPr="0008414F">
        <w:rPr>
          <w:b/>
          <w:color w:val="000000" w:themeColor="text1"/>
          <w:lang w:val="ru-RU"/>
        </w:rPr>
        <w:t xml:space="preserve">Групповой проект </w:t>
      </w:r>
      <w:r w:rsidR="0036711D" w:rsidRPr="0008414F">
        <w:rPr>
          <w:b/>
          <w:color w:val="000000" w:themeColor="text1"/>
          <w:lang w:val="ru-RU"/>
        </w:rPr>
        <w:t xml:space="preserve"> по теме 8.</w:t>
      </w:r>
      <w:r w:rsidR="0036711D" w:rsidRPr="0008414F">
        <w:rPr>
          <w:color w:val="000000" w:themeColor="text1"/>
          <w:lang w:val="ru-RU"/>
        </w:rPr>
        <w:t xml:space="preserve"> Разработка группового проекта по определению оптимальной пиринговой платформы для России - выявление групп заемщиков, заинтересованных в таких платформах, анализ правовых рисков работы пирин</w:t>
      </w:r>
      <w:r w:rsidR="002509FC">
        <w:rPr>
          <w:color w:val="000000" w:themeColor="text1"/>
          <w:lang w:val="ru-RU"/>
        </w:rPr>
        <w:t>г</w:t>
      </w:r>
      <w:r w:rsidR="0036711D" w:rsidRPr="0008414F">
        <w:rPr>
          <w:color w:val="000000" w:themeColor="text1"/>
          <w:lang w:val="ru-RU"/>
        </w:rPr>
        <w:t>овой платформы, анализ рисков и сложностей при взыскании долгов и предложение оптимальных правовых решений для платформы.</w:t>
      </w:r>
    </w:p>
    <w:p w:rsidR="001511DE" w:rsidRPr="0008414F" w:rsidRDefault="001511DE" w:rsidP="00150F23">
      <w:pPr>
        <w:pStyle w:val="aff1"/>
        <w:numPr>
          <w:ilvl w:val="0"/>
          <w:numId w:val="4"/>
        </w:numPr>
        <w:spacing w:line="360" w:lineRule="auto"/>
        <w:ind w:left="709" w:firstLine="0"/>
        <w:jc w:val="both"/>
        <w:rPr>
          <w:color w:val="000000" w:themeColor="text1"/>
          <w:lang w:val="ru-RU"/>
        </w:rPr>
      </w:pPr>
      <w:r w:rsidRPr="0008414F">
        <w:rPr>
          <w:b/>
          <w:color w:val="000000" w:themeColor="text1"/>
          <w:lang w:val="ru-RU"/>
        </w:rPr>
        <w:t>Групповой проект по теме 8.</w:t>
      </w:r>
      <w:r w:rsidRPr="0008414F">
        <w:rPr>
          <w:color w:val="000000" w:themeColor="text1"/>
          <w:lang w:val="ru-RU"/>
        </w:rPr>
        <w:t xml:space="preserve"> Другим группам дается кейс </w:t>
      </w:r>
      <w:r w:rsidRPr="0008414F">
        <w:rPr>
          <w:lang w:val="ru-RU" w:eastAsia="ru-RU"/>
        </w:rPr>
        <w:t>по выбору конкретного финансового решения для конкретной компании в зависимости от параметров требуемого финансирования и предлагается определить наиболее эффективные инструменты финансирования с использованием финтеха.</w:t>
      </w:r>
    </w:p>
    <w:p w:rsidR="0036711D" w:rsidRPr="0008414F" w:rsidRDefault="007B12B9" w:rsidP="00150F23">
      <w:pPr>
        <w:pStyle w:val="aff1"/>
        <w:numPr>
          <w:ilvl w:val="0"/>
          <w:numId w:val="4"/>
        </w:numPr>
        <w:spacing w:line="360" w:lineRule="auto"/>
        <w:ind w:left="709" w:firstLine="0"/>
        <w:jc w:val="both"/>
        <w:rPr>
          <w:color w:val="000000" w:themeColor="text1"/>
          <w:lang w:val="ru-RU"/>
        </w:rPr>
      </w:pPr>
      <w:r w:rsidRPr="0008414F">
        <w:rPr>
          <w:b/>
          <w:color w:val="000000" w:themeColor="text1"/>
          <w:lang w:val="ru-RU"/>
        </w:rPr>
        <w:t xml:space="preserve">Групповой проект </w:t>
      </w:r>
      <w:r w:rsidR="0036711D" w:rsidRPr="0008414F">
        <w:rPr>
          <w:b/>
          <w:color w:val="000000" w:themeColor="text1"/>
          <w:lang w:val="ru-RU"/>
        </w:rPr>
        <w:t>по теме 9.</w:t>
      </w:r>
      <w:r w:rsidR="0036711D" w:rsidRPr="0008414F">
        <w:rPr>
          <w:color w:val="000000" w:themeColor="text1"/>
          <w:lang w:val="ru-RU"/>
        </w:rPr>
        <w:t xml:space="preserve"> Сравнение традиционных финансовых институтов и современных финтех-компаний. Какие тенденции наблюдаются в области взаимодействия банков и финтех-компаний. Что, по вашему мнению, выгоднее: сотрудничество или соперничество?</w:t>
      </w:r>
    </w:p>
    <w:p w:rsidR="0036711D" w:rsidRPr="0008414F" w:rsidRDefault="007B12B9" w:rsidP="00150F23">
      <w:pPr>
        <w:pStyle w:val="aff1"/>
        <w:numPr>
          <w:ilvl w:val="0"/>
          <w:numId w:val="4"/>
        </w:numPr>
        <w:spacing w:line="360" w:lineRule="auto"/>
        <w:ind w:left="709" w:firstLine="0"/>
        <w:jc w:val="both"/>
        <w:rPr>
          <w:color w:val="000000" w:themeColor="text1"/>
          <w:lang w:val="ru-RU"/>
        </w:rPr>
      </w:pPr>
      <w:r w:rsidRPr="0008414F">
        <w:rPr>
          <w:b/>
          <w:color w:val="000000" w:themeColor="text1"/>
          <w:lang w:val="ru-RU"/>
        </w:rPr>
        <w:t>Групповой проект</w:t>
      </w:r>
      <w:r w:rsidR="0036711D" w:rsidRPr="0008414F">
        <w:rPr>
          <w:b/>
          <w:color w:val="000000" w:themeColor="text1"/>
          <w:lang w:val="ru-RU"/>
        </w:rPr>
        <w:t xml:space="preserve"> по теме 10.</w:t>
      </w:r>
      <w:r w:rsidR="0036711D" w:rsidRPr="0008414F">
        <w:rPr>
          <w:color w:val="000000" w:themeColor="text1"/>
          <w:lang w:val="ru-RU"/>
        </w:rPr>
        <w:t xml:space="preserve"> Подготовка и разбор кейсов по </w:t>
      </w:r>
      <w:proofErr w:type="spellStart"/>
      <w:r w:rsidR="0036711D" w:rsidRPr="0008414F">
        <w:rPr>
          <w:color w:val="000000" w:themeColor="text1"/>
          <w:lang w:val="ru-RU"/>
        </w:rPr>
        <w:t>кибермошенничеству</w:t>
      </w:r>
      <w:proofErr w:type="spellEnd"/>
      <w:r w:rsidR="0036711D" w:rsidRPr="0008414F">
        <w:rPr>
          <w:color w:val="000000" w:themeColor="text1"/>
          <w:lang w:val="ru-RU"/>
        </w:rPr>
        <w:t xml:space="preserve"> в финансовых институтах. Обсуждение современных </w:t>
      </w:r>
      <w:proofErr w:type="spellStart"/>
      <w:r w:rsidR="0036711D" w:rsidRPr="0008414F">
        <w:rPr>
          <w:color w:val="000000" w:themeColor="text1"/>
          <w:lang w:val="ru-RU"/>
        </w:rPr>
        <w:t>антифрод-систем</w:t>
      </w:r>
      <w:proofErr w:type="spellEnd"/>
      <w:r w:rsidR="0036711D" w:rsidRPr="0008414F">
        <w:rPr>
          <w:color w:val="000000" w:themeColor="text1"/>
          <w:lang w:val="ru-RU"/>
        </w:rPr>
        <w:t xml:space="preserve">. Обсуждение способов обнаружения мошенничества на конкретных примерах. Обсуждение и проведение сравнительного анализа цифровых технологий, которые используются для обеспечения </w:t>
      </w:r>
      <w:proofErr w:type="spellStart"/>
      <w:r w:rsidR="0036711D" w:rsidRPr="0008414F">
        <w:rPr>
          <w:color w:val="000000" w:themeColor="text1"/>
          <w:lang w:val="ru-RU"/>
        </w:rPr>
        <w:t>кибербезопасности</w:t>
      </w:r>
      <w:proofErr w:type="spellEnd"/>
      <w:r w:rsidR="0036711D" w:rsidRPr="0008414F">
        <w:rPr>
          <w:color w:val="000000" w:themeColor="text1"/>
          <w:lang w:val="ru-RU"/>
        </w:rPr>
        <w:t>?</w:t>
      </w:r>
    </w:p>
    <w:p w:rsidR="0036711D" w:rsidRPr="0008414F" w:rsidRDefault="0036711D" w:rsidP="00150F23">
      <w:pPr>
        <w:pStyle w:val="aff1"/>
        <w:numPr>
          <w:ilvl w:val="0"/>
          <w:numId w:val="4"/>
        </w:numPr>
        <w:spacing w:line="360" w:lineRule="auto"/>
        <w:jc w:val="both"/>
        <w:rPr>
          <w:color w:val="000000" w:themeColor="text1"/>
          <w:lang w:val="ru-RU"/>
        </w:rPr>
      </w:pPr>
      <w:r w:rsidRPr="0008414F">
        <w:rPr>
          <w:b/>
          <w:color w:val="000000" w:themeColor="text1"/>
          <w:lang w:val="ru-RU"/>
        </w:rPr>
        <w:t>Доклад по теме 10.</w:t>
      </w:r>
      <w:r w:rsidRPr="0008414F">
        <w:rPr>
          <w:color w:val="000000" w:themeColor="text1"/>
          <w:lang w:val="ru-RU"/>
        </w:rPr>
        <w:t xml:space="preserve"> Анализ эффективности использования облачных технологий в </w:t>
      </w:r>
      <w:r w:rsidRPr="0008414F">
        <w:rPr>
          <w:color w:val="000000" w:themeColor="text1"/>
        </w:rPr>
        <w:t>IT</w:t>
      </w:r>
      <w:r w:rsidRPr="0008414F">
        <w:rPr>
          <w:color w:val="000000" w:themeColor="text1"/>
          <w:lang w:val="ru-RU"/>
        </w:rPr>
        <w:t xml:space="preserve"> проектах рынка финансовых услуг, на примере банковского сектора. Сравнение </w:t>
      </w:r>
      <w:r w:rsidRPr="0008414F">
        <w:rPr>
          <w:color w:val="000000" w:themeColor="text1"/>
          <w:lang w:val="ru-RU"/>
        </w:rPr>
        <w:lastRenderedPageBreak/>
        <w:t xml:space="preserve">изначально-облачных банковских систем и различных банковских бизнес-моделей, с помощью </w:t>
      </w:r>
      <w:proofErr w:type="spellStart"/>
      <w:r w:rsidRPr="0008414F">
        <w:rPr>
          <w:color w:val="000000" w:themeColor="text1"/>
          <w:lang w:val="ru-RU"/>
        </w:rPr>
        <w:t>BaaS</w:t>
      </w:r>
      <w:proofErr w:type="spellEnd"/>
      <w:r w:rsidRPr="0008414F">
        <w:rPr>
          <w:color w:val="000000" w:themeColor="text1"/>
          <w:lang w:val="ru-RU"/>
        </w:rPr>
        <w:t>,</w:t>
      </w:r>
      <w:r w:rsidRPr="0008414F">
        <w:rPr>
          <w:lang w:val="ru-RU"/>
        </w:rPr>
        <w:t xml:space="preserve"> </w:t>
      </w:r>
      <w:proofErr w:type="spellStart"/>
      <w:r w:rsidRPr="0008414F">
        <w:rPr>
          <w:color w:val="000000" w:themeColor="text1"/>
          <w:lang w:val="ru-RU"/>
        </w:rPr>
        <w:t>SaaS</w:t>
      </w:r>
      <w:proofErr w:type="spellEnd"/>
      <w:r w:rsidRPr="0008414F">
        <w:rPr>
          <w:color w:val="000000" w:themeColor="text1"/>
          <w:lang w:val="ru-RU"/>
        </w:rPr>
        <w:t>,</w:t>
      </w:r>
      <w:r w:rsidRPr="0008414F">
        <w:rPr>
          <w:lang w:val="ru-RU"/>
        </w:rPr>
        <w:t xml:space="preserve"> </w:t>
      </w:r>
      <w:proofErr w:type="spellStart"/>
      <w:r w:rsidRPr="0008414F">
        <w:rPr>
          <w:color w:val="000000" w:themeColor="text1"/>
          <w:lang w:val="ru-RU"/>
        </w:rPr>
        <w:t>PaaS</w:t>
      </w:r>
      <w:proofErr w:type="spellEnd"/>
      <w:r w:rsidRPr="0008414F">
        <w:rPr>
          <w:color w:val="000000" w:themeColor="text1"/>
          <w:lang w:val="ru-RU"/>
        </w:rPr>
        <w:t>,</w:t>
      </w:r>
      <w:r w:rsidRPr="0008414F">
        <w:rPr>
          <w:lang w:val="ru-RU"/>
        </w:rPr>
        <w:t xml:space="preserve"> </w:t>
      </w:r>
      <w:proofErr w:type="spellStart"/>
      <w:r w:rsidRPr="0008414F">
        <w:rPr>
          <w:color w:val="000000" w:themeColor="text1"/>
          <w:lang w:val="ru-RU"/>
        </w:rPr>
        <w:t>IaaS</w:t>
      </w:r>
      <w:proofErr w:type="spellEnd"/>
      <w:r w:rsidRPr="0008414F">
        <w:rPr>
          <w:color w:val="000000" w:themeColor="text1"/>
          <w:lang w:val="ru-RU"/>
        </w:rPr>
        <w:t>.( на примере нескольких мировых/Российских банков). Учет рисков и регулирование облачных серверов.</w:t>
      </w:r>
    </w:p>
    <w:p w:rsidR="0036711D" w:rsidRDefault="0036711D" w:rsidP="00150F23">
      <w:pPr>
        <w:pStyle w:val="aff1"/>
        <w:numPr>
          <w:ilvl w:val="0"/>
          <w:numId w:val="4"/>
        </w:numPr>
        <w:spacing w:line="360" w:lineRule="auto"/>
        <w:jc w:val="both"/>
        <w:rPr>
          <w:color w:val="000000" w:themeColor="text1"/>
          <w:lang w:val="ru-RU"/>
        </w:rPr>
      </w:pPr>
      <w:r w:rsidRPr="0008414F">
        <w:rPr>
          <w:b/>
          <w:color w:val="000000" w:themeColor="text1"/>
          <w:lang w:val="ru-RU"/>
        </w:rPr>
        <w:t>Доклад по теме 11.</w:t>
      </w:r>
      <w:r w:rsidRPr="0008414F">
        <w:rPr>
          <w:color w:val="000000" w:themeColor="text1"/>
          <w:lang w:val="ru-RU"/>
        </w:rPr>
        <w:t xml:space="preserve"> Последние изменения в области регулирования финансовых технологий в России и за рубежом. Какие эффективные инструменты регулирования из зарубежного опыта полезно было бы использовать в России.</w:t>
      </w:r>
    </w:p>
    <w:p w:rsidR="00C821AF" w:rsidRDefault="00C821AF" w:rsidP="00C821AF">
      <w:pPr>
        <w:spacing w:line="360" w:lineRule="auto"/>
        <w:jc w:val="both"/>
        <w:rPr>
          <w:color w:val="000000" w:themeColor="text1"/>
          <w:lang w:val="ru-RU"/>
        </w:rPr>
      </w:pPr>
    </w:p>
    <w:p w:rsidR="00C821AF" w:rsidRPr="00C821AF" w:rsidRDefault="00C821AF" w:rsidP="00C821AF">
      <w:pPr>
        <w:spacing w:line="360" w:lineRule="auto"/>
        <w:jc w:val="both"/>
        <w:rPr>
          <w:b/>
          <w:color w:val="000000" w:themeColor="text1"/>
          <w:lang w:val="ru-RU"/>
        </w:rPr>
      </w:pPr>
      <w:r w:rsidRPr="00C821AF">
        <w:rPr>
          <w:b/>
          <w:color w:val="000000" w:themeColor="text1"/>
          <w:lang w:val="ru-RU"/>
        </w:rPr>
        <w:t>Требования к групповым проектам:</w:t>
      </w:r>
    </w:p>
    <w:p w:rsidR="00C821AF" w:rsidRDefault="00C821AF" w:rsidP="00C821AF">
      <w:pPr>
        <w:spacing w:line="360" w:lineRule="auto"/>
        <w:jc w:val="both"/>
        <w:rPr>
          <w:color w:val="000000" w:themeColor="text1"/>
          <w:lang w:val="ru-RU"/>
        </w:rPr>
      </w:pPr>
      <w:r>
        <w:rPr>
          <w:color w:val="000000" w:themeColor="text1"/>
          <w:lang w:val="ru-RU"/>
        </w:rPr>
        <w:t xml:space="preserve">Групповой проект должен сопровождаться презентацией в </w:t>
      </w:r>
      <w:r>
        <w:rPr>
          <w:color w:val="000000" w:themeColor="text1"/>
        </w:rPr>
        <w:t>PowerPoint</w:t>
      </w:r>
      <w:r>
        <w:rPr>
          <w:color w:val="000000" w:themeColor="text1"/>
          <w:lang w:val="ru-RU"/>
        </w:rPr>
        <w:t xml:space="preserve">. Презентация  должна быть оформлена на белом фоне черным шрифтом. Содержать в себе не менее 10 слайдов. Должна содержаться в себе описание целей и задач группового проекта, последовательности и процесса его выполнения, полученный результат. Полученный результат должен быть описан конкретно, должно быть указано, какие задачи были решены, получен ли планируемый результат, что требует корректировок или учета при составлении аналогичных проектов. Если использовались готовые открытые решения с портала </w:t>
      </w:r>
      <w:proofErr w:type="spellStart"/>
      <w:r>
        <w:rPr>
          <w:color w:val="000000" w:themeColor="text1"/>
        </w:rPr>
        <w:t>GitHub</w:t>
      </w:r>
      <w:proofErr w:type="spellEnd"/>
      <w:r>
        <w:rPr>
          <w:color w:val="000000" w:themeColor="text1"/>
          <w:lang w:val="ru-RU"/>
        </w:rPr>
        <w:t>, то должна быть указана ссылка на источник и каким образом модифицировался источник под поставленные задачи.</w:t>
      </w:r>
    </w:p>
    <w:p w:rsidR="00C821AF" w:rsidRDefault="00C821AF" w:rsidP="00C821AF">
      <w:pPr>
        <w:spacing w:line="360" w:lineRule="auto"/>
        <w:jc w:val="both"/>
        <w:rPr>
          <w:color w:val="000000" w:themeColor="text1"/>
          <w:lang w:val="ru-RU"/>
        </w:rPr>
      </w:pPr>
    </w:p>
    <w:p w:rsidR="00C821AF" w:rsidRPr="00C821AF" w:rsidRDefault="00C821AF" w:rsidP="00C821AF">
      <w:pPr>
        <w:spacing w:line="360" w:lineRule="auto"/>
        <w:jc w:val="both"/>
        <w:rPr>
          <w:b/>
          <w:color w:val="000000" w:themeColor="text1"/>
          <w:lang w:val="ru-RU"/>
        </w:rPr>
      </w:pPr>
      <w:r w:rsidRPr="00C821AF">
        <w:rPr>
          <w:b/>
          <w:color w:val="000000" w:themeColor="text1"/>
          <w:lang w:val="ru-RU"/>
        </w:rPr>
        <w:t>Требования к докладам:</w:t>
      </w:r>
    </w:p>
    <w:p w:rsidR="00C821AF" w:rsidRPr="00C821AF" w:rsidRDefault="00C821AF" w:rsidP="00C821AF">
      <w:pPr>
        <w:spacing w:line="360" w:lineRule="auto"/>
        <w:jc w:val="both"/>
        <w:rPr>
          <w:color w:val="000000" w:themeColor="text1"/>
          <w:lang w:val="ru-RU"/>
        </w:rPr>
      </w:pPr>
      <w:r>
        <w:rPr>
          <w:color w:val="000000" w:themeColor="text1"/>
          <w:lang w:val="ru-RU"/>
        </w:rPr>
        <w:t xml:space="preserve">Доклад должен быть оформлен презентацией в </w:t>
      </w:r>
      <w:r>
        <w:rPr>
          <w:color w:val="000000" w:themeColor="text1"/>
        </w:rPr>
        <w:t>PowerPoint</w:t>
      </w:r>
      <w:r>
        <w:rPr>
          <w:color w:val="000000" w:themeColor="text1"/>
          <w:lang w:val="ru-RU"/>
        </w:rPr>
        <w:t>. Презентация  должна быть оформлена на белом фоне черным шрифтом. Содержать в себе не менее 10 слайдов. При подготовке доклада и презентации должно быть использовано не менее 10 источников (с указанием на источник), из которых должно быть не менее половины зарубежных источников. Презентация должна содержать  себе "свежие" статистические данные, продолжительностью не менее 5 лет, самые последние данные должны быть не позже, чем за предыдущий год.</w:t>
      </w:r>
    </w:p>
    <w:p w:rsidR="0036711D" w:rsidRDefault="0036711D" w:rsidP="0036711D">
      <w:pPr>
        <w:rPr>
          <w:kern w:val="1"/>
          <w:lang w:val="ru-RU"/>
        </w:rPr>
      </w:pPr>
    </w:p>
    <w:p w:rsidR="004D2DF8" w:rsidRPr="004D2DF8" w:rsidRDefault="004D2DF8" w:rsidP="0036711D">
      <w:pPr>
        <w:rPr>
          <w:b/>
          <w:kern w:val="1"/>
          <w:lang w:val="ru-RU"/>
        </w:rPr>
      </w:pPr>
      <w:r w:rsidRPr="004D2DF8">
        <w:rPr>
          <w:b/>
          <w:kern w:val="1"/>
          <w:lang w:val="ru-RU"/>
        </w:rPr>
        <w:t>Примерные темы докладов (темы докладов уточняются каждый год)</w:t>
      </w:r>
    </w:p>
    <w:p w:rsidR="004D2DF8" w:rsidRPr="004D2DF8" w:rsidRDefault="004D2DF8" w:rsidP="00150F23">
      <w:pPr>
        <w:pStyle w:val="aff1"/>
        <w:numPr>
          <w:ilvl w:val="0"/>
          <w:numId w:val="23"/>
        </w:numPr>
        <w:rPr>
          <w:kern w:val="1"/>
          <w:lang w:val="ru-RU"/>
        </w:rPr>
      </w:pPr>
      <w:proofErr w:type="spellStart"/>
      <w:r w:rsidRPr="004D2DF8">
        <w:rPr>
          <w:kern w:val="1"/>
          <w:lang w:val="ru-RU"/>
        </w:rPr>
        <w:t>Краудфандинг</w:t>
      </w:r>
      <w:proofErr w:type="spellEnd"/>
      <w:r w:rsidRPr="004D2DF8">
        <w:rPr>
          <w:kern w:val="1"/>
          <w:lang w:val="ru-RU"/>
        </w:rPr>
        <w:t>: как получить финансирование для своего проекта</w:t>
      </w:r>
    </w:p>
    <w:p w:rsidR="004D2DF8" w:rsidRPr="004D2DF8" w:rsidRDefault="004D2DF8" w:rsidP="00150F23">
      <w:pPr>
        <w:pStyle w:val="aff1"/>
        <w:numPr>
          <w:ilvl w:val="0"/>
          <w:numId w:val="23"/>
        </w:numPr>
        <w:rPr>
          <w:kern w:val="1"/>
          <w:lang w:val="ru-RU"/>
        </w:rPr>
      </w:pPr>
      <w:r w:rsidRPr="004D2DF8">
        <w:rPr>
          <w:kern w:val="1"/>
          <w:lang w:val="ru-RU"/>
        </w:rPr>
        <w:t>Выпуск токенов российскими и иностранными компаниями: анализ успешности и провалов проекта как с точки зрения инвестора так и с точки зрения организатора проекта.</w:t>
      </w:r>
    </w:p>
    <w:p w:rsidR="004D2DF8" w:rsidRPr="004D2DF8" w:rsidRDefault="004D2DF8" w:rsidP="00150F23">
      <w:pPr>
        <w:pStyle w:val="aff1"/>
        <w:numPr>
          <w:ilvl w:val="0"/>
          <w:numId w:val="23"/>
        </w:numPr>
        <w:rPr>
          <w:kern w:val="1"/>
          <w:lang w:val="ru-RU"/>
        </w:rPr>
      </w:pPr>
      <w:r w:rsidRPr="004D2DF8">
        <w:rPr>
          <w:kern w:val="1"/>
          <w:lang w:val="ru-RU"/>
        </w:rPr>
        <w:t xml:space="preserve">Выпуск токенов </w:t>
      </w:r>
      <w:r w:rsidRPr="004D2DF8">
        <w:rPr>
          <w:kern w:val="1"/>
        </w:rPr>
        <w:t>GRAM</w:t>
      </w:r>
      <w:r w:rsidRPr="004D2DF8">
        <w:rPr>
          <w:kern w:val="1"/>
          <w:lang w:val="ru-RU"/>
        </w:rPr>
        <w:t xml:space="preserve"> - история и организация выпуска, анализ правовых рисков, которые возникли при реализации проекта, последствия провала выпуска токенов </w:t>
      </w:r>
      <w:r w:rsidRPr="004D2DF8">
        <w:rPr>
          <w:kern w:val="1"/>
        </w:rPr>
        <w:t>GRAM</w:t>
      </w:r>
      <w:r w:rsidRPr="004D2DF8">
        <w:rPr>
          <w:kern w:val="1"/>
          <w:lang w:val="ru-RU"/>
        </w:rPr>
        <w:t xml:space="preserve"> для инвесторов проекта и для всего рынка.</w:t>
      </w:r>
    </w:p>
    <w:p w:rsidR="004D2DF8" w:rsidRDefault="004D2DF8" w:rsidP="00150F23">
      <w:pPr>
        <w:pStyle w:val="aff1"/>
        <w:numPr>
          <w:ilvl w:val="0"/>
          <w:numId w:val="23"/>
        </w:numPr>
        <w:rPr>
          <w:kern w:val="1"/>
          <w:lang w:val="ru-RU"/>
        </w:rPr>
      </w:pPr>
      <w:r w:rsidRPr="004D2DF8">
        <w:rPr>
          <w:kern w:val="1"/>
          <w:lang w:val="ru-RU"/>
        </w:rPr>
        <w:t xml:space="preserve">Крупные мошенничества на рынке криптовалюты и </w:t>
      </w:r>
      <w:r w:rsidRPr="004D2DF8">
        <w:rPr>
          <w:kern w:val="1"/>
        </w:rPr>
        <w:t>ICO</w:t>
      </w:r>
      <w:r w:rsidRPr="004D2DF8">
        <w:rPr>
          <w:kern w:val="1"/>
          <w:lang w:val="ru-RU"/>
        </w:rPr>
        <w:t>.</w:t>
      </w:r>
    </w:p>
    <w:p w:rsidR="004D2DF8" w:rsidRDefault="004D2DF8" w:rsidP="00150F23">
      <w:pPr>
        <w:pStyle w:val="aff1"/>
        <w:numPr>
          <w:ilvl w:val="0"/>
          <w:numId w:val="23"/>
        </w:numPr>
        <w:rPr>
          <w:kern w:val="1"/>
          <w:lang w:val="ru-RU"/>
        </w:rPr>
      </w:pPr>
      <w:r>
        <w:rPr>
          <w:kern w:val="1"/>
          <w:lang w:val="ru-RU"/>
        </w:rPr>
        <w:t>Закон о цифровых финансовых активах и его влияние на развитие финансовых технологий в России.</w:t>
      </w:r>
    </w:p>
    <w:p w:rsidR="004D2DF8" w:rsidRDefault="004D2DF8" w:rsidP="00150F23">
      <w:pPr>
        <w:pStyle w:val="aff1"/>
        <w:numPr>
          <w:ilvl w:val="0"/>
          <w:numId w:val="23"/>
        </w:numPr>
        <w:rPr>
          <w:kern w:val="1"/>
          <w:lang w:val="ru-RU"/>
        </w:rPr>
      </w:pPr>
      <w:r>
        <w:rPr>
          <w:kern w:val="1"/>
          <w:lang w:val="ru-RU"/>
        </w:rPr>
        <w:t>Закон о краудфандинге: особенности регулирования и  подведение первых итогов его работы.</w:t>
      </w:r>
    </w:p>
    <w:p w:rsidR="00F6160C" w:rsidRDefault="00F6160C" w:rsidP="00150F23">
      <w:pPr>
        <w:pStyle w:val="aff1"/>
        <w:numPr>
          <w:ilvl w:val="0"/>
          <w:numId w:val="23"/>
        </w:numPr>
        <w:rPr>
          <w:kern w:val="1"/>
          <w:lang w:val="ru-RU"/>
        </w:rPr>
      </w:pPr>
      <w:r>
        <w:rPr>
          <w:kern w:val="1"/>
          <w:lang w:val="ru-RU"/>
        </w:rPr>
        <w:t>Преимущества блокчейн технологий в современном мире.</w:t>
      </w:r>
    </w:p>
    <w:p w:rsidR="00F6160C" w:rsidRDefault="00F6160C" w:rsidP="00150F23">
      <w:pPr>
        <w:pStyle w:val="aff1"/>
        <w:numPr>
          <w:ilvl w:val="0"/>
          <w:numId w:val="23"/>
        </w:numPr>
        <w:rPr>
          <w:kern w:val="1"/>
          <w:lang w:val="ru-RU"/>
        </w:rPr>
      </w:pPr>
      <w:r>
        <w:rPr>
          <w:kern w:val="1"/>
          <w:lang w:val="ru-RU"/>
        </w:rPr>
        <w:t xml:space="preserve">Анализ самых популярных 10 </w:t>
      </w:r>
      <w:proofErr w:type="spellStart"/>
      <w:r>
        <w:rPr>
          <w:kern w:val="1"/>
          <w:lang w:val="ru-RU"/>
        </w:rPr>
        <w:t>блокчейнпроектов</w:t>
      </w:r>
      <w:proofErr w:type="spellEnd"/>
      <w:r>
        <w:rPr>
          <w:kern w:val="1"/>
          <w:lang w:val="ru-RU"/>
        </w:rPr>
        <w:t xml:space="preserve"> в мире.</w:t>
      </w:r>
    </w:p>
    <w:p w:rsidR="00F6160C" w:rsidRDefault="00251872" w:rsidP="00150F23">
      <w:pPr>
        <w:pStyle w:val="aff1"/>
        <w:numPr>
          <w:ilvl w:val="0"/>
          <w:numId w:val="23"/>
        </w:numPr>
        <w:rPr>
          <w:kern w:val="1"/>
          <w:lang w:val="ru-RU"/>
        </w:rPr>
      </w:pPr>
      <w:r>
        <w:rPr>
          <w:kern w:val="1"/>
          <w:lang w:val="ru-RU"/>
        </w:rPr>
        <w:lastRenderedPageBreak/>
        <w:t>Электронные платежные системы: особенности их работы, достоинства и недостатки.</w:t>
      </w:r>
    </w:p>
    <w:p w:rsidR="00251872" w:rsidRDefault="00251872" w:rsidP="00150F23">
      <w:pPr>
        <w:pStyle w:val="aff1"/>
        <w:numPr>
          <w:ilvl w:val="0"/>
          <w:numId w:val="23"/>
        </w:numPr>
        <w:rPr>
          <w:kern w:val="1"/>
          <w:lang w:val="ru-RU"/>
        </w:rPr>
      </w:pPr>
      <w:r>
        <w:rPr>
          <w:kern w:val="1"/>
          <w:lang w:val="ru-RU"/>
        </w:rPr>
        <w:t xml:space="preserve">Государственная цифровая валюта Китая - какое будущее ждет цифровые валюты, смогут ли они конкурировать с </w:t>
      </w:r>
      <w:proofErr w:type="spellStart"/>
      <w:r>
        <w:rPr>
          <w:kern w:val="1"/>
          <w:lang w:val="ru-RU"/>
        </w:rPr>
        <w:t>фиатными</w:t>
      </w:r>
      <w:proofErr w:type="spellEnd"/>
      <w:r>
        <w:rPr>
          <w:kern w:val="1"/>
          <w:lang w:val="ru-RU"/>
        </w:rPr>
        <w:t xml:space="preserve"> валютами.</w:t>
      </w:r>
    </w:p>
    <w:p w:rsidR="00251872" w:rsidRDefault="00251872" w:rsidP="00150F23">
      <w:pPr>
        <w:pStyle w:val="aff1"/>
        <w:numPr>
          <w:ilvl w:val="0"/>
          <w:numId w:val="23"/>
        </w:numPr>
        <w:rPr>
          <w:kern w:val="1"/>
          <w:lang w:val="ru-RU"/>
        </w:rPr>
      </w:pPr>
      <w:r>
        <w:rPr>
          <w:kern w:val="1"/>
          <w:lang w:val="ru-RU"/>
        </w:rPr>
        <w:t>Правовое регулирование обращения криптовалют в разных странах и последние российские изменения в регулировании криптовалют.</w:t>
      </w:r>
    </w:p>
    <w:p w:rsidR="00D756CE" w:rsidRPr="004D2DF8" w:rsidRDefault="00D756CE" w:rsidP="00150F23">
      <w:pPr>
        <w:pStyle w:val="aff1"/>
        <w:numPr>
          <w:ilvl w:val="0"/>
          <w:numId w:val="23"/>
        </w:numPr>
        <w:rPr>
          <w:kern w:val="1"/>
          <w:lang w:val="ru-RU"/>
        </w:rPr>
      </w:pPr>
      <w:r>
        <w:rPr>
          <w:kern w:val="1"/>
          <w:lang w:val="ru-RU"/>
        </w:rPr>
        <w:t xml:space="preserve">Сравнительный анализ  </w:t>
      </w:r>
      <w:proofErr w:type="spellStart"/>
      <w:r>
        <w:rPr>
          <w:kern w:val="1"/>
          <w:lang w:val="ru-RU"/>
        </w:rPr>
        <w:t>робоадвайзеров</w:t>
      </w:r>
      <w:proofErr w:type="spellEnd"/>
      <w:r>
        <w:rPr>
          <w:kern w:val="1"/>
          <w:lang w:val="ru-RU"/>
        </w:rPr>
        <w:t xml:space="preserve">  разных банков, инвестиционных фирм и брокерских компаний: анализ 10 проектов.</w:t>
      </w:r>
    </w:p>
    <w:p w:rsidR="004D2DF8" w:rsidRPr="004D2DF8" w:rsidRDefault="004D2DF8" w:rsidP="0036711D">
      <w:pPr>
        <w:rPr>
          <w:kern w:val="1"/>
          <w:lang w:val="ru-RU"/>
        </w:rPr>
      </w:pPr>
    </w:p>
    <w:p w:rsidR="004D2DF8" w:rsidRPr="00E33D33" w:rsidRDefault="00E33D33" w:rsidP="0036711D">
      <w:pPr>
        <w:rPr>
          <w:b/>
          <w:kern w:val="1"/>
          <w:lang w:val="ru-RU"/>
        </w:rPr>
      </w:pPr>
      <w:r w:rsidRPr="00E33D33">
        <w:rPr>
          <w:b/>
          <w:kern w:val="1"/>
          <w:lang w:val="ru-RU"/>
        </w:rPr>
        <w:t>Примеры тестовых вопросов на промежуточном тестировании по контролю знаний</w:t>
      </w:r>
    </w:p>
    <w:p w:rsidR="00E33D33" w:rsidRDefault="00E33D33" w:rsidP="0036711D">
      <w:pPr>
        <w:rPr>
          <w:kern w:val="1"/>
          <w:lang w:val="ru-RU"/>
        </w:rPr>
      </w:pPr>
    </w:p>
    <w:p w:rsidR="00120386" w:rsidRDefault="00120386" w:rsidP="0036711D">
      <w:pPr>
        <w:rPr>
          <w:kern w:val="1"/>
          <w:lang w:val="ru-RU"/>
        </w:rPr>
      </w:pPr>
      <w:r>
        <w:rPr>
          <w:kern w:val="1"/>
          <w:lang w:val="ru-RU"/>
        </w:rPr>
        <w:t>В вопросах, приведенных ниже,  выберите ОДИН правильный ответ:</w:t>
      </w:r>
    </w:p>
    <w:p w:rsidR="00E33D33" w:rsidRPr="00E33D33" w:rsidRDefault="00E33D33" w:rsidP="0036711D">
      <w:pPr>
        <w:rPr>
          <w:b/>
          <w:kern w:val="1"/>
          <w:lang w:val="ru-RU"/>
        </w:rPr>
      </w:pPr>
      <w:r w:rsidRPr="00E33D33">
        <w:rPr>
          <w:b/>
          <w:kern w:val="1"/>
          <w:lang w:val="ru-RU"/>
        </w:rPr>
        <w:t xml:space="preserve">1. На решение каких вопросов направлен принцип </w:t>
      </w:r>
      <w:r w:rsidRPr="00E33D33">
        <w:rPr>
          <w:b/>
          <w:kern w:val="1"/>
        </w:rPr>
        <w:t>KYC</w:t>
      </w:r>
    </w:p>
    <w:p w:rsidR="00E33D33" w:rsidRDefault="00E33D33" w:rsidP="0036711D">
      <w:pPr>
        <w:rPr>
          <w:kern w:val="1"/>
          <w:lang w:val="ru-RU"/>
        </w:rPr>
      </w:pPr>
      <w:r>
        <w:rPr>
          <w:kern w:val="1"/>
          <w:lang w:val="ru-RU"/>
        </w:rPr>
        <w:t>а. благодаря этому принципу налоговые органы в электронной форме получают информацию обо во всех счетах вкладчиков банка</w:t>
      </w:r>
    </w:p>
    <w:p w:rsidR="00E33D33" w:rsidRDefault="00E33D33" w:rsidP="0036711D">
      <w:pPr>
        <w:rPr>
          <w:kern w:val="1"/>
          <w:lang w:val="ru-RU"/>
        </w:rPr>
      </w:pPr>
      <w:r>
        <w:rPr>
          <w:kern w:val="1"/>
          <w:lang w:val="ru-RU"/>
        </w:rPr>
        <w:t>б. благодаря этому принципу происходит информирование налоговых органов о трансфертном ценообразовании внутри группы компаний</w:t>
      </w:r>
    </w:p>
    <w:p w:rsidR="00E33D33" w:rsidRDefault="00E33D33" w:rsidP="0036711D">
      <w:pPr>
        <w:rPr>
          <w:kern w:val="1"/>
          <w:lang w:val="ru-RU"/>
        </w:rPr>
      </w:pPr>
      <w:r>
        <w:rPr>
          <w:kern w:val="1"/>
          <w:lang w:val="ru-RU"/>
        </w:rPr>
        <w:t>в благодаря этому принципу банк обязан знать информацию о своем клиенте, в связи с чем не допускаются вклады на предъявителя</w:t>
      </w:r>
    </w:p>
    <w:p w:rsidR="00E33D33" w:rsidRDefault="00E33D33" w:rsidP="0036711D">
      <w:pPr>
        <w:rPr>
          <w:kern w:val="1"/>
          <w:lang w:val="ru-RU"/>
        </w:rPr>
      </w:pPr>
      <w:r>
        <w:rPr>
          <w:kern w:val="1"/>
          <w:lang w:val="ru-RU"/>
        </w:rPr>
        <w:t>г. благодаря этому принципу осуществляется выдача преступников в другие страны по принципу экстрадиции</w:t>
      </w:r>
    </w:p>
    <w:p w:rsidR="00E33D33" w:rsidRPr="00E33D33" w:rsidRDefault="00E33D33" w:rsidP="0036711D">
      <w:pPr>
        <w:rPr>
          <w:kern w:val="1"/>
          <w:lang w:val="ru-RU"/>
        </w:rPr>
      </w:pPr>
    </w:p>
    <w:p w:rsidR="00120386" w:rsidRPr="00120386" w:rsidRDefault="00120386" w:rsidP="00120386">
      <w:pPr>
        <w:rPr>
          <w:b/>
          <w:kern w:val="1"/>
          <w:lang w:val="ru-RU"/>
        </w:rPr>
      </w:pPr>
      <w:r w:rsidRPr="00120386">
        <w:rPr>
          <w:b/>
          <w:kern w:val="1"/>
          <w:lang w:val="ru-RU"/>
        </w:rPr>
        <w:t xml:space="preserve">2. Уполномоченный банк, который является членом платежной системы, обслуживает </w:t>
      </w:r>
      <w:r w:rsidRPr="00120386">
        <w:rPr>
          <w:b/>
          <w:kern w:val="1"/>
          <w:lang w:val="ru-RU"/>
        </w:rPr>
        <w:t xml:space="preserve">карточные счета </w:t>
      </w:r>
      <w:r w:rsidRPr="00120386">
        <w:rPr>
          <w:b/>
          <w:kern w:val="1"/>
          <w:lang w:val="ru-RU"/>
        </w:rPr>
        <w:t xml:space="preserve">и выдает </w:t>
      </w:r>
      <w:r w:rsidRPr="00120386">
        <w:rPr>
          <w:b/>
          <w:kern w:val="1"/>
          <w:lang w:val="ru-RU"/>
        </w:rPr>
        <w:t>банковские карты</w:t>
      </w:r>
      <w:r w:rsidRPr="00120386">
        <w:rPr>
          <w:b/>
          <w:kern w:val="1"/>
          <w:lang w:val="ru-RU"/>
        </w:rPr>
        <w:t xml:space="preserve">, а также проводит расчеты (через </w:t>
      </w:r>
      <w:proofErr w:type="spellStart"/>
      <w:r w:rsidRPr="00120386">
        <w:rPr>
          <w:b/>
          <w:kern w:val="1"/>
          <w:lang w:val="ru-RU"/>
        </w:rPr>
        <w:t>банк-эквайер</w:t>
      </w:r>
      <w:proofErr w:type="spellEnd"/>
      <w:r w:rsidRPr="00120386">
        <w:rPr>
          <w:b/>
          <w:kern w:val="1"/>
          <w:lang w:val="ru-RU"/>
        </w:rPr>
        <w:t>) с торговцами, которые осуществляют продажу или предоставление услуг с использованием при оплате</w:t>
      </w:r>
      <w:r w:rsidRPr="00120386">
        <w:rPr>
          <w:b/>
          <w:kern w:val="1"/>
          <w:lang w:val="ru-RU"/>
        </w:rPr>
        <w:t xml:space="preserve"> банковскими картами</w:t>
      </w:r>
      <w:r w:rsidRPr="00120386">
        <w:rPr>
          <w:b/>
          <w:kern w:val="1"/>
          <w:lang w:val="ru-RU"/>
        </w:rPr>
        <w:t>:</w:t>
      </w:r>
    </w:p>
    <w:p w:rsidR="00120386" w:rsidRDefault="00120386" w:rsidP="00120386">
      <w:pPr>
        <w:rPr>
          <w:kern w:val="1"/>
          <w:lang w:val="ru-RU"/>
        </w:rPr>
      </w:pPr>
      <w:r w:rsidRPr="00120386">
        <w:rPr>
          <w:kern w:val="1"/>
          <w:lang w:val="ru-RU"/>
        </w:rPr>
        <w:t>1) банк-ремитент</w:t>
      </w:r>
    </w:p>
    <w:p w:rsidR="00120386" w:rsidRDefault="00120386" w:rsidP="00120386">
      <w:pPr>
        <w:rPr>
          <w:kern w:val="1"/>
          <w:lang w:val="ru-RU"/>
        </w:rPr>
      </w:pPr>
      <w:r>
        <w:rPr>
          <w:kern w:val="1"/>
          <w:lang w:val="ru-RU"/>
        </w:rPr>
        <w:t>2</w:t>
      </w:r>
      <w:r w:rsidRPr="00120386">
        <w:rPr>
          <w:kern w:val="1"/>
          <w:lang w:val="ru-RU"/>
        </w:rPr>
        <w:t>)</w:t>
      </w:r>
      <w:r>
        <w:rPr>
          <w:kern w:val="1"/>
          <w:lang w:val="ru-RU"/>
        </w:rPr>
        <w:t xml:space="preserve"> </w:t>
      </w:r>
      <w:r w:rsidRPr="00120386">
        <w:rPr>
          <w:kern w:val="1"/>
          <w:lang w:val="ru-RU"/>
        </w:rPr>
        <w:t xml:space="preserve"> расчетный банк</w:t>
      </w:r>
    </w:p>
    <w:p w:rsidR="00120386" w:rsidRPr="00120386" w:rsidRDefault="00120386" w:rsidP="00120386">
      <w:pPr>
        <w:rPr>
          <w:kern w:val="1"/>
          <w:lang w:val="ru-RU"/>
        </w:rPr>
      </w:pPr>
      <w:r>
        <w:rPr>
          <w:kern w:val="1"/>
          <w:lang w:val="ru-RU"/>
        </w:rPr>
        <w:t xml:space="preserve">3) </w:t>
      </w:r>
      <w:r w:rsidRPr="00120386">
        <w:rPr>
          <w:kern w:val="1"/>
          <w:lang w:val="ru-RU"/>
        </w:rPr>
        <w:t>банк-эмитент;</w:t>
      </w:r>
    </w:p>
    <w:p w:rsidR="00120386" w:rsidRPr="00120386" w:rsidRDefault="00120386" w:rsidP="00120386">
      <w:pPr>
        <w:rPr>
          <w:kern w:val="1"/>
          <w:lang w:val="ru-RU"/>
        </w:rPr>
      </w:pPr>
      <w:r>
        <w:rPr>
          <w:kern w:val="1"/>
          <w:lang w:val="ru-RU"/>
        </w:rPr>
        <w:t>4</w:t>
      </w:r>
      <w:r w:rsidRPr="00120386">
        <w:rPr>
          <w:kern w:val="1"/>
          <w:lang w:val="ru-RU"/>
        </w:rPr>
        <w:t xml:space="preserve">) </w:t>
      </w:r>
      <w:proofErr w:type="spellStart"/>
      <w:r w:rsidRPr="00120386">
        <w:rPr>
          <w:kern w:val="1"/>
          <w:lang w:val="ru-RU"/>
        </w:rPr>
        <w:t>банк-эквайер</w:t>
      </w:r>
      <w:proofErr w:type="spellEnd"/>
      <w:r w:rsidRPr="00120386">
        <w:rPr>
          <w:kern w:val="1"/>
          <w:lang w:val="ru-RU"/>
        </w:rPr>
        <w:t>;</w:t>
      </w:r>
    </w:p>
    <w:p w:rsidR="00120386" w:rsidRPr="00120386" w:rsidRDefault="00120386" w:rsidP="00120386">
      <w:pPr>
        <w:rPr>
          <w:kern w:val="1"/>
          <w:lang w:val="ru-RU"/>
        </w:rPr>
      </w:pPr>
      <w:r>
        <w:rPr>
          <w:kern w:val="1"/>
          <w:lang w:val="ru-RU"/>
        </w:rPr>
        <w:t>5</w:t>
      </w:r>
      <w:r w:rsidRPr="00120386">
        <w:rPr>
          <w:kern w:val="1"/>
          <w:lang w:val="ru-RU"/>
        </w:rPr>
        <w:t>) банк-корреспондент;</w:t>
      </w:r>
    </w:p>
    <w:p w:rsidR="00120386" w:rsidRPr="00120386" w:rsidRDefault="00120386" w:rsidP="00120386">
      <w:pPr>
        <w:rPr>
          <w:kern w:val="1"/>
          <w:lang w:val="ru-RU"/>
        </w:rPr>
      </w:pPr>
    </w:p>
    <w:p w:rsidR="00120386" w:rsidRPr="00120386" w:rsidRDefault="00120386" w:rsidP="00120386">
      <w:pPr>
        <w:rPr>
          <w:b/>
          <w:kern w:val="1"/>
          <w:lang w:val="ru-RU"/>
        </w:rPr>
      </w:pPr>
      <w:r w:rsidRPr="00120386">
        <w:rPr>
          <w:b/>
          <w:kern w:val="1"/>
          <w:lang w:val="ru-RU"/>
        </w:rPr>
        <w:t>3. Процедура получения разрешения от банка-эмитента банковской платежной карточки на осуществление операций с использованием</w:t>
      </w:r>
      <w:r w:rsidRPr="00120386">
        <w:rPr>
          <w:b/>
          <w:kern w:val="1"/>
          <w:lang w:val="ru-RU"/>
        </w:rPr>
        <w:t xml:space="preserve"> банковской карты:</w:t>
      </w:r>
    </w:p>
    <w:p w:rsidR="00120386" w:rsidRPr="00120386" w:rsidRDefault="00120386" w:rsidP="00120386">
      <w:pPr>
        <w:rPr>
          <w:kern w:val="1"/>
          <w:lang w:val="ru-RU"/>
        </w:rPr>
      </w:pPr>
      <w:r w:rsidRPr="00120386">
        <w:rPr>
          <w:kern w:val="1"/>
          <w:lang w:val="ru-RU"/>
        </w:rPr>
        <w:t>1) клиринг;</w:t>
      </w:r>
    </w:p>
    <w:p w:rsidR="00120386" w:rsidRPr="00120386" w:rsidRDefault="00120386" w:rsidP="00120386">
      <w:pPr>
        <w:rPr>
          <w:kern w:val="1"/>
          <w:lang w:val="ru-RU"/>
        </w:rPr>
      </w:pPr>
      <w:r w:rsidRPr="00120386">
        <w:rPr>
          <w:kern w:val="1"/>
          <w:lang w:val="ru-RU"/>
        </w:rPr>
        <w:t>2) авторизация;</w:t>
      </w:r>
    </w:p>
    <w:p w:rsidR="00120386" w:rsidRPr="00120386" w:rsidRDefault="00120386" w:rsidP="00120386">
      <w:pPr>
        <w:rPr>
          <w:kern w:val="1"/>
          <w:lang w:val="ru-RU"/>
        </w:rPr>
      </w:pPr>
      <w:r w:rsidRPr="00120386">
        <w:rPr>
          <w:kern w:val="1"/>
          <w:lang w:val="ru-RU"/>
        </w:rPr>
        <w:t>3) эмиссия;</w:t>
      </w:r>
    </w:p>
    <w:p w:rsidR="00120386" w:rsidRPr="00120386" w:rsidRDefault="00120386" w:rsidP="00120386">
      <w:pPr>
        <w:rPr>
          <w:kern w:val="1"/>
          <w:lang w:val="ru-RU"/>
        </w:rPr>
      </w:pPr>
      <w:r w:rsidRPr="00120386">
        <w:rPr>
          <w:kern w:val="1"/>
          <w:lang w:val="ru-RU"/>
        </w:rPr>
        <w:t xml:space="preserve">4) </w:t>
      </w:r>
      <w:proofErr w:type="spellStart"/>
      <w:r w:rsidRPr="00120386">
        <w:rPr>
          <w:kern w:val="1"/>
          <w:lang w:val="ru-RU"/>
        </w:rPr>
        <w:t>реконсиляцию</w:t>
      </w:r>
      <w:proofErr w:type="spellEnd"/>
      <w:r w:rsidRPr="00120386">
        <w:rPr>
          <w:kern w:val="1"/>
          <w:lang w:val="ru-RU"/>
        </w:rPr>
        <w:t>;</w:t>
      </w:r>
    </w:p>
    <w:p w:rsidR="00120386" w:rsidRPr="00120386" w:rsidRDefault="00120386" w:rsidP="00120386">
      <w:pPr>
        <w:rPr>
          <w:kern w:val="1"/>
          <w:lang w:val="ru-RU"/>
        </w:rPr>
      </w:pPr>
      <w:r w:rsidRPr="00120386">
        <w:rPr>
          <w:kern w:val="1"/>
          <w:lang w:val="ru-RU"/>
        </w:rPr>
        <w:t xml:space="preserve">5) </w:t>
      </w:r>
      <w:proofErr w:type="spellStart"/>
      <w:r w:rsidRPr="00120386">
        <w:rPr>
          <w:kern w:val="1"/>
          <w:lang w:val="ru-RU"/>
        </w:rPr>
        <w:t>процессинг</w:t>
      </w:r>
      <w:proofErr w:type="spellEnd"/>
      <w:r w:rsidRPr="00120386">
        <w:rPr>
          <w:kern w:val="1"/>
          <w:lang w:val="ru-RU"/>
        </w:rPr>
        <w:t>.</w:t>
      </w:r>
    </w:p>
    <w:p w:rsidR="00120386" w:rsidRPr="00120386" w:rsidRDefault="00120386" w:rsidP="00120386">
      <w:pPr>
        <w:rPr>
          <w:kern w:val="1"/>
          <w:lang w:val="ru-RU"/>
        </w:rPr>
      </w:pPr>
    </w:p>
    <w:p w:rsidR="00120386" w:rsidRPr="00120386" w:rsidRDefault="00120386" w:rsidP="00120386">
      <w:pPr>
        <w:rPr>
          <w:b/>
          <w:kern w:val="1"/>
          <w:lang w:val="ru-RU"/>
        </w:rPr>
      </w:pPr>
      <w:r w:rsidRPr="00120386">
        <w:rPr>
          <w:b/>
          <w:kern w:val="1"/>
          <w:lang w:val="ru-RU"/>
        </w:rPr>
        <w:t>4. Деятельность, включающая в себя сбор, обработку, хранение и предоставление банкам-участникам системы и РКЦ платежных сообщений по операциям с ПК</w:t>
      </w:r>
    </w:p>
    <w:p w:rsidR="00120386" w:rsidRPr="00120386" w:rsidRDefault="00120386" w:rsidP="00120386">
      <w:pPr>
        <w:rPr>
          <w:kern w:val="1"/>
          <w:lang w:val="ru-RU"/>
        </w:rPr>
      </w:pPr>
      <w:r w:rsidRPr="00120386">
        <w:rPr>
          <w:kern w:val="1"/>
          <w:lang w:val="ru-RU"/>
        </w:rPr>
        <w:t>1) клиринг,</w:t>
      </w:r>
    </w:p>
    <w:p w:rsidR="00120386" w:rsidRPr="00120386" w:rsidRDefault="00120386" w:rsidP="00120386">
      <w:pPr>
        <w:rPr>
          <w:kern w:val="1"/>
          <w:lang w:val="ru-RU"/>
        </w:rPr>
      </w:pPr>
      <w:r w:rsidRPr="00120386">
        <w:rPr>
          <w:kern w:val="1"/>
          <w:lang w:val="ru-RU"/>
        </w:rPr>
        <w:t>2) эмиссия;</w:t>
      </w:r>
    </w:p>
    <w:p w:rsidR="00120386" w:rsidRPr="00120386" w:rsidRDefault="00120386" w:rsidP="00120386">
      <w:pPr>
        <w:rPr>
          <w:kern w:val="1"/>
          <w:lang w:val="ru-RU"/>
        </w:rPr>
      </w:pPr>
      <w:r w:rsidRPr="00120386">
        <w:rPr>
          <w:kern w:val="1"/>
          <w:lang w:val="ru-RU"/>
        </w:rPr>
        <w:t>3) банковский факторинг;</w:t>
      </w:r>
    </w:p>
    <w:p w:rsidR="00120386" w:rsidRPr="00120386" w:rsidRDefault="00120386" w:rsidP="00120386">
      <w:pPr>
        <w:rPr>
          <w:kern w:val="1"/>
          <w:lang w:val="ru-RU"/>
        </w:rPr>
      </w:pPr>
      <w:r w:rsidRPr="00120386">
        <w:rPr>
          <w:kern w:val="1"/>
          <w:lang w:val="ru-RU"/>
        </w:rPr>
        <w:t xml:space="preserve">4) </w:t>
      </w:r>
      <w:proofErr w:type="spellStart"/>
      <w:r w:rsidRPr="00120386">
        <w:rPr>
          <w:kern w:val="1"/>
          <w:lang w:val="ru-RU"/>
        </w:rPr>
        <w:t>процессинг</w:t>
      </w:r>
      <w:proofErr w:type="spellEnd"/>
      <w:r w:rsidRPr="00120386">
        <w:rPr>
          <w:kern w:val="1"/>
          <w:lang w:val="ru-RU"/>
        </w:rPr>
        <w:t>;</w:t>
      </w:r>
    </w:p>
    <w:p w:rsidR="00120386" w:rsidRPr="00120386" w:rsidRDefault="00120386" w:rsidP="00120386">
      <w:pPr>
        <w:rPr>
          <w:kern w:val="1"/>
          <w:lang w:val="ru-RU"/>
        </w:rPr>
      </w:pPr>
      <w:r w:rsidRPr="00120386">
        <w:rPr>
          <w:kern w:val="1"/>
          <w:lang w:val="ru-RU"/>
        </w:rPr>
        <w:t xml:space="preserve">5) </w:t>
      </w:r>
      <w:proofErr w:type="spellStart"/>
      <w:r w:rsidRPr="00120386">
        <w:rPr>
          <w:kern w:val="1"/>
          <w:lang w:val="ru-RU"/>
        </w:rPr>
        <w:t>эквайринг</w:t>
      </w:r>
      <w:proofErr w:type="spellEnd"/>
      <w:r w:rsidRPr="00120386">
        <w:rPr>
          <w:kern w:val="1"/>
          <w:lang w:val="ru-RU"/>
        </w:rPr>
        <w:t>.</w:t>
      </w:r>
    </w:p>
    <w:p w:rsidR="00120386" w:rsidRPr="00120386" w:rsidRDefault="00120386" w:rsidP="00120386">
      <w:pPr>
        <w:rPr>
          <w:kern w:val="1"/>
          <w:lang w:val="ru-RU"/>
        </w:rPr>
      </w:pPr>
    </w:p>
    <w:p w:rsidR="00120386" w:rsidRPr="00120386" w:rsidRDefault="00120386" w:rsidP="00120386">
      <w:pPr>
        <w:rPr>
          <w:b/>
          <w:kern w:val="1"/>
          <w:lang w:val="ru-RU"/>
        </w:rPr>
      </w:pPr>
      <w:r w:rsidRPr="00120386">
        <w:rPr>
          <w:b/>
          <w:kern w:val="1"/>
          <w:lang w:val="ru-RU"/>
        </w:rPr>
        <w:t>5. Система безналичных расчетов между банками (за проданные товары, ценные бумаги, предоставленные услуги), основанная на приеме взаимных требований и обязательств сторон, участвующих в расчетах)</w:t>
      </w:r>
    </w:p>
    <w:p w:rsidR="00120386" w:rsidRPr="00120386" w:rsidRDefault="00120386" w:rsidP="00120386">
      <w:pPr>
        <w:rPr>
          <w:kern w:val="1"/>
          <w:lang w:val="ru-RU"/>
        </w:rPr>
      </w:pPr>
      <w:r w:rsidRPr="00120386">
        <w:rPr>
          <w:kern w:val="1"/>
          <w:lang w:val="ru-RU"/>
        </w:rPr>
        <w:t xml:space="preserve">1) </w:t>
      </w:r>
      <w:proofErr w:type="spellStart"/>
      <w:r w:rsidRPr="00120386">
        <w:rPr>
          <w:kern w:val="1"/>
          <w:lang w:val="ru-RU"/>
        </w:rPr>
        <w:t>эквайринг</w:t>
      </w:r>
      <w:proofErr w:type="spellEnd"/>
      <w:r w:rsidRPr="00120386">
        <w:rPr>
          <w:kern w:val="1"/>
          <w:lang w:val="ru-RU"/>
        </w:rPr>
        <w:t>;</w:t>
      </w:r>
    </w:p>
    <w:p w:rsidR="00120386" w:rsidRPr="00120386" w:rsidRDefault="00120386" w:rsidP="00120386">
      <w:pPr>
        <w:rPr>
          <w:kern w:val="1"/>
          <w:lang w:val="ru-RU"/>
        </w:rPr>
      </w:pPr>
      <w:r w:rsidRPr="00120386">
        <w:rPr>
          <w:kern w:val="1"/>
          <w:lang w:val="ru-RU"/>
        </w:rPr>
        <w:t>2) криптография;</w:t>
      </w:r>
    </w:p>
    <w:p w:rsidR="00120386" w:rsidRPr="00120386" w:rsidRDefault="00120386" w:rsidP="00120386">
      <w:pPr>
        <w:rPr>
          <w:kern w:val="1"/>
          <w:lang w:val="ru-RU"/>
        </w:rPr>
      </w:pPr>
      <w:r w:rsidRPr="00120386">
        <w:rPr>
          <w:kern w:val="1"/>
          <w:lang w:val="ru-RU"/>
        </w:rPr>
        <w:t>3) банковский факторинг;</w:t>
      </w:r>
    </w:p>
    <w:p w:rsidR="00120386" w:rsidRPr="00120386" w:rsidRDefault="00120386" w:rsidP="00120386">
      <w:pPr>
        <w:rPr>
          <w:kern w:val="1"/>
          <w:lang w:val="ru-RU"/>
        </w:rPr>
      </w:pPr>
      <w:r w:rsidRPr="00120386">
        <w:rPr>
          <w:kern w:val="1"/>
          <w:lang w:val="ru-RU"/>
        </w:rPr>
        <w:lastRenderedPageBreak/>
        <w:t>4) клиринг;</w:t>
      </w:r>
    </w:p>
    <w:p w:rsidR="004D2DF8" w:rsidRDefault="00120386" w:rsidP="00120386">
      <w:pPr>
        <w:rPr>
          <w:kern w:val="1"/>
          <w:lang w:val="ru-RU"/>
        </w:rPr>
      </w:pPr>
      <w:r w:rsidRPr="00120386">
        <w:rPr>
          <w:kern w:val="1"/>
          <w:lang w:val="ru-RU"/>
        </w:rPr>
        <w:t xml:space="preserve">5) </w:t>
      </w:r>
      <w:proofErr w:type="spellStart"/>
      <w:r w:rsidRPr="00120386">
        <w:rPr>
          <w:kern w:val="1"/>
          <w:lang w:val="ru-RU"/>
        </w:rPr>
        <w:t>процессинг</w:t>
      </w:r>
      <w:proofErr w:type="spellEnd"/>
      <w:r w:rsidRPr="00120386">
        <w:rPr>
          <w:kern w:val="1"/>
          <w:lang w:val="ru-RU"/>
        </w:rPr>
        <w:t>.</w:t>
      </w:r>
    </w:p>
    <w:p w:rsidR="00120386" w:rsidRPr="0008414F" w:rsidRDefault="00120386" w:rsidP="00120386">
      <w:pPr>
        <w:rPr>
          <w:kern w:val="1"/>
          <w:lang w:val="ru-RU"/>
        </w:rPr>
      </w:pPr>
    </w:p>
    <w:p w:rsidR="00F62FB9" w:rsidRPr="0008414F" w:rsidRDefault="006F23EA" w:rsidP="00150F23">
      <w:pPr>
        <w:keepNext/>
        <w:numPr>
          <w:ilvl w:val="0"/>
          <w:numId w:val="6"/>
        </w:numPr>
        <w:spacing w:before="240" w:after="120" w:line="276" w:lineRule="auto"/>
        <w:jc w:val="both"/>
        <w:rPr>
          <w:b/>
          <w:bCs/>
          <w:kern w:val="1"/>
          <w:lang w:val="ru-RU"/>
        </w:rPr>
      </w:pPr>
      <w:r w:rsidRPr="0008414F">
        <w:rPr>
          <w:b/>
          <w:bCs/>
          <w:kern w:val="1"/>
          <w:lang w:val="ru-RU"/>
        </w:rPr>
        <w:t>ФОНДЫ ОЦЕНОЧНЫХ СРЕДСТВ</w:t>
      </w:r>
      <w:r w:rsidR="00383C68" w:rsidRPr="0008414F">
        <w:rPr>
          <w:b/>
          <w:bCs/>
          <w:kern w:val="1"/>
          <w:lang w:val="ru-RU"/>
        </w:rPr>
        <w:t xml:space="preserve"> </w:t>
      </w:r>
      <w:r w:rsidRPr="0008414F">
        <w:rPr>
          <w:b/>
          <w:bCs/>
          <w:kern w:val="1"/>
          <w:lang w:val="ru-RU"/>
        </w:rPr>
        <w:t>РЕЗУЛЬТАТОВ ОБУЧЕНИЯ</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953"/>
      </w:tblGrid>
      <w:tr w:rsidR="00960397" w:rsidRPr="0008414F" w:rsidTr="007C53E0">
        <w:tc>
          <w:tcPr>
            <w:tcW w:w="4219" w:type="dxa"/>
            <w:shd w:val="clear" w:color="auto" w:fill="auto"/>
          </w:tcPr>
          <w:p w:rsidR="00960397" w:rsidRPr="0008414F" w:rsidRDefault="00960397" w:rsidP="007C53E0">
            <w:pPr>
              <w:keepNext/>
              <w:spacing w:before="240" w:after="120" w:line="276" w:lineRule="auto"/>
              <w:jc w:val="center"/>
              <w:rPr>
                <w:b/>
                <w:lang w:val="ru-RU" w:eastAsia="ru-RU"/>
              </w:rPr>
            </w:pPr>
            <w:r w:rsidRPr="0008414F">
              <w:rPr>
                <w:b/>
                <w:lang w:val="ru-RU" w:eastAsia="ru-RU"/>
              </w:rPr>
              <w:t xml:space="preserve">Результаты обучения по дисциплине </w:t>
            </w:r>
            <w:r w:rsidRPr="0008414F">
              <w:rPr>
                <w:i/>
                <w:color w:val="C00000"/>
                <w:lang w:val="ru-RU" w:eastAsia="ru-RU"/>
              </w:rPr>
              <w:t>(заполняется в соответствии с таблицей п.3)</w:t>
            </w:r>
          </w:p>
        </w:tc>
        <w:tc>
          <w:tcPr>
            <w:tcW w:w="5953" w:type="dxa"/>
            <w:shd w:val="clear" w:color="auto" w:fill="auto"/>
          </w:tcPr>
          <w:p w:rsidR="00960397" w:rsidRPr="0008414F" w:rsidRDefault="00960397" w:rsidP="007C53E0">
            <w:pPr>
              <w:keepNext/>
              <w:spacing w:before="240" w:after="120" w:line="276" w:lineRule="auto"/>
              <w:jc w:val="center"/>
              <w:rPr>
                <w:b/>
                <w:lang w:val="ru-RU" w:eastAsia="ru-RU"/>
              </w:rPr>
            </w:pPr>
            <w:r w:rsidRPr="0008414F">
              <w:rPr>
                <w:b/>
                <w:lang w:val="ru-RU" w:eastAsia="ru-RU"/>
              </w:rPr>
              <w:t>Оценочные средства</w:t>
            </w:r>
          </w:p>
          <w:p w:rsidR="00960397" w:rsidRPr="0008414F" w:rsidRDefault="00960397" w:rsidP="007C53E0">
            <w:pPr>
              <w:keepNext/>
              <w:spacing w:before="240" w:after="120" w:line="276" w:lineRule="auto"/>
              <w:jc w:val="center"/>
              <w:rPr>
                <w:b/>
                <w:lang w:val="ru-RU" w:eastAsia="ru-RU"/>
              </w:rPr>
            </w:pPr>
            <w:r w:rsidRPr="0008414F">
              <w:rPr>
                <w:i/>
                <w:color w:val="C00000"/>
                <w:lang w:val="ru-RU" w:eastAsia="ru-RU"/>
              </w:rPr>
              <w:t>(тесты, задачи, кейсы и т.п.)</w:t>
            </w:r>
          </w:p>
        </w:tc>
      </w:tr>
      <w:tr w:rsidR="00960397" w:rsidRPr="0008414F" w:rsidTr="007C53E0">
        <w:tc>
          <w:tcPr>
            <w:tcW w:w="4219" w:type="dxa"/>
            <w:shd w:val="clear" w:color="auto" w:fill="auto"/>
          </w:tcPr>
          <w:p w:rsidR="00960397" w:rsidRPr="0008414F" w:rsidRDefault="00960397" w:rsidP="007C53E0">
            <w:pPr>
              <w:rPr>
                <w:lang w:val="ru-RU" w:eastAsia="ru-RU"/>
              </w:rPr>
            </w:pPr>
            <w:r w:rsidRPr="0008414F">
              <w:rPr>
                <w:b/>
                <w:lang w:val="ru-RU" w:eastAsia="ru-RU"/>
              </w:rPr>
              <w:t xml:space="preserve">Знать  </w:t>
            </w:r>
            <w:r w:rsidRPr="0008414F">
              <w:rPr>
                <w:lang w:val="ru-RU" w:eastAsia="ru-RU"/>
              </w:rPr>
              <w:t>современные цифровые и технологические решения в области финансов, которые используют финансовые институты и инвесторы</w:t>
            </w:r>
          </w:p>
        </w:tc>
        <w:tc>
          <w:tcPr>
            <w:tcW w:w="5953" w:type="dxa"/>
            <w:shd w:val="clear" w:color="auto" w:fill="auto"/>
          </w:tcPr>
          <w:p w:rsidR="001511DE" w:rsidRPr="0008414F" w:rsidRDefault="001511DE" w:rsidP="007C53E0">
            <w:pPr>
              <w:keepNext/>
              <w:spacing w:before="240" w:after="120" w:line="276" w:lineRule="auto"/>
              <w:jc w:val="both"/>
              <w:rPr>
                <w:lang w:val="ru-RU" w:eastAsia="ru-RU"/>
              </w:rPr>
            </w:pPr>
            <w:r w:rsidRPr="0008414F">
              <w:rPr>
                <w:lang w:val="ru-RU" w:eastAsia="ru-RU"/>
              </w:rPr>
              <w:t>Доклад по теме 1 (см. выше раздел 7)</w:t>
            </w:r>
          </w:p>
          <w:p w:rsidR="001511DE" w:rsidRPr="0008414F" w:rsidRDefault="001511DE" w:rsidP="001511DE">
            <w:pPr>
              <w:keepNext/>
              <w:spacing w:before="240" w:after="120" w:line="276" w:lineRule="auto"/>
              <w:jc w:val="both"/>
              <w:rPr>
                <w:lang w:val="ru-RU" w:eastAsia="ru-RU"/>
              </w:rPr>
            </w:pPr>
            <w:r w:rsidRPr="0008414F">
              <w:rPr>
                <w:lang w:val="ru-RU" w:eastAsia="ru-RU"/>
              </w:rPr>
              <w:t>Доклад по теме 5 (см. выше раздел 7)</w:t>
            </w:r>
          </w:p>
          <w:p w:rsidR="001511DE" w:rsidRPr="0008414F" w:rsidRDefault="001511DE" w:rsidP="001511DE">
            <w:pPr>
              <w:keepNext/>
              <w:spacing w:before="240" w:after="120" w:line="276" w:lineRule="auto"/>
              <w:jc w:val="both"/>
              <w:rPr>
                <w:lang w:val="ru-RU" w:eastAsia="ru-RU"/>
              </w:rPr>
            </w:pPr>
            <w:r w:rsidRPr="0008414F">
              <w:rPr>
                <w:lang w:val="ru-RU" w:eastAsia="ru-RU"/>
              </w:rPr>
              <w:t>Доклад по теме 7 (см. выше раздел 7)</w:t>
            </w:r>
          </w:p>
          <w:p w:rsidR="001511DE" w:rsidRPr="0008414F" w:rsidRDefault="001511DE" w:rsidP="001511DE">
            <w:pPr>
              <w:keepNext/>
              <w:spacing w:before="240" w:after="120" w:line="276" w:lineRule="auto"/>
              <w:jc w:val="both"/>
              <w:rPr>
                <w:lang w:val="ru-RU" w:eastAsia="ru-RU"/>
              </w:rPr>
            </w:pPr>
            <w:r w:rsidRPr="0008414F">
              <w:rPr>
                <w:lang w:val="ru-RU" w:eastAsia="ru-RU"/>
              </w:rPr>
              <w:t>Доклад по теме 8 (см. выше раздел 7)</w:t>
            </w:r>
          </w:p>
          <w:p w:rsidR="001511DE" w:rsidRPr="0008414F" w:rsidRDefault="001511DE" w:rsidP="001511DE">
            <w:pPr>
              <w:keepNext/>
              <w:spacing w:before="240" w:after="120" w:line="276" w:lineRule="auto"/>
              <w:jc w:val="both"/>
              <w:rPr>
                <w:lang w:val="ru-RU" w:eastAsia="ru-RU"/>
              </w:rPr>
            </w:pPr>
            <w:r w:rsidRPr="0008414F">
              <w:rPr>
                <w:lang w:val="ru-RU" w:eastAsia="ru-RU"/>
              </w:rPr>
              <w:t>Групповой проект по теме 1 (см. выше раздел 7)</w:t>
            </w:r>
          </w:p>
          <w:p w:rsidR="00960397" w:rsidRPr="0008414F" w:rsidRDefault="00960397" w:rsidP="007C53E0">
            <w:pPr>
              <w:keepNext/>
              <w:spacing w:before="240" w:after="120" w:line="276" w:lineRule="auto"/>
              <w:jc w:val="both"/>
              <w:rPr>
                <w:lang w:val="ru-RU" w:eastAsia="ru-RU"/>
              </w:rPr>
            </w:pPr>
            <w:r w:rsidRPr="0008414F">
              <w:rPr>
                <w:lang w:val="ru-RU" w:eastAsia="ru-RU"/>
              </w:rPr>
              <w:t>Тесты на знание цифровых и технологических решений в области финансов, которые используют финансовые институты и инвесторы</w:t>
            </w:r>
          </w:p>
        </w:tc>
      </w:tr>
      <w:tr w:rsidR="00960397" w:rsidRPr="0008414F" w:rsidTr="007C53E0">
        <w:tc>
          <w:tcPr>
            <w:tcW w:w="4219" w:type="dxa"/>
            <w:shd w:val="clear" w:color="auto" w:fill="auto"/>
          </w:tcPr>
          <w:p w:rsidR="00960397" w:rsidRPr="0008414F" w:rsidRDefault="00960397" w:rsidP="007C53E0">
            <w:pPr>
              <w:rPr>
                <w:lang w:val="ru-RU" w:eastAsia="ru-RU"/>
              </w:rPr>
            </w:pPr>
            <w:r w:rsidRPr="0008414F">
              <w:rPr>
                <w:b/>
                <w:lang w:val="ru-RU" w:eastAsia="ru-RU"/>
              </w:rPr>
              <w:t>Уметь…</w:t>
            </w:r>
            <w:r w:rsidRPr="0008414F">
              <w:rPr>
                <w:rFonts w:eastAsia="Calibri"/>
                <w:color w:val="000000" w:themeColor="text1"/>
                <w:lang w:val="ru-RU" w:eastAsia="en-US"/>
              </w:rPr>
              <w:t xml:space="preserve"> применять современные финансовые технологии для решения управленческих задач</w:t>
            </w:r>
          </w:p>
        </w:tc>
        <w:tc>
          <w:tcPr>
            <w:tcW w:w="5953" w:type="dxa"/>
            <w:shd w:val="clear" w:color="auto" w:fill="auto"/>
          </w:tcPr>
          <w:p w:rsidR="00F72F78" w:rsidRPr="0008414F" w:rsidRDefault="00F72F78" w:rsidP="007C53E0">
            <w:pPr>
              <w:keepNext/>
              <w:spacing w:before="240" w:after="120" w:line="276" w:lineRule="auto"/>
              <w:jc w:val="both"/>
              <w:rPr>
                <w:lang w:val="ru-RU" w:eastAsia="ru-RU"/>
              </w:rPr>
            </w:pPr>
            <w:r w:rsidRPr="0008414F">
              <w:rPr>
                <w:lang w:val="ru-RU" w:eastAsia="ru-RU"/>
              </w:rPr>
              <w:t>Групповой проект по теме 3 (см. выше раздел 7)</w:t>
            </w:r>
          </w:p>
          <w:p w:rsidR="00F72F78" w:rsidRPr="0008414F" w:rsidRDefault="00F72F78" w:rsidP="00F72F78">
            <w:pPr>
              <w:keepNext/>
              <w:spacing w:before="240" w:after="120" w:line="276" w:lineRule="auto"/>
              <w:jc w:val="both"/>
              <w:rPr>
                <w:lang w:val="ru-RU" w:eastAsia="ru-RU"/>
              </w:rPr>
            </w:pPr>
            <w:r w:rsidRPr="0008414F">
              <w:rPr>
                <w:lang w:val="ru-RU" w:eastAsia="ru-RU"/>
              </w:rPr>
              <w:t>Групповой проект по теме 4 (см. выше раздел 7)</w:t>
            </w:r>
          </w:p>
          <w:p w:rsidR="001511DE" w:rsidRPr="0008414F" w:rsidRDefault="001511DE" w:rsidP="001511DE">
            <w:pPr>
              <w:keepNext/>
              <w:spacing w:before="240" w:after="120" w:line="276" w:lineRule="auto"/>
              <w:jc w:val="both"/>
              <w:rPr>
                <w:lang w:val="ru-RU" w:eastAsia="ru-RU"/>
              </w:rPr>
            </w:pPr>
            <w:r w:rsidRPr="0008414F">
              <w:rPr>
                <w:lang w:val="ru-RU" w:eastAsia="ru-RU"/>
              </w:rPr>
              <w:t>Доклад по теме 3 (см. выше раздел 7)</w:t>
            </w:r>
          </w:p>
          <w:p w:rsidR="00F12D11" w:rsidRPr="0008414F" w:rsidRDefault="001511DE" w:rsidP="001511DE">
            <w:pPr>
              <w:keepNext/>
              <w:spacing w:before="240" w:after="120" w:line="276" w:lineRule="auto"/>
              <w:jc w:val="both"/>
              <w:rPr>
                <w:lang w:val="ru-RU" w:eastAsia="ru-RU"/>
              </w:rPr>
            </w:pPr>
            <w:r w:rsidRPr="0008414F">
              <w:rPr>
                <w:lang w:val="ru-RU" w:eastAsia="ru-RU"/>
              </w:rPr>
              <w:t>Доклад по теме 7 (см. выше раздел 7)</w:t>
            </w:r>
          </w:p>
        </w:tc>
      </w:tr>
      <w:tr w:rsidR="00F12D11" w:rsidRPr="0008414F" w:rsidTr="007C53E0">
        <w:tc>
          <w:tcPr>
            <w:tcW w:w="4219" w:type="dxa"/>
            <w:shd w:val="clear" w:color="auto" w:fill="auto"/>
          </w:tcPr>
          <w:p w:rsidR="00F12D11" w:rsidRPr="0008414F" w:rsidRDefault="00F12D11" w:rsidP="00F72F78">
            <w:pPr>
              <w:suppressAutoHyphens w:val="0"/>
              <w:spacing w:line="276" w:lineRule="auto"/>
              <w:rPr>
                <w:i/>
                <w:u w:val="single"/>
                <w:lang w:val="ru-RU" w:eastAsia="ru-RU"/>
              </w:rPr>
            </w:pPr>
            <w:r w:rsidRPr="0008414F">
              <w:rPr>
                <w:b/>
                <w:lang w:val="ru-RU" w:eastAsia="ru-RU"/>
              </w:rPr>
              <w:t xml:space="preserve">Знать </w:t>
            </w:r>
            <w:r w:rsidRPr="0008414F">
              <w:rPr>
                <w:rFonts w:eastAsia="Calibri"/>
                <w:color w:val="000000" w:themeColor="text1"/>
                <w:lang w:val="ru-RU" w:eastAsia="en-US"/>
              </w:rPr>
              <w:t xml:space="preserve"> особенности управления </w:t>
            </w:r>
            <w:r w:rsidRPr="0008414F">
              <w:rPr>
                <w:rFonts w:eastAsia="Calibri"/>
                <w:color w:val="000000" w:themeColor="text1"/>
                <w:lang w:eastAsia="en-US"/>
              </w:rPr>
              <w:t>IT</w:t>
            </w:r>
            <w:r w:rsidRPr="0008414F">
              <w:rPr>
                <w:rFonts w:eastAsia="Calibri"/>
                <w:color w:val="000000" w:themeColor="text1"/>
                <w:lang w:val="ru-RU" w:eastAsia="en-US"/>
              </w:rPr>
              <w:t xml:space="preserve"> проектами в финансовой сфере. </w:t>
            </w:r>
          </w:p>
        </w:tc>
        <w:tc>
          <w:tcPr>
            <w:tcW w:w="5953" w:type="dxa"/>
            <w:shd w:val="clear" w:color="auto" w:fill="auto"/>
          </w:tcPr>
          <w:p w:rsidR="00F12D11" w:rsidRPr="0008414F" w:rsidRDefault="00F12D11" w:rsidP="00F40D93">
            <w:pPr>
              <w:keepNext/>
              <w:spacing w:before="240" w:after="120" w:line="276" w:lineRule="auto"/>
              <w:jc w:val="both"/>
              <w:rPr>
                <w:lang w:val="ru-RU" w:eastAsia="ru-RU"/>
              </w:rPr>
            </w:pPr>
            <w:r w:rsidRPr="0008414F">
              <w:rPr>
                <w:lang w:val="ru-RU" w:eastAsia="ru-RU"/>
              </w:rPr>
              <w:t>Групповой проект по теме 3 (см. выше раздел 7)</w:t>
            </w:r>
          </w:p>
          <w:p w:rsidR="00F12D11" w:rsidRPr="0008414F" w:rsidRDefault="00F12D11" w:rsidP="00F40D93">
            <w:pPr>
              <w:keepNext/>
              <w:spacing w:before="240" w:after="120" w:line="276" w:lineRule="auto"/>
              <w:jc w:val="both"/>
              <w:rPr>
                <w:lang w:val="ru-RU" w:eastAsia="ru-RU"/>
              </w:rPr>
            </w:pPr>
            <w:r w:rsidRPr="0008414F">
              <w:rPr>
                <w:lang w:val="ru-RU" w:eastAsia="ru-RU"/>
              </w:rPr>
              <w:t>Групповой проект по теме 4 (см. выше раздел 7)</w:t>
            </w:r>
          </w:p>
          <w:p w:rsidR="001511DE" w:rsidRPr="0008414F" w:rsidRDefault="00F12D11" w:rsidP="001511DE">
            <w:pPr>
              <w:keepNext/>
              <w:spacing w:before="240" w:after="120" w:line="276" w:lineRule="auto"/>
              <w:jc w:val="both"/>
              <w:rPr>
                <w:lang w:val="ru-RU" w:eastAsia="ru-RU"/>
              </w:rPr>
            </w:pPr>
            <w:r w:rsidRPr="0008414F">
              <w:rPr>
                <w:lang w:val="ru-RU" w:eastAsia="ru-RU"/>
              </w:rPr>
              <w:t xml:space="preserve">Групповой проект по теме 5 </w:t>
            </w:r>
            <w:r w:rsidR="001511DE" w:rsidRPr="0008414F">
              <w:rPr>
                <w:lang w:val="ru-RU" w:eastAsia="ru-RU"/>
              </w:rPr>
              <w:t>(см. выше раздел 7)</w:t>
            </w:r>
          </w:p>
          <w:p w:rsidR="001511DE" w:rsidRPr="0008414F" w:rsidRDefault="001511DE" w:rsidP="001511DE">
            <w:pPr>
              <w:keepNext/>
              <w:spacing w:before="240" w:after="120" w:line="276" w:lineRule="auto"/>
              <w:jc w:val="both"/>
              <w:rPr>
                <w:lang w:val="ru-RU" w:eastAsia="ru-RU"/>
              </w:rPr>
            </w:pPr>
            <w:r w:rsidRPr="0008414F">
              <w:rPr>
                <w:lang w:val="ru-RU" w:eastAsia="ru-RU"/>
              </w:rPr>
              <w:t>Доклад по теме 10 (см. выше раздел 7)</w:t>
            </w:r>
          </w:p>
          <w:p w:rsidR="00F12D11" w:rsidRPr="0008414F" w:rsidRDefault="00F12D11" w:rsidP="001511DE">
            <w:pPr>
              <w:keepNext/>
              <w:spacing w:before="240" w:after="120" w:line="276" w:lineRule="auto"/>
              <w:jc w:val="both"/>
              <w:rPr>
                <w:lang w:val="ru-RU" w:eastAsia="ru-RU"/>
              </w:rPr>
            </w:pPr>
            <w:r w:rsidRPr="0008414F">
              <w:rPr>
                <w:lang w:val="ru-RU" w:eastAsia="ru-RU"/>
              </w:rPr>
              <w:t>Доклад по теме 11</w:t>
            </w:r>
            <w:r w:rsidR="001511DE" w:rsidRPr="0008414F">
              <w:rPr>
                <w:lang w:val="ru-RU" w:eastAsia="ru-RU"/>
              </w:rPr>
              <w:t xml:space="preserve"> (см. выше раздел 7)</w:t>
            </w:r>
          </w:p>
        </w:tc>
      </w:tr>
      <w:tr w:rsidR="00960397" w:rsidRPr="0008414F" w:rsidTr="007C53E0">
        <w:tc>
          <w:tcPr>
            <w:tcW w:w="4219" w:type="dxa"/>
            <w:shd w:val="clear" w:color="auto" w:fill="auto"/>
          </w:tcPr>
          <w:p w:rsidR="00960397" w:rsidRPr="0008414F" w:rsidRDefault="00960397" w:rsidP="007C53E0">
            <w:pPr>
              <w:suppressAutoHyphens w:val="0"/>
              <w:spacing w:line="276" w:lineRule="auto"/>
              <w:rPr>
                <w:i/>
                <w:u w:val="single"/>
                <w:lang w:val="ru-RU" w:eastAsia="ru-RU"/>
              </w:rPr>
            </w:pPr>
            <w:r w:rsidRPr="0008414F">
              <w:rPr>
                <w:b/>
                <w:lang w:val="ru-RU" w:eastAsia="ru-RU"/>
              </w:rPr>
              <w:t>Уметь</w:t>
            </w:r>
            <w:r w:rsidRPr="0008414F">
              <w:rPr>
                <w:rFonts w:eastAsia="Calibri"/>
                <w:b/>
                <w:color w:val="000000" w:themeColor="text1"/>
                <w:lang w:val="ru-RU" w:eastAsia="en-US"/>
              </w:rPr>
              <w:t xml:space="preserve"> </w:t>
            </w:r>
            <w:r w:rsidRPr="0008414F">
              <w:rPr>
                <w:rFonts w:eastAsia="Calibri"/>
                <w:color w:val="000000" w:themeColor="text1"/>
                <w:lang w:val="ru-RU" w:eastAsia="en-US"/>
              </w:rPr>
              <w:t xml:space="preserve"> выбирать подходящий инструмент для решения поставленной задачи</w:t>
            </w:r>
          </w:p>
        </w:tc>
        <w:tc>
          <w:tcPr>
            <w:tcW w:w="5953" w:type="dxa"/>
            <w:shd w:val="clear" w:color="auto" w:fill="auto"/>
          </w:tcPr>
          <w:p w:rsidR="00960397" w:rsidRPr="0008414F" w:rsidRDefault="001511DE" w:rsidP="007C53E0">
            <w:pPr>
              <w:keepNext/>
              <w:spacing w:before="240" w:after="120" w:line="276" w:lineRule="auto"/>
              <w:jc w:val="both"/>
              <w:rPr>
                <w:lang w:val="ru-RU" w:eastAsia="ru-RU"/>
              </w:rPr>
            </w:pPr>
            <w:r w:rsidRPr="0008414F">
              <w:rPr>
                <w:lang w:val="ru-RU" w:eastAsia="ru-RU"/>
              </w:rPr>
              <w:t>Доклад по теме 5 (см. выше раздел 7)</w:t>
            </w:r>
          </w:p>
          <w:p w:rsidR="001511DE" w:rsidRPr="0008414F" w:rsidRDefault="001511DE" w:rsidP="001511DE">
            <w:pPr>
              <w:keepNext/>
              <w:spacing w:before="240" w:after="120" w:line="276" w:lineRule="auto"/>
              <w:jc w:val="both"/>
              <w:rPr>
                <w:lang w:val="ru-RU" w:eastAsia="ru-RU"/>
              </w:rPr>
            </w:pPr>
            <w:r w:rsidRPr="0008414F">
              <w:rPr>
                <w:lang w:val="ru-RU" w:eastAsia="ru-RU"/>
              </w:rPr>
              <w:t>Групповой проект по теме 5 (см. выше раздел 7)</w:t>
            </w:r>
          </w:p>
          <w:p w:rsidR="00F12D11" w:rsidRPr="0008414F" w:rsidRDefault="00F12D11" w:rsidP="007C53E0">
            <w:pPr>
              <w:keepNext/>
              <w:spacing w:before="240" w:after="120" w:line="276" w:lineRule="auto"/>
              <w:jc w:val="both"/>
              <w:rPr>
                <w:lang w:val="ru-RU" w:eastAsia="ru-RU"/>
              </w:rPr>
            </w:pPr>
            <w:r w:rsidRPr="0008414F">
              <w:rPr>
                <w:lang w:val="ru-RU" w:eastAsia="ru-RU"/>
              </w:rPr>
              <w:t>Групповой проект по теме 6</w:t>
            </w:r>
            <w:r w:rsidR="001511DE" w:rsidRPr="0008414F">
              <w:rPr>
                <w:lang w:val="ru-RU" w:eastAsia="ru-RU"/>
              </w:rPr>
              <w:t xml:space="preserve"> (см. выше раздел 7)</w:t>
            </w:r>
          </w:p>
        </w:tc>
      </w:tr>
      <w:tr w:rsidR="00960397" w:rsidRPr="0008414F" w:rsidTr="007C53E0">
        <w:tc>
          <w:tcPr>
            <w:tcW w:w="4219" w:type="dxa"/>
            <w:shd w:val="clear" w:color="auto" w:fill="auto"/>
          </w:tcPr>
          <w:p w:rsidR="00960397" w:rsidRPr="0008414F" w:rsidRDefault="00960397" w:rsidP="007C53E0">
            <w:pPr>
              <w:suppressAutoHyphens w:val="0"/>
              <w:spacing w:line="276" w:lineRule="auto"/>
              <w:rPr>
                <w:i/>
                <w:u w:val="single"/>
                <w:lang w:val="ru-RU" w:eastAsia="ru-RU"/>
              </w:rPr>
            </w:pPr>
            <w:r w:rsidRPr="0008414F">
              <w:rPr>
                <w:rFonts w:eastAsia="Calibri"/>
                <w:b/>
                <w:color w:val="000000" w:themeColor="text1"/>
                <w:lang w:val="ru-RU" w:eastAsia="en-US"/>
              </w:rPr>
              <w:t xml:space="preserve">Уметь </w:t>
            </w:r>
            <w:r w:rsidRPr="0008414F">
              <w:rPr>
                <w:rFonts w:eastAsia="Calibri"/>
                <w:color w:val="000000" w:themeColor="text1"/>
                <w:lang w:val="ru-RU" w:eastAsia="en-US"/>
              </w:rPr>
              <w:t xml:space="preserve">использовать </w:t>
            </w:r>
            <w:proofErr w:type="spellStart"/>
            <w:r w:rsidRPr="0008414F">
              <w:rPr>
                <w:rFonts w:eastAsia="Calibri"/>
                <w:color w:val="000000" w:themeColor="text1"/>
                <w:lang w:val="ru-RU" w:eastAsia="en-US"/>
              </w:rPr>
              <w:t>Big</w:t>
            </w:r>
            <w:proofErr w:type="spellEnd"/>
            <w:r w:rsidRPr="0008414F">
              <w:rPr>
                <w:rFonts w:eastAsia="Calibri"/>
                <w:color w:val="000000" w:themeColor="text1"/>
                <w:lang w:val="ru-RU" w:eastAsia="en-US"/>
              </w:rPr>
              <w:t xml:space="preserve"> </w:t>
            </w:r>
            <w:proofErr w:type="spellStart"/>
            <w:r w:rsidRPr="0008414F">
              <w:rPr>
                <w:rFonts w:eastAsia="Calibri"/>
                <w:color w:val="000000" w:themeColor="text1"/>
                <w:lang w:val="ru-RU" w:eastAsia="en-US"/>
              </w:rPr>
              <w:t>Data</w:t>
            </w:r>
            <w:proofErr w:type="spellEnd"/>
            <w:r w:rsidRPr="0008414F">
              <w:rPr>
                <w:rFonts w:eastAsia="Calibri"/>
                <w:color w:val="000000" w:themeColor="text1"/>
                <w:lang w:val="ru-RU" w:eastAsia="en-US"/>
              </w:rPr>
              <w:t xml:space="preserve"> для анализа</w:t>
            </w:r>
          </w:p>
        </w:tc>
        <w:tc>
          <w:tcPr>
            <w:tcW w:w="5953" w:type="dxa"/>
            <w:shd w:val="clear" w:color="auto" w:fill="auto"/>
          </w:tcPr>
          <w:p w:rsidR="00960397" w:rsidRPr="0008414F" w:rsidRDefault="00F12D11" w:rsidP="001511DE">
            <w:pPr>
              <w:keepNext/>
              <w:spacing w:before="240" w:after="120" w:line="276" w:lineRule="auto"/>
              <w:jc w:val="both"/>
              <w:rPr>
                <w:lang w:val="ru-RU" w:eastAsia="ru-RU"/>
              </w:rPr>
            </w:pPr>
            <w:r w:rsidRPr="0008414F">
              <w:rPr>
                <w:lang w:val="ru-RU" w:eastAsia="ru-RU"/>
              </w:rPr>
              <w:t>Групповой проект по теме 3</w:t>
            </w:r>
            <w:r w:rsidR="001511DE" w:rsidRPr="0008414F">
              <w:rPr>
                <w:lang w:val="ru-RU" w:eastAsia="ru-RU"/>
              </w:rPr>
              <w:t xml:space="preserve"> (см. выше раздел 7)</w:t>
            </w:r>
            <w:r w:rsidRPr="0008414F">
              <w:rPr>
                <w:lang w:val="ru-RU" w:eastAsia="ru-RU"/>
              </w:rPr>
              <w:t xml:space="preserve">. </w:t>
            </w:r>
          </w:p>
        </w:tc>
      </w:tr>
      <w:tr w:rsidR="00960397" w:rsidRPr="0008414F" w:rsidTr="007C53E0">
        <w:tc>
          <w:tcPr>
            <w:tcW w:w="4219" w:type="dxa"/>
            <w:shd w:val="clear" w:color="auto" w:fill="auto"/>
          </w:tcPr>
          <w:p w:rsidR="00960397" w:rsidRPr="0008414F" w:rsidRDefault="00960397" w:rsidP="007C53E0">
            <w:pPr>
              <w:suppressAutoHyphens w:val="0"/>
              <w:spacing w:line="276" w:lineRule="auto"/>
              <w:rPr>
                <w:i/>
                <w:u w:val="single"/>
                <w:lang w:val="ru-RU" w:eastAsia="ru-RU"/>
              </w:rPr>
            </w:pPr>
            <w:r w:rsidRPr="0008414F">
              <w:rPr>
                <w:rFonts w:eastAsia="Calibri"/>
                <w:b/>
                <w:color w:val="000000" w:themeColor="text1"/>
                <w:lang w:val="ru-RU" w:eastAsia="en-US"/>
              </w:rPr>
              <w:lastRenderedPageBreak/>
              <w:t>Знать</w:t>
            </w:r>
            <w:r w:rsidRPr="0008414F">
              <w:rPr>
                <w:rFonts w:eastAsia="Calibri"/>
                <w:color w:val="000000" w:themeColor="text1"/>
                <w:lang w:val="ru-RU" w:eastAsia="en-US"/>
              </w:rPr>
              <w:t xml:space="preserve"> новые способы привлечения средств, использующих современные цифровые технологии</w:t>
            </w:r>
          </w:p>
        </w:tc>
        <w:tc>
          <w:tcPr>
            <w:tcW w:w="5953" w:type="dxa"/>
            <w:shd w:val="clear" w:color="auto" w:fill="auto"/>
          </w:tcPr>
          <w:p w:rsidR="00960397" w:rsidRPr="0008414F" w:rsidRDefault="00F12D11" w:rsidP="007C53E0">
            <w:pPr>
              <w:keepNext/>
              <w:spacing w:before="240" w:after="120" w:line="276" w:lineRule="auto"/>
              <w:jc w:val="both"/>
              <w:rPr>
                <w:lang w:val="ru-RU" w:eastAsia="ru-RU"/>
              </w:rPr>
            </w:pPr>
            <w:r w:rsidRPr="0008414F">
              <w:rPr>
                <w:lang w:val="ru-RU" w:eastAsia="ru-RU"/>
              </w:rPr>
              <w:t>Д</w:t>
            </w:r>
            <w:r w:rsidR="001511DE" w:rsidRPr="0008414F">
              <w:rPr>
                <w:lang w:val="ru-RU" w:eastAsia="ru-RU"/>
              </w:rPr>
              <w:t>оклад по теме 7 (см. выше раздел 7)</w:t>
            </w:r>
          </w:p>
          <w:p w:rsidR="00F12D11" w:rsidRPr="0008414F" w:rsidRDefault="00F12D11" w:rsidP="007C53E0">
            <w:pPr>
              <w:keepNext/>
              <w:spacing w:before="240" w:after="120" w:line="276" w:lineRule="auto"/>
              <w:jc w:val="both"/>
              <w:rPr>
                <w:lang w:val="ru-RU" w:eastAsia="ru-RU"/>
              </w:rPr>
            </w:pPr>
            <w:r w:rsidRPr="0008414F">
              <w:rPr>
                <w:lang w:val="ru-RU" w:eastAsia="ru-RU"/>
              </w:rPr>
              <w:t>Групповой проект по теме 8</w:t>
            </w:r>
            <w:r w:rsidR="001511DE" w:rsidRPr="0008414F">
              <w:rPr>
                <w:lang w:val="ru-RU" w:eastAsia="ru-RU"/>
              </w:rPr>
              <w:t xml:space="preserve"> (см. выше раздел 7)</w:t>
            </w:r>
          </w:p>
        </w:tc>
      </w:tr>
      <w:tr w:rsidR="00960397" w:rsidRPr="0008414F" w:rsidTr="007C53E0">
        <w:tc>
          <w:tcPr>
            <w:tcW w:w="4219" w:type="dxa"/>
            <w:shd w:val="clear" w:color="auto" w:fill="auto"/>
          </w:tcPr>
          <w:p w:rsidR="00960397" w:rsidRPr="0008414F" w:rsidRDefault="00960397" w:rsidP="007C53E0">
            <w:pPr>
              <w:suppressAutoHyphens w:val="0"/>
              <w:spacing w:line="276" w:lineRule="auto"/>
              <w:rPr>
                <w:i/>
                <w:u w:val="single"/>
                <w:lang w:val="ru-RU" w:eastAsia="ru-RU"/>
              </w:rPr>
            </w:pPr>
            <w:r w:rsidRPr="0008414F">
              <w:rPr>
                <w:rFonts w:eastAsia="Calibri"/>
                <w:b/>
                <w:color w:val="000000" w:themeColor="text1"/>
                <w:lang w:val="ru-RU" w:eastAsia="en-US"/>
              </w:rPr>
              <w:t>Уметь</w:t>
            </w:r>
            <w:r w:rsidRPr="0008414F">
              <w:rPr>
                <w:rFonts w:eastAsia="Calibri"/>
                <w:color w:val="000000" w:themeColor="text1"/>
                <w:lang w:val="ru-RU" w:eastAsia="en-US"/>
              </w:rPr>
              <w:t xml:space="preserve"> выбирать оптимальный вариант привлечение финансирования (в т.ч. среди традиционных способов)</w:t>
            </w:r>
          </w:p>
        </w:tc>
        <w:tc>
          <w:tcPr>
            <w:tcW w:w="5953" w:type="dxa"/>
            <w:shd w:val="clear" w:color="auto" w:fill="auto"/>
          </w:tcPr>
          <w:p w:rsidR="00F12D11" w:rsidRPr="0008414F" w:rsidRDefault="001511DE" w:rsidP="00F12D11">
            <w:pPr>
              <w:keepNext/>
              <w:spacing w:before="240" w:after="120" w:line="276" w:lineRule="auto"/>
              <w:jc w:val="both"/>
              <w:rPr>
                <w:lang w:val="ru-RU" w:eastAsia="ru-RU"/>
              </w:rPr>
            </w:pPr>
            <w:r w:rsidRPr="0008414F">
              <w:rPr>
                <w:lang w:val="ru-RU" w:eastAsia="ru-RU"/>
              </w:rPr>
              <w:t>Доклад по теме 7 (см. выше раздел 7)</w:t>
            </w:r>
          </w:p>
          <w:p w:rsidR="00F12D11" w:rsidRPr="0008414F" w:rsidRDefault="00F12D11" w:rsidP="00F12D11">
            <w:pPr>
              <w:keepNext/>
              <w:spacing w:before="240" w:after="120" w:line="276" w:lineRule="auto"/>
              <w:jc w:val="both"/>
              <w:rPr>
                <w:lang w:val="ru-RU" w:eastAsia="ru-RU"/>
              </w:rPr>
            </w:pPr>
            <w:r w:rsidRPr="0008414F">
              <w:rPr>
                <w:lang w:val="ru-RU" w:eastAsia="ru-RU"/>
              </w:rPr>
              <w:t>Док</w:t>
            </w:r>
            <w:r w:rsidR="001511DE" w:rsidRPr="0008414F">
              <w:rPr>
                <w:lang w:val="ru-RU" w:eastAsia="ru-RU"/>
              </w:rPr>
              <w:t>лад по теме 8 (см. выше раздел 7)</w:t>
            </w:r>
          </w:p>
          <w:p w:rsidR="00F12D11" w:rsidRPr="0008414F" w:rsidRDefault="001511DE" w:rsidP="00F12D11">
            <w:pPr>
              <w:keepNext/>
              <w:spacing w:before="240" w:after="120" w:line="276" w:lineRule="auto"/>
              <w:jc w:val="both"/>
              <w:rPr>
                <w:lang w:val="ru-RU" w:eastAsia="ru-RU"/>
              </w:rPr>
            </w:pPr>
            <w:r w:rsidRPr="0008414F">
              <w:rPr>
                <w:lang w:val="ru-RU" w:eastAsia="ru-RU"/>
              </w:rPr>
              <w:t>Групповой проект по теме 8 (см. выше раздел 7)</w:t>
            </w:r>
          </w:p>
          <w:p w:rsidR="00960397" w:rsidRPr="0008414F" w:rsidRDefault="001511DE" w:rsidP="001511DE">
            <w:pPr>
              <w:keepNext/>
              <w:spacing w:before="240" w:after="120" w:line="276" w:lineRule="auto"/>
              <w:jc w:val="both"/>
              <w:rPr>
                <w:lang w:val="ru-RU" w:eastAsia="ru-RU"/>
              </w:rPr>
            </w:pPr>
            <w:r w:rsidRPr="0008414F">
              <w:rPr>
                <w:lang w:val="ru-RU" w:eastAsia="ru-RU"/>
              </w:rPr>
              <w:t xml:space="preserve">Групповой проект по теме 5 (см. выше раздел 7). </w:t>
            </w:r>
          </w:p>
        </w:tc>
      </w:tr>
      <w:tr w:rsidR="00960397" w:rsidRPr="0008414F" w:rsidTr="007C53E0">
        <w:tc>
          <w:tcPr>
            <w:tcW w:w="4219" w:type="dxa"/>
            <w:shd w:val="clear" w:color="auto" w:fill="auto"/>
          </w:tcPr>
          <w:p w:rsidR="00960397" w:rsidRPr="0008414F" w:rsidRDefault="00960397" w:rsidP="007C53E0">
            <w:pPr>
              <w:suppressAutoHyphens w:val="0"/>
              <w:spacing w:line="276" w:lineRule="auto"/>
              <w:rPr>
                <w:rFonts w:eastAsia="Calibri"/>
                <w:color w:val="000000" w:themeColor="text1"/>
                <w:szCs w:val="20"/>
                <w:lang w:val="ru-RU" w:eastAsia="en-US"/>
              </w:rPr>
            </w:pPr>
            <w:r w:rsidRPr="0008414F">
              <w:rPr>
                <w:rFonts w:eastAsia="Calibri"/>
                <w:b/>
                <w:color w:val="000000" w:themeColor="text1"/>
                <w:szCs w:val="20"/>
                <w:lang w:val="ru-RU" w:eastAsia="en-US"/>
              </w:rPr>
              <w:t>Знать</w:t>
            </w:r>
            <w:r w:rsidRPr="0008414F">
              <w:rPr>
                <w:rFonts w:eastAsia="Calibri"/>
                <w:color w:val="000000" w:themeColor="text1"/>
                <w:szCs w:val="20"/>
                <w:lang w:val="ru-RU" w:eastAsia="en-US"/>
              </w:rPr>
              <w:t xml:space="preserve"> ключевые бизнес-процессы банка, угрозы и методы противодействия угрозам</w:t>
            </w:r>
          </w:p>
          <w:p w:rsidR="00960397" w:rsidRPr="0008414F" w:rsidRDefault="00960397" w:rsidP="007C53E0">
            <w:pPr>
              <w:suppressAutoHyphens w:val="0"/>
              <w:spacing w:line="276" w:lineRule="auto"/>
              <w:rPr>
                <w:i/>
                <w:u w:val="single"/>
                <w:lang w:val="ru-RU" w:eastAsia="ru-RU"/>
              </w:rPr>
            </w:pPr>
          </w:p>
        </w:tc>
        <w:tc>
          <w:tcPr>
            <w:tcW w:w="5953" w:type="dxa"/>
            <w:shd w:val="clear" w:color="auto" w:fill="auto"/>
          </w:tcPr>
          <w:p w:rsidR="001511DE" w:rsidRPr="0008414F" w:rsidRDefault="001511DE" w:rsidP="007C53E0">
            <w:pPr>
              <w:keepNext/>
              <w:spacing w:before="240" w:after="120" w:line="276" w:lineRule="auto"/>
              <w:jc w:val="both"/>
              <w:rPr>
                <w:lang w:val="ru-RU" w:eastAsia="ru-RU"/>
              </w:rPr>
            </w:pPr>
            <w:r w:rsidRPr="0008414F">
              <w:rPr>
                <w:lang w:val="ru-RU" w:eastAsia="ru-RU"/>
              </w:rPr>
              <w:t>Доклад по теме 2 (см. выше раздел 7).</w:t>
            </w:r>
          </w:p>
          <w:p w:rsidR="00F12D11" w:rsidRPr="0008414F" w:rsidRDefault="00F12D11" w:rsidP="007C53E0">
            <w:pPr>
              <w:keepNext/>
              <w:spacing w:before="240" w:after="120" w:line="276" w:lineRule="auto"/>
              <w:jc w:val="both"/>
              <w:rPr>
                <w:lang w:val="ru-RU" w:eastAsia="ru-RU"/>
              </w:rPr>
            </w:pPr>
            <w:r w:rsidRPr="0008414F">
              <w:rPr>
                <w:lang w:val="ru-RU" w:eastAsia="ru-RU"/>
              </w:rPr>
              <w:t>Доклад п</w:t>
            </w:r>
            <w:r w:rsidR="001511DE" w:rsidRPr="0008414F">
              <w:rPr>
                <w:lang w:val="ru-RU" w:eastAsia="ru-RU"/>
              </w:rPr>
              <w:t>о теме 10 (см. выше раздел 7).</w:t>
            </w:r>
          </w:p>
          <w:p w:rsidR="00960397" w:rsidRPr="0008414F" w:rsidRDefault="00F12D11" w:rsidP="007C53E0">
            <w:pPr>
              <w:keepNext/>
              <w:spacing w:before="240" w:after="120" w:line="276" w:lineRule="auto"/>
              <w:jc w:val="both"/>
              <w:rPr>
                <w:lang w:val="ru-RU" w:eastAsia="ru-RU"/>
              </w:rPr>
            </w:pPr>
            <w:r w:rsidRPr="0008414F">
              <w:rPr>
                <w:lang w:val="ru-RU" w:eastAsia="ru-RU"/>
              </w:rPr>
              <w:t>Групповой проект по теме 10</w:t>
            </w:r>
            <w:r w:rsidR="001511DE" w:rsidRPr="0008414F">
              <w:rPr>
                <w:lang w:val="ru-RU" w:eastAsia="ru-RU"/>
              </w:rPr>
              <w:t xml:space="preserve"> (см. выше раздел 7).</w:t>
            </w:r>
          </w:p>
        </w:tc>
      </w:tr>
      <w:tr w:rsidR="00960397" w:rsidRPr="0008414F" w:rsidTr="007C53E0">
        <w:tc>
          <w:tcPr>
            <w:tcW w:w="4219" w:type="dxa"/>
            <w:shd w:val="clear" w:color="auto" w:fill="auto"/>
          </w:tcPr>
          <w:p w:rsidR="00960397" w:rsidRPr="0008414F" w:rsidRDefault="00960397" w:rsidP="007C53E0">
            <w:pPr>
              <w:suppressAutoHyphens w:val="0"/>
              <w:spacing w:line="276" w:lineRule="auto"/>
              <w:rPr>
                <w:rFonts w:eastAsia="Calibri"/>
                <w:color w:val="000000" w:themeColor="text1"/>
                <w:szCs w:val="20"/>
                <w:lang w:val="ru-RU" w:eastAsia="en-US"/>
              </w:rPr>
            </w:pPr>
            <w:r w:rsidRPr="0008414F">
              <w:rPr>
                <w:rFonts w:eastAsia="Calibri"/>
                <w:b/>
                <w:color w:val="000000" w:themeColor="text1"/>
                <w:szCs w:val="20"/>
                <w:lang w:val="ru-RU" w:eastAsia="en-US"/>
              </w:rPr>
              <w:t>Уметь</w:t>
            </w:r>
            <w:r w:rsidRPr="0008414F">
              <w:rPr>
                <w:rFonts w:eastAsia="Calibri"/>
                <w:color w:val="000000" w:themeColor="text1"/>
                <w:szCs w:val="20"/>
                <w:lang w:val="ru-RU" w:eastAsia="en-US"/>
              </w:rPr>
              <w:t xml:space="preserve"> принимать качественные управленческие решения в банке в условиях цифровизации</w:t>
            </w:r>
          </w:p>
        </w:tc>
        <w:tc>
          <w:tcPr>
            <w:tcW w:w="5953" w:type="dxa"/>
            <w:shd w:val="clear" w:color="auto" w:fill="auto"/>
          </w:tcPr>
          <w:p w:rsidR="00960397" w:rsidRPr="0008414F" w:rsidRDefault="00F12D11" w:rsidP="007C53E0">
            <w:pPr>
              <w:keepNext/>
              <w:spacing w:before="240" w:after="120" w:line="276" w:lineRule="auto"/>
              <w:jc w:val="both"/>
              <w:rPr>
                <w:lang w:val="ru-RU" w:eastAsia="ru-RU"/>
              </w:rPr>
            </w:pPr>
            <w:r w:rsidRPr="0008414F">
              <w:rPr>
                <w:lang w:val="ru-RU" w:eastAsia="ru-RU"/>
              </w:rPr>
              <w:t>Г</w:t>
            </w:r>
            <w:r w:rsidR="001511DE" w:rsidRPr="0008414F">
              <w:rPr>
                <w:lang w:val="ru-RU" w:eastAsia="ru-RU"/>
              </w:rPr>
              <w:t>рупповой проект по теме 4 (см. выше раздел 7).</w:t>
            </w:r>
          </w:p>
          <w:p w:rsidR="00F12D11" w:rsidRPr="0008414F" w:rsidRDefault="00F12D11" w:rsidP="00F12D11">
            <w:pPr>
              <w:keepNext/>
              <w:spacing w:before="240" w:after="120" w:line="276" w:lineRule="auto"/>
              <w:jc w:val="both"/>
              <w:rPr>
                <w:lang w:val="ru-RU" w:eastAsia="ru-RU"/>
              </w:rPr>
            </w:pPr>
            <w:r w:rsidRPr="0008414F">
              <w:rPr>
                <w:lang w:val="ru-RU" w:eastAsia="ru-RU"/>
              </w:rPr>
              <w:t xml:space="preserve">Групповой проект по теме </w:t>
            </w:r>
            <w:r w:rsidR="001511DE" w:rsidRPr="0008414F">
              <w:rPr>
                <w:lang w:val="ru-RU" w:eastAsia="ru-RU"/>
              </w:rPr>
              <w:t>5 (см. выше раздел 7).</w:t>
            </w:r>
          </w:p>
          <w:p w:rsidR="00F12D11" w:rsidRPr="0008414F" w:rsidRDefault="00F12D11" w:rsidP="0042602A">
            <w:pPr>
              <w:keepNext/>
              <w:spacing w:before="240" w:after="120" w:line="276" w:lineRule="auto"/>
              <w:jc w:val="both"/>
              <w:rPr>
                <w:lang w:val="ru-RU" w:eastAsia="ru-RU"/>
              </w:rPr>
            </w:pPr>
            <w:r w:rsidRPr="0008414F">
              <w:rPr>
                <w:lang w:val="ru-RU" w:eastAsia="ru-RU"/>
              </w:rPr>
              <w:t xml:space="preserve">Групповой проект по теме </w:t>
            </w:r>
            <w:r w:rsidR="001511DE" w:rsidRPr="0008414F">
              <w:rPr>
                <w:lang w:val="ru-RU" w:eastAsia="ru-RU"/>
              </w:rPr>
              <w:t>6 (см. выше раздел 7)</w:t>
            </w:r>
          </w:p>
        </w:tc>
      </w:tr>
    </w:tbl>
    <w:p w:rsidR="00960397" w:rsidRPr="0008414F" w:rsidRDefault="00960397" w:rsidP="00184987">
      <w:pPr>
        <w:keepNext/>
        <w:spacing w:before="240" w:after="120" w:line="276" w:lineRule="auto"/>
        <w:ind w:left="720"/>
        <w:jc w:val="both"/>
        <w:rPr>
          <w:b/>
          <w:bCs/>
          <w:kern w:val="1"/>
          <w:lang w:val="ru-RU"/>
        </w:rPr>
      </w:pPr>
    </w:p>
    <w:p w:rsidR="00960397" w:rsidRPr="0008414F" w:rsidRDefault="00960397" w:rsidP="00150F23">
      <w:pPr>
        <w:keepNext/>
        <w:numPr>
          <w:ilvl w:val="0"/>
          <w:numId w:val="6"/>
        </w:numPr>
        <w:spacing w:before="240" w:after="120" w:line="276" w:lineRule="auto"/>
        <w:jc w:val="both"/>
        <w:rPr>
          <w:b/>
          <w:bCs/>
          <w:kern w:val="1"/>
          <w:lang w:val="ru-RU"/>
        </w:rPr>
      </w:pPr>
      <w:r w:rsidRPr="0008414F">
        <w:rPr>
          <w:b/>
          <w:bCs/>
          <w:kern w:val="1"/>
          <w:lang w:val="ru-RU"/>
        </w:rPr>
        <w:t>БАЛЛЬНАЯ СИСТЕМА ОЦЕНКИ</w:t>
      </w:r>
    </w:p>
    <w:p w:rsidR="00960397" w:rsidRPr="0008414F" w:rsidRDefault="00960397" w:rsidP="00960397">
      <w:pPr>
        <w:shd w:val="clear" w:color="auto" w:fill="FFFFFF"/>
        <w:suppressAutoHyphens w:val="0"/>
        <w:spacing w:line="274" w:lineRule="exact"/>
        <w:ind w:right="-3"/>
        <w:jc w:val="both"/>
        <w:rPr>
          <w:color w:val="000000"/>
          <w:spacing w:val="5"/>
          <w:lang w:val="ru-RU" w:eastAsia="ru-RU"/>
        </w:rPr>
      </w:pPr>
      <w:r w:rsidRPr="0008414F">
        <w:rPr>
          <w:color w:val="000000"/>
          <w:spacing w:val="5"/>
          <w:lang w:val="ru-RU" w:eastAsia="ru-RU"/>
        </w:rPr>
        <w:t>Максимальные значения баллов, которые студент может получить за выполнение формы проверки знаний (текущая и промежуточная аттестация):</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7479"/>
        <w:gridCol w:w="2657"/>
      </w:tblGrid>
      <w:tr w:rsidR="00960397" w:rsidRPr="0008414F" w:rsidTr="007C53E0">
        <w:trPr>
          <w:trHeight w:val="567"/>
        </w:trPr>
        <w:tc>
          <w:tcPr>
            <w:tcW w:w="7479" w:type="dxa"/>
            <w:tcBorders>
              <w:top w:val="double" w:sz="6" w:space="0" w:color="auto"/>
              <w:bottom w:val="double" w:sz="6" w:space="0" w:color="auto"/>
            </w:tcBorders>
            <w:shd w:val="clear" w:color="auto" w:fill="auto"/>
            <w:vAlign w:val="center"/>
          </w:tcPr>
          <w:p w:rsidR="00960397" w:rsidRPr="0008414F" w:rsidRDefault="00960397" w:rsidP="007C53E0">
            <w:pPr>
              <w:suppressAutoHyphens w:val="0"/>
              <w:jc w:val="center"/>
              <w:rPr>
                <w:rFonts w:eastAsia="Calibri"/>
                <w:b/>
                <w:bCs/>
                <w:lang w:val="ru-RU" w:eastAsia="en-US"/>
              </w:rPr>
            </w:pPr>
            <w:r w:rsidRPr="0008414F">
              <w:rPr>
                <w:rFonts w:eastAsia="Calibri"/>
                <w:b/>
                <w:bCs/>
                <w:lang w:val="ru-RU" w:eastAsia="en-US"/>
              </w:rPr>
              <w:t xml:space="preserve">Формы текущей и промежуточной аттестации </w:t>
            </w:r>
          </w:p>
          <w:p w:rsidR="00960397" w:rsidRPr="0008414F" w:rsidRDefault="00960397" w:rsidP="007C53E0">
            <w:pPr>
              <w:suppressAutoHyphens w:val="0"/>
              <w:jc w:val="center"/>
              <w:rPr>
                <w:rFonts w:eastAsia="Calibri"/>
                <w:b/>
                <w:bCs/>
                <w:lang w:val="ru-RU" w:eastAsia="en-US"/>
              </w:rPr>
            </w:pPr>
            <w:r w:rsidRPr="0008414F">
              <w:rPr>
                <w:rFonts w:eastAsia="Calibri"/>
                <w:b/>
                <w:bCs/>
                <w:lang w:val="ru-RU" w:eastAsia="en-US"/>
              </w:rPr>
              <w:t xml:space="preserve">(оценочные средства) </w:t>
            </w:r>
          </w:p>
          <w:p w:rsidR="00960397" w:rsidRPr="0008414F" w:rsidRDefault="00960397" w:rsidP="007C53E0">
            <w:pPr>
              <w:suppressAutoHyphens w:val="0"/>
              <w:jc w:val="center"/>
              <w:rPr>
                <w:rFonts w:eastAsia="Calibri"/>
                <w:b/>
                <w:bCs/>
                <w:lang w:val="ru-RU" w:eastAsia="en-US"/>
              </w:rPr>
            </w:pPr>
            <w:r w:rsidRPr="0008414F">
              <w:rPr>
                <w:i/>
                <w:color w:val="C00000"/>
                <w:lang w:val="ru-RU" w:eastAsia="ru-RU"/>
              </w:rPr>
              <w:t>(заполняется в соответствии с таблицей п.8)</w:t>
            </w:r>
          </w:p>
        </w:tc>
        <w:tc>
          <w:tcPr>
            <w:tcW w:w="2657" w:type="dxa"/>
            <w:tcBorders>
              <w:top w:val="double" w:sz="6" w:space="0" w:color="auto"/>
              <w:bottom w:val="double" w:sz="6" w:space="0" w:color="auto"/>
            </w:tcBorders>
            <w:shd w:val="clear" w:color="auto" w:fill="auto"/>
            <w:vAlign w:val="center"/>
          </w:tcPr>
          <w:p w:rsidR="00960397" w:rsidRPr="0008414F" w:rsidRDefault="00960397" w:rsidP="007C53E0">
            <w:pPr>
              <w:suppressAutoHyphens w:val="0"/>
              <w:jc w:val="center"/>
              <w:rPr>
                <w:rFonts w:eastAsia="Calibri"/>
                <w:b/>
                <w:bCs/>
                <w:lang w:val="ru-RU" w:eastAsia="en-US"/>
              </w:rPr>
            </w:pPr>
            <w:r w:rsidRPr="0008414F">
              <w:rPr>
                <w:rFonts w:eastAsia="Calibri"/>
                <w:b/>
                <w:bCs/>
                <w:lang w:val="ru-RU" w:eastAsia="en-US"/>
              </w:rPr>
              <w:t>Баллы</w:t>
            </w:r>
          </w:p>
        </w:tc>
      </w:tr>
      <w:tr w:rsidR="00960397" w:rsidRPr="0008414F" w:rsidTr="007C53E0">
        <w:tc>
          <w:tcPr>
            <w:tcW w:w="7479" w:type="dxa"/>
            <w:tcBorders>
              <w:top w:val="double" w:sz="6" w:space="0" w:color="auto"/>
            </w:tcBorders>
            <w:shd w:val="clear" w:color="auto" w:fill="auto"/>
          </w:tcPr>
          <w:p w:rsidR="00960397" w:rsidRPr="0008414F" w:rsidRDefault="00960397" w:rsidP="000931A9">
            <w:pPr>
              <w:suppressAutoHyphens w:val="0"/>
              <w:spacing w:line="274" w:lineRule="exact"/>
              <w:ind w:right="-3"/>
              <w:jc w:val="both"/>
              <w:rPr>
                <w:b/>
                <w:bCs/>
                <w:color w:val="000000"/>
                <w:spacing w:val="5"/>
                <w:lang w:val="ru-RU" w:eastAsia="ru-RU"/>
              </w:rPr>
            </w:pPr>
            <w:r w:rsidRPr="0008414F">
              <w:rPr>
                <w:b/>
                <w:bCs/>
                <w:color w:val="000000"/>
                <w:spacing w:val="5"/>
                <w:lang w:val="ru-RU" w:eastAsia="ru-RU"/>
              </w:rPr>
              <w:t xml:space="preserve">Тесты (2 промежуточных теста по </w:t>
            </w:r>
            <w:r w:rsidR="000931A9" w:rsidRPr="0008414F">
              <w:rPr>
                <w:b/>
                <w:bCs/>
                <w:color w:val="000000"/>
                <w:spacing w:val="5"/>
                <w:lang w:val="ru-RU" w:eastAsia="ru-RU"/>
              </w:rPr>
              <w:t xml:space="preserve">7 </w:t>
            </w:r>
            <w:r w:rsidRPr="0008414F">
              <w:rPr>
                <w:b/>
                <w:bCs/>
                <w:color w:val="000000"/>
                <w:spacing w:val="5"/>
                <w:lang w:val="ru-RU" w:eastAsia="ru-RU"/>
              </w:rPr>
              <w:t>баллов каждый)</w:t>
            </w:r>
          </w:p>
        </w:tc>
        <w:tc>
          <w:tcPr>
            <w:tcW w:w="2657" w:type="dxa"/>
            <w:tcBorders>
              <w:top w:val="double" w:sz="6" w:space="0" w:color="auto"/>
            </w:tcBorders>
            <w:shd w:val="clear" w:color="auto" w:fill="auto"/>
          </w:tcPr>
          <w:p w:rsidR="00960397" w:rsidRPr="0008414F" w:rsidRDefault="000931A9" w:rsidP="007C53E0">
            <w:pPr>
              <w:suppressAutoHyphens w:val="0"/>
              <w:spacing w:line="274" w:lineRule="exact"/>
              <w:ind w:right="-3"/>
              <w:jc w:val="both"/>
              <w:rPr>
                <w:color w:val="000000"/>
                <w:spacing w:val="5"/>
                <w:lang w:val="ru-RU" w:eastAsia="ru-RU"/>
              </w:rPr>
            </w:pPr>
            <w:r w:rsidRPr="0008414F">
              <w:rPr>
                <w:color w:val="000000"/>
                <w:spacing w:val="5"/>
                <w:lang w:val="ru-RU" w:eastAsia="ru-RU"/>
              </w:rPr>
              <w:t>14</w:t>
            </w:r>
            <w:r w:rsidR="00960397" w:rsidRPr="0008414F">
              <w:rPr>
                <w:color w:val="000000"/>
                <w:spacing w:val="5"/>
                <w:lang w:val="ru-RU" w:eastAsia="ru-RU"/>
              </w:rPr>
              <w:t xml:space="preserve"> баллов</w:t>
            </w:r>
          </w:p>
        </w:tc>
      </w:tr>
      <w:tr w:rsidR="00960397" w:rsidRPr="0008414F" w:rsidTr="007C53E0">
        <w:tc>
          <w:tcPr>
            <w:tcW w:w="7479" w:type="dxa"/>
            <w:shd w:val="clear" w:color="auto" w:fill="auto"/>
          </w:tcPr>
          <w:p w:rsidR="00960397" w:rsidRPr="0008414F" w:rsidRDefault="00960397" w:rsidP="007C53E0">
            <w:pPr>
              <w:suppressAutoHyphens w:val="0"/>
              <w:spacing w:line="274" w:lineRule="exact"/>
              <w:ind w:right="-3"/>
              <w:jc w:val="both"/>
              <w:rPr>
                <w:b/>
                <w:bCs/>
                <w:color w:val="000000"/>
                <w:spacing w:val="5"/>
                <w:lang w:val="ru-RU" w:eastAsia="ru-RU"/>
              </w:rPr>
            </w:pPr>
            <w:r w:rsidRPr="0008414F">
              <w:rPr>
                <w:b/>
                <w:bCs/>
                <w:color w:val="000000"/>
                <w:spacing w:val="5"/>
                <w:lang w:val="ru-RU" w:eastAsia="ru-RU"/>
              </w:rPr>
              <w:t>Доклад по теме</w:t>
            </w:r>
          </w:p>
        </w:tc>
        <w:tc>
          <w:tcPr>
            <w:tcW w:w="2657" w:type="dxa"/>
            <w:shd w:val="clear" w:color="auto" w:fill="auto"/>
          </w:tcPr>
          <w:p w:rsidR="00960397" w:rsidRPr="0008414F" w:rsidRDefault="00960397" w:rsidP="007C53E0">
            <w:pPr>
              <w:suppressAutoHyphens w:val="0"/>
              <w:spacing w:line="274" w:lineRule="exact"/>
              <w:ind w:right="-3"/>
              <w:jc w:val="both"/>
              <w:rPr>
                <w:color w:val="000000"/>
                <w:spacing w:val="5"/>
                <w:lang w:val="ru-RU" w:eastAsia="ru-RU"/>
              </w:rPr>
            </w:pPr>
            <w:r w:rsidRPr="0008414F">
              <w:rPr>
                <w:color w:val="000000"/>
                <w:spacing w:val="5"/>
                <w:lang w:val="ru-RU" w:eastAsia="ru-RU"/>
              </w:rPr>
              <w:t>10 баллов</w:t>
            </w:r>
          </w:p>
        </w:tc>
      </w:tr>
      <w:tr w:rsidR="00960397" w:rsidRPr="0008414F" w:rsidTr="007C53E0">
        <w:tc>
          <w:tcPr>
            <w:tcW w:w="7479" w:type="dxa"/>
            <w:shd w:val="clear" w:color="auto" w:fill="auto"/>
          </w:tcPr>
          <w:p w:rsidR="00960397" w:rsidRPr="0008414F" w:rsidRDefault="000931A9" w:rsidP="000931A9">
            <w:pPr>
              <w:suppressAutoHyphens w:val="0"/>
              <w:spacing w:line="274" w:lineRule="exact"/>
              <w:ind w:right="-3"/>
              <w:jc w:val="both"/>
              <w:rPr>
                <w:b/>
                <w:bCs/>
                <w:color w:val="000000"/>
                <w:spacing w:val="5"/>
                <w:lang w:val="ru-RU" w:eastAsia="ru-RU"/>
              </w:rPr>
            </w:pPr>
            <w:r w:rsidRPr="0008414F">
              <w:rPr>
                <w:b/>
                <w:bCs/>
                <w:color w:val="000000"/>
                <w:spacing w:val="5"/>
                <w:lang w:val="ru-RU" w:eastAsia="ru-RU"/>
              </w:rPr>
              <w:t>Групповые проекты и к</w:t>
            </w:r>
            <w:r w:rsidR="00960397" w:rsidRPr="0008414F">
              <w:rPr>
                <w:b/>
                <w:bCs/>
                <w:color w:val="000000"/>
                <w:spacing w:val="5"/>
                <w:lang w:val="ru-RU" w:eastAsia="ru-RU"/>
              </w:rPr>
              <w:t>ейсы (</w:t>
            </w:r>
            <w:r w:rsidRPr="0008414F">
              <w:rPr>
                <w:b/>
                <w:bCs/>
                <w:color w:val="000000"/>
                <w:spacing w:val="5"/>
                <w:lang w:val="ru-RU" w:eastAsia="ru-RU"/>
              </w:rPr>
              <w:t>8</w:t>
            </w:r>
            <w:r w:rsidR="00960397" w:rsidRPr="0008414F">
              <w:rPr>
                <w:b/>
                <w:bCs/>
                <w:color w:val="000000"/>
                <w:spacing w:val="5"/>
                <w:lang w:val="ru-RU" w:eastAsia="ru-RU"/>
              </w:rPr>
              <w:t xml:space="preserve"> </w:t>
            </w:r>
            <w:r w:rsidRPr="0008414F">
              <w:rPr>
                <w:b/>
                <w:bCs/>
                <w:color w:val="000000"/>
                <w:spacing w:val="5"/>
                <w:lang w:val="ru-RU" w:eastAsia="ru-RU"/>
              </w:rPr>
              <w:t>проектов или к</w:t>
            </w:r>
            <w:r w:rsidR="00960397" w:rsidRPr="0008414F">
              <w:rPr>
                <w:b/>
                <w:bCs/>
                <w:color w:val="000000"/>
                <w:spacing w:val="5"/>
                <w:lang w:val="ru-RU" w:eastAsia="ru-RU"/>
              </w:rPr>
              <w:t>ейсов по 1</w:t>
            </w:r>
            <w:r w:rsidRPr="0008414F">
              <w:rPr>
                <w:b/>
                <w:bCs/>
                <w:color w:val="000000"/>
                <w:spacing w:val="5"/>
                <w:lang w:val="ru-RU" w:eastAsia="ru-RU"/>
              </w:rPr>
              <w:t>2</w:t>
            </w:r>
            <w:r w:rsidR="00960397" w:rsidRPr="0008414F">
              <w:rPr>
                <w:b/>
                <w:bCs/>
                <w:color w:val="000000"/>
                <w:spacing w:val="5"/>
                <w:lang w:val="ru-RU" w:eastAsia="ru-RU"/>
              </w:rPr>
              <w:t xml:space="preserve"> баллов за к</w:t>
            </w:r>
            <w:r w:rsidRPr="0008414F">
              <w:rPr>
                <w:b/>
                <w:bCs/>
                <w:color w:val="000000"/>
                <w:spacing w:val="5"/>
                <w:lang w:val="ru-RU" w:eastAsia="ru-RU"/>
              </w:rPr>
              <w:t>аждый</w:t>
            </w:r>
            <w:r w:rsidR="00960397" w:rsidRPr="0008414F">
              <w:rPr>
                <w:b/>
                <w:bCs/>
                <w:color w:val="000000"/>
                <w:spacing w:val="5"/>
                <w:lang w:val="ru-RU" w:eastAsia="ru-RU"/>
              </w:rPr>
              <w:t>)</w:t>
            </w:r>
          </w:p>
        </w:tc>
        <w:tc>
          <w:tcPr>
            <w:tcW w:w="2657" w:type="dxa"/>
            <w:shd w:val="clear" w:color="auto" w:fill="auto"/>
          </w:tcPr>
          <w:p w:rsidR="00960397" w:rsidRPr="0008414F" w:rsidRDefault="00960397" w:rsidP="000931A9">
            <w:pPr>
              <w:suppressAutoHyphens w:val="0"/>
              <w:spacing w:line="274" w:lineRule="exact"/>
              <w:ind w:right="-3"/>
              <w:jc w:val="both"/>
              <w:rPr>
                <w:color w:val="000000"/>
                <w:spacing w:val="5"/>
                <w:lang w:val="ru-RU" w:eastAsia="ru-RU"/>
              </w:rPr>
            </w:pPr>
            <w:r w:rsidRPr="0008414F">
              <w:rPr>
                <w:color w:val="000000"/>
                <w:spacing w:val="5"/>
                <w:lang w:val="ru-RU" w:eastAsia="ru-RU"/>
              </w:rPr>
              <w:t>9</w:t>
            </w:r>
            <w:r w:rsidR="000931A9" w:rsidRPr="0008414F">
              <w:rPr>
                <w:color w:val="000000"/>
                <w:spacing w:val="5"/>
                <w:lang w:val="ru-RU" w:eastAsia="ru-RU"/>
              </w:rPr>
              <w:t>6</w:t>
            </w:r>
            <w:r w:rsidRPr="0008414F">
              <w:rPr>
                <w:color w:val="000000"/>
                <w:spacing w:val="5"/>
                <w:lang w:val="ru-RU" w:eastAsia="ru-RU"/>
              </w:rPr>
              <w:t xml:space="preserve"> баллов </w:t>
            </w:r>
          </w:p>
        </w:tc>
      </w:tr>
      <w:tr w:rsidR="00960397" w:rsidRPr="0008414F" w:rsidTr="007C53E0">
        <w:tc>
          <w:tcPr>
            <w:tcW w:w="7479" w:type="dxa"/>
            <w:shd w:val="clear" w:color="auto" w:fill="auto"/>
          </w:tcPr>
          <w:p w:rsidR="00960397" w:rsidRPr="0008414F" w:rsidRDefault="00960397" w:rsidP="007C53E0">
            <w:pPr>
              <w:suppressAutoHyphens w:val="0"/>
              <w:spacing w:line="274" w:lineRule="exact"/>
              <w:ind w:right="-3"/>
              <w:jc w:val="both"/>
              <w:rPr>
                <w:b/>
                <w:bCs/>
                <w:color w:val="000000"/>
                <w:spacing w:val="5"/>
                <w:lang w:val="ru-RU" w:eastAsia="ru-RU"/>
              </w:rPr>
            </w:pPr>
            <w:r w:rsidRPr="0008414F">
              <w:rPr>
                <w:b/>
                <w:bCs/>
                <w:color w:val="000000"/>
                <w:spacing w:val="5"/>
                <w:lang w:val="ru-RU" w:eastAsia="ru-RU"/>
              </w:rPr>
              <w:t>Экзамен (включающий в себя тесты и задачи)</w:t>
            </w:r>
          </w:p>
        </w:tc>
        <w:tc>
          <w:tcPr>
            <w:tcW w:w="2657" w:type="dxa"/>
            <w:shd w:val="clear" w:color="auto" w:fill="auto"/>
          </w:tcPr>
          <w:p w:rsidR="00960397" w:rsidRPr="0008414F" w:rsidRDefault="00960397" w:rsidP="007C53E0">
            <w:pPr>
              <w:suppressAutoHyphens w:val="0"/>
              <w:spacing w:line="274" w:lineRule="exact"/>
              <w:ind w:right="-3"/>
              <w:jc w:val="both"/>
              <w:rPr>
                <w:color w:val="000000"/>
                <w:spacing w:val="5"/>
                <w:lang w:val="ru-RU" w:eastAsia="ru-RU"/>
              </w:rPr>
            </w:pPr>
            <w:r w:rsidRPr="0008414F">
              <w:rPr>
                <w:color w:val="000000"/>
                <w:spacing w:val="5"/>
                <w:lang w:val="ru-RU" w:eastAsia="ru-RU"/>
              </w:rPr>
              <w:t>80 баллов</w:t>
            </w:r>
          </w:p>
        </w:tc>
      </w:tr>
      <w:tr w:rsidR="00960397" w:rsidRPr="0008414F" w:rsidTr="007C53E0">
        <w:tc>
          <w:tcPr>
            <w:tcW w:w="7479" w:type="dxa"/>
            <w:shd w:val="clear" w:color="auto" w:fill="auto"/>
          </w:tcPr>
          <w:p w:rsidR="00960397" w:rsidRPr="0008414F" w:rsidRDefault="00960397" w:rsidP="007C53E0">
            <w:pPr>
              <w:suppressAutoHyphens w:val="0"/>
              <w:spacing w:line="274" w:lineRule="exact"/>
              <w:ind w:right="-3"/>
              <w:jc w:val="both"/>
              <w:rPr>
                <w:b/>
                <w:bCs/>
                <w:color w:val="000000"/>
                <w:spacing w:val="5"/>
                <w:lang w:val="ru-RU" w:eastAsia="ru-RU"/>
              </w:rPr>
            </w:pPr>
            <w:r w:rsidRPr="0008414F">
              <w:rPr>
                <w:b/>
                <w:bCs/>
                <w:color w:val="000000"/>
                <w:spacing w:val="5"/>
                <w:lang w:val="ru-RU" w:eastAsia="ru-RU"/>
              </w:rPr>
              <w:t xml:space="preserve">Всего </w:t>
            </w:r>
          </w:p>
        </w:tc>
        <w:tc>
          <w:tcPr>
            <w:tcW w:w="2657" w:type="dxa"/>
            <w:shd w:val="clear" w:color="auto" w:fill="auto"/>
          </w:tcPr>
          <w:p w:rsidR="00960397" w:rsidRPr="0008414F" w:rsidRDefault="00960397" w:rsidP="007C53E0">
            <w:pPr>
              <w:suppressAutoHyphens w:val="0"/>
              <w:spacing w:line="274" w:lineRule="exact"/>
              <w:ind w:right="-3"/>
              <w:jc w:val="both"/>
              <w:rPr>
                <w:color w:val="000000"/>
                <w:spacing w:val="5"/>
                <w:lang w:val="ru-RU" w:eastAsia="ru-RU"/>
              </w:rPr>
            </w:pPr>
            <w:r w:rsidRPr="0008414F">
              <w:rPr>
                <w:color w:val="000000"/>
                <w:spacing w:val="5"/>
                <w:lang w:val="ru-RU" w:eastAsia="ru-RU"/>
              </w:rPr>
              <w:t>200 баллов</w:t>
            </w:r>
          </w:p>
        </w:tc>
      </w:tr>
    </w:tbl>
    <w:p w:rsidR="00960397" w:rsidRPr="0008414F" w:rsidRDefault="00960397" w:rsidP="00960397">
      <w:pPr>
        <w:shd w:val="clear" w:color="auto" w:fill="FFFFFF"/>
        <w:suppressAutoHyphens w:val="0"/>
        <w:spacing w:line="274" w:lineRule="exact"/>
        <w:ind w:right="-3"/>
        <w:jc w:val="both"/>
        <w:rPr>
          <w:color w:val="000000"/>
          <w:spacing w:val="5"/>
          <w:lang w:val="ru-RU" w:eastAsia="ru-RU"/>
        </w:rPr>
      </w:pPr>
    </w:p>
    <w:p w:rsidR="00960397" w:rsidRPr="0008414F" w:rsidRDefault="00960397" w:rsidP="00960397">
      <w:pPr>
        <w:shd w:val="clear" w:color="auto" w:fill="FFFFFF"/>
        <w:suppressAutoHyphens w:val="0"/>
        <w:spacing w:line="274" w:lineRule="exact"/>
        <w:ind w:right="-3"/>
        <w:jc w:val="both"/>
        <w:rPr>
          <w:color w:val="000000"/>
          <w:spacing w:val="5"/>
          <w:lang w:val="ru-RU" w:eastAsia="ru-RU"/>
        </w:rPr>
      </w:pPr>
      <w:r w:rsidRPr="0008414F">
        <w:rPr>
          <w:color w:val="000000"/>
          <w:spacing w:val="5"/>
          <w:lang w:val="ru-RU" w:eastAsia="ru-RU"/>
        </w:rPr>
        <w:t>Оценка по курсу выставляется, исходя из следующих критериев:</w:t>
      </w:r>
    </w:p>
    <w:tbl>
      <w:tblPr>
        <w:tblW w:w="10206" w:type="dxa"/>
        <w:tblBorders>
          <w:top w:val="single" w:sz="4" w:space="0" w:color="7F7F7F"/>
          <w:bottom w:val="single" w:sz="4" w:space="0" w:color="7F7F7F"/>
        </w:tblBorders>
        <w:tblLayout w:type="fixed"/>
        <w:tblLook w:val="0000"/>
      </w:tblPr>
      <w:tblGrid>
        <w:gridCol w:w="3402"/>
        <w:gridCol w:w="3402"/>
        <w:gridCol w:w="3402"/>
      </w:tblGrid>
      <w:tr w:rsidR="00960397" w:rsidRPr="0008414F" w:rsidTr="007C53E0">
        <w:trPr>
          <w:trHeight w:val="245"/>
        </w:trPr>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rsidR="00960397" w:rsidRPr="0008414F" w:rsidRDefault="00960397" w:rsidP="007C53E0">
            <w:pPr>
              <w:suppressAutoHyphens w:val="0"/>
              <w:jc w:val="center"/>
              <w:rPr>
                <w:rFonts w:eastAsia="Calibri"/>
                <w:b/>
                <w:bCs/>
                <w:lang w:val="ru-RU" w:eastAsia="en-US"/>
              </w:rPr>
            </w:pPr>
            <w:r w:rsidRPr="0008414F">
              <w:rPr>
                <w:rFonts w:eastAsia="Calibri"/>
                <w:b/>
                <w:bCs/>
                <w:lang w:val="ru-RU" w:eastAsia="en-US"/>
              </w:rPr>
              <w:t>Оценка</w:t>
            </w:r>
          </w:p>
        </w:tc>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rsidR="00960397" w:rsidRPr="0008414F" w:rsidRDefault="00960397" w:rsidP="007C53E0">
            <w:pPr>
              <w:suppressAutoHyphens w:val="0"/>
              <w:jc w:val="center"/>
              <w:rPr>
                <w:rFonts w:eastAsia="Calibri"/>
                <w:b/>
                <w:bCs/>
                <w:lang w:val="ru-RU" w:eastAsia="en-US"/>
              </w:rPr>
            </w:pPr>
            <w:r w:rsidRPr="0008414F">
              <w:rPr>
                <w:rFonts w:eastAsia="Calibri"/>
                <w:b/>
                <w:bCs/>
                <w:lang w:val="ru-RU" w:eastAsia="en-US"/>
              </w:rPr>
              <w:t>Минимальное количество баллов</w:t>
            </w:r>
          </w:p>
        </w:tc>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rsidR="00960397" w:rsidRPr="0008414F" w:rsidRDefault="00960397" w:rsidP="007C53E0">
            <w:pPr>
              <w:suppressAutoHyphens w:val="0"/>
              <w:jc w:val="center"/>
              <w:rPr>
                <w:rFonts w:eastAsia="Calibri"/>
                <w:b/>
                <w:bCs/>
                <w:lang w:val="ru-RU" w:eastAsia="en-US"/>
              </w:rPr>
            </w:pPr>
            <w:r w:rsidRPr="0008414F">
              <w:rPr>
                <w:rFonts w:eastAsia="Calibri"/>
                <w:b/>
                <w:bCs/>
                <w:lang w:val="ru-RU" w:eastAsia="en-US"/>
              </w:rPr>
              <w:t>Максимальное количество баллов</w:t>
            </w:r>
          </w:p>
        </w:tc>
      </w:tr>
      <w:tr w:rsidR="00960397" w:rsidRPr="0008414F" w:rsidTr="007C53E0">
        <w:trPr>
          <w:trHeight w:val="109"/>
        </w:trPr>
        <w:tc>
          <w:tcPr>
            <w:tcW w:w="3402" w:type="dxa"/>
            <w:tcBorders>
              <w:top w:val="double" w:sz="6" w:space="0" w:color="auto"/>
              <w:left w:val="single" w:sz="4" w:space="0" w:color="7F7F7F"/>
              <w:right w:val="single" w:sz="4" w:space="0" w:color="7F7F7F"/>
            </w:tcBorders>
            <w:shd w:val="clear" w:color="auto" w:fill="auto"/>
          </w:tcPr>
          <w:p w:rsidR="00960397" w:rsidRPr="0008414F" w:rsidRDefault="00960397" w:rsidP="007C53E0">
            <w:pPr>
              <w:pStyle w:val="Default"/>
            </w:pPr>
            <w:r w:rsidRPr="0008414F">
              <w:rPr>
                <w:i/>
                <w:iCs/>
              </w:rPr>
              <w:t xml:space="preserve">Отлично </w:t>
            </w:r>
          </w:p>
        </w:tc>
        <w:tc>
          <w:tcPr>
            <w:tcW w:w="3402" w:type="dxa"/>
            <w:tcBorders>
              <w:top w:val="double" w:sz="6" w:space="0" w:color="auto"/>
              <w:left w:val="single" w:sz="4" w:space="0" w:color="7F7F7F"/>
              <w:right w:val="single" w:sz="4" w:space="0" w:color="7F7F7F"/>
            </w:tcBorders>
            <w:shd w:val="clear" w:color="auto" w:fill="auto"/>
            <w:vAlign w:val="center"/>
          </w:tcPr>
          <w:p w:rsidR="00960397" w:rsidRPr="0008414F" w:rsidRDefault="00960397" w:rsidP="007C53E0">
            <w:pPr>
              <w:pStyle w:val="Default"/>
              <w:jc w:val="center"/>
            </w:pPr>
            <w:r w:rsidRPr="0008414F">
              <w:t>≥ 170</w:t>
            </w:r>
          </w:p>
        </w:tc>
        <w:tc>
          <w:tcPr>
            <w:tcW w:w="3402" w:type="dxa"/>
            <w:tcBorders>
              <w:top w:val="double" w:sz="6" w:space="0" w:color="auto"/>
              <w:left w:val="single" w:sz="4" w:space="0" w:color="7F7F7F"/>
              <w:right w:val="single" w:sz="4" w:space="0" w:color="7F7F7F"/>
            </w:tcBorders>
            <w:shd w:val="clear" w:color="auto" w:fill="auto"/>
            <w:vAlign w:val="center"/>
          </w:tcPr>
          <w:p w:rsidR="00960397" w:rsidRPr="0008414F" w:rsidRDefault="00960397" w:rsidP="007C53E0">
            <w:pPr>
              <w:pStyle w:val="Default"/>
              <w:jc w:val="center"/>
            </w:pPr>
            <w:r w:rsidRPr="0008414F">
              <w:t>200</w:t>
            </w:r>
          </w:p>
        </w:tc>
      </w:tr>
      <w:tr w:rsidR="00960397" w:rsidRPr="0008414F" w:rsidTr="007C53E0">
        <w:trPr>
          <w:trHeight w:val="109"/>
        </w:trPr>
        <w:tc>
          <w:tcPr>
            <w:tcW w:w="3402" w:type="dxa"/>
            <w:tcBorders>
              <w:top w:val="single" w:sz="4" w:space="0" w:color="7F7F7F"/>
              <w:left w:val="single" w:sz="4" w:space="0" w:color="7F7F7F"/>
              <w:bottom w:val="single" w:sz="4" w:space="0" w:color="7F7F7F"/>
              <w:right w:val="single" w:sz="4" w:space="0" w:color="7F7F7F"/>
            </w:tcBorders>
            <w:shd w:val="clear" w:color="auto" w:fill="auto"/>
          </w:tcPr>
          <w:p w:rsidR="00960397" w:rsidRPr="0008414F" w:rsidRDefault="00960397" w:rsidP="007C53E0">
            <w:pPr>
              <w:pStyle w:val="Default"/>
            </w:pPr>
            <w:r w:rsidRPr="0008414F">
              <w:rPr>
                <w:i/>
                <w:iCs/>
              </w:rPr>
              <w:t xml:space="preserve">Хорошо </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rsidR="00960397" w:rsidRPr="0008414F" w:rsidRDefault="00960397" w:rsidP="007C53E0">
            <w:pPr>
              <w:pStyle w:val="Default"/>
              <w:jc w:val="center"/>
            </w:pPr>
            <w:r w:rsidRPr="0008414F">
              <w:t>≥ 130</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rsidR="00960397" w:rsidRPr="0008414F" w:rsidRDefault="00960397" w:rsidP="007C53E0">
            <w:pPr>
              <w:pStyle w:val="Default"/>
              <w:jc w:val="center"/>
            </w:pPr>
            <w:r w:rsidRPr="0008414F">
              <w:rPr>
                <w:lang w:val="en-US"/>
              </w:rPr>
              <w:t xml:space="preserve">&lt; </w:t>
            </w:r>
            <w:r w:rsidRPr="0008414F">
              <w:t>170</w:t>
            </w:r>
          </w:p>
        </w:tc>
      </w:tr>
      <w:tr w:rsidR="00960397" w:rsidRPr="0008414F" w:rsidTr="007C53E0">
        <w:trPr>
          <w:trHeight w:val="109"/>
        </w:trPr>
        <w:tc>
          <w:tcPr>
            <w:tcW w:w="3402" w:type="dxa"/>
            <w:tcBorders>
              <w:left w:val="single" w:sz="4" w:space="0" w:color="7F7F7F"/>
              <w:right w:val="single" w:sz="4" w:space="0" w:color="7F7F7F"/>
            </w:tcBorders>
            <w:shd w:val="clear" w:color="auto" w:fill="auto"/>
          </w:tcPr>
          <w:p w:rsidR="00960397" w:rsidRPr="0008414F" w:rsidRDefault="00960397" w:rsidP="007C53E0">
            <w:pPr>
              <w:pStyle w:val="Default"/>
            </w:pPr>
            <w:r w:rsidRPr="0008414F">
              <w:rPr>
                <w:i/>
                <w:iCs/>
              </w:rPr>
              <w:t xml:space="preserve">Удовлетворительно </w:t>
            </w:r>
          </w:p>
        </w:tc>
        <w:tc>
          <w:tcPr>
            <w:tcW w:w="3402" w:type="dxa"/>
            <w:tcBorders>
              <w:left w:val="single" w:sz="4" w:space="0" w:color="7F7F7F"/>
              <w:right w:val="single" w:sz="4" w:space="0" w:color="7F7F7F"/>
            </w:tcBorders>
            <w:shd w:val="clear" w:color="auto" w:fill="auto"/>
            <w:vAlign w:val="center"/>
          </w:tcPr>
          <w:p w:rsidR="00960397" w:rsidRPr="0008414F" w:rsidRDefault="00960397" w:rsidP="007C53E0">
            <w:pPr>
              <w:pStyle w:val="Default"/>
              <w:jc w:val="center"/>
            </w:pPr>
            <w:r w:rsidRPr="0008414F">
              <w:t>≥ 80</w:t>
            </w:r>
          </w:p>
        </w:tc>
        <w:tc>
          <w:tcPr>
            <w:tcW w:w="3402" w:type="dxa"/>
            <w:tcBorders>
              <w:left w:val="single" w:sz="4" w:space="0" w:color="7F7F7F"/>
              <w:right w:val="single" w:sz="4" w:space="0" w:color="7F7F7F"/>
            </w:tcBorders>
            <w:shd w:val="clear" w:color="auto" w:fill="auto"/>
            <w:vAlign w:val="center"/>
          </w:tcPr>
          <w:p w:rsidR="00960397" w:rsidRPr="0008414F" w:rsidRDefault="00960397" w:rsidP="007C53E0">
            <w:pPr>
              <w:pStyle w:val="Default"/>
              <w:jc w:val="center"/>
            </w:pPr>
            <w:r w:rsidRPr="0008414F">
              <w:rPr>
                <w:lang w:val="en-US"/>
              </w:rPr>
              <w:t xml:space="preserve">&lt; </w:t>
            </w:r>
            <w:r w:rsidRPr="0008414F">
              <w:t>130</w:t>
            </w:r>
          </w:p>
        </w:tc>
      </w:tr>
      <w:tr w:rsidR="00960397" w:rsidRPr="0008414F" w:rsidTr="007C53E0">
        <w:trPr>
          <w:trHeight w:val="109"/>
        </w:trPr>
        <w:tc>
          <w:tcPr>
            <w:tcW w:w="3402" w:type="dxa"/>
            <w:tcBorders>
              <w:top w:val="single" w:sz="4" w:space="0" w:color="7F7F7F"/>
              <w:left w:val="single" w:sz="4" w:space="0" w:color="7F7F7F"/>
              <w:bottom w:val="single" w:sz="4" w:space="0" w:color="7F7F7F"/>
              <w:right w:val="single" w:sz="4" w:space="0" w:color="7F7F7F"/>
            </w:tcBorders>
            <w:shd w:val="clear" w:color="auto" w:fill="auto"/>
          </w:tcPr>
          <w:p w:rsidR="00960397" w:rsidRPr="0008414F" w:rsidRDefault="00960397" w:rsidP="007C53E0">
            <w:pPr>
              <w:pStyle w:val="Default"/>
            </w:pPr>
            <w:r w:rsidRPr="0008414F">
              <w:rPr>
                <w:i/>
                <w:iCs/>
              </w:rPr>
              <w:t xml:space="preserve">Неудовлетворительно </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rsidR="00960397" w:rsidRPr="0008414F" w:rsidRDefault="00960397" w:rsidP="007C53E0">
            <w:pPr>
              <w:pStyle w:val="Default"/>
              <w:jc w:val="center"/>
            </w:pP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rsidR="00960397" w:rsidRPr="0008414F" w:rsidRDefault="00960397" w:rsidP="007C53E0">
            <w:pPr>
              <w:pStyle w:val="Default"/>
              <w:jc w:val="center"/>
            </w:pPr>
            <w:r w:rsidRPr="0008414F">
              <w:rPr>
                <w:lang w:val="en-US"/>
              </w:rPr>
              <w:t xml:space="preserve">&lt; </w:t>
            </w:r>
            <w:r w:rsidRPr="0008414F">
              <w:t>80</w:t>
            </w:r>
          </w:p>
        </w:tc>
      </w:tr>
    </w:tbl>
    <w:p w:rsidR="00960397" w:rsidRPr="0008414F" w:rsidRDefault="00960397" w:rsidP="00150F23">
      <w:pPr>
        <w:keepNext/>
        <w:numPr>
          <w:ilvl w:val="0"/>
          <w:numId w:val="6"/>
        </w:numPr>
        <w:spacing w:before="240" w:after="120" w:line="276" w:lineRule="auto"/>
        <w:jc w:val="both"/>
        <w:rPr>
          <w:b/>
          <w:bCs/>
          <w:kern w:val="1"/>
          <w:lang w:val="ru-RU"/>
        </w:rPr>
      </w:pPr>
      <w:r w:rsidRPr="0008414F">
        <w:rPr>
          <w:b/>
          <w:bCs/>
          <w:kern w:val="1"/>
          <w:lang w:val="ru-RU"/>
        </w:rPr>
        <w:lastRenderedPageBreak/>
        <w:t>МАТЕРИАЛЬНО-ТЕХНИЧЕСКОЕ ОБЕСПЕЧЕНИЕ ДИСЦИПЛИНЫ</w:t>
      </w:r>
    </w:p>
    <w:p w:rsidR="00960397" w:rsidRPr="0008414F" w:rsidRDefault="00960397" w:rsidP="00960397">
      <w:pPr>
        <w:ind w:left="360"/>
        <w:jc w:val="both"/>
        <w:rPr>
          <w:i/>
          <w:color w:val="C00000"/>
          <w:lang w:val="ru-RU" w:eastAsia="ru-RU"/>
        </w:rPr>
      </w:pPr>
      <w:r w:rsidRPr="0008414F">
        <w:rPr>
          <w:i/>
          <w:color w:val="C00000"/>
          <w:lang w:val="ru-RU" w:eastAsia="ru-RU"/>
        </w:rPr>
        <w:t>ОБЯЗАТЕЛЬНО следует указать использование «</w:t>
      </w:r>
      <w:r w:rsidRPr="0008414F">
        <w:rPr>
          <w:i/>
          <w:color w:val="C00000"/>
          <w:lang w:eastAsia="ru-RU"/>
        </w:rPr>
        <w:t>on</w:t>
      </w:r>
      <w:r w:rsidRPr="0008414F">
        <w:rPr>
          <w:i/>
          <w:color w:val="C00000"/>
          <w:lang w:val="ru-RU" w:eastAsia="ru-RU"/>
        </w:rPr>
        <w:t>.</w:t>
      </w:r>
      <w:r w:rsidRPr="0008414F">
        <w:rPr>
          <w:i/>
          <w:color w:val="C00000"/>
          <w:lang w:eastAsia="ru-RU"/>
        </w:rPr>
        <w:t>econ</w:t>
      </w:r>
      <w:r w:rsidRPr="0008414F">
        <w:rPr>
          <w:i/>
          <w:color w:val="C00000"/>
          <w:lang w:val="ru-RU" w:eastAsia="ru-RU"/>
        </w:rPr>
        <w:t>» для размещения материалов дисциплины.</w:t>
      </w:r>
    </w:p>
    <w:p w:rsidR="00960397" w:rsidRPr="0008414F" w:rsidRDefault="00960397" w:rsidP="00960397">
      <w:pPr>
        <w:shd w:val="clear" w:color="auto" w:fill="FFFFFF"/>
        <w:suppressAutoHyphens w:val="0"/>
        <w:spacing w:line="274" w:lineRule="exact"/>
        <w:ind w:right="-3"/>
        <w:jc w:val="both"/>
        <w:rPr>
          <w:b/>
          <w:bCs/>
          <w:color w:val="000000"/>
          <w:lang w:val="ru-RU" w:eastAsia="ru-RU"/>
        </w:rPr>
      </w:pPr>
      <w:r w:rsidRPr="0008414F">
        <w:rPr>
          <w:color w:val="000000"/>
          <w:spacing w:val="5"/>
          <w:lang w:val="ru-RU" w:eastAsia="ru-RU"/>
        </w:rPr>
        <w:t>Для организации занятий по дисциплине необходимы следующие</w:t>
      </w:r>
      <w:r w:rsidRPr="0008414F">
        <w:rPr>
          <w:b/>
          <w:bCs/>
          <w:color w:val="000000"/>
          <w:spacing w:val="5"/>
          <w:lang w:val="ru-RU" w:eastAsia="ru-RU"/>
        </w:rPr>
        <w:t xml:space="preserve"> </w:t>
      </w:r>
      <w:r w:rsidRPr="0008414F">
        <w:rPr>
          <w:color w:val="000000"/>
          <w:spacing w:val="5"/>
          <w:lang w:val="ru-RU" w:eastAsia="ru-RU"/>
        </w:rPr>
        <w:t>технические средства обучения</w:t>
      </w:r>
      <w:r w:rsidRPr="0008414F">
        <w:rPr>
          <w:b/>
          <w:bCs/>
          <w:color w:val="000000"/>
          <w:lang w:val="ru-RU" w:eastAsia="ru-RU"/>
        </w:rPr>
        <w:t>:</w:t>
      </w:r>
    </w:p>
    <w:p w:rsidR="00960397" w:rsidRPr="0008414F" w:rsidRDefault="00960397" w:rsidP="00150F23">
      <w:pPr>
        <w:numPr>
          <w:ilvl w:val="0"/>
          <w:numId w:val="3"/>
        </w:numPr>
        <w:shd w:val="clear" w:color="auto" w:fill="FFFFFF"/>
        <w:suppressAutoHyphens w:val="0"/>
        <w:spacing w:line="276" w:lineRule="auto"/>
        <w:ind w:right="-3"/>
        <w:jc w:val="both"/>
        <w:rPr>
          <w:i/>
          <w:color w:val="000000" w:themeColor="text1"/>
          <w:lang w:val="ru-RU" w:eastAsia="ru-RU"/>
        </w:rPr>
      </w:pPr>
      <w:r w:rsidRPr="0008414F">
        <w:rPr>
          <w:i/>
          <w:color w:val="000000" w:themeColor="text1"/>
          <w:lang w:val="ru-RU" w:eastAsia="ru-RU"/>
        </w:rPr>
        <w:t>компьютерный класс</w:t>
      </w:r>
    </w:p>
    <w:p w:rsidR="00960397" w:rsidRPr="0008414F" w:rsidRDefault="00960397" w:rsidP="00150F23">
      <w:pPr>
        <w:numPr>
          <w:ilvl w:val="0"/>
          <w:numId w:val="3"/>
        </w:numPr>
        <w:shd w:val="clear" w:color="auto" w:fill="FFFFFF"/>
        <w:suppressAutoHyphens w:val="0"/>
        <w:spacing w:line="276" w:lineRule="auto"/>
        <w:ind w:right="-3"/>
        <w:jc w:val="both"/>
        <w:rPr>
          <w:i/>
          <w:color w:val="000000" w:themeColor="text1"/>
          <w:lang w:val="ru-RU" w:eastAsia="ru-RU"/>
        </w:rPr>
      </w:pPr>
      <w:r w:rsidRPr="0008414F">
        <w:rPr>
          <w:i/>
          <w:color w:val="000000" w:themeColor="text1"/>
          <w:lang w:val="ru-RU" w:eastAsia="ru-RU"/>
        </w:rPr>
        <w:t>проектор</w:t>
      </w:r>
    </w:p>
    <w:p w:rsidR="00960397" w:rsidRPr="0008414F" w:rsidRDefault="00960397" w:rsidP="00150F23">
      <w:pPr>
        <w:numPr>
          <w:ilvl w:val="0"/>
          <w:numId w:val="3"/>
        </w:numPr>
        <w:shd w:val="clear" w:color="auto" w:fill="FFFFFF"/>
        <w:suppressAutoHyphens w:val="0"/>
        <w:spacing w:line="276" w:lineRule="auto"/>
        <w:ind w:right="-3"/>
        <w:jc w:val="both"/>
        <w:rPr>
          <w:i/>
          <w:color w:val="000000" w:themeColor="text1"/>
          <w:lang w:val="ru-RU" w:eastAsia="ru-RU"/>
        </w:rPr>
      </w:pPr>
      <w:r w:rsidRPr="0008414F">
        <w:rPr>
          <w:i/>
          <w:color w:val="000000" w:themeColor="text1"/>
          <w:lang w:val="ru-RU" w:eastAsia="ru-RU"/>
        </w:rPr>
        <w:t>доска с маркерами</w:t>
      </w:r>
    </w:p>
    <w:p w:rsidR="00960397" w:rsidRPr="0008414F" w:rsidRDefault="00960397" w:rsidP="00150F23">
      <w:pPr>
        <w:numPr>
          <w:ilvl w:val="0"/>
          <w:numId w:val="3"/>
        </w:numPr>
        <w:shd w:val="clear" w:color="auto" w:fill="FFFFFF"/>
        <w:suppressAutoHyphens w:val="0"/>
        <w:spacing w:line="276" w:lineRule="auto"/>
        <w:ind w:right="-3"/>
        <w:jc w:val="both"/>
        <w:rPr>
          <w:i/>
          <w:color w:val="000000" w:themeColor="text1"/>
          <w:lang w:val="ru-RU" w:eastAsia="ru-RU"/>
        </w:rPr>
      </w:pPr>
      <w:r w:rsidRPr="0008414F">
        <w:rPr>
          <w:i/>
          <w:color w:val="000000" w:themeColor="text1"/>
          <w:lang w:val="ru-RU" w:eastAsia="ru-RU"/>
        </w:rPr>
        <w:t xml:space="preserve">студенческий портал МГУ, </w:t>
      </w:r>
      <w:r w:rsidRPr="0008414F">
        <w:rPr>
          <w:i/>
          <w:color w:val="000000" w:themeColor="text1"/>
          <w:lang w:eastAsia="ru-RU"/>
        </w:rPr>
        <w:t>URL</w:t>
      </w:r>
      <w:r w:rsidRPr="0008414F">
        <w:rPr>
          <w:i/>
          <w:color w:val="000000" w:themeColor="text1"/>
          <w:lang w:val="ru-RU" w:eastAsia="ru-RU"/>
        </w:rPr>
        <w:t xml:space="preserve">: </w:t>
      </w:r>
      <w:r w:rsidRPr="0008414F">
        <w:rPr>
          <w:i/>
          <w:color w:val="000000" w:themeColor="text1"/>
          <w:lang w:eastAsia="ru-RU"/>
        </w:rPr>
        <w:t>https</w:t>
      </w:r>
      <w:r w:rsidRPr="0008414F">
        <w:rPr>
          <w:i/>
          <w:color w:val="000000" w:themeColor="text1"/>
          <w:lang w:val="ru-RU" w:eastAsia="ru-RU"/>
        </w:rPr>
        <w:t>://</w:t>
      </w:r>
      <w:r w:rsidRPr="0008414F">
        <w:rPr>
          <w:i/>
          <w:color w:val="000000" w:themeColor="text1"/>
          <w:lang w:eastAsia="ru-RU"/>
        </w:rPr>
        <w:t>on</w:t>
      </w:r>
      <w:r w:rsidRPr="0008414F">
        <w:rPr>
          <w:i/>
          <w:color w:val="000000" w:themeColor="text1"/>
          <w:lang w:val="ru-RU" w:eastAsia="ru-RU"/>
        </w:rPr>
        <w:t>.</w:t>
      </w:r>
      <w:r w:rsidRPr="0008414F">
        <w:rPr>
          <w:i/>
          <w:color w:val="000000" w:themeColor="text1"/>
          <w:lang w:eastAsia="ru-RU"/>
        </w:rPr>
        <w:t>econ</w:t>
      </w:r>
      <w:r w:rsidRPr="0008414F">
        <w:rPr>
          <w:i/>
          <w:color w:val="000000" w:themeColor="text1"/>
          <w:lang w:val="ru-RU" w:eastAsia="ru-RU"/>
        </w:rPr>
        <w:t>.</w:t>
      </w:r>
      <w:proofErr w:type="spellStart"/>
      <w:r w:rsidRPr="0008414F">
        <w:rPr>
          <w:i/>
          <w:color w:val="000000" w:themeColor="text1"/>
          <w:lang w:eastAsia="ru-RU"/>
        </w:rPr>
        <w:t>msu</w:t>
      </w:r>
      <w:proofErr w:type="spellEnd"/>
      <w:r w:rsidRPr="0008414F">
        <w:rPr>
          <w:i/>
          <w:color w:val="000000" w:themeColor="text1"/>
          <w:lang w:val="ru-RU" w:eastAsia="ru-RU"/>
        </w:rPr>
        <w:t>.</w:t>
      </w:r>
      <w:proofErr w:type="spellStart"/>
      <w:r w:rsidRPr="0008414F">
        <w:rPr>
          <w:i/>
          <w:color w:val="000000" w:themeColor="text1"/>
          <w:lang w:eastAsia="ru-RU"/>
        </w:rPr>
        <w:t>ru</w:t>
      </w:r>
      <w:proofErr w:type="spellEnd"/>
      <w:r w:rsidRPr="0008414F">
        <w:rPr>
          <w:i/>
          <w:color w:val="000000" w:themeColor="text1"/>
          <w:lang w:val="ru-RU" w:eastAsia="ru-RU"/>
        </w:rPr>
        <w:t>, где будут размещены задания, кейсы, ссылки на готовые материалы на портале готовых информационных решений  Github  (</w:t>
      </w:r>
      <w:proofErr w:type="spellStart"/>
      <w:r w:rsidRPr="0008414F">
        <w:rPr>
          <w:i/>
          <w:color w:val="000000" w:themeColor="text1"/>
          <w:lang w:val="ru-RU" w:eastAsia="ru-RU"/>
        </w:rPr>
        <w:t>The</w:t>
      </w:r>
      <w:proofErr w:type="spellEnd"/>
      <w:r w:rsidRPr="0008414F">
        <w:rPr>
          <w:i/>
          <w:color w:val="000000" w:themeColor="text1"/>
          <w:lang w:val="ru-RU" w:eastAsia="ru-RU"/>
        </w:rPr>
        <w:t xml:space="preserve"> </w:t>
      </w:r>
      <w:proofErr w:type="spellStart"/>
      <w:r w:rsidRPr="0008414F">
        <w:rPr>
          <w:i/>
          <w:color w:val="000000" w:themeColor="text1"/>
          <w:lang w:val="ru-RU" w:eastAsia="ru-RU"/>
        </w:rPr>
        <w:t>world’s</w:t>
      </w:r>
      <w:proofErr w:type="spellEnd"/>
      <w:r w:rsidRPr="0008414F">
        <w:rPr>
          <w:i/>
          <w:color w:val="000000" w:themeColor="text1"/>
          <w:lang w:val="ru-RU" w:eastAsia="ru-RU"/>
        </w:rPr>
        <w:t xml:space="preserve"> </w:t>
      </w:r>
      <w:proofErr w:type="spellStart"/>
      <w:r w:rsidRPr="0008414F">
        <w:rPr>
          <w:i/>
          <w:color w:val="000000" w:themeColor="text1"/>
          <w:lang w:val="ru-RU" w:eastAsia="ru-RU"/>
        </w:rPr>
        <w:t>leading</w:t>
      </w:r>
      <w:proofErr w:type="spellEnd"/>
      <w:r w:rsidRPr="0008414F">
        <w:rPr>
          <w:i/>
          <w:color w:val="000000" w:themeColor="text1"/>
          <w:lang w:val="ru-RU" w:eastAsia="ru-RU"/>
        </w:rPr>
        <w:t xml:space="preserve"> </w:t>
      </w:r>
      <w:proofErr w:type="spellStart"/>
      <w:r w:rsidRPr="0008414F">
        <w:rPr>
          <w:i/>
          <w:color w:val="000000" w:themeColor="text1"/>
          <w:lang w:val="ru-RU" w:eastAsia="ru-RU"/>
        </w:rPr>
        <w:t>software</w:t>
      </w:r>
      <w:proofErr w:type="spellEnd"/>
      <w:r w:rsidRPr="0008414F">
        <w:rPr>
          <w:i/>
          <w:color w:val="000000" w:themeColor="text1"/>
          <w:lang w:val="ru-RU" w:eastAsia="ru-RU"/>
        </w:rPr>
        <w:t xml:space="preserve"> </w:t>
      </w:r>
      <w:proofErr w:type="spellStart"/>
      <w:r w:rsidRPr="0008414F">
        <w:rPr>
          <w:i/>
          <w:color w:val="000000" w:themeColor="text1"/>
          <w:lang w:val="ru-RU" w:eastAsia="ru-RU"/>
        </w:rPr>
        <w:t>development</w:t>
      </w:r>
      <w:proofErr w:type="spellEnd"/>
      <w:r w:rsidRPr="0008414F">
        <w:rPr>
          <w:i/>
          <w:color w:val="000000" w:themeColor="text1"/>
          <w:lang w:val="ru-RU" w:eastAsia="ru-RU"/>
        </w:rPr>
        <w:t xml:space="preserve"> </w:t>
      </w:r>
      <w:proofErr w:type="spellStart"/>
      <w:r w:rsidRPr="0008414F">
        <w:rPr>
          <w:i/>
          <w:color w:val="000000" w:themeColor="text1"/>
          <w:lang w:val="ru-RU" w:eastAsia="ru-RU"/>
        </w:rPr>
        <w:t>platform</w:t>
      </w:r>
      <w:proofErr w:type="spellEnd"/>
      <w:r w:rsidRPr="0008414F">
        <w:rPr>
          <w:i/>
          <w:color w:val="000000" w:themeColor="text1"/>
          <w:lang w:val="ru-RU" w:eastAsia="ru-RU"/>
        </w:rPr>
        <w:t xml:space="preserve">  https://github.com)</w:t>
      </w:r>
    </w:p>
    <w:p w:rsidR="00960397" w:rsidRPr="0008414F" w:rsidRDefault="00960397" w:rsidP="00960397">
      <w:pPr>
        <w:shd w:val="clear" w:color="auto" w:fill="FFFFFF"/>
        <w:suppressAutoHyphens w:val="0"/>
        <w:spacing w:line="276" w:lineRule="auto"/>
        <w:ind w:left="720" w:right="-3"/>
        <w:jc w:val="both"/>
        <w:rPr>
          <w:i/>
          <w:color w:val="C00000"/>
          <w:lang w:val="ru-RU" w:eastAsia="ru-RU"/>
        </w:rPr>
      </w:pPr>
    </w:p>
    <w:p w:rsidR="00960397" w:rsidRPr="0008414F" w:rsidRDefault="00960397" w:rsidP="00960397">
      <w:pPr>
        <w:suppressAutoHyphens w:val="0"/>
        <w:spacing w:after="200" w:line="276" w:lineRule="auto"/>
        <w:jc w:val="both"/>
        <w:rPr>
          <w:b/>
          <w:lang w:val="ru-RU"/>
        </w:rPr>
      </w:pPr>
      <w:r w:rsidRPr="0008414F">
        <w:rPr>
          <w:b/>
          <w:lang w:val="ru-RU"/>
        </w:rPr>
        <w:t>Автор(</w:t>
      </w:r>
      <w:proofErr w:type="spellStart"/>
      <w:r w:rsidRPr="0008414F">
        <w:rPr>
          <w:b/>
          <w:lang w:val="ru-RU"/>
        </w:rPr>
        <w:t>ы</w:t>
      </w:r>
      <w:proofErr w:type="spellEnd"/>
      <w:r w:rsidRPr="0008414F">
        <w:rPr>
          <w:b/>
          <w:lang w:val="ru-RU"/>
        </w:rPr>
        <w:t xml:space="preserve">) программы: </w:t>
      </w:r>
      <w:proofErr w:type="spellStart"/>
      <w:r w:rsidRPr="0008414F">
        <w:rPr>
          <w:b/>
          <w:lang w:val="ru-RU"/>
        </w:rPr>
        <w:t>к.э.н</w:t>
      </w:r>
      <w:proofErr w:type="spellEnd"/>
      <w:r w:rsidRPr="0008414F">
        <w:rPr>
          <w:b/>
          <w:lang w:val="ru-RU"/>
        </w:rPr>
        <w:t>. Булгаков Андрей Леонидович _____________________________________________________________</w:t>
      </w:r>
    </w:p>
    <w:p w:rsidR="00960397" w:rsidRPr="00C10309" w:rsidRDefault="00960397" w:rsidP="00960397">
      <w:pPr>
        <w:jc w:val="center"/>
        <w:rPr>
          <w:i/>
          <w:lang w:val="ru-RU"/>
        </w:rPr>
      </w:pPr>
      <w:r w:rsidRPr="0008414F">
        <w:rPr>
          <w:i/>
          <w:lang w:val="ru-RU"/>
        </w:rPr>
        <w:t>(подпись, расшифровка подписи)</w:t>
      </w:r>
    </w:p>
    <w:p w:rsidR="00960397" w:rsidRDefault="00960397" w:rsidP="00184987">
      <w:pPr>
        <w:keepNext/>
        <w:spacing w:before="240" w:after="120" w:line="276" w:lineRule="auto"/>
        <w:ind w:left="720"/>
        <w:jc w:val="both"/>
        <w:rPr>
          <w:b/>
          <w:bCs/>
          <w:kern w:val="1"/>
          <w:lang w:val="ru-RU"/>
        </w:rPr>
      </w:pPr>
    </w:p>
    <w:p w:rsidR="00960397" w:rsidRDefault="00960397" w:rsidP="00184987">
      <w:pPr>
        <w:keepNext/>
        <w:spacing w:before="240" w:after="120" w:line="276" w:lineRule="auto"/>
        <w:ind w:left="720"/>
        <w:jc w:val="both"/>
        <w:rPr>
          <w:b/>
          <w:bCs/>
          <w:kern w:val="1"/>
          <w:lang w:val="ru-RU"/>
        </w:rPr>
      </w:pPr>
    </w:p>
    <w:sectPr w:rsidR="00960397" w:rsidSect="00E63F7F">
      <w:footnotePr>
        <w:pos w:val="beneathText"/>
      </w:footnotePr>
      <w:pgSz w:w="11905" w:h="16837"/>
      <w:pgMar w:top="851" w:right="851" w:bottom="851" w:left="1134" w:header="72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F23" w:rsidRDefault="00150F23">
      <w:r>
        <w:separator/>
      </w:r>
    </w:p>
  </w:endnote>
  <w:endnote w:type="continuationSeparator" w:id="0">
    <w:p w:rsidR="00150F23" w:rsidRDefault="00150F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cademy">
    <w:altName w:val="Times New Roman"/>
    <w:charset w:val="00"/>
    <w:family w:val="auto"/>
    <w:pitch w:val="variable"/>
    <w:sig w:usb0="00000001" w:usb1="000000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9E" w:rsidRDefault="0021009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9E" w:rsidRDefault="0021009E">
    <w:pPr>
      <w:pStyle w:val="a9"/>
      <w:ind w:right="360"/>
    </w:pPr>
    <w:r w:rsidRPr="0000304F">
      <w:rPr>
        <w:rFonts w:ascii="Calibri Light" w:hAnsi="Calibri Light"/>
        <w:noProof/>
        <w:sz w:val="28"/>
        <w:szCs w:val="2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2049" type="#_x0000_t176" style="position:absolute;margin-left:553.8pt;margin-top:801.75pt;width:40.35pt;height:34.7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8wQIAAMQFAAAOAAAAZHJzL2Uyb0RvYy54bWysVGFv2jAQ/T5p/8Hy9zQJOECihokSmCZ1&#10;W6VuP8AkDrHm2JltCN20/76zAxQ6TZq2gRTZvvPde3fPd/vm0Aq0Z9pwJXMc30QYMVmqisttjj9/&#10;WgczjIylsqJCSZbjJ2bwm/nrV7d9l7GRapSomEYQRJqs73LcWNtlYWjKhrXU3KiOSTDWSrfUwlZv&#10;w0rTHqK3IhxF0STsla46rUpmDJwWgxHPffy6ZqX9WNeGWSRyDNis/2r/3bhvOL+l2VbTruHlEQb9&#10;CxQt5RKSnkMV1FK00/yXUC0vtTKqtjelakNV17xkngOwiaMXbB4b2jHPBYpjunOZzP8LW37YP2jE&#10;K+gdRpK20KLFziqfGRFXnr4zGXg9dg/aETTdvSq/GCTVsqFyyxZaq75htAJQsfMPry64jYGraNO/&#10;VxVEpxDdV+pQ69YFhBqgg2/I07kh7GBRCYdJPCIkwagEEyHxeJT4DDQ7Xe60sW+ZapFb5LgWqgdY&#10;2i6EZVpSyx4GafiMdH9vrENIs9M9B0CqNRfCC0HIqwNwHE4AD1x1NofM9/V7GqWr2WpGAjKarAIS&#10;FUWwWC9JMFnH06QYF8tlEf9weWOSNbyqmHRpThqLyZ/18Kj2QR1nlRkleOXCOUhGbzdLodGegsaT&#10;5Wx85/sG4C/cwmsYvgjA5QUlKHd0N0qD9WQ2DciaJEE6jWZBFKd36SQiKSnW15TuuWT/Tgn1OU4T&#10;aK6n81tu07H7HxVwwY1mLYd2I8HbHM8i93NONHOyXMnKry3lYlhflMLBfy4FVOzUaC9ip9tB//aw&#10;OUAUJ+aNqp5AzlqB3GCgwOiDRaP0N4x6GCM5Nl93VDOMxDsJTyKNCXFzx29IMh3BRl9aNpcWKksI&#10;lWOL0bBc2mFW7TrNtw1kin2NpHKPtOZezc+ojo8PRoUndRxrbhZd7r3X8/Cd/wQAAP//AwBQSwME&#10;FAAGAAgAAAAhAE7IwivgAAAADwEAAA8AAABkcnMvZG93bnJldi54bWxMj81OwzAQhO9IvIO1SNyo&#10;HaKmIcSpEBXi2paW8zZekgj/RLHbhLfHObW3nd3R7DflejKaXWjwnbMSkoUARrZ2qrONhMPXx1MO&#10;zAe0CrWzJOGPPKyr+7sSC+VGu6PLPjQshlhfoIQ2hL7g3NctGfQL15ONtx83GAxRDg1XA44x3Gj+&#10;LETGDXY2fmixp/eW6t/92Ug4ZmO9adLd93F7wE8+6Zd+swxSPj5Mb6/AAk3haoYZP6JDFZlO7myV&#10;ZzrqRKyy6I1TJtIlsNmT5HkK7DTvVqkAXpX8tkf1DwAA//8DAFBLAQItABQABgAIAAAAIQC2gziS&#10;/gAAAOEBAAATAAAAAAAAAAAAAAAAAAAAAABbQ29udGVudF9UeXBlc10ueG1sUEsBAi0AFAAGAAgA&#10;AAAhADj9If/WAAAAlAEAAAsAAAAAAAAAAAAAAAAALwEAAF9yZWxzLy5yZWxzUEsBAi0AFAAGAAgA&#10;AAAhAN2dLrzBAgAAxAUAAA4AAAAAAAAAAAAAAAAALgIAAGRycy9lMm9Eb2MueG1sUEsBAi0AFAAG&#10;AAgAAAAhAE7IwivgAAAADwEAAA8AAAAAAAAAAAAAAAAAGwUAAGRycy9kb3ducmV2LnhtbFBLBQYA&#10;AAAABAAEAPMAAAAoBgAAAAA=&#10;" filled="f" fillcolor="#5c83b4" stroked="f" strokecolor="#737373">
          <v:textbox>
            <w:txbxContent>
              <w:p w:rsidR="0021009E" w:rsidRPr="00FD22DE" w:rsidRDefault="0021009E" w:rsidP="00FD22DE">
                <w:pPr>
                  <w:pStyle w:val="a9"/>
                  <w:pBdr>
                    <w:top w:val="single" w:sz="12" w:space="1" w:color="A5A5A5"/>
                    <w:bottom w:val="single" w:sz="48" w:space="1" w:color="A5A5A5"/>
                  </w:pBdr>
                  <w:jc w:val="center"/>
                  <w:rPr>
                    <w:sz w:val="22"/>
                    <w:szCs w:val="22"/>
                  </w:rPr>
                </w:pPr>
                <w:r w:rsidRPr="00FD22DE">
                  <w:rPr>
                    <w:sz w:val="22"/>
                    <w:szCs w:val="22"/>
                  </w:rPr>
                  <w:fldChar w:fldCharType="begin"/>
                </w:r>
                <w:r w:rsidRPr="00FD22DE">
                  <w:rPr>
                    <w:sz w:val="22"/>
                    <w:szCs w:val="22"/>
                  </w:rPr>
                  <w:instrText>PAGE    \* MERGEFORMAT</w:instrText>
                </w:r>
                <w:r w:rsidRPr="00FD22DE">
                  <w:rPr>
                    <w:sz w:val="22"/>
                    <w:szCs w:val="22"/>
                  </w:rPr>
                  <w:fldChar w:fldCharType="separate"/>
                </w:r>
                <w:r w:rsidR="00120386">
                  <w:rPr>
                    <w:noProof/>
                    <w:sz w:val="22"/>
                    <w:szCs w:val="22"/>
                  </w:rPr>
                  <w:t>25</w:t>
                </w:r>
                <w:r w:rsidRPr="00FD22DE">
                  <w:rPr>
                    <w:sz w:val="22"/>
                    <w:szCs w:val="22"/>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9E" w:rsidRDefault="002100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F23" w:rsidRDefault="00150F23">
      <w:r>
        <w:separator/>
      </w:r>
    </w:p>
  </w:footnote>
  <w:footnote w:type="continuationSeparator" w:id="0">
    <w:p w:rsidR="00150F23" w:rsidRDefault="00150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9E" w:rsidRDefault="0021009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9E" w:rsidRDefault="0021009E">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9E" w:rsidRDefault="0021009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5"/>
    <w:lvl w:ilvl="0">
      <w:start w:val="1"/>
      <w:numFmt w:val="bullet"/>
      <w:lvlText w:val=""/>
      <w:lvlJc w:val="left"/>
      <w:pPr>
        <w:tabs>
          <w:tab w:val="num" w:pos="0"/>
        </w:tabs>
        <w:ind w:left="2007"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1429"/>
        </w:tabs>
        <w:ind w:left="1429" w:hanging="360"/>
      </w:pPr>
      <w:rPr>
        <w:rFonts w:ascii="Symbol" w:hAnsi="Symbol"/>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nsid w:val="0000000A"/>
    <w:multiLevelType w:val="singleLevel"/>
    <w:tmpl w:val="0000000A"/>
    <w:name w:val="WW8Num12"/>
    <w:lvl w:ilvl="0">
      <w:start w:val="1"/>
      <w:numFmt w:val="bullet"/>
      <w:pStyle w:val="a"/>
      <w:lvlText w:val=""/>
      <w:lvlJc w:val="left"/>
      <w:pPr>
        <w:tabs>
          <w:tab w:val="num" w:pos="0"/>
        </w:tabs>
        <w:ind w:left="1494" w:hanging="360"/>
      </w:pPr>
      <w:rPr>
        <w:rFonts w:ascii="Symbol" w:hAnsi="Symbol"/>
      </w:rPr>
    </w:lvl>
  </w:abstractNum>
  <w:abstractNum w:abstractNumId="1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4"/>
    <w:lvl w:ilvl="0">
      <w:start w:val="1"/>
      <w:numFmt w:val="bullet"/>
      <w:lvlText w:val=""/>
      <w:lvlJc w:val="left"/>
      <w:pPr>
        <w:tabs>
          <w:tab w:val="num" w:pos="1485"/>
        </w:tabs>
        <w:ind w:left="1485" w:hanging="360"/>
      </w:pPr>
      <w:rPr>
        <w:rFonts w:ascii="Symbol" w:hAnsi="Symbol"/>
      </w:rPr>
    </w:lvl>
  </w:abstractNum>
  <w:abstractNum w:abstractNumId="12">
    <w:nsid w:val="0DCF00DE"/>
    <w:multiLevelType w:val="hybridMultilevel"/>
    <w:tmpl w:val="EC422756"/>
    <w:lvl w:ilvl="0" w:tplc="F58CAD68">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83277"/>
    <w:multiLevelType w:val="hybridMultilevel"/>
    <w:tmpl w:val="66A2C6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5C7E2B"/>
    <w:multiLevelType w:val="hybridMultilevel"/>
    <w:tmpl w:val="5EF8D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B51B06"/>
    <w:multiLevelType w:val="hybridMultilevel"/>
    <w:tmpl w:val="E79249EA"/>
    <w:lvl w:ilvl="0" w:tplc="F58CAD68">
      <w:start w:val="1"/>
      <w:numFmt w:val="decimal"/>
      <w:lvlText w:val="%1."/>
      <w:lvlJc w:val="left"/>
      <w:pPr>
        <w:ind w:left="2344"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6">
    <w:nsid w:val="248E20A2"/>
    <w:multiLevelType w:val="hybridMultilevel"/>
    <w:tmpl w:val="4ACA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EB3803"/>
    <w:multiLevelType w:val="hybridMultilevel"/>
    <w:tmpl w:val="C0787070"/>
    <w:lvl w:ilvl="0" w:tplc="9490C52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8">
    <w:nsid w:val="29B37AE6"/>
    <w:multiLevelType w:val="hybridMultilevel"/>
    <w:tmpl w:val="FFC60F2C"/>
    <w:lvl w:ilvl="0" w:tplc="1638D97C">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9">
    <w:nsid w:val="306C632E"/>
    <w:multiLevelType w:val="hybridMultilevel"/>
    <w:tmpl w:val="5148D0E2"/>
    <w:lvl w:ilvl="0" w:tplc="06EA8AF6">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71635F"/>
    <w:multiLevelType w:val="hybridMultilevel"/>
    <w:tmpl w:val="F4C83A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C36995"/>
    <w:multiLevelType w:val="multilevel"/>
    <w:tmpl w:val="57B41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137A17"/>
    <w:multiLevelType w:val="hybridMultilevel"/>
    <w:tmpl w:val="E362C698"/>
    <w:lvl w:ilvl="0" w:tplc="F58CAD68">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3">
    <w:nsid w:val="464A3DD0"/>
    <w:multiLevelType w:val="hybridMultilevel"/>
    <w:tmpl w:val="CDC22F98"/>
    <w:lvl w:ilvl="0" w:tplc="06EA8AF6">
      <w:start w:val="1"/>
      <w:numFmt w:val="decimal"/>
      <w:lvlText w:val="%1."/>
      <w:lvlJc w:val="left"/>
      <w:pPr>
        <w:ind w:left="2344"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4">
    <w:nsid w:val="4E8333B8"/>
    <w:multiLevelType w:val="hybridMultilevel"/>
    <w:tmpl w:val="92B81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BA0CA1"/>
    <w:multiLevelType w:val="hybridMultilevel"/>
    <w:tmpl w:val="E362C698"/>
    <w:lvl w:ilvl="0" w:tplc="F58CAD68">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6">
    <w:nsid w:val="5B33780E"/>
    <w:multiLevelType w:val="hybridMultilevel"/>
    <w:tmpl w:val="1346A2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0CD573A"/>
    <w:multiLevelType w:val="hybridMultilevel"/>
    <w:tmpl w:val="19F677B2"/>
    <w:lvl w:ilvl="0" w:tplc="9490C52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8">
    <w:nsid w:val="630F0EAD"/>
    <w:multiLevelType w:val="hybridMultilevel"/>
    <w:tmpl w:val="CDC22F98"/>
    <w:lvl w:ilvl="0" w:tplc="06EA8AF6">
      <w:start w:val="1"/>
      <w:numFmt w:val="decimal"/>
      <w:lvlText w:val="%1."/>
      <w:lvlJc w:val="left"/>
      <w:pPr>
        <w:ind w:left="2344"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9">
    <w:nsid w:val="657C07C9"/>
    <w:multiLevelType w:val="hybridMultilevel"/>
    <w:tmpl w:val="B2C6DE1C"/>
    <w:lvl w:ilvl="0" w:tplc="F58CAD68">
      <w:start w:val="1"/>
      <w:numFmt w:val="decimal"/>
      <w:lvlText w:val="%1."/>
      <w:lvlJc w:val="left"/>
      <w:pPr>
        <w:ind w:left="2344"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30">
    <w:nsid w:val="681A7357"/>
    <w:multiLevelType w:val="hybridMultilevel"/>
    <w:tmpl w:val="31BEB4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57D02A2"/>
    <w:multiLevelType w:val="hybridMultilevel"/>
    <w:tmpl w:val="3D62417E"/>
    <w:lvl w:ilvl="0" w:tplc="F58CAD68">
      <w:start w:val="1"/>
      <w:numFmt w:val="decimal"/>
      <w:lvlText w:val="%1."/>
      <w:lvlJc w:val="left"/>
      <w:pPr>
        <w:ind w:left="2344"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32">
    <w:nsid w:val="7B9F61DE"/>
    <w:multiLevelType w:val="hybridMultilevel"/>
    <w:tmpl w:val="A0FEC5AC"/>
    <w:lvl w:ilvl="0" w:tplc="F58CAD68">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14"/>
  </w:num>
  <w:num w:numId="5">
    <w:abstractNumId w:val="30"/>
  </w:num>
  <w:num w:numId="6">
    <w:abstractNumId w:val="20"/>
  </w:num>
  <w:num w:numId="7">
    <w:abstractNumId w:val="18"/>
  </w:num>
  <w:num w:numId="8">
    <w:abstractNumId w:val="25"/>
  </w:num>
  <w:num w:numId="9">
    <w:abstractNumId w:val="26"/>
  </w:num>
  <w:num w:numId="10">
    <w:abstractNumId w:val="17"/>
  </w:num>
  <w:num w:numId="11">
    <w:abstractNumId w:val="27"/>
  </w:num>
  <w:num w:numId="12">
    <w:abstractNumId w:val="21"/>
  </w:num>
  <w:num w:numId="13">
    <w:abstractNumId w:val="24"/>
  </w:num>
  <w:num w:numId="14">
    <w:abstractNumId w:val="32"/>
  </w:num>
  <w:num w:numId="15">
    <w:abstractNumId w:val="12"/>
  </w:num>
  <w:num w:numId="16">
    <w:abstractNumId w:val="29"/>
  </w:num>
  <w:num w:numId="17">
    <w:abstractNumId w:val="31"/>
  </w:num>
  <w:num w:numId="18">
    <w:abstractNumId w:val="15"/>
  </w:num>
  <w:num w:numId="19">
    <w:abstractNumId w:val="22"/>
  </w:num>
  <w:num w:numId="20">
    <w:abstractNumId w:val="13"/>
  </w:num>
  <w:num w:numId="21">
    <w:abstractNumId w:val="19"/>
  </w:num>
  <w:num w:numId="22">
    <w:abstractNumId w:val="28"/>
  </w:num>
  <w:num w:numId="23">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o:shapelayout v:ext="edit">
      <o:idmap v:ext="edit" data="2"/>
    </o:shapelayout>
  </w:hdrShapeDefaults>
  <w:footnotePr>
    <w:pos w:val="beneathText"/>
    <w:footnote w:id="-1"/>
    <w:footnote w:id="0"/>
  </w:footnotePr>
  <w:endnotePr>
    <w:endnote w:id="-1"/>
    <w:endnote w:id="0"/>
  </w:endnotePr>
  <w:compat/>
  <w:rsids>
    <w:rsidRoot w:val="00327931"/>
    <w:rsid w:val="0000304F"/>
    <w:rsid w:val="00003D37"/>
    <w:rsid w:val="00012DC0"/>
    <w:rsid w:val="00013562"/>
    <w:rsid w:val="00017431"/>
    <w:rsid w:val="00022739"/>
    <w:rsid w:val="0002774E"/>
    <w:rsid w:val="0003496A"/>
    <w:rsid w:val="00036791"/>
    <w:rsid w:val="00037281"/>
    <w:rsid w:val="000430DF"/>
    <w:rsid w:val="00045F54"/>
    <w:rsid w:val="0004753A"/>
    <w:rsid w:val="00051DF0"/>
    <w:rsid w:val="00053686"/>
    <w:rsid w:val="000628A2"/>
    <w:rsid w:val="00070012"/>
    <w:rsid w:val="00076889"/>
    <w:rsid w:val="00077308"/>
    <w:rsid w:val="00083342"/>
    <w:rsid w:val="0008409A"/>
    <w:rsid w:val="0008414F"/>
    <w:rsid w:val="00091F04"/>
    <w:rsid w:val="000931A9"/>
    <w:rsid w:val="00093B92"/>
    <w:rsid w:val="000B33BD"/>
    <w:rsid w:val="000B6372"/>
    <w:rsid w:val="000D1431"/>
    <w:rsid w:val="000E1A26"/>
    <w:rsid w:val="000E2F27"/>
    <w:rsid w:val="000F02F2"/>
    <w:rsid w:val="0010321B"/>
    <w:rsid w:val="00103615"/>
    <w:rsid w:val="00104C30"/>
    <w:rsid w:val="00120386"/>
    <w:rsid w:val="00121B54"/>
    <w:rsid w:val="001254F7"/>
    <w:rsid w:val="00125A28"/>
    <w:rsid w:val="00130620"/>
    <w:rsid w:val="00133297"/>
    <w:rsid w:val="0013467C"/>
    <w:rsid w:val="00135FDD"/>
    <w:rsid w:val="00146C10"/>
    <w:rsid w:val="00150F23"/>
    <w:rsid w:val="001511DE"/>
    <w:rsid w:val="0015672B"/>
    <w:rsid w:val="00162ACB"/>
    <w:rsid w:val="001649CD"/>
    <w:rsid w:val="00166557"/>
    <w:rsid w:val="00175D29"/>
    <w:rsid w:val="00181E06"/>
    <w:rsid w:val="00184987"/>
    <w:rsid w:val="001914CD"/>
    <w:rsid w:val="00191837"/>
    <w:rsid w:val="00194BA8"/>
    <w:rsid w:val="001A441A"/>
    <w:rsid w:val="001B3FA5"/>
    <w:rsid w:val="001C046C"/>
    <w:rsid w:val="001C554B"/>
    <w:rsid w:val="001D38E8"/>
    <w:rsid w:val="001D5D36"/>
    <w:rsid w:val="001D6A2B"/>
    <w:rsid w:val="001D7724"/>
    <w:rsid w:val="001F45F3"/>
    <w:rsid w:val="001F4F59"/>
    <w:rsid w:val="001F765A"/>
    <w:rsid w:val="0020001D"/>
    <w:rsid w:val="0020187A"/>
    <w:rsid w:val="00201EE7"/>
    <w:rsid w:val="00202947"/>
    <w:rsid w:val="00202D18"/>
    <w:rsid w:val="0021009E"/>
    <w:rsid w:val="00210A67"/>
    <w:rsid w:val="00212053"/>
    <w:rsid w:val="00216076"/>
    <w:rsid w:val="00216419"/>
    <w:rsid w:val="002220C3"/>
    <w:rsid w:val="0022235A"/>
    <w:rsid w:val="002245A8"/>
    <w:rsid w:val="00224E2C"/>
    <w:rsid w:val="0022677C"/>
    <w:rsid w:val="00227F5D"/>
    <w:rsid w:val="00240359"/>
    <w:rsid w:val="00244FAE"/>
    <w:rsid w:val="00245F0B"/>
    <w:rsid w:val="002461DC"/>
    <w:rsid w:val="00246D43"/>
    <w:rsid w:val="002509FC"/>
    <w:rsid w:val="00251872"/>
    <w:rsid w:val="00251B92"/>
    <w:rsid w:val="00252A96"/>
    <w:rsid w:val="002539A5"/>
    <w:rsid w:val="0027689D"/>
    <w:rsid w:val="00280CDD"/>
    <w:rsid w:val="0028293E"/>
    <w:rsid w:val="00285BE3"/>
    <w:rsid w:val="00290D07"/>
    <w:rsid w:val="002947F4"/>
    <w:rsid w:val="002B2B06"/>
    <w:rsid w:val="002B575D"/>
    <w:rsid w:val="002B5C8F"/>
    <w:rsid w:val="002C13D8"/>
    <w:rsid w:val="002C1752"/>
    <w:rsid w:val="002C6A3B"/>
    <w:rsid w:val="002D309F"/>
    <w:rsid w:val="002D73FA"/>
    <w:rsid w:val="002E1BE3"/>
    <w:rsid w:val="002F0565"/>
    <w:rsid w:val="00315F82"/>
    <w:rsid w:val="00316160"/>
    <w:rsid w:val="0031620F"/>
    <w:rsid w:val="00316935"/>
    <w:rsid w:val="003171B9"/>
    <w:rsid w:val="00322705"/>
    <w:rsid w:val="00327931"/>
    <w:rsid w:val="00330EF0"/>
    <w:rsid w:val="00340632"/>
    <w:rsid w:val="00342592"/>
    <w:rsid w:val="003427EC"/>
    <w:rsid w:val="00343B97"/>
    <w:rsid w:val="00343C10"/>
    <w:rsid w:val="00343E68"/>
    <w:rsid w:val="003451B8"/>
    <w:rsid w:val="003451E4"/>
    <w:rsid w:val="00354688"/>
    <w:rsid w:val="00354888"/>
    <w:rsid w:val="00355969"/>
    <w:rsid w:val="003627A0"/>
    <w:rsid w:val="0036711D"/>
    <w:rsid w:val="00373783"/>
    <w:rsid w:val="00374365"/>
    <w:rsid w:val="00380003"/>
    <w:rsid w:val="00383C68"/>
    <w:rsid w:val="00383F2F"/>
    <w:rsid w:val="00386450"/>
    <w:rsid w:val="00391AA2"/>
    <w:rsid w:val="003922B2"/>
    <w:rsid w:val="0039571D"/>
    <w:rsid w:val="003A0D06"/>
    <w:rsid w:val="003A3903"/>
    <w:rsid w:val="003A5B94"/>
    <w:rsid w:val="003B3D95"/>
    <w:rsid w:val="003B719A"/>
    <w:rsid w:val="003B7A46"/>
    <w:rsid w:val="003C2856"/>
    <w:rsid w:val="003C6C05"/>
    <w:rsid w:val="003D3E42"/>
    <w:rsid w:val="003D5C8D"/>
    <w:rsid w:val="003E39E6"/>
    <w:rsid w:val="003E4E27"/>
    <w:rsid w:val="003F368A"/>
    <w:rsid w:val="003F7B81"/>
    <w:rsid w:val="004102E3"/>
    <w:rsid w:val="004142EB"/>
    <w:rsid w:val="00414755"/>
    <w:rsid w:val="00416A7F"/>
    <w:rsid w:val="004231D0"/>
    <w:rsid w:val="00425D37"/>
    <w:rsid w:val="0042602A"/>
    <w:rsid w:val="00433A3F"/>
    <w:rsid w:val="004434FF"/>
    <w:rsid w:val="00443E0C"/>
    <w:rsid w:val="00444F7E"/>
    <w:rsid w:val="004540FF"/>
    <w:rsid w:val="00457863"/>
    <w:rsid w:val="00461F81"/>
    <w:rsid w:val="004627AD"/>
    <w:rsid w:val="004628CA"/>
    <w:rsid w:val="00462CFB"/>
    <w:rsid w:val="00471D84"/>
    <w:rsid w:val="00486B3A"/>
    <w:rsid w:val="00487149"/>
    <w:rsid w:val="0048772F"/>
    <w:rsid w:val="004B4636"/>
    <w:rsid w:val="004B6B8A"/>
    <w:rsid w:val="004D1B91"/>
    <w:rsid w:val="004D2DF8"/>
    <w:rsid w:val="004D6ACD"/>
    <w:rsid w:val="004E2CA9"/>
    <w:rsid w:val="004E36CF"/>
    <w:rsid w:val="004F1E69"/>
    <w:rsid w:val="005116A4"/>
    <w:rsid w:val="005126B9"/>
    <w:rsid w:val="00513ADB"/>
    <w:rsid w:val="005310B3"/>
    <w:rsid w:val="0053210B"/>
    <w:rsid w:val="005331E9"/>
    <w:rsid w:val="00535E5E"/>
    <w:rsid w:val="00560920"/>
    <w:rsid w:val="00563966"/>
    <w:rsid w:val="005645AC"/>
    <w:rsid w:val="00571462"/>
    <w:rsid w:val="005744FB"/>
    <w:rsid w:val="00575994"/>
    <w:rsid w:val="00576C40"/>
    <w:rsid w:val="005817E7"/>
    <w:rsid w:val="00584CAC"/>
    <w:rsid w:val="00587642"/>
    <w:rsid w:val="00591E3F"/>
    <w:rsid w:val="005A2590"/>
    <w:rsid w:val="005A29F5"/>
    <w:rsid w:val="005A2F48"/>
    <w:rsid w:val="005A6142"/>
    <w:rsid w:val="005B15D3"/>
    <w:rsid w:val="005B75AF"/>
    <w:rsid w:val="005C42A0"/>
    <w:rsid w:val="005C454A"/>
    <w:rsid w:val="005C6F91"/>
    <w:rsid w:val="005C73DC"/>
    <w:rsid w:val="005D3B51"/>
    <w:rsid w:val="005E0EA2"/>
    <w:rsid w:val="005E4E45"/>
    <w:rsid w:val="005E6EE9"/>
    <w:rsid w:val="005F2182"/>
    <w:rsid w:val="005F691A"/>
    <w:rsid w:val="005F7609"/>
    <w:rsid w:val="00602716"/>
    <w:rsid w:val="006035DD"/>
    <w:rsid w:val="006142D1"/>
    <w:rsid w:val="00617387"/>
    <w:rsid w:val="006214AD"/>
    <w:rsid w:val="006251EF"/>
    <w:rsid w:val="00626F88"/>
    <w:rsid w:val="00630BFA"/>
    <w:rsid w:val="006337F4"/>
    <w:rsid w:val="00654DBF"/>
    <w:rsid w:val="00663366"/>
    <w:rsid w:val="00665D42"/>
    <w:rsid w:val="00667B91"/>
    <w:rsid w:val="00677555"/>
    <w:rsid w:val="00677989"/>
    <w:rsid w:val="00685D97"/>
    <w:rsid w:val="00690734"/>
    <w:rsid w:val="006945C2"/>
    <w:rsid w:val="00694FE5"/>
    <w:rsid w:val="006A0DF3"/>
    <w:rsid w:val="006A68F0"/>
    <w:rsid w:val="006A6D58"/>
    <w:rsid w:val="006B4BB2"/>
    <w:rsid w:val="006C117B"/>
    <w:rsid w:val="006C1C21"/>
    <w:rsid w:val="006D1207"/>
    <w:rsid w:val="006D6B65"/>
    <w:rsid w:val="006E1272"/>
    <w:rsid w:val="006E4F0E"/>
    <w:rsid w:val="006E5D14"/>
    <w:rsid w:val="006F15CB"/>
    <w:rsid w:val="006F23EA"/>
    <w:rsid w:val="006F60FC"/>
    <w:rsid w:val="006F6ACD"/>
    <w:rsid w:val="0070198A"/>
    <w:rsid w:val="007040EF"/>
    <w:rsid w:val="007057FC"/>
    <w:rsid w:val="00706B9B"/>
    <w:rsid w:val="00711ABC"/>
    <w:rsid w:val="007131CA"/>
    <w:rsid w:val="00734634"/>
    <w:rsid w:val="00736781"/>
    <w:rsid w:val="0074643B"/>
    <w:rsid w:val="00746894"/>
    <w:rsid w:val="007500D1"/>
    <w:rsid w:val="007513F7"/>
    <w:rsid w:val="00752E7F"/>
    <w:rsid w:val="0075547D"/>
    <w:rsid w:val="00757BC1"/>
    <w:rsid w:val="00766079"/>
    <w:rsid w:val="007700B8"/>
    <w:rsid w:val="00771A6E"/>
    <w:rsid w:val="00772995"/>
    <w:rsid w:val="00780D53"/>
    <w:rsid w:val="007816E6"/>
    <w:rsid w:val="00782B6A"/>
    <w:rsid w:val="00782E3C"/>
    <w:rsid w:val="00792E49"/>
    <w:rsid w:val="007B12B9"/>
    <w:rsid w:val="007B1322"/>
    <w:rsid w:val="007B15EA"/>
    <w:rsid w:val="007B3D24"/>
    <w:rsid w:val="007B79FB"/>
    <w:rsid w:val="007C4EB6"/>
    <w:rsid w:val="007C53E0"/>
    <w:rsid w:val="007D23BA"/>
    <w:rsid w:val="007D3662"/>
    <w:rsid w:val="007D3CD1"/>
    <w:rsid w:val="007D524E"/>
    <w:rsid w:val="007E0931"/>
    <w:rsid w:val="007E26B8"/>
    <w:rsid w:val="007E5180"/>
    <w:rsid w:val="007F7B94"/>
    <w:rsid w:val="00816064"/>
    <w:rsid w:val="00822375"/>
    <w:rsid w:val="0082466D"/>
    <w:rsid w:val="00825BF0"/>
    <w:rsid w:val="008267E6"/>
    <w:rsid w:val="008268DE"/>
    <w:rsid w:val="00827111"/>
    <w:rsid w:val="00831C29"/>
    <w:rsid w:val="00834E70"/>
    <w:rsid w:val="00837E96"/>
    <w:rsid w:val="008534EF"/>
    <w:rsid w:val="008553D5"/>
    <w:rsid w:val="008566CF"/>
    <w:rsid w:val="00862A7F"/>
    <w:rsid w:val="00863A47"/>
    <w:rsid w:val="008649CA"/>
    <w:rsid w:val="00864FB1"/>
    <w:rsid w:val="00867360"/>
    <w:rsid w:val="0087230D"/>
    <w:rsid w:val="0087577B"/>
    <w:rsid w:val="00875FE8"/>
    <w:rsid w:val="00881CF9"/>
    <w:rsid w:val="0088317B"/>
    <w:rsid w:val="008868B5"/>
    <w:rsid w:val="00892167"/>
    <w:rsid w:val="008A40FB"/>
    <w:rsid w:val="008B416B"/>
    <w:rsid w:val="008C1433"/>
    <w:rsid w:val="008C1C05"/>
    <w:rsid w:val="008C4299"/>
    <w:rsid w:val="008D14F2"/>
    <w:rsid w:val="008D3357"/>
    <w:rsid w:val="008E1C40"/>
    <w:rsid w:val="008E4B49"/>
    <w:rsid w:val="009015C1"/>
    <w:rsid w:val="009032C3"/>
    <w:rsid w:val="009038EE"/>
    <w:rsid w:val="009058B4"/>
    <w:rsid w:val="00906BF7"/>
    <w:rsid w:val="00907E38"/>
    <w:rsid w:val="00912269"/>
    <w:rsid w:val="0091573E"/>
    <w:rsid w:val="00921F7C"/>
    <w:rsid w:val="00930A45"/>
    <w:rsid w:val="00930E7B"/>
    <w:rsid w:val="009477D4"/>
    <w:rsid w:val="00960397"/>
    <w:rsid w:val="0096561A"/>
    <w:rsid w:val="00971D4E"/>
    <w:rsid w:val="0097240B"/>
    <w:rsid w:val="00976446"/>
    <w:rsid w:val="00980C7B"/>
    <w:rsid w:val="00982947"/>
    <w:rsid w:val="00982B81"/>
    <w:rsid w:val="009948B9"/>
    <w:rsid w:val="009957B9"/>
    <w:rsid w:val="009957DC"/>
    <w:rsid w:val="009A404F"/>
    <w:rsid w:val="009A54EA"/>
    <w:rsid w:val="009A5A94"/>
    <w:rsid w:val="009B0642"/>
    <w:rsid w:val="009B51B8"/>
    <w:rsid w:val="009C1869"/>
    <w:rsid w:val="009D04CF"/>
    <w:rsid w:val="009D1967"/>
    <w:rsid w:val="009D3258"/>
    <w:rsid w:val="009E7064"/>
    <w:rsid w:val="009F03C9"/>
    <w:rsid w:val="009F4701"/>
    <w:rsid w:val="009F47DD"/>
    <w:rsid w:val="009F4E00"/>
    <w:rsid w:val="009F6554"/>
    <w:rsid w:val="00A02FE8"/>
    <w:rsid w:val="00A14F07"/>
    <w:rsid w:val="00A24327"/>
    <w:rsid w:val="00A31126"/>
    <w:rsid w:val="00A34615"/>
    <w:rsid w:val="00A42100"/>
    <w:rsid w:val="00A436FC"/>
    <w:rsid w:val="00A45FE1"/>
    <w:rsid w:val="00A465C9"/>
    <w:rsid w:val="00A55742"/>
    <w:rsid w:val="00A57623"/>
    <w:rsid w:val="00A610EB"/>
    <w:rsid w:val="00A63D1B"/>
    <w:rsid w:val="00A64C90"/>
    <w:rsid w:val="00A6551B"/>
    <w:rsid w:val="00A73461"/>
    <w:rsid w:val="00A75713"/>
    <w:rsid w:val="00A771E5"/>
    <w:rsid w:val="00A90229"/>
    <w:rsid w:val="00A908CB"/>
    <w:rsid w:val="00A93804"/>
    <w:rsid w:val="00A96BD2"/>
    <w:rsid w:val="00AA3341"/>
    <w:rsid w:val="00AA4B1F"/>
    <w:rsid w:val="00AB2A02"/>
    <w:rsid w:val="00AC1D3D"/>
    <w:rsid w:val="00AC6EFF"/>
    <w:rsid w:val="00AD027E"/>
    <w:rsid w:val="00AD669D"/>
    <w:rsid w:val="00AD6821"/>
    <w:rsid w:val="00AD7600"/>
    <w:rsid w:val="00AE76AC"/>
    <w:rsid w:val="00AF0234"/>
    <w:rsid w:val="00AF210E"/>
    <w:rsid w:val="00AF3F94"/>
    <w:rsid w:val="00AF4226"/>
    <w:rsid w:val="00AF4876"/>
    <w:rsid w:val="00B0068A"/>
    <w:rsid w:val="00B0407F"/>
    <w:rsid w:val="00B06628"/>
    <w:rsid w:val="00B1088E"/>
    <w:rsid w:val="00B12AA5"/>
    <w:rsid w:val="00B1708B"/>
    <w:rsid w:val="00B21A21"/>
    <w:rsid w:val="00B23D28"/>
    <w:rsid w:val="00B24F6B"/>
    <w:rsid w:val="00B25599"/>
    <w:rsid w:val="00B33BC1"/>
    <w:rsid w:val="00B45155"/>
    <w:rsid w:val="00B46EE1"/>
    <w:rsid w:val="00B54CC3"/>
    <w:rsid w:val="00B63A82"/>
    <w:rsid w:val="00B7377F"/>
    <w:rsid w:val="00B747F6"/>
    <w:rsid w:val="00B81CE5"/>
    <w:rsid w:val="00B861F4"/>
    <w:rsid w:val="00B874C1"/>
    <w:rsid w:val="00B9167B"/>
    <w:rsid w:val="00B91FD5"/>
    <w:rsid w:val="00B9495C"/>
    <w:rsid w:val="00BA26E2"/>
    <w:rsid w:val="00BA3A40"/>
    <w:rsid w:val="00BB1E48"/>
    <w:rsid w:val="00BB2106"/>
    <w:rsid w:val="00BB6F57"/>
    <w:rsid w:val="00BC3C5C"/>
    <w:rsid w:val="00BC5586"/>
    <w:rsid w:val="00BD02C8"/>
    <w:rsid w:val="00BE029F"/>
    <w:rsid w:val="00BE2FD5"/>
    <w:rsid w:val="00BE5C00"/>
    <w:rsid w:val="00BF661A"/>
    <w:rsid w:val="00C1011E"/>
    <w:rsid w:val="00C10309"/>
    <w:rsid w:val="00C13B2D"/>
    <w:rsid w:val="00C14ABD"/>
    <w:rsid w:val="00C14DC0"/>
    <w:rsid w:val="00C1642C"/>
    <w:rsid w:val="00C23CA1"/>
    <w:rsid w:val="00C27F92"/>
    <w:rsid w:val="00C331F5"/>
    <w:rsid w:val="00C332BB"/>
    <w:rsid w:val="00C4318A"/>
    <w:rsid w:val="00C445E9"/>
    <w:rsid w:val="00C466DE"/>
    <w:rsid w:val="00C53EEC"/>
    <w:rsid w:val="00C549C5"/>
    <w:rsid w:val="00C6229E"/>
    <w:rsid w:val="00C81382"/>
    <w:rsid w:val="00C814A9"/>
    <w:rsid w:val="00C820DC"/>
    <w:rsid w:val="00C821AF"/>
    <w:rsid w:val="00C839E3"/>
    <w:rsid w:val="00C9273C"/>
    <w:rsid w:val="00C95B7F"/>
    <w:rsid w:val="00C96F18"/>
    <w:rsid w:val="00CA21D6"/>
    <w:rsid w:val="00CA442A"/>
    <w:rsid w:val="00CB67C6"/>
    <w:rsid w:val="00CB7D8E"/>
    <w:rsid w:val="00CC3D91"/>
    <w:rsid w:val="00CC6F38"/>
    <w:rsid w:val="00CD5A90"/>
    <w:rsid w:val="00CE44CB"/>
    <w:rsid w:val="00CE7A65"/>
    <w:rsid w:val="00CF2D5E"/>
    <w:rsid w:val="00CF3580"/>
    <w:rsid w:val="00CF4806"/>
    <w:rsid w:val="00CF53B6"/>
    <w:rsid w:val="00D05AA1"/>
    <w:rsid w:val="00D0603F"/>
    <w:rsid w:val="00D07B7F"/>
    <w:rsid w:val="00D31F1D"/>
    <w:rsid w:val="00D343C2"/>
    <w:rsid w:val="00D370D0"/>
    <w:rsid w:val="00D375A0"/>
    <w:rsid w:val="00D429D9"/>
    <w:rsid w:val="00D437AF"/>
    <w:rsid w:val="00D448ED"/>
    <w:rsid w:val="00D46D20"/>
    <w:rsid w:val="00D501E3"/>
    <w:rsid w:val="00D553BC"/>
    <w:rsid w:val="00D65450"/>
    <w:rsid w:val="00D7081E"/>
    <w:rsid w:val="00D70BE8"/>
    <w:rsid w:val="00D756CE"/>
    <w:rsid w:val="00D86674"/>
    <w:rsid w:val="00D91F92"/>
    <w:rsid w:val="00D93281"/>
    <w:rsid w:val="00DA3393"/>
    <w:rsid w:val="00DA77F2"/>
    <w:rsid w:val="00DB33C1"/>
    <w:rsid w:val="00DC01FA"/>
    <w:rsid w:val="00DC2FF9"/>
    <w:rsid w:val="00DD019C"/>
    <w:rsid w:val="00DD09DC"/>
    <w:rsid w:val="00DD3AB8"/>
    <w:rsid w:val="00DD3BA1"/>
    <w:rsid w:val="00DD4656"/>
    <w:rsid w:val="00DD4C3D"/>
    <w:rsid w:val="00DE02F4"/>
    <w:rsid w:val="00DE22EF"/>
    <w:rsid w:val="00DE2781"/>
    <w:rsid w:val="00DE2FD5"/>
    <w:rsid w:val="00DF2D1A"/>
    <w:rsid w:val="00DF4D90"/>
    <w:rsid w:val="00DF6DFB"/>
    <w:rsid w:val="00DF7061"/>
    <w:rsid w:val="00E03D53"/>
    <w:rsid w:val="00E1021B"/>
    <w:rsid w:val="00E10C1F"/>
    <w:rsid w:val="00E12EAB"/>
    <w:rsid w:val="00E16AD0"/>
    <w:rsid w:val="00E2117B"/>
    <w:rsid w:val="00E23D93"/>
    <w:rsid w:val="00E25621"/>
    <w:rsid w:val="00E26DCF"/>
    <w:rsid w:val="00E33D33"/>
    <w:rsid w:val="00E369F8"/>
    <w:rsid w:val="00E404EB"/>
    <w:rsid w:val="00E40877"/>
    <w:rsid w:val="00E40BBE"/>
    <w:rsid w:val="00E429BC"/>
    <w:rsid w:val="00E45F94"/>
    <w:rsid w:val="00E56774"/>
    <w:rsid w:val="00E606EF"/>
    <w:rsid w:val="00E617A4"/>
    <w:rsid w:val="00E621B4"/>
    <w:rsid w:val="00E6325A"/>
    <w:rsid w:val="00E63F7F"/>
    <w:rsid w:val="00E6612A"/>
    <w:rsid w:val="00E7247D"/>
    <w:rsid w:val="00E73201"/>
    <w:rsid w:val="00E80C5C"/>
    <w:rsid w:val="00E81A34"/>
    <w:rsid w:val="00E9165C"/>
    <w:rsid w:val="00E91A44"/>
    <w:rsid w:val="00E92A58"/>
    <w:rsid w:val="00E93051"/>
    <w:rsid w:val="00E97E36"/>
    <w:rsid w:val="00EA5AE0"/>
    <w:rsid w:val="00EA78D2"/>
    <w:rsid w:val="00EB1B30"/>
    <w:rsid w:val="00EB2D0F"/>
    <w:rsid w:val="00EB3D60"/>
    <w:rsid w:val="00EB6543"/>
    <w:rsid w:val="00EC0C90"/>
    <w:rsid w:val="00EC4C3E"/>
    <w:rsid w:val="00EE43B5"/>
    <w:rsid w:val="00EE46B7"/>
    <w:rsid w:val="00EE7D0D"/>
    <w:rsid w:val="00EE7EFB"/>
    <w:rsid w:val="00EF3B5E"/>
    <w:rsid w:val="00EF5FE5"/>
    <w:rsid w:val="00F01BCD"/>
    <w:rsid w:val="00F04C5D"/>
    <w:rsid w:val="00F12D11"/>
    <w:rsid w:val="00F13B38"/>
    <w:rsid w:val="00F13F11"/>
    <w:rsid w:val="00F20B45"/>
    <w:rsid w:val="00F272E1"/>
    <w:rsid w:val="00F51950"/>
    <w:rsid w:val="00F53387"/>
    <w:rsid w:val="00F60347"/>
    <w:rsid w:val="00F6088B"/>
    <w:rsid w:val="00F6160C"/>
    <w:rsid w:val="00F626C2"/>
    <w:rsid w:val="00F62FB9"/>
    <w:rsid w:val="00F66877"/>
    <w:rsid w:val="00F72F78"/>
    <w:rsid w:val="00F80D0F"/>
    <w:rsid w:val="00F82D9A"/>
    <w:rsid w:val="00F86BF9"/>
    <w:rsid w:val="00F91D0F"/>
    <w:rsid w:val="00F93779"/>
    <w:rsid w:val="00F95F4F"/>
    <w:rsid w:val="00FA175D"/>
    <w:rsid w:val="00FA72F6"/>
    <w:rsid w:val="00FB04C5"/>
    <w:rsid w:val="00FB197F"/>
    <w:rsid w:val="00FB2278"/>
    <w:rsid w:val="00FB634A"/>
    <w:rsid w:val="00FB64BD"/>
    <w:rsid w:val="00FC75F6"/>
    <w:rsid w:val="00FD22DE"/>
    <w:rsid w:val="00FD2C43"/>
    <w:rsid w:val="00FD45DB"/>
    <w:rsid w:val="00FE2755"/>
    <w:rsid w:val="00FE410D"/>
    <w:rsid w:val="00FF1B31"/>
    <w:rsid w:val="00FF7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3341"/>
    <w:pPr>
      <w:suppressAutoHyphens/>
    </w:pPr>
    <w:rPr>
      <w:sz w:val="24"/>
      <w:szCs w:val="24"/>
      <w:lang w:val="en-US" w:eastAsia="ar-SA"/>
    </w:rPr>
  </w:style>
  <w:style w:type="paragraph" w:styleId="1">
    <w:name w:val="heading 1"/>
    <w:basedOn w:val="a0"/>
    <w:next w:val="a0"/>
    <w:qFormat/>
    <w:rsid w:val="00AA3341"/>
    <w:pPr>
      <w:keepNext/>
      <w:keepLines/>
      <w:numPr>
        <w:numId w:val="1"/>
      </w:numPr>
      <w:spacing w:before="120" w:after="120"/>
      <w:jc w:val="center"/>
      <w:outlineLvl w:val="0"/>
    </w:pPr>
    <w:rPr>
      <w:rFonts w:ascii="Arial" w:hAnsi="Arial"/>
      <w:b/>
      <w:caps/>
      <w:sz w:val="28"/>
      <w:szCs w:val="20"/>
      <w:lang w:val="ru-RU"/>
    </w:rPr>
  </w:style>
  <w:style w:type="paragraph" w:styleId="2">
    <w:name w:val="heading 2"/>
    <w:basedOn w:val="a0"/>
    <w:next w:val="a0"/>
    <w:qFormat/>
    <w:rsid w:val="00AA3341"/>
    <w:pPr>
      <w:keepNext/>
      <w:numPr>
        <w:ilvl w:val="1"/>
        <w:numId w:val="1"/>
      </w:numPr>
      <w:spacing w:before="240" w:after="60"/>
      <w:outlineLvl w:val="1"/>
    </w:pPr>
    <w:rPr>
      <w:rFonts w:ascii="Cambria" w:hAnsi="Cambria"/>
      <w:b/>
      <w:bCs/>
      <w:i/>
      <w:iCs/>
      <w:sz w:val="28"/>
      <w:szCs w:val="28"/>
    </w:rPr>
  </w:style>
  <w:style w:type="paragraph" w:styleId="3">
    <w:name w:val="heading 3"/>
    <w:basedOn w:val="a0"/>
    <w:next w:val="a0"/>
    <w:qFormat/>
    <w:rsid w:val="00AA3341"/>
    <w:pPr>
      <w:keepNext/>
      <w:numPr>
        <w:ilvl w:val="2"/>
        <w:numId w:val="1"/>
      </w:numPr>
      <w:outlineLvl w:val="2"/>
    </w:pPr>
    <w:rPr>
      <w:rFonts w:ascii="Academy" w:hAnsi="Academy"/>
      <w:b/>
      <w:sz w:val="22"/>
      <w:szCs w:val="20"/>
      <w:lang w:val="ru-RU"/>
    </w:rPr>
  </w:style>
  <w:style w:type="paragraph" w:styleId="4">
    <w:name w:val="heading 4"/>
    <w:basedOn w:val="a0"/>
    <w:next w:val="a0"/>
    <w:qFormat/>
    <w:rsid w:val="00AA3341"/>
    <w:pPr>
      <w:keepNext/>
      <w:numPr>
        <w:ilvl w:val="3"/>
        <w:numId w:val="1"/>
      </w:numPr>
      <w:jc w:val="center"/>
      <w:outlineLvl w:val="3"/>
    </w:pPr>
    <w:rPr>
      <w:rFonts w:ascii="Academy" w:hAnsi="Academy"/>
      <w:i/>
      <w:sz w:val="22"/>
      <w:szCs w:val="20"/>
      <w:lang w:val="ru-RU"/>
    </w:rPr>
  </w:style>
  <w:style w:type="paragraph" w:styleId="5">
    <w:name w:val="heading 5"/>
    <w:basedOn w:val="a0"/>
    <w:next w:val="a0"/>
    <w:qFormat/>
    <w:rsid w:val="00AA3341"/>
    <w:pPr>
      <w:keepNext/>
      <w:numPr>
        <w:ilvl w:val="4"/>
        <w:numId w:val="1"/>
      </w:numPr>
      <w:jc w:val="right"/>
      <w:outlineLvl w:val="4"/>
    </w:pPr>
    <w:rPr>
      <w:rFonts w:ascii="Academy" w:hAnsi="Academy"/>
      <w:i/>
      <w:sz w:val="22"/>
      <w:szCs w:val="20"/>
      <w:lang w:val="ru-RU"/>
    </w:rPr>
  </w:style>
  <w:style w:type="paragraph" w:styleId="6">
    <w:name w:val="heading 6"/>
    <w:basedOn w:val="a0"/>
    <w:next w:val="a0"/>
    <w:qFormat/>
    <w:rsid w:val="00AA3341"/>
    <w:pPr>
      <w:keepNext/>
      <w:numPr>
        <w:ilvl w:val="5"/>
        <w:numId w:val="1"/>
      </w:numPr>
      <w:pBdr>
        <w:top w:val="double" w:sz="28" w:space="31" w:color="000000"/>
        <w:left w:val="double" w:sz="28" w:space="0" w:color="000000"/>
        <w:bottom w:val="double" w:sz="28" w:space="31" w:color="000000"/>
        <w:right w:val="double" w:sz="28" w:space="31" w:color="000000"/>
      </w:pBdr>
      <w:jc w:val="center"/>
      <w:outlineLvl w:val="5"/>
    </w:pPr>
    <w:rPr>
      <w:rFonts w:ascii="Arial" w:hAnsi="Arial"/>
      <w:sz w:val="40"/>
      <w:szCs w:val="20"/>
      <w:lang w:val="ru-RU"/>
    </w:rPr>
  </w:style>
  <w:style w:type="paragraph" w:styleId="8">
    <w:name w:val="heading 8"/>
    <w:basedOn w:val="a0"/>
    <w:next w:val="a0"/>
    <w:qFormat/>
    <w:rsid w:val="00AA3341"/>
    <w:pPr>
      <w:keepNext/>
      <w:numPr>
        <w:ilvl w:val="7"/>
        <w:numId w:val="1"/>
      </w:numPr>
      <w:outlineLvl w:val="7"/>
    </w:pPr>
    <w:rPr>
      <w:rFonts w:ascii="Arial" w:hAnsi="Arial"/>
      <w:b/>
      <w:i/>
      <w:sz w:val="22"/>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sid w:val="00AA3341"/>
    <w:rPr>
      <w:rFonts w:ascii="Wingdings" w:hAnsi="Wingdings"/>
    </w:rPr>
  </w:style>
  <w:style w:type="character" w:customStyle="1" w:styleId="WW8Num3z1">
    <w:name w:val="WW8Num3z1"/>
    <w:rsid w:val="00AA3341"/>
    <w:rPr>
      <w:rFonts w:ascii="Courier New" w:hAnsi="Courier New" w:cs="Courier New"/>
    </w:rPr>
  </w:style>
  <w:style w:type="character" w:customStyle="1" w:styleId="WW8Num3z3">
    <w:name w:val="WW8Num3z3"/>
    <w:rsid w:val="00AA3341"/>
    <w:rPr>
      <w:rFonts w:ascii="Symbol" w:hAnsi="Symbol"/>
    </w:rPr>
  </w:style>
  <w:style w:type="character" w:customStyle="1" w:styleId="WW8Num5z0">
    <w:name w:val="WW8Num5z0"/>
    <w:rsid w:val="00AA3341"/>
    <w:rPr>
      <w:rFonts w:ascii="Symbol" w:hAnsi="Symbol"/>
    </w:rPr>
  </w:style>
  <w:style w:type="character" w:customStyle="1" w:styleId="WW8Num5z1">
    <w:name w:val="WW8Num5z1"/>
    <w:rsid w:val="00AA3341"/>
    <w:rPr>
      <w:rFonts w:ascii="Courier New" w:hAnsi="Courier New" w:cs="Courier New"/>
    </w:rPr>
  </w:style>
  <w:style w:type="character" w:customStyle="1" w:styleId="WW8Num5z2">
    <w:name w:val="WW8Num5z2"/>
    <w:rsid w:val="00AA3341"/>
    <w:rPr>
      <w:rFonts w:ascii="Wingdings" w:hAnsi="Wingdings"/>
    </w:rPr>
  </w:style>
  <w:style w:type="character" w:customStyle="1" w:styleId="WW8Num6z0">
    <w:name w:val="WW8Num6z0"/>
    <w:rsid w:val="00AA3341"/>
    <w:rPr>
      <w:rFonts w:ascii="Symbol" w:hAnsi="Symbol"/>
    </w:rPr>
  </w:style>
  <w:style w:type="character" w:customStyle="1" w:styleId="WW8Num6z1">
    <w:name w:val="WW8Num6z1"/>
    <w:rsid w:val="00AA3341"/>
    <w:rPr>
      <w:rFonts w:ascii="Courier New" w:hAnsi="Courier New" w:cs="Courier New"/>
    </w:rPr>
  </w:style>
  <w:style w:type="character" w:customStyle="1" w:styleId="WW8Num6z2">
    <w:name w:val="WW8Num6z2"/>
    <w:rsid w:val="00AA3341"/>
    <w:rPr>
      <w:rFonts w:ascii="Wingdings" w:hAnsi="Wingdings"/>
    </w:rPr>
  </w:style>
  <w:style w:type="character" w:customStyle="1" w:styleId="WW8Num12z0">
    <w:name w:val="WW8Num12z0"/>
    <w:rsid w:val="00AA3341"/>
    <w:rPr>
      <w:rFonts w:ascii="Symbol" w:hAnsi="Symbol"/>
    </w:rPr>
  </w:style>
  <w:style w:type="character" w:customStyle="1" w:styleId="WW8Num12z1">
    <w:name w:val="WW8Num12z1"/>
    <w:rsid w:val="00AA3341"/>
    <w:rPr>
      <w:rFonts w:ascii="Courier New" w:hAnsi="Courier New" w:cs="Courier New"/>
    </w:rPr>
  </w:style>
  <w:style w:type="character" w:customStyle="1" w:styleId="WW8Num12z2">
    <w:name w:val="WW8Num12z2"/>
    <w:rsid w:val="00AA3341"/>
    <w:rPr>
      <w:rFonts w:ascii="Wingdings" w:hAnsi="Wingdings"/>
    </w:rPr>
  </w:style>
  <w:style w:type="character" w:customStyle="1" w:styleId="WW8Num13z0">
    <w:name w:val="WW8Num13z0"/>
    <w:rsid w:val="00AA3341"/>
    <w:rPr>
      <w:rFonts w:ascii="Symbol" w:hAnsi="Symbol"/>
    </w:rPr>
  </w:style>
  <w:style w:type="character" w:customStyle="1" w:styleId="WW8Num13z1">
    <w:name w:val="WW8Num13z1"/>
    <w:rsid w:val="00AA3341"/>
    <w:rPr>
      <w:rFonts w:ascii="Courier New" w:hAnsi="Courier New" w:cs="Courier New"/>
    </w:rPr>
  </w:style>
  <w:style w:type="character" w:customStyle="1" w:styleId="WW8Num13z2">
    <w:name w:val="WW8Num13z2"/>
    <w:rsid w:val="00AA3341"/>
    <w:rPr>
      <w:rFonts w:ascii="Wingdings" w:hAnsi="Wingdings"/>
    </w:rPr>
  </w:style>
  <w:style w:type="character" w:customStyle="1" w:styleId="WW8Num14z0">
    <w:name w:val="WW8Num14z0"/>
    <w:rsid w:val="00AA3341"/>
    <w:rPr>
      <w:rFonts w:ascii="Symbol" w:hAnsi="Symbol"/>
    </w:rPr>
  </w:style>
  <w:style w:type="character" w:customStyle="1" w:styleId="WW8Num14z1">
    <w:name w:val="WW8Num14z1"/>
    <w:rsid w:val="00AA3341"/>
    <w:rPr>
      <w:rFonts w:ascii="Courier New" w:hAnsi="Courier New" w:cs="Courier New"/>
    </w:rPr>
  </w:style>
  <w:style w:type="character" w:customStyle="1" w:styleId="WW8Num14z2">
    <w:name w:val="WW8Num14z2"/>
    <w:rsid w:val="00AA3341"/>
    <w:rPr>
      <w:rFonts w:ascii="Wingdings" w:hAnsi="Wingdings"/>
    </w:rPr>
  </w:style>
  <w:style w:type="character" w:customStyle="1" w:styleId="10">
    <w:name w:val="Основной шрифт абзаца1"/>
    <w:rsid w:val="00AA3341"/>
  </w:style>
  <w:style w:type="character" w:styleId="a4">
    <w:name w:val="page number"/>
    <w:basedOn w:val="10"/>
    <w:semiHidden/>
    <w:rsid w:val="00AA3341"/>
  </w:style>
  <w:style w:type="character" w:customStyle="1" w:styleId="a5">
    <w:name w:val="Знак Знак"/>
    <w:rsid w:val="00AA3341"/>
    <w:rPr>
      <w:rFonts w:ascii="Cambria" w:eastAsia="Times New Roman" w:hAnsi="Cambria" w:cs="Times New Roman"/>
      <w:b/>
      <w:bCs/>
      <w:i/>
      <w:iCs/>
      <w:sz w:val="28"/>
      <w:szCs w:val="28"/>
      <w:lang w:val="en-US"/>
    </w:rPr>
  </w:style>
  <w:style w:type="character" w:customStyle="1" w:styleId="20">
    <w:name w:val="Знак Знак2"/>
    <w:rsid w:val="00AA3341"/>
    <w:rPr>
      <w:sz w:val="24"/>
      <w:szCs w:val="24"/>
      <w:lang w:val="en-US" w:eastAsia="ar-SA" w:bidi="ar-SA"/>
    </w:rPr>
  </w:style>
  <w:style w:type="paragraph" w:customStyle="1" w:styleId="11">
    <w:name w:val="Заголовок1"/>
    <w:basedOn w:val="a0"/>
    <w:next w:val="a6"/>
    <w:rsid w:val="00AA3341"/>
    <w:pPr>
      <w:keepNext/>
      <w:spacing w:before="240" w:after="120"/>
    </w:pPr>
    <w:rPr>
      <w:rFonts w:ascii="Arial" w:eastAsia="Lucida Sans Unicode" w:hAnsi="Arial" w:cs="Tahoma"/>
      <w:sz w:val="28"/>
      <w:szCs w:val="28"/>
    </w:rPr>
  </w:style>
  <w:style w:type="paragraph" w:styleId="a6">
    <w:name w:val="Body Text"/>
    <w:basedOn w:val="a0"/>
    <w:semiHidden/>
    <w:rsid w:val="00AA3341"/>
    <w:rPr>
      <w:rFonts w:ascii="Academy" w:hAnsi="Academy"/>
      <w:sz w:val="22"/>
      <w:szCs w:val="20"/>
      <w:lang w:val="ru-RU"/>
    </w:rPr>
  </w:style>
  <w:style w:type="paragraph" w:styleId="a7">
    <w:name w:val="List"/>
    <w:basedOn w:val="a6"/>
    <w:semiHidden/>
    <w:rsid w:val="00AA3341"/>
    <w:rPr>
      <w:rFonts w:ascii="Arial" w:hAnsi="Arial" w:cs="Tahoma"/>
    </w:rPr>
  </w:style>
  <w:style w:type="paragraph" w:customStyle="1" w:styleId="12">
    <w:name w:val="Название1"/>
    <w:basedOn w:val="a0"/>
    <w:rsid w:val="00AA3341"/>
    <w:pPr>
      <w:suppressLineNumbers/>
      <w:spacing w:before="120" w:after="120"/>
    </w:pPr>
    <w:rPr>
      <w:rFonts w:ascii="Arial" w:hAnsi="Arial" w:cs="Tahoma"/>
      <w:i/>
      <w:iCs/>
      <w:sz w:val="20"/>
    </w:rPr>
  </w:style>
  <w:style w:type="paragraph" w:customStyle="1" w:styleId="13">
    <w:name w:val="Указатель1"/>
    <w:basedOn w:val="a0"/>
    <w:rsid w:val="00AA3341"/>
    <w:pPr>
      <w:suppressLineNumbers/>
    </w:pPr>
    <w:rPr>
      <w:rFonts w:ascii="Arial" w:hAnsi="Arial" w:cs="Tahoma"/>
    </w:rPr>
  </w:style>
  <w:style w:type="paragraph" w:customStyle="1" w:styleId="60">
    <w:name w:val="Стиль6"/>
    <w:basedOn w:val="6"/>
    <w:next w:val="a0"/>
    <w:rsid w:val="00AA3341"/>
    <w:pPr>
      <w:numPr>
        <w:numId w:val="0"/>
      </w:numPr>
      <w:pBdr>
        <w:top w:val="none" w:sz="0" w:space="0" w:color="auto"/>
        <w:left w:val="none" w:sz="0" w:space="0" w:color="auto"/>
        <w:bottom w:val="none" w:sz="0" w:space="0" w:color="auto"/>
        <w:right w:val="none" w:sz="0" w:space="0" w:color="auto"/>
      </w:pBdr>
      <w:jc w:val="left"/>
      <w:outlineLvl w:val="9"/>
    </w:pPr>
    <w:rPr>
      <w:b/>
      <w:sz w:val="22"/>
    </w:rPr>
  </w:style>
  <w:style w:type="paragraph" w:customStyle="1" w:styleId="FR3">
    <w:name w:val="FR3"/>
    <w:rsid w:val="00AA3341"/>
    <w:pPr>
      <w:widowControl w:val="0"/>
      <w:suppressAutoHyphens/>
      <w:autoSpaceDE w:val="0"/>
      <w:spacing w:line="259" w:lineRule="auto"/>
      <w:ind w:left="40" w:right="400" w:firstLine="720"/>
    </w:pPr>
    <w:rPr>
      <w:rFonts w:eastAsia="Arial"/>
      <w:b/>
      <w:sz w:val="28"/>
      <w:lang w:eastAsia="ar-SA"/>
    </w:rPr>
  </w:style>
  <w:style w:type="paragraph" w:styleId="a8">
    <w:name w:val="Body Text Indent"/>
    <w:basedOn w:val="a0"/>
    <w:semiHidden/>
    <w:rsid w:val="00AA3341"/>
    <w:pPr>
      <w:widowControl w:val="0"/>
      <w:autoSpaceDE w:val="0"/>
      <w:ind w:left="680"/>
    </w:pPr>
    <w:rPr>
      <w:sz w:val="22"/>
      <w:lang w:val="ru-RU"/>
    </w:rPr>
  </w:style>
  <w:style w:type="paragraph" w:customStyle="1" w:styleId="21">
    <w:name w:val="Основной текст с отступом 21"/>
    <w:basedOn w:val="a0"/>
    <w:rsid w:val="00AA3341"/>
    <w:pPr>
      <w:widowControl w:val="0"/>
      <w:autoSpaceDE w:val="0"/>
      <w:spacing w:line="259" w:lineRule="auto"/>
      <w:ind w:left="40" w:firstLine="1460"/>
      <w:jc w:val="both"/>
    </w:pPr>
    <w:rPr>
      <w:lang w:val="ru-RU"/>
    </w:rPr>
  </w:style>
  <w:style w:type="paragraph" w:customStyle="1" w:styleId="31">
    <w:name w:val="Основной текст с отступом 31"/>
    <w:basedOn w:val="a0"/>
    <w:rsid w:val="00AA3341"/>
    <w:pPr>
      <w:widowControl w:val="0"/>
      <w:autoSpaceDE w:val="0"/>
      <w:spacing w:line="218" w:lineRule="auto"/>
      <w:ind w:left="40" w:firstLine="1000"/>
      <w:jc w:val="both"/>
    </w:pPr>
    <w:rPr>
      <w:lang w:val="ru-RU"/>
    </w:rPr>
  </w:style>
  <w:style w:type="paragraph" w:styleId="a9">
    <w:name w:val="footer"/>
    <w:basedOn w:val="a0"/>
    <w:link w:val="aa"/>
    <w:uiPriority w:val="99"/>
    <w:rsid w:val="00AA3341"/>
    <w:pPr>
      <w:tabs>
        <w:tab w:val="center" w:pos="4677"/>
        <w:tab w:val="right" w:pos="9355"/>
      </w:tabs>
    </w:pPr>
    <w:rPr>
      <w:sz w:val="20"/>
      <w:szCs w:val="20"/>
      <w:lang w:val="ru-RU"/>
    </w:rPr>
  </w:style>
  <w:style w:type="paragraph" w:customStyle="1" w:styleId="a">
    <w:name w:val="Маркированный."/>
    <w:basedOn w:val="a0"/>
    <w:rsid w:val="00AA3341"/>
    <w:pPr>
      <w:numPr>
        <w:numId w:val="2"/>
      </w:numPr>
    </w:pPr>
    <w:rPr>
      <w:rFonts w:eastAsia="Calibri"/>
      <w:szCs w:val="22"/>
      <w:lang w:val="ru-RU"/>
    </w:rPr>
  </w:style>
  <w:style w:type="paragraph" w:styleId="ab">
    <w:name w:val="header"/>
    <w:basedOn w:val="a0"/>
    <w:link w:val="ac"/>
    <w:uiPriority w:val="99"/>
    <w:rsid w:val="00AA3341"/>
    <w:pPr>
      <w:tabs>
        <w:tab w:val="center" w:pos="4677"/>
        <w:tab w:val="right" w:pos="9355"/>
      </w:tabs>
    </w:pPr>
  </w:style>
  <w:style w:type="paragraph" w:customStyle="1" w:styleId="ad">
    <w:name w:val="Содержимое таблицы"/>
    <w:basedOn w:val="a0"/>
    <w:rsid w:val="00AA3341"/>
    <w:pPr>
      <w:suppressLineNumbers/>
    </w:pPr>
  </w:style>
  <w:style w:type="paragraph" w:customStyle="1" w:styleId="ae">
    <w:name w:val="Заголовок таблицы"/>
    <w:basedOn w:val="ad"/>
    <w:rsid w:val="00AA3341"/>
    <w:pPr>
      <w:jc w:val="center"/>
    </w:pPr>
    <w:rPr>
      <w:b/>
      <w:bCs/>
    </w:rPr>
  </w:style>
  <w:style w:type="paragraph" w:customStyle="1" w:styleId="af">
    <w:name w:val="Содержимое врезки"/>
    <w:basedOn w:val="a6"/>
    <w:rsid w:val="00AA3341"/>
  </w:style>
  <w:style w:type="character" w:customStyle="1" w:styleId="aa">
    <w:name w:val="Нижний колонтитул Знак"/>
    <w:link w:val="a9"/>
    <w:uiPriority w:val="99"/>
    <w:rsid w:val="004142EB"/>
    <w:rPr>
      <w:lang w:eastAsia="ar-SA"/>
    </w:rPr>
  </w:style>
  <w:style w:type="paragraph" w:styleId="af0">
    <w:name w:val="Balloon Text"/>
    <w:basedOn w:val="a0"/>
    <w:link w:val="af1"/>
    <w:uiPriority w:val="99"/>
    <w:semiHidden/>
    <w:unhideWhenUsed/>
    <w:rsid w:val="004142EB"/>
    <w:rPr>
      <w:rFonts w:ascii="Tahoma" w:hAnsi="Tahoma" w:cs="Tahoma"/>
      <w:sz w:val="16"/>
      <w:szCs w:val="16"/>
    </w:rPr>
  </w:style>
  <w:style w:type="character" w:customStyle="1" w:styleId="af1">
    <w:name w:val="Текст выноски Знак"/>
    <w:link w:val="af0"/>
    <w:uiPriority w:val="99"/>
    <w:semiHidden/>
    <w:rsid w:val="004142EB"/>
    <w:rPr>
      <w:rFonts w:ascii="Tahoma" w:hAnsi="Tahoma" w:cs="Tahoma"/>
      <w:sz w:val="16"/>
      <w:szCs w:val="16"/>
      <w:lang w:val="en-US" w:eastAsia="ar-SA"/>
    </w:rPr>
  </w:style>
  <w:style w:type="paragraph" w:customStyle="1" w:styleId="210">
    <w:name w:val="Основной текст 21"/>
    <w:basedOn w:val="a0"/>
    <w:rsid w:val="00380003"/>
    <w:pPr>
      <w:suppressAutoHyphens w:val="0"/>
      <w:ind w:firstLine="720"/>
    </w:pPr>
    <w:rPr>
      <w:szCs w:val="20"/>
      <w:lang w:val="ru-RU" w:eastAsia="ru-RU"/>
    </w:rPr>
  </w:style>
  <w:style w:type="table" w:customStyle="1" w:styleId="-11">
    <w:name w:val="Светлый список - Акцент 11"/>
    <w:basedOn w:val="a2"/>
    <w:next w:val="2-5"/>
    <w:uiPriority w:val="61"/>
    <w:rsid w:val="00654DBF"/>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5">
    <w:name w:val="Medium Shading 2 Accent 5"/>
    <w:basedOn w:val="a2"/>
    <w:uiPriority w:val="61"/>
    <w:rsid w:val="00654DBF"/>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af2">
    <w:name w:val="Title"/>
    <w:basedOn w:val="a0"/>
    <w:link w:val="af3"/>
    <w:qFormat/>
    <w:rsid w:val="00383F2F"/>
    <w:pPr>
      <w:suppressAutoHyphens w:val="0"/>
      <w:jc w:val="center"/>
    </w:pPr>
    <w:rPr>
      <w:rFonts w:ascii="Verdana" w:hAnsi="Verdana"/>
      <w:b/>
      <w:sz w:val="16"/>
      <w:szCs w:val="20"/>
      <w:lang w:val="ru-RU" w:eastAsia="ru-RU"/>
    </w:rPr>
  </w:style>
  <w:style w:type="character" w:customStyle="1" w:styleId="af3">
    <w:name w:val="Название Знак"/>
    <w:link w:val="af2"/>
    <w:rsid w:val="00383F2F"/>
    <w:rPr>
      <w:rFonts w:ascii="Verdana" w:hAnsi="Verdana"/>
      <w:b/>
      <w:sz w:val="16"/>
      <w:lang w:val="ru-RU" w:eastAsia="ru-RU"/>
    </w:rPr>
  </w:style>
  <w:style w:type="paragraph" w:styleId="af4">
    <w:name w:val="Plain Text"/>
    <w:basedOn w:val="a0"/>
    <w:link w:val="af5"/>
    <w:rsid w:val="00DF6DFB"/>
    <w:pPr>
      <w:suppressAutoHyphens w:val="0"/>
    </w:pPr>
    <w:rPr>
      <w:rFonts w:ascii="Courier New" w:hAnsi="Courier New"/>
      <w:sz w:val="20"/>
      <w:szCs w:val="20"/>
      <w:lang w:val="ru-RU" w:eastAsia="ru-RU"/>
    </w:rPr>
  </w:style>
  <w:style w:type="character" w:customStyle="1" w:styleId="af5">
    <w:name w:val="Текст Знак"/>
    <w:link w:val="af4"/>
    <w:rsid w:val="00DF6DFB"/>
    <w:rPr>
      <w:rFonts w:ascii="Courier New" w:hAnsi="Courier New"/>
      <w:lang w:val="ru-RU" w:eastAsia="ru-RU"/>
    </w:rPr>
  </w:style>
  <w:style w:type="table" w:styleId="af6">
    <w:name w:val="Table Grid"/>
    <w:basedOn w:val="a2"/>
    <w:uiPriority w:val="59"/>
    <w:rsid w:val="00AD0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0B45"/>
    <w:pPr>
      <w:autoSpaceDE w:val="0"/>
      <w:autoSpaceDN w:val="0"/>
      <w:adjustRightInd w:val="0"/>
    </w:pPr>
    <w:rPr>
      <w:color w:val="000000"/>
      <w:sz w:val="24"/>
      <w:szCs w:val="24"/>
    </w:rPr>
  </w:style>
  <w:style w:type="table" w:customStyle="1" w:styleId="211">
    <w:name w:val="Таблица простая 21"/>
    <w:basedOn w:val="a2"/>
    <w:uiPriority w:val="42"/>
    <w:rsid w:val="000B33B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7">
    <w:name w:val="annotation reference"/>
    <w:uiPriority w:val="99"/>
    <w:semiHidden/>
    <w:unhideWhenUsed/>
    <w:rsid w:val="009B0642"/>
    <w:rPr>
      <w:sz w:val="16"/>
      <w:szCs w:val="16"/>
    </w:rPr>
  </w:style>
  <w:style w:type="paragraph" w:styleId="af8">
    <w:name w:val="annotation text"/>
    <w:basedOn w:val="a0"/>
    <w:link w:val="af9"/>
    <w:uiPriority w:val="99"/>
    <w:semiHidden/>
    <w:unhideWhenUsed/>
    <w:rsid w:val="009B0642"/>
    <w:rPr>
      <w:sz w:val="20"/>
      <w:szCs w:val="20"/>
    </w:rPr>
  </w:style>
  <w:style w:type="character" w:customStyle="1" w:styleId="af9">
    <w:name w:val="Текст примечания Знак"/>
    <w:link w:val="af8"/>
    <w:uiPriority w:val="99"/>
    <w:semiHidden/>
    <w:rsid w:val="009B0642"/>
    <w:rPr>
      <w:lang w:val="en-US" w:eastAsia="ar-SA"/>
    </w:rPr>
  </w:style>
  <w:style w:type="paragraph" w:styleId="afa">
    <w:name w:val="annotation subject"/>
    <w:basedOn w:val="af8"/>
    <w:next w:val="af8"/>
    <w:link w:val="afb"/>
    <w:uiPriority w:val="99"/>
    <w:semiHidden/>
    <w:unhideWhenUsed/>
    <w:rsid w:val="009B0642"/>
    <w:rPr>
      <w:b/>
      <w:bCs/>
    </w:rPr>
  </w:style>
  <w:style w:type="character" w:customStyle="1" w:styleId="afb">
    <w:name w:val="Тема примечания Знак"/>
    <w:link w:val="afa"/>
    <w:uiPriority w:val="99"/>
    <w:semiHidden/>
    <w:rsid w:val="009B0642"/>
    <w:rPr>
      <w:b/>
      <w:bCs/>
      <w:lang w:val="en-US" w:eastAsia="ar-SA"/>
    </w:rPr>
  </w:style>
  <w:style w:type="character" w:customStyle="1" w:styleId="ac">
    <w:name w:val="Верхний колонтитул Знак"/>
    <w:link w:val="ab"/>
    <w:uiPriority w:val="99"/>
    <w:rsid w:val="00340632"/>
    <w:rPr>
      <w:sz w:val="24"/>
      <w:szCs w:val="24"/>
      <w:lang w:val="en-US" w:eastAsia="ar-SA"/>
    </w:rPr>
  </w:style>
  <w:style w:type="table" w:customStyle="1" w:styleId="-110">
    <w:name w:val="Таблица-сетка 1 светлая1"/>
    <w:basedOn w:val="a2"/>
    <w:uiPriority w:val="46"/>
    <w:rsid w:val="00C96F1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c">
    <w:name w:val="Hyperlink"/>
    <w:uiPriority w:val="99"/>
    <w:unhideWhenUsed/>
    <w:rsid w:val="00210A67"/>
    <w:rPr>
      <w:color w:val="0000FF"/>
      <w:u w:val="single"/>
    </w:rPr>
  </w:style>
  <w:style w:type="paragraph" w:styleId="22">
    <w:name w:val="Body Text Indent 2"/>
    <w:basedOn w:val="a0"/>
    <w:link w:val="23"/>
    <w:uiPriority w:val="99"/>
    <w:semiHidden/>
    <w:unhideWhenUsed/>
    <w:rsid w:val="009A5A94"/>
    <w:pPr>
      <w:spacing w:after="120" w:line="480" w:lineRule="auto"/>
      <w:ind w:left="283"/>
    </w:pPr>
  </w:style>
  <w:style w:type="character" w:customStyle="1" w:styleId="23">
    <w:name w:val="Основной текст с отступом 2 Знак"/>
    <w:link w:val="22"/>
    <w:uiPriority w:val="99"/>
    <w:semiHidden/>
    <w:rsid w:val="009A5A94"/>
    <w:rPr>
      <w:sz w:val="24"/>
      <w:szCs w:val="24"/>
      <w:lang w:val="en-US" w:eastAsia="ar-SA"/>
    </w:rPr>
  </w:style>
  <w:style w:type="character" w:styleId="afd">
    <w:name w:val="Strong"/>
    <w:uiPriority w:val="22"/>
    <w:qFormat/>
    <w:rsid w:val="009A5A94"/>
    <w:rPr>
      <w:b/>
      <w:bCs/>
    </w:rPr>
  </w:style>
  <w:style w:type="paragraph" w:styleId="afe">
    <w:name w:val="footnote text"/>
    <w:basedOn w:val="a0"/>
    <w:link w:val="aff"/>
    <w:uiPriority w:val="99"/>
    <w:unhideWhenUsed/>
    <w:rsid w:val="00240359"/>
  </w:style>
  <w:style w:type="character" w:customStyle="1" w:styleId="aff">
    <w:name w:val="Текст сноски Знак"/>
    <w:link w:val="afe"/>
    <w:uiPriority w:val="99"/>
    <w:rsid w:val="00240359"/>
    <w:rPr>
      <w:sz w:val="24"/>
      <w:szCs w:val="24"/>
      <w:lang w:val="en-US" w:eastAsia="ar-SA"/>
    </w:rPr>
  </w:style>
  <w:style w:type="character" w:styleId="aff0">
    <w:name w:val="footnote reference"/>
    <w:uiPriority w:val="99"/>
    <w:unhideWhenUsed/>
    <w:rsid w:val="00240359"/>
    <w:rPr>
      <w:vertAlign w:val="superscript"/>
    </w:rPr>
  </w:style>
  <w:style w:type="paragraph" w:styleId="aff1">
    <w:name w:val="List Paragraph"/>
    <w:basedOn w:val="a0"/>
    <w:uiPriority w:val="34"/>
    <w:qFormat/>
    <w:rsid w:val="00184987"/>
    <w:pPr>
      <w:ind w:left="720"/>
      <w:contextualSpacing/>
    </w:pPr>
  </w:style>
  <w:style w:type="table" w:customStyle="1" w:styleId="TableGrid">
    <w:name w:val="TableGrid"/>
    <w:rsid w:val="00146C1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f2">
    <w:name w:val="No Spacing"/>
    <w:uiPriority w:val="1"/>
    <w:qFormat/>
    <w:rsid w:val="00912269"/>
    <w:rPr>
      <w:rFonts w:asciiTheme="minorHAnsi" w:eastAsiaTheme="minorHAnsi" w:hAnsiTheme="minorHAnsi" w:cstheme="minorBidi"/>
      <w:sz w:val="22"/>
      <w:szCs w:val="22"/>
      <w:lang w:eastAsia="en-US"/>
    </w:rPr>
  </w:style>
  <w:style w:type="paragraph" w:styleId="aff3">
    <w:name w:val="Revision"/>
    <w:hidden/>
    <w:uiPriority w:val="99"/>
    <w:semiHidden/>
    <w:rsid w:val="00B63A82"/>
    <w:rPr>
      <w:sz w:val="24"/>
      <w:szCs w:val="24"/>
      <w:lang w:val="en-US" w:eastAsia="ar-SA"/>
    </w:rPr>
  </w:style>
  <w:style w:type="character" w:customStyle="1" w:styleId="UnresolvedMention">
    <w:name w:val="Unresolved Mention"/>
    <w:basedOn w:val="a1"/>
    <w:uiPriority w:val="99"/>
    <w:semiHidden/>
    <w:unhideWhenUsed/>
    <w:rsid w:val="004B4636"/>
    <w:rPr>
      <w:color w:val="605E5C"/>
      <w:shd w:val="clear" w:color="auto" w:fill="E1DFDD"/>
    </w:rPr>
  </w:style>
  <w:style w:type="character" w:styleId="aff4">
    <w:name w:val="Emphasis"/>
    <w:basedOn w:val="a1"/>
    <w:uiPriority w:val="20"/>
    <w:qFormat/>
    <w:rsid w:val="007E5180"/>
    <w:rPr>
      <w:i/>
      <w:iCs/>
    </w:rPr>
  </w:style>
</w:styles>
</file>

<file path=word/webSettings.xml><?xml version="1.0" encoding="utf-8"?>
<w:webSettings xmlns:r="http://schemas.openxmlformats.org/officeDocument/2006/relationships" xmlns:w="http://schemas.openxmlformats.org/wordprocessingml/2006/main">
  <w:divs>
    <w:div w:id="55975379">
      <w:bodyDiv w:val="1"/>
      <w:marLeft w:val="0"/>
      <w:marRight w:val="0"/>
      <w:marTop w:val="0"/>
      <w:marBottom w:val="0"/>
      <w:divBdr>
        <w:top w:val="none" w:sz="0" w:space="0" w:color="auto"/>
        <w:left w:val="none" w:sz="0" w:space="0" w:color="auto"/>
        <w:bottom w:val="none" w:sz="0" w:space="0" w:color="auto"/>
        <w:right w:val="none" w:sz="0" w:space="0" w:color="auto"/>
      </w:divBdr>
      <w:divsChild>
        <w:div w:id="1130979338">
          <w:marLeft w:val="0"/>
          <w:marRight w:val="0"/>
          <w:marTop w:val="0"/>
          <w:marBottom w:val="0"/>
          <w:divBdr>
            <w:top w:val="none" w:sz="0" w:space="0" w:color="auto"/>
            <w:left w:val="none" w:sz="0" w:space="0" w:color="auto"/>
            <w:bottom w:val="none" w:sz="0" w:space="0" w:color="auto"/>
            <w:right w:val="none" w:sz="0" w:space="0" w:color="auto"/>
          </w:divBdr>
          <w:divsChild>
            <w:div w:id="1339967144">
              <w:marLeft w:val="0"/>
              <w:marRight w:val="0"/>
              <w:marTop w:val="0"/>
              <w:marBottom w:val="0"/>
              <w:divBdr>
                <w:top w:val="none" w:sz="0" w:space="0" w:color="auto"/>
                <w:left w:val="none" w:sz="0" w:space="0" w:color="auto"/>
                <w:bottom w:val="none" w:sz="0" w:space="0" w:color="auto"/>
                <w:right w:val="none" w:sz="0" w:space="0" w:color="auto"/>
              </w:divBdr>
            </w:div>
          </w:divsChild>
        </w:div>
        <w:div w:id="239213863">
          <w:marLeft w:val="0"/>
          <w:marRight w:val="0"/>
          <w:marTop w:val="0"/>
          <w:marBottom w:val="0"/>
          <w:divBdr>
            <w:top w:val="none" w:sz="0" w:space="0" w:color="auto"/>
            <w:left w:val="none" w:sz="0" w:space="0" w:color="auto"/>
            <w:bottom w:val="none" w:sz="0" w:space="0" w:color="auto"/>
            <w:right w:val="none" w:sz="0" w:space="0" w:color="auto"/>
          </w:divBdr>
          <w:divsChild>
            <w:div w:id="3286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6366">
      <w:bodyDiv w:val="1"/>
      <w:marLeft w:val="0"/>
      <w:marRight w:val="0"/>
      <w:marTop w:val="0"/>
      <w:marBottom w:val="0"/>
      <w:divBdr>
        <w:top w:val="none" w:sz="0" w:space="0" w:color="auto"/>
        <w:left w:val="none" w:sz="0" w:space="0" w:color="auto"/>
        <w:bottom w:val="none" w:sz="0" w:space="0" w:color="auto"/>
        <w:right w:val="none" w:sz="0" w:space="0" w:color="auto"/>
      </w:divBdr>
    </w:div>
    <w:div w:id="229704082">
      <w:bodyDiv w:val="1"/>
      <w:marLeft w:val="0"/>
      <w:marRight w:val="0"/>
      <w:marTop w:val="0"/>
      <w:marBottom w:val="0"/>
      <w:divBdr>
        <w:top w:val="none" w:sz="0" w:space="0" w:color="auto"/>
        <w:left w:val="none" w:sz="0" w:space="0" w:color="auto"/>
        <w:bottom w:val="none" w:sz="0" w:space="0" w:color="auto"/>
        <w:right w:val="none" w:sz="0" w:space="0" w:color="auto"/>
      </w:divBdr>
    </w:div>
    <w:div w:id="236937623">
      <w:bodyDiv w:val="1"/>
      <w:marLeft w:val="0"/>
      <w:marRight w:val="0"/>
      <w:marTop w:val="0"/>
      <w:marBottom w:val="0"/>
      <w:divBdr>
        <w:top w:val="none" w:sz="0" w:space="0" w:color="auto"/>
        <w:left w:val="none" w:sz="0" w:space="0" w:color="auto"/>
        <w:bottom w:val="none" w:sz="0" w:space="0" w:color="auto"/>
        <w:right w:val="none" w:sz="0" w:space="0" w:color="auto"/>
      </w:divBdr>
    </w:div>
    <w:div w:id="251857793">
      <w:bodyDiv w:val="1"/>
      <w:marLeft w:val="0"/>
      <w:marRight w:val="0"/>
      <w:marTop w:val="0"/>
      <w:marBottom w:val="0"/>
      <w:divBdr>
        <w:top w:val="none" w:sz="0" w:space="0" w:color="auto"/>
        <w:left w:val="none" w:sz="0" w:space="0" w:color="auto"/>
        <w:bottom w:val="none" w:sz="0" w:space="0" w:color="auto"/>
        <w:right w:val="none" w:sz="0" w:space="0" w:color="auto"/>
      </w:divBdr>
    </w:div>
    <w:div w:id="252318716">
      <w:bodyDiv w:val="1"/>
      <w:marLeft w:val="0"/>
      <w:marRight w:val="0"/>
      <w:marTop w:val="0"/>
      <w:marBottom w:val="0"/>
      <w:divBdr>
        <w:top w:val="none" w:sz="0" w:space="0" w:color="auto"/>
        <w:left w:val="none" w:sz="0" w:space="0" w:color="auto"/>
        <w:bottom w:val="none" w:sz="0" w:space="0" w:color="auto"/>
        <w:right w:val="none" w:sz="0" w:space="0" w:color="auto"/>
      </w:divBdr>
      <w:divsChild>
        <w:div w:id="813257504">
          <w:marLeft w:val="0"/>
          <w:marRight w:val="0"/>
          <w:marTop w:val="0"/>
          <w:marBottom w:val="0"/>
          <w:divBdr>
            <w:top w:val="none" w:sz="0" w:space="0" w:color="auto"/>
            <w:left w:val="none" w:sz="0" w:space="0" w:color="auto"/>
            <w:bottom w:val="none" w:sz="0" w:space="0" w:color="auto"/>
            <w:right w:val="none" w:sz="0" w:space="0" w:color="auto"/>
          </w:divBdr>
        </w:div>
      </w:divsChild>
    </w:div>
    <w:div w:id="292442162">
      <w:bodyDiv w:val="1"/>
      <w:marLeft w:val="0"/>
      <w:marRight w:val="0"/>
      <w:marTop w:val="0"/>
      <w:marBottom w:val="0"/>
      <w:divBdr>
        <w:top w:val="none" w:sz="0" w:space="0" w:color="auto"/>
        <w:left w:val="none" w:sz="0" w:space="0" w:color="auto"/>
        <w:bottom w:val="none" w:sz="0" w:space="0" w:color="auto"/>
        <w:right w:val="none" w:sz="0" w:space="0" w:color="auto"/>
      </w:divBdr>
    </w:div>
    <w:div w:id="293603657">
      <w:bodyDiv w:val="1"/>
      <w:marLeft w:val="0"/>
      <w:marRight w:val="0"/>
      <w:marTop w:val="0"/>
      <w:marBottom w:val="0"/>
      <w:divBdr>
        <w:top w:val="none" w:sz="0" w:space="0" w:color="auto"/>
        <w:left w:val="none" w:sz="0" w:space="0" w:color="auto"/>
        <w:bottom w:val="none" w:sz="0" w:space="0" w:color="auto"/>
        <w:right w:val="none" w:sz="0" w:space="0" w:color="auto"/>
      </w:divBdr>
    </w:div>
    <w:div w:id="297227171">
      <w:bodyDiv w:val="1"/>
      <w:marLeft w:val="0"/>
      <w:marRight w:val="0"/>
      <w:marTop w:val="0"/>
      <w:marBottom w:val="0"/>
      <w:divBdr>
        <w:top w:val="none" w:sz="0" w:space="0" w:color="auto"/>
        <w:left w:val="none" w:sz="0" w:space="0" w:color="auto"/>
        <w:bottom w:val="none" w:sz="0" w:space="0" w:color="auto"/>
        <w:right w:val="none" w:sz="0" w:space="0" w:color="auto"/>
      </w:divBdr>
    </w:div>
    <w:div w:id="311447421">
      <w:bodyDiv w:val="1"/>
      <w:marLeft w:val="0"/>
      <w:marRight w:val="0"/>
      <w:marTop w:val="0"/>
      <w:marBottom w:val="0"/>
      <w:divBdr>
        <w:top w:val="none" w:sz="0" w:space="0" w:color="auto"/>
        <w:left w:val="none" w:sz="0" w:space="0" w:color="auto"/>
        <w:bottom w:val="none" w:sz="0" w:space="0" w:color="auto"/>
        <w:right w:val="none" w:sz="0" w:space="0" w:color="auto"/>
      </w:divBdr>
      <w:divsChild>
        <w:div w:id="199247329">
          <w:marLeft w:val="0"/>
          <w:marRight w:val="0"/>
          <w:marTop w:val="0"/>
          <w:marBottom w:val="0"/>
          <w:divBdr>
            <w:top w:val="none" w:sz="0" w:space="0" w:color="auto"/>
            <w:left w:val="none" w:sz="0" w:space="0" w:color="auto"/>
            <w:bottom w:val="none" w:sz="0" w:space="0" w:color="auto"/>
            <w:right w:val="none" w:sz="0" w:space="0" w:color="auto"/>
          </w:divBdr>
          <w:divsChild>
            <w:div w:id="389811024">
              <w:marLeft w:val="0"/>
              <w:marRight w:val="0"/>
              <w:marTop w:val="0"/>
              <w:marBottom w:val="0"/>
              <w:divBdr>
                <w:top w:val="none" w:sz="0" w:space="0" w:color="auto"/>
                <w:left w:val="none" w:sz="0" w:space="0" w:color="auto"/>
                <w:bottom w:val="none" w:sz="0" w:space="0" w:color="auto"/>
                <w:right w:val="none" w:sz="0" w:space="0" w:color="auto"/>
              </w:divBdr>
            </w:div>
          </w:divsChild>
        </w:div>
        <w:div w:id="737902234">
          <w:marLeft w:val="0"/>
          <w:marRight w:val="0"/>
          <w:marTop w:val="0"/>
          <w:marBottom w:val="0"/>
          <w:divBdr>
            <w:top w:val="none" w:sz="0" w:space="0" w:color="auto"/>
            <w:left w:val="none" w:sz="0" w:space="0" w:color="auto"/>
            <w:bottom w:val="none" w:sz="0" w:space="0" w:color="auto"/>
            <w:right w:val="none" w:sz="0" w:space="0" w:color="auto"/>
          </w:divBdr>
          <w:divsChild>
            <w:div w:id="15848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80191">
      <w:bodyDiv w:val="1"/>
      <w:marLeft w:val="0"/>
      <w:marRight w:val="0"/>
      <w:marTop w:val="0"/>
      <w:marBottom w:val="0"/>
      <w:divBdr>
        <w:top w:val="none" w:sz="0" w:space="0" w:color="auto"/>
        <w:left w:val="none" w:sz="0" w:space="0" w:color="auto"/>
        <w:bottom w:val="none" w:sz="0" w:space="0" w:color="auto"/>
        <w:right w:val="none" w:sz="0" w:space="0" w:color="auto"/>
      </w:divBdr>
      <w:divsChild>
        <w:div w:id="1877768867">
          <w:marLeft w:val="0"/>
          <w:marRight w:val="0"/>
          <w:marTop w:val="0"/>
          <w:marBottom w:val="0"/>
          <w:divBdr>
            <w:top w:val="none" w:sz="0" w:space="0" w:color="auto"/>
            <w:left w:val="none" w:sz="0" w:space="0" w:color="auto"/>
            <w:bottom w:val="none" w:sz="0" w:space="0" w:color="auto"/>
            <w:right w:val="none" w:sz="0" w:space="0" w:color="auto"/>
          </w:divBdr>
        </w:div>
        <w:div w:id="1951234087">
          <w:marLeft w:val="0"/>
          <w:marRight w:val="0"/>
          <w:marTop w:val="0"/>
          <w:marBottom w:val="0"/>
          <w:divBdr>
            <w:top w:val="none" w:sz="0" w:space="0" w:color="auto"/>
            <w:left w:val="none" w:sz="0" w:space="0" w:color="auto"/>
            <w:bottom w:val="none" w:sz="0" w:space="0" w:color="auto"/>
            <w:right w:val="none" w:sz="0" w:space="0" w:color="auto"/>
          </w:divBdr>
        </w:div>
      </w:divsChild>
    </w:div>
    <w:div w:id="346493391">
      <w:bodyDiv w:val="1"/>
      <w:marLeft w:val="0"/>
      <w:marRight w:val="0"/>
      <w:marTop w:val="0"/>
      <w:marBottom w:val="0"/>
      <w:divBdr>
        <w:top w:val="none" w:sz="0" w:space="0" w:color="auto"/>
        <w:left w:val="none" w:sz="0" w:space="0" w:color="auto"/>
        <w:bottom w:val="none" w:sz="0" w:space="0" w:color="auto"/>
        <w:right w:val="none" w:sz="0" w:space="0" w:color="auto"/>
      </w:divBdr>
    </w:div>
    <w:div w:id="368384969">
      <w:bodyDiv w:val="1"/>
      <w:marLeft w:val="0"/>
      <w:marRight w:val="0"/>
      <w:marTop w:val="0"/>
      <w:marBottom w:val="0"/>
      <w:divBdr>
        <w:top w:val="none" w:sz="0" w:space="0" w:color="auto"/>
        <w:left w:val="none" w:sz="0" w:space="0" w:color="auto"/>
        <w:bottom w:val="none" w:sz="0" w:space="0" w:color="auto"/>
        <w:right w:val="none" w:sz="0" w:space="0" w:color="auto"/>
      </w:divBdr>
      <w:divsChild>
        <w:div w:id="1775788640">
          <w:marLeft w:val="0"/>
          <w:marRight w:val="0"/>
          <w:marTop w:val="0"/>
          <w:marBottom w:val="0"/>
          <w:divBdr>
            <w:top w:val="none" w:sz="0" w:space="0" w:color="auto"/>
            <w:left w:val="none" w:sz="0" w:space="0" w:color="auto"/>
            <w:bottom w:val="none" w:sz="0" w:space="0" w:color="auto"/>
            <w:right w:val="none" w:sz="0" w:space="0" w:color="auto"/>
          </w:divBdr>
        </w:div>
      </w:divsChild>
    </w:div>
    <w:div w:id="452872647">
      <w:bodyDiv w:val="1"/>
      <w:marLeft w:val="0"/>
      <w:marRight w:val="0"/>
      <w:marTop w:val="0"/>
      <w:marBottom w:val="0"/>
      <w:divBdr>
        <w:top w:val="none" w:sz="0" w:space="0" w:color="auto"/>
        <w:left w:val="none" w:sz="0" w:space="0" w:color="auto"/>
        <w:bottom w:val="none" w:sz="0" w:space="0" w:color="auto"/>
        <w:right w:val="none" w:sz="0" w:space="0" w:color="auto"/>
      </w:divBdr>
      <w:divsChild>
        <w:div w:id="2012218607">
          <w:marLeft w:val="0"/>
          <w:marRight w:val="0"/>
          <w:marTop w:val="0"/>
          <w:marBottom w:val="0"/>
          <w:divBdr>
            <w:top w:val="none" w:sz="0" w:space="0" w:color="auto"/>
            <w:left w:val="none" w:sz="0" w:space="0" w:color="auto"/>
            <w:bottom w:val="none" w:sz="0" w:space="0" w:color="auto"/>
            <w:right w:val="none" w:sz="0" w:space="0" w:color="auto"/>
          </w:divBdr>
          <w:divsChild>
            <w:div w:id="588387372">
              <w:marLeft w:val="0"/>
              <w:marRight w:val="0"/>
              <w:marTop w:val="0"/>
              <w:marBottom w:val="0"/>
              <w:divBdr>
                <w:top w:val="none" w:sz="0" w:space="0" w:color="auto"/>
                <w:left w:val="none" w:sz="0" w:space="0" w:color="auto"/>
                <w:bottom w:val="none" w:sz="0" w:space="0" w:color="auto"/>
                <w:right w:val="none" w:sz="0" w:space="0" w:color="auto"/>
              </w:divBdr>
            </w:div>
          </w:divsChild>
        </w:div>
        <w:div w:id="1320962421">
          <w:marLeft w:val="0"/>
          <w:marRight w:val="0"/>
          <w:marTop w:val="0"/>
          <w:marBottom w:val="0"/>
          <w:divBdr>
            <w:top w:val="none" w:sz="0" w:space="0" w:color="auto"/>
            <w:left w:val="none" w:sz="0" w:space="0" w:color="auto"/>
            <w:bottom w:val="none" w:sz="0" w:space="0" w:color="auto"/>
            <w:right w:val="none" w:sz="0" w:space="0" w:color="auto"/>
          </w:divBdr>
          <w:divsChild>
            <w:div w:id="12237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7291">
      <w:bodyDiv w:val="1"/>
      <w:marLeft w:val="0"/>
      <w:marRight w:val="0"/>
      <w:marTop w:val="0"/>
      <w:marBottom w:val="0"/>
      <w:divBdr>
        <w:top w:val="none" w:sz="0" w:space="0" w:color="auto"/>
        <w:left w:val="none" w:sz="0" w:space="0" w:color="auto"/>
        <w:bottom w:val="none" w:sz="0" w:space="0" w:color="auto"/>
        <w:right w:val="none" w:sz="0" w:space="0" w:color="auto"/>
      </w:divBdr>
    </w:div>
    <w:div w:id="542063082">
      <w:bodyDiv w:val="1"/>
      <w:marLeft w:val="0"/>
      <w:marRight w:val="0"/>
      <w:marTop w:val="0"/>
      <w:marBottom w:val="0"/>
      <w:divBdr>
        <w:top w:val="none" w:sz="0" w:space="0" w:color="auto"/>
        <w:left w:val="none" w:sz="0" w:space="0" w:color="auto"/>
        <w:bottom w:val="none" w:sz="0" w:space="0" w:color="auto"/>
        <w:right w:val="none" w:sz="0" w:space="0" w:color="auto"/>
      </w:divBdr>
    </w:div>
    <w:div w:id="555361878">
      <w:bodyDiv w:val="1"/>
      <w:marLeft w:val="0"/>
      <w:marRight w:val="0"/>
      <w:marTop w:val="0"/>
      <w:marBottom w:val="0"/>
      <w:divBdr>
        <w:top w:val="none" w:sz="0" w:space="0" w:color="auto"/>
        <w:left w:val="none" w:sz="0" w:space="0" w:color="auto"/>
        <w:bottom w:val="none" w:sz="0" w:space="0" w:color="auto"/>
        <w:right w:val="none" w:sz="0" w:space="0" w:color="auto"/>
      </w:divBdr>
      <w:divsChild>
        <w:div w:id="694119512">
          <w:marLeft w:val="0"/>
          <w:marRight w:val="0"/>
          <w:marTop w:val="0"/>
          <w:marBottom w:val="165"/>
          <w:divBdr>
            <w:top w:val="none" w:sz="0" w:space="0" w:color="auto"/>
            <w:left w:val="none" w:sz="0" w:space="0" w:color="auto"/>
            <w:bottom w:val="none" w:sz="0" w:space="0" w:color="auto"/>
            <w:right w:val="none" w:sz="0" w:space="0" w:color="auto"/>
          </w:divBdr>
        </w:div>
        <w:div w:id="1089884674">
          <w:marLeft w:val="75"/>
          <w:marRight w:val="75"/>
          <w:marTop w:val="75"/>
          <w:marBottom w:val="75"/>
          <w:divBdr>
            <w:top w:val="none" w:sz="0" w:space="0" w:color="auto"/>
            <w:left w:val="none" w:sz="0" w:space="0" w:color="auto"/>
            <w:bottom w:val="none" w:sz="0" w:space="0" w:color="auto"/>
            <w:right w:val="none" w:sz="0" w:space="0" w:color="auto"/>
          </w:divBdr>
        </w:div>
      </w:divsChild>
    </w:div>
    <w:div w:id="598412275">
      <w:bodyDiv w:val="1"/>
      <w:marLeft w:val="0"/>
      <w:marRight w:val="0"/>
      <w:marTop w:val="0"/>
      <w:marBottom w:val="0"/>
      <w:divBdr>
        <w:top w:val="none" w:sz="0" w:space="0" w:color="auto"/>
        <w:left w:val="none" w:sz="0" w:space="0" w:color="auto"/>
        <w:bottom w:val="none" w:sz="0" w:space="0" w:color="auto"/>
        <w:right w:val="none" w:sz="0" w:space="0" w:color="auto"/>
      </w:divBdr>
    </w:div>
    <w:div w:id="645664952">
      <w:bodyDiv w:val="1"/>
      <w:marLeft w:val="0"/>
      <w:marRight w:val="0"/>
      <w:marTop w:val="0"/>
      <w:marBottom w:val="0"/>
      <w:divBdr>
        <w:top w:val="none" w:sz="0" w:space="0" w:color="auto"/>
        <w:left w:val="none" w:sz="0" w:space="0" w:color="auto"/>
        <w:bottom w:val="none" w:sz="0" w:space="0" w:color="auto"/>
        <w:right w:val="none" w:sz="0" w:space="0" w:color="auto"/>
      </w:divBdr>
    </w:div>
    <w:div w:id="716052495">
      <w:bodyDiv w:val="1"/>
      <w:marLeft w:val="0"/>
      <w:marRight w:val="0"/>
      <w:marTop w:val="0"/>
      <w:marBottom w:val="0"/>
      <w:divBdr>
        <w:top w:val="none" w:sz="0" w:space="0" w:color="auto"/>
        <w:left w:val="none" w:sz="0" w:space="0" w:color="auto"/>
        <w:bottom w:val="none" w:sz="0" w:space="0" w:color="auto"/>
        <w:right w:val="none" w:sz="0" w:space="0" w:color="auto"/>
      </w:divBdr>
    </w:div>
    <w:div w:id="731775317">
      <w:bodyDiv w:val="1"/>
      <w:marLeft w:val="0"/>
      <w:marRight w:val="0"/>
      <w:marTop w:val="0"/>
      <w:marBottom w:val="0"/>
      <w:divBdr>
        <w:top w:val="none" w:sz="0" w:space="0" w:color="auto"/>
        <w:left w:val="none" w:sz="0" w:space="0" w:color="auto"/>
        <w:bottom w:val="none" w:sz="0" w:space="0" w:color="auto"/>
        <w:right w:val="none" w:sz="0" w:space="0" w:color="auto"/>
      </w:divBdr>
    </w:div>
    <w:div w:id="736129904">
      <w:bodyDiv w:val="1"/>
      <w:marLeft w:val="0"/>
      <w:marRight w:val="0"/>
      <w:marTop w:val="0"/>
      <w:marBottom w:val="0"/>
      <w:divBdr>
        <w:top w:val="none" w:sz="0" w:space="0" w:color="auto"/>
        <w:left w:val="none" w:sz="0" w:space="0" w:color="auto"/>
        <w:bottom w:val="none" w:sz="0" w:space="0" w:color="auto"/>
        <w:right w:val="none" w:sz="0" w:space="0" w:color="auto"/>
      </w:divBdr>
      <w:divsChild>
        <w:div w:id="1552230531">
          <w:marLeft w:val="0"/>
          <w:marRight w:val="0"/>
          <w:marTop w:val="0"/>
          <w:marBottom w:val="0"/>
          <w:divBdr>
            <w:top w:val="none" w:sz="0" w:space="0" w:color="auto"/>
            <w:left w:val="none" w:sz="0" w:space="0" w:color="auto"/>
            <w:bottom w:val="none" w:sz="0" w:space="0" w:color="auto"/>
            <w:right w:val="none" w:sz="0" w:space="0" w:color="auto"/>
          </w:divBdr>
          <w:divsChild>
            <w:div w:id="1195001433">
              <w:marLeft w:val="0"/>
              <w:marRight w:val="0"/>
              <w:marTop w:val="0"/>
              <w:marBottom w:val="0"/>
              <w:divBdr>
                <w:top w:val="none" w:sz="0" w:space="0" w:color="auto"/>
                <w:left w:val="none" w:sz="0" w:space="0" w:color="auto"/>
                <w:bottom w:val="none" w:sz="0" w:space="0" w:color="auto"/>
                <w:right w:val="none" w:sz="0" w:space="0" w:color="auto"/>
              </w:divBdr>
            </w:div>
          </w:divsChild>
        </w:div>
        <w:div w:id="1440222734">
          <w:marLeft w:val="0"/>
          <w:marRight w:val="0"/>
          <w:marTop w:val="0"/>
          <w:marBottom w:val="0"/>
          <w:divBdr>
            <w:top w:val="none" w:sz="0" w:space="0" w:color="auto"/>
            <w:left w:val="none" w:sz="0" w:space="0" w:color="auto"/>
            <w:bottom w:val="none" w:sz="0" w:space="0" w:color="auto"/>
            <w:right w:val="none" w:sz="0" w:space="0" w:color="auto"/>
          </w:divBdr>
          <w:divsChild>
            <w:div w:id="8082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0844">
      <w:bodyDiv w:val="1"/>
      <w:marLeft w:val="0"/>
      <w:marRight w:val="0"/>
      <w:marTop w:val="0"/>
      <w:marBottom w:val="0"/>
      <w:divBdr>
        <w:top w:val="none" w:sz="0" w:space="0" w:color="auto"/>
        <w:left w:val="none" w:sz="0" w:space="0" w:color="auto"/>
        <w:bottom w:val="none" w:sz="0" w:space="0" w:color="auto"/>
        <w:right w:val="none" w:sz="0" w:space="0" w:color="auto"/>
      </w:divBdr>
    </w:div>
    <w:div w:id="782655213">
      <w:bodyDiv w:val="1"/>
      <w:marLeft w:val="0"/>
      <w:marRight w:val="0"/>
      <w:marTop w:val="0"/>
      <w:marBottom w:val="0"/>
      <w:divBdr>
        <w:top w:val="none" w:sz="0" w:space="0" w:color="auto"/>
        <w:left w:val="none" w:sz="0" w:space="0" w:color="auto"/>
        <w:bottom w:val="none" w:sz="0" w:space="0" w:color="auto"/>
        <w:right w:val="none" w:sz="0" w:space="0" w:color="auto"/>
      </w:divBdr>
    </w:div>
    <w:div w:id="809438520">
      <w:bodyDiv w:val="1"/>
      <w:marLeft w:val="0"/>
      <w:marRight w:val="0"/>
      <w:marTop w:val="0"/>
      <w:marBottom w:val="0"/>
      <w:divBdr>
        <w:top w:val="none" w:sz="0" w:space="0" w:color="auto"/>
        <w:left w:val="none" w:sz="0" w:space="0" w:color="auto"/>
        <w:bottom w:val="none" w:sz="0" w:space="0" w:color="auto"/>
        <w:right w:val="none" w:sz="0" w:space="0" w:color="auto"/>
      </w:divBdr>
    </w:div>
    <w:div w:id="867328866">
      <w:bodyDiv w:val="1"/>
      <w:marLeft w:val="0"/>
      <w:marRight w:val="0"/>
      <w:marTop w:val="0"/>
      <w:marBottom w:val="0"/>
      <w:divBdr>
        <w:top w:val="none" w:sz="0" w:space="0" w:color="auto"/>
        <w:left w:val="none" w:sz="0" w:space="0" w:color="auto"/>
        <w:bottom w:val="none" w:sz="0" w:space="0" w:color="auto"/>
        <w:right w:val="none" w:sz="0" w:space="0" w:color="auto"/>
      </w:divBdr>
      <w:divsChild>
        <w:div w:id="1674186250">
          <w:marLeft w:val="0"/>
          <w:marRight w:val="0"/>
          <w:marTop w:val="0"/>
          <w:marBottom w:val="0"/>
          <w:divBdr>
            <w:top w:val="none" w:sz="0" w:space="0" w:color="auto"/>
            <w:left w:val="none" w:sz="0" w:space="0" w:color="auto"/>
            <w:bottom w:val="none" w:sz="0" w:space="0" w:color="auto"/>
            <w:right w:val="none" w:sz="0" w:space="0" w:color="auto"/>
          </w:divBdr>
        </w:div>
      </w:divsChild>
    </w:div>
    <w:div w:id="873614266">
      <w:bodyDiv w:val="1"/>
      <w:marLeft w:val="0"/>
      <w:marRight w:val="0"/>
      <w:marTop w:val="0"/>
      <w:marBottom w:val="0"/>
      <w:divBdr>
        <w:top w:val="none" w:sz="0" w:space="0" w:color="auto"/>
        <w:left w:val="none" w:sz="0" w:space="0" w:color="auto"/>
        <w:bottom w:val="none" w:sz="0" w:space="0" w:color="auto"/>
        <w:right w:val="none" w:sz="0" w:space="0" w:color="auto"/>
      </w:divBdr>
      <w:divsChild>
        <w:div w:id="2139106649">
          <w:marLeft w:val="0"/>
          <w:marRight w:val="0"/>
          <w:marTop w:val="0"/>
          <w:marBottom w:val="0"/>
          <w:divBdr>
            <w:top w:val="none" w:sz="0" w:space="0" w:color="auto"/>
            <w:left w:val="none" w:sz="0" w:space="0" w:color="auto"/>
            <w:bottom w:val="none" w:sz="0" w:space="0" w:color="auto"/>
            <w:right w:val="none" w:sz="0" w:space="0" w:color="auto"/>
          </w:divBdr>
        </w:div>
      </w:divsChild>
    </w:div>
    <w:div w:id="947850708">
      <w:bodyDiv w:val="1"/>
      <w:marLeft w:val="0"/>
      <w:marRight w:val="0"/>
      <w:marTop w:val="0"/>
      <w:marBottom w:val="0"/>
      <w:divBdr>
        <w:top w:val="none" w:sz="0" w:space="0" w:color="auto"/>
        <w:left w:val="none" w:sz="0" w:space="0" w:color="auto"/>
        <w:bottom w:val="none" w:sz="0" w:space="0" w:color="auto"/>
        <w:right w:val="none" w:sz="0" w:space="0" w:color="auto"/>
      </w:divBdr>
      <w:divsChild>
        <w:div w:id="657803076">
          <w:marLeft w:val="0"/>
          <w:marRight w:val="0"/>
          <w:marTop w:val="0"/>
          <w:marBottom w:val="0"/>
          <w:divBdr>
            <w:top w:val="none" w:sz="0" w:space="0" w:color="auto"/>
            <w:left w:val="none" w:sz="0" w:space="0" w:color="auto"/>
            <w:bottom w:val="none" w:sz="0" w:space="0" w:color="auto"/>
            <w:right w:val="none" w:sz="0" w:space="0" w:color="auto"/>
          </w:divBdr>
          <w:divsChild>
            <w:div w:id="560754360">
              <w:marLeft w:val="0"/>
              <w:marRight w:val="0"/>
              <w:marTop w:val="0"/>
              <w:marBottom w:val="0"/>
              <w:divBdr>
                <w:top w:val="none" w:sz="0" w:space="0" w:color="auto"/>
                <w:left w:val="none" w:sz="0" w:space="0" w:color="auto"/>
                <w:bottom w:val="none" w:sz="0" w:space="0" w:color="auto"/>
                <w:right w:val="none" w:sz="0" w:space="0" w:color="auto"/>
              </w:divBdr>
            </w:div>
          </w:divsChild>
        </w:div>
        <w:div w:id="1611626235">
          <w:marLeft w:val="0"/>
          <w:marRight w:val="0"/>
          <w:marTop w:val="0"/>
          <w:marBottom w:val="0"/>
          <w:divBdr>
            <w:top w:val="none" w:sz="0" w:space="0" w:color="auto"/>
            <w:left w:val="none" w:sz="0" w:space="0" w:color="auto"/>
            <w:bottom w:val="none" w:sz="0" w:space="0" w:color="auto"/>
            <w:right w:val="none" w:sz="0" w:space="0" w:color="auto"/>
          </w:divBdr>
          <w:divsChild>
            <w:div w:id="5433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6746">
      <w:bodyDiv w:val="1"/>
      <w:marLeft w:val="0"/>
      <w:marRight w:val="0"/>
      <w:marTop w:val="0"/>
      <w:marBottom w:val="0"/>
      <w:divBdr>
        <w:top w:val="none" w:sz="0" w:space="0" w:color="auto"/>
        <w:left w:val="none" w:sz="0" w:space="0" w:color="auto"/>
        <w:bottom w:val="none" w:sz="0" w:space="0" w:color="auto"/>
        <w:right w:val="none" w:sz="0" w:space="0" w:color="auto"/>
      </w:divBdr>
    </w:div>
    <w:div w:id="1006060683">
      <w:bodyDiv w:val="1"/>
      <w:marLeft w:val="0"/>
      <w:marRight w:val="0"/>
      <w:marTop w:val="0"/>
      <w:marBottom w:val="0"/>
      <w:divBdr>
        <w:top w:val="none" w:sz="0" w:space="0" w:color="auto"/>
        <w:left w:val="none" w:sz="0" w:space="0" w:color="auto"/>
        <w:bottom w:val="none" w:sz="0" w:space="0" w:color="auto"/>
        <w:right w:val="none" w:sz="0" w:space="0" w:color="auto"/>
      </w:divBdr>
    </w:div>
    <w:div w:id="1072852022">
      <w:bodyDiv w:val="1"/>
      <w:marLeft w:val="0"/>
      <w:marRight w:val="0"/>
      <w:marTop w:val="0"/>
      <w:marBottom w:val="0"/>
      <w:divBdr>
        <w:top w:val="none" w:sz="0" w:space="0" w:color="auto"/>
        <w:left w:val="none" w:sz="0" w:space="0" w:color="auto"/>
        <w:bottom w:val="none" w:sz="0" w:space="0" w:color="auto"/>
        <w:right w:val="none" w:sz="0" w:space="0" w:color="auto"/>
      </w:divBdr>
    </w:div>
    <w:div w:id="1134176310">
      <w:bodyDiv w:val="1"/>
      <w:marLeft w:val="0"/>
      <w:marRight w:val="0"/>
      <w:marTop w:val="0"/>
      <w:marBottom w:val="0"/>
      <w:divBdr>
        <w:top w:val="none" w:sz="0" w:space="0" w:color="auto"/>
        <w:left w:val="none" w:sz="0" w:space="0" w:color="auto"/>
        <w:bottom w:val="none" w:sz="0" w:space="0" w:color="auto"/>
        <w:right w:val="none" w:sz="0" w:space="0" w:color="auto"/>
      </w:divBdr>
    </w:div>
    <w:div w:id="1178035507">
      <w:bodyDiv w:val="1"/>
      <w:marLeft w:val="0"/>
      <w:marRight w:val="0"/>
      <w:marTop w:val="0"/>
      <w:marBottom w:val="0"/>
      <w:divBdr>
        <w:top w:val="none" w:sz="0" w:space="0" w:color="auto"/>
        <w:left w:val="none" w:sz="0" w:space="0" w:color="auto"/>
        <w:bottom w:val="none" w:sz="0" w:space="0" w:color="auto"/>
        <w:right w:val="none" w:sz="0" w:space="0" w:color="auto"/>
      </w:divBdr>
      <w:divsChild>
        <w:div w:id="70087521">
          <w:marLeft w:val="0"/>
          <w:marRight w:val="0"/>
          <w:marTop w:val="0"/>
          <w:marBottom w:val="0"/>
          <w:divBdr>
            <w:top w:val="none" w:sz="0" w:space="0" w:color="auto"/>
            <w:left w:val="none" w:sz="0" w:space="0" w:color="auto"/>
            <w:bottom w:val="none" w:sz="0" w:space="0" w:color="auto"/>
            <w:right w:val="none" w:sz="0" w:space="0" w:color="auto"/>
          </w:divBdr>
          <w:divsChild>
            <w:div w:id="1200968043">
              <w:marLeft w:val="0"/>
              <w:marRight w:val="0"/>
              <w:marTop w:val="0"/>
              <w:marBottom w:val="0"/>
              <w:divBdr>
                <w:top w:val="none" w:sz="0" w:space="0" w:color="auto"/>
                <w:left w:val="none" w:sz="0" w:space="0" w:color="auto"/>
                <w:bottom w:val="none" w:sz="0" w:space="0" w:color="auto"/>
                <w:right w:val="none" w:sz="0" w:space="0" w:color="auto"/>
              </w:divBdr>
            </w:div>
          </w:divsChild>
        </w:div>
        <w:div w:id="1095400729">
          <w:marLeft w:val="0"/>
          <w:marRight w:val="0"/>
          <w:marTop w:val="0"/>
          <w:marBottom w:val="0"/>
          <w:divBdr>
            <w:top w:val="none" w:sz="0" w:space="0" w:color="auto"/>
            <w:left w:val="none" w:sz="0" w:space="0" w:color="auto"/>
            <w:bottom w:val="none" w:sz="0" w:space="0" w:color="auto"/>
            <w:right w:val="none" w:sz="0" w:space="0" w:color="auto"/>
          </w:divBdr>
          <w:divsChild>
            <w:div w:id="19298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3887">
      <w:bodyDiv w:val="1"/>
      <w:marLeft w:val="0"/>
      <w:marRight w:val="0"/>
      <w:marTop w:val="0"/>
      <w:marBottom w:val="0"/>
      <w:divBdr>
        <w:top w:val="none" w:sz="0" w:space="0" w:color="auto"/>
        <w:left w:val="none" w:sz="0" w:space="0" w:color="auto"/>
        <w:bottom w:val="none" w:sz="0" w:space="0" w:color="auto"/>
        <w:right w:val="none" w:sz="0" w:space="0" w:color="auto"/>
      </w:divBdr>
    </w:div>
    <w:div w:id="1243491772">
      <w:bodyDiv w:val="1"/>
      <w:marLeft w:val="0"/>
      <w:marRight w:val="0"/>
      <w:marTop w:val="0"/>
      <w:marBottom w:val="0"/>
      <w:divBdr>
        <w:top w:val="none" w:sz="0" w:space="0" w:color="auto"/>
        <w:left w:val="none" w:sz="0" w:space="0" w:color="auto"/>
        <w:bottom w:val="none" w:sz="0" w:space="0" w:color="auto"/>
        <w:right w:val="none" w:sz="0" w:space="0" w:color="auto"/>
      </w:divBdr>
      <w:divsChild>
        <w:div w:id="847869669">
          <w:marLeft w:val="0"/>
          <w:marRight w:val="0"/>
          <w:marTop w:val="0"/>
          <w:marBottom w:val="0"/>
          <w:divBdr>
            <w:top w:val="none" w:sz="0" w:space="0" w:color="auto"/>
            <w:left w:val="none" w:sz="0" w:space="0" w:color="auto"/>
            <w:bottom w:val="none" w:sz="0" w:space="0" w:color="auto"/>
            <w:right w:val="none" w:sz="0" w:space="0" w:color="auto"/>
          </w:divBdr>
        </w:div>
      </w:divsChild>
    </w:div>
    <w:div w:id="1285234583">
      <w:bodyDiv w:val="1"/>
      <w:marLeft w:val="0"/>
      <w:marRight w:val="0"/>
      <w:marTop w:val="0"/>
      <w:marBottom w:val="0"/>
      <w:divBdr>
        <w:top w:val="none" w:sz="0" w:space="0" w:color="auto"/>
        <w:left w:val="none" w:sz="0" w:space="0" w:color="auto"/>
        <w:bottom w:val="none" w:sz="0" w:space="0" w:color="auto"/>
        <w:right w:val="none" w:sz="0" w:space="0" w:color="auto"/>
      </w:divBdr>
    </w:div>
    <w:div w:id="1300304818">
      <w:bodyDiv w:val="1"/>
      <w:marLeft w:val="0"/>
      <w:marRight w:val="0"/>
      <w:marTop w:val="0"/>
      <w:marBottom w:val="0"/>
      <w:divBdr>
        <w:top w:val="none" w:sz="0" w:space="0" w:color="auto"/>
        <w:left w:val="none" w:sz="0" w:space="0" w:color="auto"/>
        <w:bottom w:val="none" w:sz="0" w:space="0" w:color="auto"/>
        <w:right w:val="none" w:sz="0" w:space="0" w:color="auto"/>
      </w:divBdr>
    </w:div>
    <w:div w:id="1334842952">
      <w:bodyDiv w:val="1"/>
      <w:marLeft w:val="0"/>
      <w:marRight w:val="0"/>
      <w:marTop w:val="0"/>
      <w:marBottom w:val="0"/>
      <w:divBdr>
        <w:top w:val="none" w:sz="0" w:space="0" w:color="auto"/>
        <w:left w:val="none" w:sz="0" w:space="0" w:color="auto"/>
        <w:bottom w:val="none" w:sz="0" w:space="0" w:color="auto"/>
        <w:right w:val="none" w:sz="0" w:space="0" w:color="auto"/>
      </w:divBdr>
    </w:div>
    <w:div w:id="1403334473">
      <w:bodyDiv w:val="1"/>
      <w:marLeft w:val="0"/>
      <w:marRight w:val="0"/>
      <w:marTop w:val="0"/>
      <w:marBottom w:val="0"/>
      <w:divBdr>
        <w:top w:val="none" w:sz="0" w:space="0" w:color="auto"/>
        <w:left w:val="none" w:sz="0" w:space="0" w:color="auto"/>
        <w:bottom w:val="none" w:sz="0" w:space="0" w:color="auto"/>
        <w:right w:val="none" w:sz="0" w:space="0" w:color="auto"/>
      </w:divBdr>
    </w:div>
    <w:div w:id="1403790317">
      <w:bodyDiv w:val="1"/>
      <w:marLeft w:val="0"/>
      <w:marRight w:val="0"/>
      <w:marTop w:val="0"/>
      <w:marBottom w:val="0"/>
      <w:divBdr>
        <w:top w:val="none" w:sz="0" w:space="0" w:color="auto"/>
        <w:left w:val="none" w:sz="0" w:space="0" w:color="auto"/>
        <w:bottom w:val="none" w:sz="0" w:space="0" w:color="auto"/>
        <w:right w:val="none" w:sz="0" w:space="0" w:color="auto"/>
      </w:divBdr>
    </w:div>
    <w:div w:id="1464620355">
      <w:bodyDiv w:val="1"/>
      <w:marLeft w:val="0"/>
      <w:marRight w:val="0"/>
      <w:marTop w:val="0"/>
      <w:marBottom w:val="0"/>
      <w:divBdr>
        <w:top w:val="none" w:sz="0" w:space="0" w:color="auto"/>
        <w:left w:val="none" w:sz="0" w:space="0" w:color="auto"/>
        <w:bottom w:val="none" w:sz="0" w:space="0" w:color="auto"/>
        <w:right w:val="none" w:sz="0" w:space="0" w:color="auto"/>
      </w:divBdr>
    </w:div>
    <w:div w:id="1484543254">
      <w:bodyDiv w:val="1"/>
      <w:marLeft w:val="0"/>
      <w:marRight w:val="0"/>
      <w:marTop w:val="0"/>
      <w:marBottom w:val="0"/>
      <w:divBdr>
        <w:top w:val="none" w:sz="0" w:space="0" w:color="auto"/>
        <w:left w:val="none" w:sz="0" w:space="0" w:color="auto"/>
        <w:bottom w:val="none" w:sz="0" w:space="0" w:color="auto"/>
        <w:right w:val="none" w:sz="0" w:space="0" w:color="auto"/>
      </w:divBdr>
    </w:div>
    <w:div w:id="1557544609">
      <w:bodyDiv w:val="1"/>
      <w:marLeft w:val="0"/>
      <w:marRight w:val="0"/>
      <w:marTop w:val="0"/>
      <w:marBottom w:val="0"/>
      <w:divBdr>
        <w:top w:val="none" w:sz="0" w:space="0" w:color="auto"/>
        <w:left w:val="none" w:sz="0" w:space="0" w:color="auto"/>
        <w:bottom w:val="none" w:sz="0" w:space="0" w:color="auto"/>
        <w:right w:val="none" w:sz="0" w:space="0" w:color="auto"/>
      </w:divBdr>
    </w:div>
    <w:div w:id="1570269264">
      <w:bodyDiv w:val="1"/>
      <w:marLeft w:val="0"/>
      <w:marRight w:val="0"/>
      <w:marTop w:val="0"/>
      <w:marBottom w:val="0"/>
      <w:divBdr>
        <w:top w:val="none" w:sz="0" w:space="0" w:color="auto"/>
        <w:left w:val="none" w:sz="0" w:space="0" w:color="auto"/>
        <w:bottom w:val="none" w:sz="0" w:space="0" w:color="auto"/>
        <w:right w:val="none" w:sz="0" w:space="0" w:color="auto"/>
      </w:divBdr>
    </w:div>
    <w:div w:id="1584601656">
      <w:bodyDiv w:val="1"/>
      <w:marLeft w:val="0"/>
      <w:marRight w:val="0"/>
      <w:marTop w:val="0"/>
      <w:marBottom w:val="0"/>
      <w:divBdr>
        <w:top w:val="none" w:sz="0" w:space="0" w:color="auto"/>
        <w:left w:val="none" w:sz="0" w:space="0" w:color="auto"/>
        <w:bottom w:val="none" w:sz="0" w:space="0" w:color="auto"/>
        <w:right w:val="none" w:sz="0" w:space="0" w:color="auto"/>
      </w:divBdr>
    </w:div>
    <w:div w:id="1603218427">
      <w:bodyDiv w:val="1"/>
      <w:marLeft w:val="0"/>
      <w:marRight w:val="0"/>
      <w:marTop w:val="0"/>
      <w:marBottom w:val="0"/>
      <w:divBdr>
        <w:top w:val="none" w:sz="0" w:space="0" w:color="auto"/>
        <w:left w:val="none" w:sz="0" w:space="0" w:color="auto"/>
        <w:bottom w:val="none" w:sz="0" w:space="0" w:color="auto"/>
        <w:right w:val="none" w:sz="0" w:space="0" w:color="auto"/>
      </w:divBdr>
    </w:div>
    <w:div w:id="1610970296">
      <w:bodyDiv w:val="1"/>
      <w:marLeft w:val="0"/>
      <w:marRight w:val="0"/>
      <w:marTop w:val="0"/>
      <w:marBottom w:val="0"/>
      <w:divBdr>
        <w:top w:val="none" w:sz="0" w:space="0" w:color="auto"/>
        <w:left w:val="none" w:sz="0" w:space="0" w:color="auto"/>
        <w:bottom w:val="none" w:sz="0" w:space="0" w:color="auto"/>
        <w:right w:val="none" w:sz="0" w:space="0" w:color="auto"/>
      </w:divBdr>
    </w:div>
    <w:div w:id="1631978184">
      <w:bodyDiv w:val="1"/>
      <w:marLeft w:val="0"/>
      <w:marRight w:val="0"/>
      <w:marTop w:val="0"/>
      <w:marBottom w:val="0"/>
      <w:divBdr>
        <w:top w:val="none" w:sz="0" w:space="0" w:color="auto"/>
        <w:left w:val="none" w:sz="0" w:space="0" w:color="auto"/>
        <w:bottom w:val="none" w:sz="0" w:space="0" w:color="auto"/>
        <w:right w:val="none" w:sz="0" w:space="0" w:color="auto"/>
      </w:divBdr>
      <w:divsChild>
        <w:div w:id="167330163">
          <w:marLeft w:val="0"/>
          <w:marRight w:val="0"/>
          <w:marTop w:val="0"/>
          <w:marBottom w:val="0"/>
          <w:divBdr>
            <w:top w:val="none" w:sz="0" w:space="0" w:color="auto"/>
            <w:left w:val="none" w:sz="0" w:space="0" w:color="auto"/>
            <w:bottom w:val="none" w:sz="0" w:space="0" w:color="auto"/>
            <w:right w:val="none" w:sz="0" w:space="0" w:color="auto"/>
          </w:divBdr>
        </w:div>
      </w:divsChild>
    </w:div>
    <w:div w:id="1648246762">
      <w:bodyDiv w:val="1"/>
      <w:marLeft w:val="0"/>
      <w:marRight w:val="0"/>
      <w:marTop w:val="0"/>
      <w:marBottom w:val="0"/>
      <w:divBdr>
        <w:top w:val="none" w:sz="0" w:space="0" w:color="auto"/>
        <w:left w:val="none" w:sz="0" w:space="0" w:color="auto"/>
        <w:bottom w:val="none" w:sz="0" w:space="0" w:color="auto"/>
        <w:right w:val="none" w:sz="0" w:space="0" w:color="auto"/>
      </w:divBdr>
    </w:div>
    <w:div w:id="1815296693">
      <w:bodyDiv w:val="1"/>
      <w:marLeft w:val="0"/>
      <w:marRight w:val="0"/>
      <w:marTop w:val="0"/>
      <w:marBottom w:val="0"/>
      <w:divBdr>
        <w:top w:val="none" w:sz="0" w:space="0" w:color="auto"/>
        <w:left w:val="none" w:sz="0" w:space="0" w:color="auto"/>
        <w:bottom w:val="none" w:sz="0" w:space="0" w:color="auto"/>
        <w:right w:val="none" w:sz="0" w:space="0" w:color="auto"/>
      </w:divBdr>
    </w:div>
    <w:div w:id="1822386883">
      <w:bodyDiv w:val="1"/>
      <w:marLeft w:val="0"/>
      <w:marRight w:val="0"/>
      <w:marTop w:val="0"/>
      <w:marBottom w:val="0"/>
      <w:divBdr>
        <w:top w:val="none" w:sz="0" w:space="0" w:color="auto"/>
        <w:left w:val="none" w:sz="0" w:space="0" w:color="auto"/>
        <w:bottom w:val="none" w:sz="0" w:space="0" w:color="auto"/>
        <w:right w:val="none" w:sz="0" w:space="0" w:color="auto"/>
      </w:divBdr>
      <w:divsChild>
        <w:div w:id="657811790">
          <w:marLeft w:val="0"/>
          <w:marRight w:val="0"/>
          <w:marTop w:val="0"/>
          <w:marBottom w:val="165"/>
          <w:divBdr>
            <w:top w:val="none" w:sz="0" w:space="0" w:color="auto"/>
            <w:left w:val="none" w:sz="0" w:space="0" w:color="auto"/>
            <w:bottom w:val="none" w:sz="0" w:space="0" w:color="auto"/>
            <w:right w:val="none" w:sz="0" w:space="0" w:color="auto"/>
          </w:divBdr>
        </w:div>
        <w:div w:id="738407846">
          <w:marLeft w:val="75"/>
          <w:marRight w:val="75"/>
          <w:marTop w:val="75"/>
          <w:marBottom w:val="75"/>
          <w:divBdr>
            <w:top w:val="none" w:sz="0" w:space="0" w:color="auto"/>
            <w:left w:val="none" w:sz="0" w:space="0" w:color="auto"/>
            <w:bottom w:val="none" w:sz="0" w:space="0" w:color="auto"/>
            <w:right w:val="none" w:sz="0" w:space="0" w:color="auto"/>
          </w:divBdr>
        </w:div>
      </w:divsChild>
    </w:div>
    <w:div w:id="1840389840">
      <w:bodyDiv w:val="1"/>
      <w:marLeft w:val="0"/>
      <w:marRight w:val="0"/>
      <w:marTop w:val="0"/>
      <w:marBottom w:val="0"/>
      <w:divBdr>
        <w:top w:val="none" w:sz="0" w:space="0" w:color="auto"/>
        <w:left w:val="none" w:sz="0" w:space="0" w:color="auto"/>
        <w:bottom w:val="none" w:sz="0" w:space="0" w:color="auto"/>
        <w:right w:val="none" w:sz="0" w:space="0" w:color="auto"/>
      </w:divBdr>
    </w:div>
    <w:div w:id="1869417042">
      <w:bodyDiv w:val="1"/>
      <w:marLeft w:val="0"/>
      <w:marRight w:val="0"/>
      <w:marTop w:val="0"/>
      <w:marBottom w:val="0"/>
      <w:divBdr>
        <w:top w:val="none" w:sz="0" w:space="0" w:color="auto"/>
        <w:left w:val="none" w:sz="0" w:space="0" w:color="auto"/>
        <w:bottom w:val="none" w:sz="0" w:space="0" w:color="auto"/>
        <w:right w:val="none" w:sz="0" w:space="0" w:color="auto"/>
      </w:divBdr>
    </w:div>
    <w:div w:id="1987125702">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9">
          <w:marLeft w:val="75"/>
          <w:marRight w:val="75"/>
          <w:marTop w:val="75"/>
          <w:marBottom w:val="75"/>
          <w:divBdr>
            <w:top w:val="none" w:sz="0" w:space="0" w:color="auto"/>
            <w:left w:val="none" w:sz="0" w:space="0" w:color="auto"/>
            <w:bottom w:val="none" w:sz="0" w:space="0" w:color="auto"/>
            <w:right w:val="none" w:sz="0" w:space="0" w:color="auto"/>
          </w:divBdr>
          <w:divsChild>
            <w:div w:id="1879930263">
              <w:marLeft w:val="0"/>
              <w:marRight w:val="0"/>
              <w:marTop w:val="0"/>
              <w:marBottom w:val="0"/>
              <w:divBdr>
                <w:top w:val="none" w:sz="0" w:space="0" w:color="auto"/>
                <w:left w:val="none" w:sz="0" w:space="0" w:color="auto"/>
                <w:bottom w:val="none" w:sz="0" w:space="0" w:color="auto"/>
                <w:right w:val="none" w:sz="0" w:space="0" w:color="auto"/>
              </w:divBdr>
              <w:divsChild>
                <w:div w:id="7935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1780">
      <w:bodyDiv w:val="1"/>
      <w:marLeft w:val="0"/>
      <w:marRight w:val="0"/>
      <w:marTop w:val="0"/>
      <w:marBottom w:val="0"/>
      <w:divBdr>
        <w:top w:val="none" w:sz="0" w:space="0" w:color="auto"/>
        <w:left w:val="none" w:sz="0" w:space="0" w:color="auto"/>
        <w:bottom w:val="none" w:sz="0" w:space="0" w:color="auto"/>
        <w:right w:val="none" w:sz="0" w:space="0" w:color="auto"/>
      </w:divBdr>
    </w:div>
    <w:div w:id="2036694022">
      <w:bodyDiv w:val="1"/>
      <w:marLeft w:val="0"/>
      <w:marRight w:val="0"/>
      <w:marTop w:val="0"/>
      <w:marBottom w:val="0"/>
      <w:divBdr>
        <w:top w:val="none" w:sz="0" w:space="0" w:color="auto"/>
        <w:left w:val="none" w:sz="0" w:space="0" w:color="auto"/>
        <w:bottom w:val="none" w:sz="0" w:space="0" w:color="auto"/>
        <w:right w:val="none" w:sz="0" w:space="0" w:color="auto"/>
      </w:divBdr>
    </w:div>
    <w:div w:id="2046639502">
      <w:bodyDiv w:val="1"/>
      <w:marLeft w:val="0"/>
      <w:marRight w:val="0"/>
      <w:marTop w:val="0"/>
      <w:marBottom w:val="0"/>
      <w:divBdr>
        <w:top w:val="none" w:sz="0" w:space="0" w:color="auto"/>
        <w:left w:val="none" w:sz="0" w:space="0" w:color="auto"/>
        <w:bottom w:val="none" w:sz="0" w:space="0" w:color="auto"/>
        <w:right w:val="none" w:sz="0" w:space="0" w:color="auto"/>
      </w:divBdr>
      <w:divsChild>
        <w:div w:id="31618593">
          <w:marLeft w:val="0"/>
          <w:marRight w:val="0"/>
          <w:marTop w:val="0"/>
          <w:marBottom w:val="0"/>
          <w:divBdr>
            <w:top w:val="none" w:sz="0" w:space="0" w:color="auto"/>
            <w:left w:val="none" w:sz="0" w:space="0" w:color="auto"/>
            <w:bottom w:val="none" w:sz="0" w:space="0" w:color="auto"/>
            <w:right w:val="none" w:sz="0" w:space="0" w:color="auto"/>
          </w:divBdr>
        </w:div>
        <w:div w:id="40592173">
          <w:marLeft w:val="0"/>
          <w:marRight w:val="0"/>
          <w:marTop w:val="0"/>
          <w:marBottom w:val="0"/>
          <w:divBdr>
            <w:top w:val="none" w:sz="0" w:space="0" w:color="auto"/>
            <w:left w:val="none" w:sz="0" w:space="0" w:color="auto"/>
            <w:bottom w:val="none" w:sz="0" w:space="0" w:color="auto"/>
            <w:right w:val="none" w:sz="0" w:space="0" w:color="auto"/>
          </w:divBdr>
        </w:div>
        <w:div w:id="109672414">
          <w:marLeft w:val="0"/>
          <w:marRight w:val="0"/>
          <w:marTop w:val="0"/>
          <w:marBottom w:val="0"/>
          <w:divBdr>
            <w:top w:val="none" w:sz="0" w:space="0" w:color="auto"/>
            <w:left w:val="none" w:sz="0" w:space="0" w:color="auto"/>
            <w:bottom w:val="none" w:sz="0" w:space="0" w:color="auto"/>
            <w:right w:val="none" w:sz="0" w:space="0" w:color="auto"/>
          </w:divBdr>
        </w:div>
        <w:div w:id="336810797">
          <w:marLeft w:val="0"/>
          <w:marRight w:val="0"/>
          <w:marTop w:val="0"/>
          <w:marBottom w:val="0"/>
          <w:divBdr>
            <w:top w:val="none" w:sz="0" w:space="0" w:color="auto"/>
            <w:left w:val="none" w:sz="0" w:space="0" w:color="auto"/>
            <w:bottom w:val="none" w:sz="0" w:space="0" w:color="auto"/>
            <w:right w:val="none" w:sz="0" w:space="0" w:color="auto"/>
          </w:divBdr>
        </w:div>
        <w:div w:id="357897739">
          <w:marLeft w:val="0"/>
          <w:marRight w:val="0"/>
          <w:marTop w:val="0"/>
          <w:marBottom w:val="0"/>
          <w:divBdr>
            <w:top w:val="none" w:sz="0" w:space="0" w:color="auto"/>
            <w:left w:val="none" w:sz="0" w:space="0" w:color="auto"/>
            <w:bottom w:val="none" w:sz="0" w:space="0" w:color="auto"/>
            <w:right w:val="none" w:sz="0" w:space="0" w:color="auto"/>
          </w:divBdr>
        </w:div>
        <w:div w:id="364210175">
          <w:marLeft w:val="0"/>
          <w:marRight w:val="0"/>
          <w:marTop w:val="0"/>
          <w:marBottom w:val="0"/>
          <w:divBdr>
            <w:top w:val="none" w:sz="0" w:space="0" w:color="auto"/>
            <w:left w:val="none" w:sz="0" w:space="0" w:color="auto"/>
            <w:bottom w:val="none" w:sz="0" w:space="0" w:color="auto"/>
            <w:right w:val="none" w:sz="0" w:space="0" w:color="auto"/>
          </w:divBdr>
        </w:div>
        <w:div w:id="541870051">
          <w:marLeft w:val="0"/>
          <w:marRight w:val="0"/>
          <w:marTop w:val="0"/>
          <w:marBottom w:val="0"/>
          <w:divBdr>
            <w:top w:val="none" w:sz="0" w:space="0" w:color="auto"/>
            <w:left w:val="none" w:sz="0" w:space="0" w:color="auto"/>
            <w:bottom w:val="none" w:sz="0" w:space="0" w:color="auto"/>
            <w:right w:val="none" w:sz="0" w:space="0" w:color="auto"/>
          </w:divBdr>
        </w:div>
        <w:div w:id="638069534">
          <w:marLeft w:val="0"/>
          <w:marRight w:val="0"/>
          <w:marTop w:val="0"/>
          <w:marBottom w:val="0"/>
          <w:divBdr>
            <w:top w:val="none" w:sz="0" w:space="0" w:color="auto"/>
            <w:left w:val="none" w:sz="0" w:space="0" w:color="auto"/>
            <w:bottom w:val="none" w:sz="0" w:space="0" w:color="auto"/>
            <w:right w:val="none" w:sz="0" w:space="0" w:color="auto"/>
          </w:divBdr>
        </w:div>
        <w:div w:id="783229095">
          <w:marLeft w:val="0"/>
          <w:marRight w:val="0"/>
          <w:marTop w:val="0"/>
          <w:marBottom w:val="0"/>
          <w:divBdr>
            <w:top w:val="none" w:sz="0" w:space="0" w:color="auto"/>
            <w:left w:val="none" w:sz="0" w:space="0" w:color="auto"/>
            <w:bottom w:val="none" w:sz="0" w:space="0" w:color="auto"/>
            <w:right w:val="none" w:sz="0" w:space="0" w:color="auto"/>
          </w:divBdr>
        </w:div>
        <w:div w:id="862209163">
          <w:marLeft w:val="0"/>
          <w:marRight w:val="0"/>
          <w:marTop w:val="0"/>
          <w:marBottom w:val="0"/>
          <w:divBdr>
            <w:top w:val="none" w:sz="0" w:space="0" w:color="auto"/>
            <w:left w:val="none" w:sz="0" w:space="0" w:color="auto"/>
            <w:bottom w:val="none" w:sz="0" w:space="0" w:color="auto"/>
            <w:right w:val="none" w:sz="0" w:space="0" w:color="auto"/>
          </w:divBdr>
        </w:div>
        <w:div w:id="873034965">
          <w:marLeft w:val="0"/>
          <w:marRight w:val="0"/>
          <w:marTop w:val="0"/>
          <w:marBottom w:val="0"/>
          <w:divBdr>
            <w:top w:val="none" w:sz="0" w:space="0" w:color="auto"/>
            <w:left w:val="none" w:sz="0" w:space="0" w:color="auto"/>
            <w:bottom w:val="none" w:sz="0" w:space="0" w:color="auto"/>
            <w:right w:val="none" w:sz="0" w:space="0" w:color="auto"/>
          </w:divBdr>
        </w:div>
        <w:div w:id="874196916">
          <w:marLeft w:val="0"/>
          <w:marRight w:val="0"/>
          <w:marTop w:val="0"/>
          <w:marBottom w:val="0"/>
          <w:divBdr>
            <w:top w:val="none" w:sz="0" w:space="0" w:color="auto"/>
            <w:left w:val="none" w:sz="0" w:space="0" w:color="auto"/>
            <w:bottom w:val="none" w:sz="0" w:space="0" w:color="auto"/>
            <w:right w:val="none" w:sz="0" w:space="0" w:color="auto"/>
          </w:divBdr>
        </w:div>
        <w:div w:id="874270343">
          <w:marLeft w:val="0"/>
          <w:marRight w:val="0"/>
          <w:marTop w:val="0"/>
          <w:marBottom w:val="0"/>
          <w:divBdr>
            <w:top w:val="none" w:sz="0" w:space="0" w:color="auto"/>
            <w:left w:val="none" w:sz="0" w:space="0" w:color="auto"/>
            <w:bottom w:val="none" w:sz="0" w:space="0" w:color="auto"/>
            <w:right w:val="none" w:sz="0" w:space="0" w:color="auto"/>
          </w:divBdr>
        </w:div>
        <w:div w:id="882791340">
          <w:marLeft w:val="0"/>
          <w:marRight w:val="0"/>
          <w:marTop w:val="0"/>
          <w:marBottom w:val="0"/>
          <w:divBdr>
            <w:top w:val="none" w:sz="0" w:space="0" w:color="auto"/>
            <w:left w:val="none" w:sz="0" w:space="0" w:color="auto"/>
            <w:bottom w:val="none" w:sz="0" w:space="0" w:color="auto"/>
            <w:right w:val="none" w:sz="0" w:space="0" w:color="auto"/>
          </w:divBdr>
        </w:div>
        <w:div w:id="1024551105">
          <w:marLeft w:val="0"/>
          <w:marRight w:val="0"/>
          <w:marTop w:val="0"/>
          <w:marBottom w:val="0"/>
          <w:divBdr>
            <w:top w:val="none" w:sz="0" w:space="0" w:color="auto"/>
            <w:left w:val="none" w:sz="0" w:space="0" w:color="auto"/>
            <w:bottom w:val="none" w:sz="0" w:space="0" w:color="auto"/>
            <w:right w:val="none" w:sz="0" w:space="0" w:color="auto"/>
          </w:divBdr>
        </w:div>
        <w:div w:id="1112435851">
          <w:marLeft w:val="0"/>
          <w:marRight w:val="0"/>
          <w:marTop w:val="0"/>
          <w:marBottom w:val="0"/>
          <w:divBdr>
            <w:top w:val="none" w:sz="0" w:space="0" w:color="auto"/>
            <w:left w:val="none" w:sz="0" w:space="0" w:color="auto"/>
            <w:bottom w:val="none" w:sz="0" w:space="0" w:color="auto"/>
            <w:right w:val="none" w:sz="0" w:space="0" w:color="auto"/>
          </w:divBdr>
        </w:div>
        <w:div w:id="1138650091">
          <w:marLeft w:val="0"/>
          <w:marRight w:val="0"/>
          <w:marTop w:val="0"/>
          <w:marBottom w:val="0"/>
          <w:divBdr>
            <w:top w:val="none" w:sz="0" w:space="0" w:color="auto"/>
            <w:left w:val="none" w:sz="0" w:space="0" w:color="auto"/>
            <w:bottom w:val="none" w:sz="0" w:space="0" w:color="auto"/>
            <w:right w:val="none" w:sz="0" w:space="0" w:color="auto"/>
          </w:divBdr>
        </w:div>
        <w:div w:id="1167668407">
          <w:marLeft w:val="0"/>
          <w:marRight w:val="0"/>
          <w:marTop w:val="0"/>
          <w:marBottom w:val="0"/>
          <w:divBdr>
            <w:top w:val="none" w:sz="0" w:space="0" w:color="auto"/>
            <w:left w:val="none" w:sz="0" w:space="0" w:color="auto"/>
            <w:bottom w:val="none" w:sz="0" w:space="0" w:color="auto"/>
            <w:right w:val="none" w:sz="0" w:space="0" w:color="auto"/>
          </w:divBdr>
        </w:div>
        <w:div w:id="1172452822">
          <w:marLeft w:val="0"/>
          <w:marRight w:val="0"/>
          <w:marTop w:val="0"/>
          <w:marBottom w:val="0"/>
          <w:divBdr>
            <w:top w:val="none" w:sz="0" w:space="0" w:color="auto"/>
            <w:left w:val="none" w:sz="0" w:space="0" w:color="auto"/>
            <w:bottom w:val="none" w:sz="0" w:space="0" w:color="auto"/>
            <w:right w:val="none" w:sz="0" w:space="0" w:color="auto"/>
          </w:divBdr>
        </w:div>
        <w:div w:id="1181551677">
          <w:marLeft w:val="0"/>
          <w:marRight w:val="0"/>
          <w:marTop w:val="0"/>
          <w:marBottom w:val="0"/>
          <w:divBdr>
            <w:top w:val="none" w:sz="0" w:space="0" w:color="auto"/>
            <w:left w:val="none" w:sz="0" w:space="0" w:color="auto"/>
            <w:bottom w:val="none" w:sz="0" w:space="0" w:color="auto"/>
            <w:right w:val="none" w:sz="0" w:space="0" w:color="auto"/>
          </w:divBdr>
        </w:div>
        <w:div w:id="1221790140">
          <w:marLeft w:val="0"/>
          <w:marRight w:val="0"/>
          <w:marTop w:val="0"/>
          <w:marBottom w:val="0"/>
          <w:divBdr>
            <w:top w:val="none" w:sz="0" w:space="0" w:color="auto"/>
            <w:left w:val="none" w:sz="0" w:space="0" w:color="auto"/>
            <w:bottom w:val="none" w:sz="0" w:space="0" w:color="auto"/>
            <w:right w:val="none" w:sz="0" w:space="0" w:color="auto"/>
          </w:divBdr>
        </w:div>
        <w:div w:id="1226918533">
          <w:marLeft w:val="0"/>
          <w:marRight w:val="0"/>
          <w:marTop w:val="0"/>
          <w:marBottom w:val="0"/>
          <w:divBdr>
            <w:top w:val="none" w:sz="0" w:space="0" w:color="auto"/>
            <w:left w:val="none" w:sz="0" w:space="0" w:color="auto"/>
            <w:bottom w:val="none" w:sz="0" w:space="0" w:color="auto"/>
            <w:right w:val="none" w:sz="0" w:space="0" w:color="auto"/>
          </w:divBdr>
        </w:div>
        <w:div w:id="1247491765">
          <w:marLeft w:val="0"/>
          <w:marRight w:val="0"/>
          <w:marTop w:val="0"/>
          <w:marBottom w:val="0"/>
          <w:divBdr>
            <w:top w:val="none" w:sz="0" w:space="0" w:color="auto"/>
            <w:left w:val="none" w:sz="0" w:space="0" w:color="auto"/>
            <w:bottom w:val="none" w:sz="0" w:space="0" w:color="auto"/>
            <w:right w:val="none" w:sz="0" w:space="0" w:color="auto"/>
          </w:divBdr>
        </w:div>
        <w:div w:id="1277912335">
          <w:marLeft w:val="0"/>
          <w:marRight w:val="0"/>
          <w:marTop w:val="0"/>
          <w:marBottom w:val="0"/>
          <w:divBdr>
            <w:top w:val="none" w:sz="0" w:space="0" w:color="auto"/>
            <w:left w:val="none" w:sz="0" w:space="0" w:color="auto"/>
            <w:bottom w:val="none" w:sz="0" w:space="0" w:color="auto"/>
            <w:right w:val="none" w:sz="0" w:space="0" w:color="auto"/>
          </w:divBdr>
        </w:div>
        <w:div w:id="1384602625">
          <w:marLeft w:val="0"/>
          <w:marRight w:val="0"/>
          <w:marTop w:val="0"/>
          <w:marBottom w:val="0"/>
          <w:divBdr>
            <w:top w:val="none" w:sz="0" w:space="0" w:color="auto"/>
            <w:left w:val="none" w:sz="0" w:space="0" w:color="auto"/>
            <w:bottom w:val="none" w:sz="0" w:space="0" w:color="auto"/>
            <w:right w:val="none" w:sz="0" w:space="0" w:color="auto"/>
          </w:divBdr>
        </w:div>
        <w:div w:id="1480074175">
          <w:marLeft w:val="0"/>
          <w:marRight w:val="0"/>
          <w:marTop w:val="0"/>
          <w:marBottom w:val="0"/>
          <w:divBdr>
            <w:top w:val="none" w:sz="0" w:space="0" w:color="auto"/>
            <w:left w:val="none" w:sz="0" w:space="0" w:color="auto"/>
            <w:bottom w:val="none" w:sz="0" w:space="0" w:color="auto"/>
            <w:right w:val="none" w:sz="0" w:space="0" w:color="auto"/>
          </w:divBdr>
        </w:div>
        <w:div w:id="1526867699">
          <w:marLeft w:val="0"/>
          <w:marRight w:val="0"/>
          <w:marTop w:val="0"/>
          <w:marBottom w:val="0"/>
          <w:divBdr>
            <w:top w:val="none" w:sz="0" w:space="0" w:color="auto"/>
            <w:left w:val="none" w:sz="0" w:space="0" w:color="auto"/>
            <w:bottom w:val="none" w:sz="0" w:space="0" w:color="auto"/>
            <w:right w:val="none" w:sz="0" w:space="0" w:color="auto"/>
          </w:divBdr>
        </w:div>
        <w:div w:id="1533764406">
          <w:marLeft w:val="0"/>
          <w:marRight w:val="0"/>
          <w:marTop w:val="0"/>
          <w:marBottom w:val="0"/>
          <w:divBdr>
            <w:top w:val="none" w:sz="0" w:space="0" w:color="auto"/>
            <w:left w:val="none" w:sz="0" w:space="0" w:color="auto"/>
            <w:bottom w:val="none" w:sz="0" w:space="0" w:color="auto"/>
            <w:right w:val="none" w:sz="0" w:space="0" w:color="auto"/>
          </w:divBdr>
        </w:div>
        <w:div w:id="1602185256">
          <w:marLeft w:val="0"/>
          <w:marRight w:val="0"/>
          <w:marTop w:val="0"/>
          <w:marBottom w:val="0"/>
          <w:divBdr>
            <w:top w:val="none" w:sz="0" w:space="0" w:color="auto"/>
            <w:left w:val="none" w:sz="0" w:space="0" w:color="auto"/>
            <w:bottom w:val="none" w:sz="0" w:space="0" w:color="auto"/>
            <w:right w:val="none" w:sz="0" w:space="0" w:color="auto"/>
          </w:divBdr>
        </w:div>
        <w:div w:id="1622106456">
          <w:marLeft w:val="0"/>
          <w:marRight w:val="0"/>
          <w:marTop w:val="0"/>
          <w:marBottom w:val="0"/>
          <w:divBdr>
            <w:top w:val="none" w:sz="0" w:space="0" w:color="auto"/>
            <w:left w:val="none" w:sz="0" w:space="0" w:color="auto"/>
            <w:bottom w:val="none" w:sz="0" w:space="0" w:color="auto"/>
            <w:right w:val="none" w:sz="0" w:space="0" w:color="auto"/>
          </w:divBdr>
        </w:div>
        <w:div w:id="1827865649">
          <w:marLeft w:val="0"/>
          <w:marRight w:val="0"/>
          <w:marTop w:val="0"/>
          <w:marBottom w:val="0"/>
          <w:divBdr>
            <w:top w:val="none" w:sz="0" w:space="0" w:color="auto"/>
            <w:left w:val="none" w:sz="0" w:space="0" w:color="auto"/>
            <w:bottom w:val="none" w:sz="0" w:space="0" w:color="auto"/>
            <w:right w:val="none" w:sz="0" w:space="0" w:color="auto"/>
          </w:divBdr>
        </w:div>
        <w:div w:id="1862085660">
          <w:marLeft w:val="0"/>
          <w:marRight w:val="0"/>
          <w:marTop w:val="0"/>
          <w:marBottom w:val="0"/>
          <w:divBdr>
            <w:top w:val="none" w:sz="0" w:space="0" w:color="auto"/>
            <w:left w:val="none" w:sz="0" w:space="0" w:color="auto"/>
            <w:bottom w:val="none" w:sz="0" w:space="0" w:color="auto"/>
            <w:right w:val="none" w:sz="0" w:space="0" w:color="auto"/>
          </w:divBdr>
        </w:div>
        <w:div w:id="1868058731">
          <w:marLeft w:val="0"/>
          <w:marRight w:val="0"/>
          <w:marTop w:val="0"/>
          <w:marBottom w:val="0"/>
          <w:divBdr>
            <w:top w:val="none" w:sz="0" w:space="0" w:color="auto"/>
            <w:left w:val="none" w:sz="0" w:space="0" w:color="auto"/>
            <w:bottom w:val="none" w:sz="0" w:space="0" w:color="auto"/>
            <w:right w:val="none" w:sz="0" w:space="0" w:color="auto"/>
          </w:divBdr>
        </w:div>
        <w:div w:id="1894924703">
          <w:marLeft w:val="0"/>
          <w:marRight w:val="0"/>
          <w:marTop w:val="0"/>
          <w:marBottom w:val="0"/>
          <w:divBdr>
            <w:top w:val="none" w:sz="0" w:space="0" w:color="auto"/>
            <w:left w:val="none" w:sz="0" w:space="0" w:color="auto"/>
            <w:bottom w:val="none" w:sz="0" w:space="0" w:color="auto"/>
            <w:right w:val="none" w:sz="0" w:space="0" w:color="auto"/>
          </w:divBdr>
        </w:div>
        <w:div w:id="1898933679">
          <w:marLeft w:val="0"/>
          <w:marRight w:val="0"/>
          <w:marTop w:val="0"/>
          <w:marBottom w:val="0"/>
          <w:divBdr>
            <w:top w:val="none" w:sz="0" w:space="0" w:color="auto"/>
            <w:left w:val="none" w:sz="0" w:space="0" w:color="auto"/>
            <w:bottom w:val="none" w:sz="0" w:space="0" w:color="auto"/>
            <w:right w:val="none" w:sz="0" w:space="0" w:color="auto"/>
          </w:divBdr>
        </w:div>
        <w:div w:id="1932855329">
          <w:marLeft w:val="0"/>
          <w:marRight w:val="0"/>
          <w:marTop w:val="0"/>
          <w:marBottom w:val="0"/>
          <w:divBdr>
            <w:top w:val="none" w:sz="0" w:space="0" w:color="auto"/>
            <w:left w:val="none" w:sz="0" w:space="0" w:color="auto"/>
            <w:bottom w:val="none" w:sz="0" w:space="0" w:color="auto"/>
            <w:right w:val="none" w:sz="0" w:space="0" w:color="auto"/>
          </w:divBdr>
        </w:div>
        <w:div w:id="2047561132">
          <w:marLeft w:val="0"/>
          <w:marRight w:val="0"/>
          <w:marTop w:val="0"/>
          <w:marBottom w:val="0"/>
          <w:divBdr>
            <w:top w:val="none" w:sz="0" w:space="0" w:color="auto"/>
            <w:left w:val="none" w:sz="0" w:space="0" w:color="auto"/>
            <w:bottom w:val="none" w:sz="0" w:space="0" w:color="auto"/>
            <w:right w:val="none" w:sz="0" w:space="0" w:color="auto"/>
          </w:divBdr>
        </w:div>
        <w:div w:id="2111505990">
          <w:marLeft w:val="0"/>
          <w:marRight w:val="0"/>
          <w:marTop w:val="0"/>
          <w:marBottom w:val="0"/>
          <w:divBdr>
            <w:top w:val="none" w:sz="0" w:space="0" w:color="auto"/>
            <w:left w:val="none" w:sz="0" w:space="0" w:color="auto"/>
            <w:bottom w:val="none" w:sz="0" w:space="0" w:color="auto"/>
            <w:right w:val="none" w:sz="0" w:space="0" w:color="auto"/>
          </w:divBdr>
        </w:div>
        <w:div w:id="2133860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pectrum:pvJ5gMx5g@arxiv.org/ftp/arxiv/papers/1609/1609.00990.pdf" TargetMode="External"/><Relationship Id="rId3" Type="http://schemas.openxmlformats.org/officeDocument/2006/relationships/styles" Target="styles.xml"/><Relationship Id="rId21" Type="http://schemas.openxmlformats.org/officeDocument/2006/relationships/hyperlink" Target="https://stepik.org/course/497/syllabu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githu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ithub.com" TargetMode="External"/><Relationship Id="rId20" Type="http://schemas.openxmlformats.org/officeDocument/2006/relationships/hyperlink" Target="https://githu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ithub.com" TargetMode="External"/><Relationship Id="rId23" Type="http://schemas.openxmlformats.org/officeDocument/2006/relationships/hyperlink" Target="https://stepik" TargetMode="External"/><Relationship Id="rId10" Type="http://schemas.openxmlformats.org/officeDocument/2006/relationships/footer" Target="footer1.xm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pectrum:pvJ5gMx5g@arxiv.org/ftp/arxiv/papers/1609/1609.00990.pdf" TargetMode="External"/><Relationship Id="rId22" Type="http://schemas.openxmlformats.org/officeDocument/2006/relationships/hyperlink" Target="https://stepik.org/course/497/syllab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EF77B-7558-4564-B23A-3472CA0B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27</Pages>
  <Words>7859</Words>
  <Characters>44798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ОРГАНИЗАЦИОННОЕ ПОВЕДЕНИЕ</vt:lpstr>
    </vt:vector>
  </TitlesOfParts>
  <Company/>
  <LinksUpToDate>false</LinksUpToDate>
  <CharactersWithSpaces>52552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ОРГАНИЗАЦИОННОЕ ПОВЕДЕНИЕ</dc:title>
  <dc:creator>tlobanova</dc:creator>
  <cp:lastModifiedBy>аланна</cp:lastModifiedBy>
  <cp:revision>15</cp:revision>
  <cp:lastPrinted>2018-10-16T13:56:00Z</cp:lastPrinted>
  <dcterms:created xsi:type="dcterms:W3CDTF">2020-10-02T12:30:00Z</dcterms:created>
  <dcterms:modified xsi:type="dcterms:W3CDTF">2020-10-02T13:36:00Z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0b804-62e0-47d9-bc61-31b566d2ec1e_Enabled">
    <vt:lpwstr>True</vt:lpwstr>
  </property>
  <property fmtid="{D5CDD505-2E9C-101B-9397-08002B2CF9AE}" pid="3" name="MSIP_Label_22f0b804-62e0-47d9-bc61-31b566d2ec1e_SiteId">
    <vt:lpwstr>818b099f-45a1-4ad0-a663-221661b546d1</vt:lpwstr>
  </property>
  <property fmtid="{D5CDD505-2E9C-101B-9397-08002B2CF9AE}" pid="4" name="MSIP_Label_22f0b804-62e0-47d9-bc61-31b566d2ec1e_Owner">
    <vt:lpwstr>razumovich@corp.ingos.ru</vt:lpwstr>
  </property>
  <property fmtid="{D5CDD505-2E9C-101B-9397-08002B2CF9AE}" pid="5" name="MSIP_Label_22f0b804-62e0-47d9-bc61-31b566d2ec1e_SetDate">
    <vt:lpwstr>2019-09-11T08:12:20.6176745Z</vt:lpwstr>
  </property>
  <property fmtid="{D5CDD505-2E9C-101B-9397-08002B2CF9AE}" pid="6" name="MSIP_Label_22f0b804-62e0-47d9-bc61-31b566d2ec1e_Name">
    <vt:lpwstr>Открытая информация</vt:lpwstr>
  </property>
  <property fmtid="{D5CDD505-2E9C-101B-9397-08002B2CF9AE}" pid="7" name="MSIP_Label_22f0b804-62e0-47d9-bc61-31b566d2ec1e_Application">
    <vt:lpwstr>Microsoft Azure Information Protection</vt:lpwstr>
  </property>
  <property fmtid="{D5CDD505-2E9C-101B-9397-08002B2CF9AE}" pid="8" name="MSIP_Label_22f0b804-62e0-47d9-bc61-31b566d2ec1e_ActionId">
    <vt:lpwstr>1455a049-2175-4eba-8e49-da9bae15c14c</vt:lpwstr>
  </property>
  <property fmtid="{D5CDD505-2E9C-101B-9397-08002B2CF9AE}" pid="9" name="MSIP_Label_22f0b804-62e0-47d9-bc61-31b566d2ec1e_Extended_MSFT_Method">
    <vt:lpwstr>Manual</vt:lpwstr>
  </property>
  <property fmtid="{D5CDD505-2E9C-101B-9397-08002B2CF9AE}" pid="10" name="Sensitivity">
    <vt:lpwstr>Открытая информация</vt:lpwstr>
  </property>
</Properties>
</file>