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4E07" w14:textId="77777777" w:rsidR="00DB0F61" w:rsidRPr="00D07AED" w:rsidRDefault="00DB0F61" w:rsidP="00DB0F61">
      <w:pPr>
        <w:pStyle w:val="p3"/>
        <w:rPr>
          <w:sz w:val="28"/>
          <w:szCs w:val="28"/>
          <w:lang w:val="ru-RU"/>
        </w:rPr>
      </w:pPr>
      <w:bookmarkStart w:id="0" w:name="_GoBack"/>
      <w:bookmarkEnd w:id="0"/>
      <w:r w:rsidRPr="00D07AED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профессионального образования</w:t>
      </w:r>
      <w:r w:rsidRPr="00D07AED">
        <w:rPr>
          <w:rStyle w:val="apple-converted-space"/>
          <w:sz w:val="28"/>
          <w:szCs w:val="28"/>
        </w:rPr>
        <w:t> </w:t>
      </w:r>
    </w:p>
    <w:p w14:paraId="0B484082" w14:textId="77777777" w:rsidR="00DB0F61" w:rsidRPr="00D07AED" w:rsidRDefault="00DB0F61" w:rsidP="00DB0F61">
      <w:pPr>
        <w:pStyle w:val="p3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Московский государственный университет имени М.В. Ломоносова</w:t>
      </w:r>
    </w:p>
    <w:p w14:paraId="6DDF6628" w14:textId="77777777" w:rsidR="00DB0F61" w:rsidRPr="00D07AED" w:rsidRDefault="00DB0F61" w:rsidP="00DB0F61">
      <w:pPr>
        <w:pStyle w:val="p3"/>
        <w:rPr>
          <w:sz w:val="28"/>
          <w:szCs w:val="28"/>
          <w:lang w:val="ru-RU"/>
        </w:rPr>
      </w:pPr>
      <w:r w:rsidRPr="00D07AED">
        <w:rPr>
          <w:bCs/>
          <w:sz w:val="28"/>
          <w:szCs w:val="28"/>
          <w:lang w:val="ru-RU"/>
        </w:rPr>
        <w:t>Экономический факультет</w:t>
      </w:r>
    </w:p>
    <w:p w14:paraId="2E5F0FCF" w14:textId="77777777" w:rsidR="00DB0F61" w:rsidRPr="00D07AED" w:rsidRDefault="00DB0F61" w:rsidP="00DB0F61">
      <w:pPr>
        <w:pStyle w:val="p5"/>
        <w:ind w:firstLine="0"/>
        <w:jc w:val="center"/>
        <w:rPr>
          <w:bCs/>
          <w:sz w:val="28"/>
          <w:szCs w:val="28"/>
          <w:lang w:val="ru-RU"/>
        </w:rPr>
      </w:pPr>
      <w:r w:rsidRPr="00D07AED">
        <w:rPr>
          <w:bCs/>
          <w:sz w:val="28"/>
          <w:szCs w:val="28"/>
          <w:lang w:val="ru-RU"/>
        </w:rPr>
        <w:t>Кафедра макроэкономической политики и стратегического управления</w:t>
      </w:r>
    </w:p>
    <w:p w14:paraId="0FEE34AB" w14:textId="77777777" w:rsidR="00DB0F61" w:rsidRPr="00D07AED" w:rsidRDefault="00DB0F61" w:rsidP="00DB0F61">
      <w:pPr>
        <w:pStyle w:val="p5"/>
        <w:rPr>
          <w:b/>
          <w:bCs/>
          <w:sz w:val="28"/>
          <w:szCs w:val="28"/>
          <w:lang w:val="ru-RU"/>
        </w:rPr>
      </w:pPr>
    </w:p>
    <w:p w14:paraId="40674E00" w14:textId="77777777" w:rsidR="00DB0F61" w:rsidRPr="00D07AED" w:rsidRDefault="00DB0F61" w:rsidP="00DB0F61">
      <w:pPr>
        <w:pStyle w:val="p5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УТВЕРЖДАЮ</w:t>
      </w:r>
    </w:p>
    <w:p w14:paraId="56283396" w14:textId="77777777" w:rsidR="00DB0F61" w:rsidRPr="00D07AED" w:rsidRDefault="00DB0F61" w:rsidP="00DB0F61">
      <w:pPr>
        <w:pStyle w:val="p5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(указать должность)</w:t>
      </w:r>
    </w:p>
    <w:p w14:paraId="5F4FD64F" w14:textId="77777777" w:rsidR="00DB0F61" w:rsidRPr="00D07AED" w:rsidRDefault="00DB0F61" w:rsidP="00DB0F61">
      <w:pPr>
        <w:pStyle w:val="p5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______________/____________ /</w:t>
      </w:r>
    </w:p>
    <w:p w14:paraId="14DD8638" w14:textId="77777777" w:rsidR="00DB0F61" w:rsidRPr="00D07AED" w:rsidRDefault="00DB0F61" w:rsidP="00DB0F61">
      <w:pPr>
        <w:pStyle w:val="p5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 xml:space="preserve">«___» ________________20 </w:t>
      </w:r>
      <w:r w:rsidRPr="00D07AED">
        <w:rPr>
          <w:rStyle w:val="apple-converted-space"/>
          <w:b/>
          <w:bCs/>
          <w:sz w:val="28"/>
          <w:szCs w:val="28"/>
        </w:rPr>
        <w:t> </w:t>
      </w:r>
      <w:r w:rsidRPr="00D07AED">
        <w:rPr>
          <w:rStyle w:val="apple-converted-space"/>
          <w:b/>
          <w:bCs/>
          <w:sz w:val="28"/>
          <w:szCs w:val="28"/>
          <w:lang w:val="ru-RU"/>
        </w:rPr>
        <w:t xml:space="preserve"> </w:t>
      </w:r>
      <w:r w:rsidRPr="00D07AED">
        <w:rPr>
          <w:b/>
          <w:bCs/>
          <w:sz w:val="28"/>
          <w:szCs w:val="28"/>
          <w:lang w:val="ru-RU"/>
        </w:rPr>
        <w:t>г.</w:t>
      </w:r>
    </w:p>
    <w:p w14:paraId="1172CCF1" w14:textId="77777777" w:rsidR="00DB0F61" w:rsidRPr="00D07AED" w:rsidRDefault="00DB0F61" w:rsidP="00DB0F61">
      <w:pPr>
        <w:pStyle w:val="p6"/>
        <w:rPr>
          <w:sz w:val="28"/>
          <w:szCs w:val="28"/>
          <w:lang w:val="ru-RU"/>
        </w:rPr>
      </w:pPr>
    </w:p>
    <w:p w14:paraId="7C2CEEAC" w14:textId="77777777" w:rsidR="00DB0F61" w:rsidRPr="00D07AED" w:rsidRDefault="00DB0F61" w:rsidP="00DB0F61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РАБОЧАЯ ПРОГРАММА ДИСЦИПЛИНЫ (МОДУЛЯ)</w:t>
      </w:r>
    </w:p>
    <w:p w14:paraId="62CD345E" w14:textId="77777777" w:rsidR="00DB0F61" w:rsidRPr="00D07AED" w:rsidRDefault="00DB0F61" w:rsidP="00DB0F61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Наименование дисциплины (модуля):</w:t>
      </w:r>
    </w:p>
    <w:p w14:paraId="755EEBF6" w14:textId="77777777" w:rsidR="00DB0F61" w:rsidRPr="00D07AED" w:rsidRDefault="00DB0F61" w:rsidP="00DB0F61">
      <w:pPr>
        <w:pStyle w:val="p6"/>
        <w:rPr>
          <w:sz w:val="28"/>
          <w:szCs w:val="28"/>
          <w:lang w:val="ru-RU"/>
        </w:rPr>
      </w:pPr>
    </w:p>
    <w:p w14:paraId="558F3932" w14:textId="00183F34" w:rsidR="00DB0F61" w:rsidRPr="00D07AED" w:rsidRDefault="00DB0F61" w:rsidP="00DB0F61">
      <w:pPr>
        <w:pStyle w:val="p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Управление инфраструктурой</w:t>
      </w:r>
    </w:p>
    <w:p w14:paraId="729224AD" w14:textId="77777777" w:rsidR="00DB0F61" w:rsidRPr="00D07AED" w:rsidRDefault="00DB0F61" w:rsidP="00DB0F61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Уровень высшего образования:</w:t>
      </w:r>
      <w:r w:rsidRPr="00D07AED">
        <w:rPr>
          <w:rStyle w:val="apple-converted-space"/>
          <w:b/>
          <w:bCs/>
          <w:sz w:val="28"/>
          <w:szCs w:val="28"/>
        </w:rPr>
        <w:t> </w:t>
      </w:r>
    </w:p>
    <w:p w14:paraId="6B96082A" w14:textId="77777777" w:rsidR="00DB0F61" w:rsidRPr="00D07AED" w:rsidRDefault="00DB0F61" w:rsidP="00DB0F61">
      <w:pPr>
        <w:pStyle w:val="p6"/>
        <w:rPr>
          <w:sz w:val="28"/>
          <w:szCs w:val="28"/>
          <w:lang w:val="ru-RU"/>
        </w:rPr>
      </w:pPr>
    </w:p>
    <w:p w14:paraId="75C43541" w14:textId="77777777" w:rsidR="00DB0F61" w:rsidRPr="00D07AED" w:rsidRDefault="00DB0F61" w:rsidP="00DB0F61">
      <w:pPr>
        <w:pStyle w:val="p3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бакалавриат</w:t>
      </w:r>
    </w:p>
    <w:p w14:paraId="033C0484" w14:textId="77777777" w:rsidR="00DB0F61" w:rsidRPr="00D07AED" w:rsidRDefault="00DB0F61" w:rsidP="00DB0F61">
      <w:pPr>
        <w:pStyle w:val="p6"/>
        <w:rPr>
          <w:sz w:val="28"/>
          <w:szCs w:val="28"/>
          <w:lang w:val="ru-RU"/>
        </w:rPr>
      </w:pPr>
    </w:p>
    <w:p w14:paraId="3085DFD8" w14:textId="77777777" w:rsidR="00DB0F61" w:rsidRPr="00D07AED" w:rsidRDefault="00DB0F61" w:rsidP="00DB0F61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Направление подготовки (специальность):</w:t>
      </w:r>
      <w:r w:rsidRPr="00D07AED">
        <w:rPr>
          <w:rStyle w:val="apple-converted-space"/>
          <w:b/>
          <w:bCs/>
          <w:sz w:val="28"/>
          <w:szCs w:val="28"/>
        </w:rPr>
        <w:t> </w:t>
      </w:r>
    </w:p>
    <w:p w14:paraId="1AE93B8A" w14:textId="77777777" w:rsidR="00DB0F61" w:rsidRPr="00D07AED" w:rsidRDefault="00DB0F61" w:rsidP="00DB0F61">
      <w:pPr>
        <w:pStyle w:val="p6"/>
        <w:rPr>
          <w:sz w:val="28"/>
          <w:szCs w:val="28"/>
          <w:lang w:val="ru-RU"/>
        </w:rPr>
      </w:pPr>
    </w:p>
    <w:p w14:paraId="009DCDFE" w14:textId="77777777" w:rsidR="00DB0F61" w:rsidRPr="00D07AED" w:rsidRDefault="00DB0F61" w:rsidP="00DB0F61">
      <w:pPr>
        <w:pStyle w:val="p7"/>
        <w:rPr>
          <w:sz w:val="28"/>
          <w:szCs w:val="28"/>
          <w:lang w:val="ru-RU"/>
        </w:rPr>
      </w:pPr>
      <w:r w:rsidRPr="00D07AED">
        <w:rPr>
          <w:i/>
          <w:iCs/>
          <w:sz w:val="28"/>
          <w:szCs w:val="28"/>
          <w:lang w:val="ru-RU"/>
        </w:rPr>
        <w:t>(код и название направления/специальности)</w:t>
      </w:r>
    </w:p>
    <w:p w14:paraId="40F426DF" w14:textId="77777777" w:rsidR="00DB0F61" w:rsidRPr="00D07AED" w:rsidRDefault="00DB0F61" w:rsidP="00DB0F61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Направленность (профиль) ОПОП:</w:t>
      </w:r>
    </w:p>
    <w:p w14:paraId="7184092F" w14:textId="77777777" w:rsidR="00DB0F61" w:rsidRPr="00D07AED" w:rsidRDefault="00DB0F61" w:rsidP="00DB0F61">
      <w:pPr>
        <w:pStyle w:val="p6"/>
        <w:rPr>
          <w:sz w:val="28"/>
          <w:szCs w:val="28"/>
          <w:lang w:val="ru-RU"/>
        </w:rPr>
      </w:pPr>
    </w:p>
    <w:p w14:paraId="71614303" w14:textId="77777777" w:rsidR="00DB0F61" w:rsidRPr="00D07AED" w:rsidRDefault="00DB0F61" w:rsidP="00DB0F61">
      <w:pPr>
        <w:pStyle w:val="p3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(вариативная часть</w:t>
      </w:r>
      <w:r w:rsidRPr="00D07AED">
        <w:rPr>
          <w:i/>
          <w:iCs/>
          <w:sz w:val="28"/>
          <w:szCs w:val="28"/>
          <w:lang w:val="ru-RU"/>
        </w:rPr>
        <w:t xml:space="preserve"> программы)</w:t>
      </w:r>
    </w:p>
    <w:p w14:paraId="3B54BC82" w14:textId="77777777" w:rsidR="00DB0F61" w:rsidRPr="00D07AED" w:rsidRDefault="00DB0F61" w:rsidP="00DB0F61">
      <w:pPr>
        <w:pStyle w:val="p8"/>
        <w:rPr>
          <w:sz w:val="28"/>
          <w:szCs w:val="28"/>
          <w:lang w:val="ru-RU"/>
        </w:rPr>
      </w:pPr>
    </w:p>
    <w:p w14:paraId="3CD088CA" w14:textId="77777777" w:rsidR="00DB0F61" w:rsidRPr="00D07AED" w:rsidRDefault="00DB0F61" w:rsidP="00DB0F61">
      <w:pPr>
        <w:pStyle w:val="p9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Форма обучения:</w:t>
      </w:r>
    </w:p>
    <w:p w14:paraId="271C84C0" w14:textId="77777777" w:rsidR="00DB0F61" w:rsidRPr="00D07AED" w:rsidRDefault="00DB0F61" w:rsidP="00DB0F61">
      <w:pPr>
        <w:pStyle w:val="p10"/>
        <w:rPr>
          <w:sz w:val="28"/>
          <w:szCs w:val="28"/>
          <w:lang w:val="ru-RU"/>
        </w:rPr>
      </w:pPr>
    </w:p>
    <w:p w14:paraId="0C1D8BA6" w14:textId="77777777" w:rsidR="00DB0F61" w:rsidRPr="00D07AED" w:rsidRDefault="00DB0F61" w:rsidP="00DB0F61">
      <w:pPr>
        <w:pStyle w:val="p9"/>
        <w:rPr>
          <w:sz w:val="28"/>
          <w:szCs w:val="28"/>
          <w:lang w:val="ru-RU"/>
        </w:rPr>
      </w:pPr>
      <w:r w:rsidRPr="00D07AED">
        <w:rPr>
          <w:b/>
          <w:bCs/>
          <w:i/>
          <w:iCs/>
          <w:sz w:val="28"/>
          <w:szCs w:val="28"/>
          <w:lang w:val="ru-RU"/>
        </w:rPr>
        <w:t>очная</w:t>
      </w:r>
    </w:p>
    <w:p w14:paraId="6483273C" w14:textId="77777777" w:rsidR="00DB0F61" w:rsidRPr="00D07AED" w:rsidRDefault="00DB0F61" w:rsidP="00DB0F61">
      <w:pPr>
        <w:pStyle w:val="p11"/>
        <w:rPr>
          <w:sz w:val="28"/>
          <w:szCs w:val="28"/>
          <w:lang w:val="ru-RU"/>
        </w:rPr>
      </w:pPr>
    </w:p>
    <w:p w14:paraId="16851106" w14:textId="77777777" w:rsidR="00DB0F61" w:rsidRPr="00D07AED" w:rsidRDefault="00DB0F61" w:rsidP="00DB0F61">
      <w:pPr>
        <w:pStyle w:val="p11"/>
        <w:rPr>
          <w:sz w:val="28"/>
          <w:szCs w:val="28"/>
          <w:lang w:val="ru-RU"/>
        </w:rPr>
      </w:pPr>
    </w:p>
    <w:p w14:paraId="09EAE00F" w14:textId="77777777" w:rsidR="00DB0F61" w:rsidRPr="00D07AED" w:rsidRDefault="00DB0F61" w:rsidP="00DB0F61">
      <w:pPr>
        <w:pStyle w:val="p11"/>
        <w:rPr>
          <w:sz w:val="28"/>
          <w:szCs w:val="28"/>
          <w:lang w:val="ru-RU"/>
        </w:rPr>
      </w:pPr>
    </w:p>
    <w:p w14:paraId="12A260DD" w14:textId="77777777" w:rsidR="00DB0F61" w:rsidRPr="00D07AED" w:rsidRDefault="00DB0F61" w:rsidP="00DB0F61">
      <w:pPr>
        <w:pStyle w:val="p11"/>
        <w:rPr>
          <w:sz w:val="28"/>
          <w:szCs w:val="28"/>
          <w:lang w:val="ru-RU"/>
        </w:rPr>
      </w:pPr>
    </w:p>
    <w:p w14:paraId="7A6AC7B6" w14:textId="77777777" w:rsidR="00DB0F61" w:rsidRPr="00D07AED" w:rsidRDefault="00DB0F61" w:rsidP="00DB0F61">
      <w:pPr>
        <w:pStyle w:val="p11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Рабочая программа рассмотрена и одобрена</w:t>
      </w:r>
      <w:r w:rsidRPr="00D07AED">
        <w:rPr>
          <w:rStyle w:val="apple-converted-space"/>
          <w:sz w:val="28"/>
          <w:szCs w:val="28"/>
        </w:rPr>
        <w:t> </w:t>
      </w:r>
    </w:p>
    <w:p w14:paraId="6D7C919E" w14:textId="77777777" w:rsidR="00DB0F61" w:rsidRPr="00D07AED" w:rsidRDefault="00DB0F61" w:rsidP="00DB0F61">
      <w:pPr>
        <w:pStyle w:val="p11"/>
        <w:rPr>
          <w:sz w:val="28"/>
          <w:szCs w:val="28"/>
          <w:lang w:val="ru-RU"/>
        </w:rPr>
      </w:pPr>
      <w:r w:rsidRPr="00D07AED">
        <w:rPr>
          <w:i/>
          <w:iCs/>
          <w:sz w:val="28"/>
          <w:szCs w:val="28"/>
          <w:lang w:val="ru-RU"/>
        </w:rPr>
        <w:t>Методической комиссией факультета, на заседании</w:t>
      </w:r>
      <w:r w:rsidRPr="00D07AED">
        <w:rPr>
          <w:rStyle w:val="apple-converted-space"/>
          <w:i/>
          <w:iCs/>
          <w:sz w:val="28"/>
          <w:szCs w:val="28"/>
        </w:rPr>
        <w:t> </w:t>
      </w:r>
      <w:r w:rsidRPr="00D07AED">
        <w:rPr>
          <w:i/>
          <w:iCs/>
          <w:sz w:val="28"/>
          <w:szCs w:val="28"/>
          <w:lang w:val="ru-RU"/>
        </w:rPr>
        <w:t>кафедры</w:t>
      </w:r>
      <w:r w:rsidRPr="00D07AED">
        <w:rPr>
          <w:rStyle w:val="apple-converted-space"/>
          <w:i/>
          <w:iCs/>
          <w:sz w:val="28"/>
          <w:szCs w:val="28"/>
          <w:lang w:val="ru-RU"/>
        </w:rPr>
        <w:t xml:space="preserve"> </w:t>
      </w:r>
      <w:r w:rsidRPr="00D07AED">
        <w:rPr>
          <w:i/>
          <w:iCs/>
          <w:sz w:val="28"/>
          <w:szCs w:val="28"/>
          <w:lang w:val="ru-RU"/>
        </w:rPr>
        <w:t>и т.п.</w:t>
      </w:r>
    </w:p>
    <w:p w14:paraId="5EEB4804" w14:textId="77777777" w:rsidR="00DB0F61" w:rsidRPr="00ED78CD" w:rsidRDefault="00DB0F61" w:rsidP="00DB0F61">
      <w:pPr>
        <w:pStyle w:val="p11"/>
        <w:rPr>
          <w:sz w:val="28"/>
          <w:szCs w:val="28"/>
          <w:lang w:val="ru-RU"/>
        </w:rPr>
      </w:pPr>
      <w:r w:rsidRPr="00ED78CD">
        <w:rPr>
          <w:sz w:val="28"/>
          <w:szCs w:val="28"/>
          <w:lang w:val="ru-RU"/>
        </w:rPr>
        <w:t xml:space="preserve">(протокол № 9, </w:t>
      </w:r>
      <w:r>
        <w:rPr>
          <w:sz w:val="28"/>
          <w:szCs w:val="28"/>
          <w:lang w:val="ru-RU"/>
        </w:rPr>
        <w:t>программа рассмотрена на заседании</w:t>
      </w:r>
      <w:r w:rsidRPr="00ED78CD">
        <w:rPr>
          <w:sz w:val="28"/>
          <w:szCs w:val="28"/>
          <w:lang w:val="ru-RU"/>
        </w:rPr>
        <w:t xml:space="preserve"> кафедры макроэкономической политики и стратегического управления </w:t>
      </w:r>
    </w:p>
    <w:p w14:paraId="0336B7C5" w14:textId="77777777" w:rsidR="00DB0F61" w:rsidRPr="007A69F7" w:rsidRDefault="00DB0F61" w:rsidP="00DB0F61">
      <w:pPr>
        <w:pStyle w:val="p11"/>
        <w:rPr>
          <w:sz w:val="28"/>
          <w:szCs w:val="28"/>
          <w:lang w:val="ru-RU"/>
        </w:rPr>
      </w:pPr>
      <w:r w:rsidRPr="007A69F7">
        <w:rPr>
          <w:sz w:val="28"/>
          <w:szCs w:val="28"/>
          <w:lang w:val="ru-RU"/>
        </w:rPr>
        <w:t>от 15 октября 2019 г.)</w:t>
      </w:r>
    </w:p>
    <w:p w14:paraId="6534ACC6" w14:textId="77777777" w:rsidR="00DB0F61" w:rsidRPr="007A69F7" w:rsidRDefault="00DB0F61" w:rsidP="00DB0F61">
      <w:pPr>
        <w:pStyle w:val="p3"/>
        <w:rPr>
          <w:sz w:val="28"/>
          <w:szCs w:val="28"/>
          <w:lang w:val="ru-RU"/>
        </w:rPr>
      </w:pPr>
    </w:p>
    <w:p w14:paraId="30D50837" w14:textId="77777777" w:rsidR="00DB0F61" w:rsidRPr="007A69F7" w:rsidRDefault="00DB0F61" w:rsidP="00DB0F61">
      <w:pPr>
        <w:pStyle w:val="p3"/>
        <w:jc w:val="left"/>
        <w:rPr>
          <w:sz w:val="28"/>
          <w:szCs w:val="28"/>
          <w:lang w:val="ru-RU"/>
        </w:rPr>
      </w:pPr>
    </w:p>
    <w:p w14:paraId="77A9001E" w14:textId="77777777" w:rsidR="00DB0F61" w:rsidRPr="00D07AED" w:rsidRDefault="00DB0F61" w:rsidP="00DB0F61">
      <w:pPr>
        <w:pStyle w:val="p3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Москва 2019</w:t>
      </w:r>
    </w:p>
    <w:p w14:paraId="5C7D1EDF" w14:textId="3F2B1A78" w:rsidR="00DA6D2B" w:rsidRPr="00DB0F61" w:rsidRDefault="00DB0F61" w:rsidP="00DB0F61">
      <w:pPr>
        <w:rPr>
          <w:b/>
          <w:sz w:val="28"/>
          <w:szCs w:val="28"/>
        </w:rPr>
      </w:pPr>
      <w:r w:rsidRPr="00D07AED">
        <w:rPr>
          <w:b/>
          <w:sz w:val="28"/>
          <w:szCs w:val="28"/>
        </w:rPr>
        <w:br w:type="page"/>
      </w:r>
    </w:p>
    <w:p w14:paraId="6212A8DA" w14:textId="3E8D1970" w:rsidR="0052529F" w:rsidRPr="00D9595B" w:rsidRDefault="0052529F" w:rsidP="0052529F">
      <w:pPr>
        <w:jc w:val="both"/>
        <w:rPr>
          <w:sz w:val="28"/>
          <w:szCs w:val="28"/>
          <w:lang w:eastAsia="en-US"/>
        </w:rPr>
      </w:pPr>
      <w:r w:rsidRPr="00D9595B">
        <w:rPr>
          <w:sz w:val="28"/>
          <w:szCs w:val="28"/>
          <w:lang w:eastAsia="en-US"/>
        </w:rP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специ</w:t>
      </w:r>
      <w:r w:rsidR="00260228" w:rsidRPr="00D9595B">
        <w:rPr>
          <w:sz w:val="28"/>
          <w:szCs w:val="28"/>
          <w:lang w:eastAsia="en-US"/>
        </w:rPr>
        <w:t>альности «Менеджмент</w:t>
      </w:r>
      <w:r w:rsidRPr="00D9595B">
        <w:rPr>
          <w:sz w:val="28"/>
          <w:szCs w:val="28"/>
          <w:lang w:eastAsia="en-US"/>
        </w:rPr>
        <w:t>» (</w:t>
      </w:r>
      <w:r w:rsidRPr="00D9595B">
        <w:rPr>
          <w:i/>
          <w:iCs/>
          <w:sz w:val="28"/>
          <w:szCs w:val="28"/>
          <w:lang w:eastAsia="en-US"/>
        </w:rPr>
        <w:t>программы бакалавриата, магистратуры, реализуемых последовательно по схеме интегрированной подготовки; программы специалитета; программы магистратуры)</w:t>
      </w:r>
      <w:r w:rsidRPr="00D9595B">
        <w:rPr>
          <w:sz w:val="28"/>
          <w:szCs w:val="28"/>
          <w:lang w:eastAsia="en-US"/>
        </w:rPr>
        <w:t xml:space="preserve"> в редакции приказа МГУ от 30 декабря 2016 г.</w:t>
      </w:r>
    </w:p>
    <w:p w14:paraId="00E48DB6" w14:textId="77777777" w:rsidR="0052529F" w:rsidRPr="00D9595B" w:rsidRDefault="0052529F" w:rsidP="0052529F">
      <w:pPr>
        <w:jc w:val="both"/>
        <w:rPr>
          <w:sz w:val="28"/>
          <w:szCs w:val="28"/>
          <w:lang w:eastAsia="en-US"/>
        </w:rPr>
      </w:pPr>
    </w:p>
    <w:p w14:paraId="5B1D42C7" w14:textId="77777777" w:rsidR="0052529F" w:rsidRPr="00D9595B" w:rsidRDefault="0052529F" w:rsidP="0052529F">
      <w:pPr>
        <w:jc w:val="both"/>
        <w:rPr>
          <w:sz w:val="28"/>
          <w:szCs w:val="28"/>
          <w:lang w:eastAsia="en-US"/>
        </w:rPr>
      </w:pPr>
      <w:r w:rsidRPr="00D9595B">
        <w:rPr>
          <w:sz w:val="28"/>
          <w:szCs w:val="28"/>
          <w:lang w:eastAsia="en-US"/>
        </w:rPr>
        <w:t>Год (годы) приема на обучение__3 курс_________________________</w:t>
      </w:r>
      <w:r w:rsidRPr="00D9595B">
        <w:rPr>
          <w:sz w:val="28"/>
          <w:szCs w:val="28"/>
          <w:lang w:val="en-US" w:eastAsia="en-US"/>
        </w:rPr>
        <w:t> </w:t>
      </w:r>
    </w:p>
    <w:p w14:paraId="0C97A6F6" w14:textId="77777777" w:rsidR="0052529F" w:rsidRPr="00D9595B" w:rsidRDefault="0052529F" w:rsidP="0052529F">
      <w:pPr>
        <w:jc w:val="both"/>
        <w:rPr>
          <w:sz w:val="28"/>
          <w:szCs w:val="28"/>
          <w:lang w:eastAsia="en-US"/>
        </w:rPr>
      </w:pPr>
    </w:p>
    <w:p w14:paraId="30ECE211" w14:textId="77777777" w:rsidR="0052529F" w:rsidRPr="00D9595B" w:rsidRDefault="0052529F" w:rsidP="0052529F">
      <w:pPr>
        <w:pStyle w:val="ListParagraph"/>
        <w:numPr>
          <w:ilvl w:val="0"/>
          <w:numId w:val="7"/>
        </w:numPr>
        <w:jc w:val="both"/>
        <w:rPr>
          <w:i/>
          <w:iCs/>
          <w:sz w:val="28"/>
          <w:szCs w:val="28"/>
          <w:lang w:eastAsia="en-US"/>
        </w:rPr>
      </w:pPr>
      <w:r w:rsidRPr="00D9595B">
        <w:rPr>
          <w:b/>
          <w:sz w:val="28"/>
          <w:szCs w:val="28"/>
          <w:lang w:eastAsia="en-US"/>
        </w:rPr>
        <w:t>Место дисциплины (модуля) в структуре</w:t>
      </w:r>
      <w:r w:rsidRPr="00D9595B">
        <w:rPr>
          <w:sz w:val="28"/>
          <w:szCs w:val="28"/>
          <w:lang w:eastAsia="en-US"/>
        </w:rPr>
        <w:t xml:space="preserve"> ОПОП ВО (</w:t>
      </w:r>
      <w:r w:rsidRPr="00D9595B">
        <w:rPr>
          <w:i/>
          <w:iCs/>
          <w:sz w:val="28"/>
          <w:szCs w:val="28"/>
          <w:lang w:eastAsia="en-US"/>
        </w:rPr>
        <w:t xml:space="preserve">относится к базовой или вариативной части ОПОП ВО, или является факультативом). </w:t>
      </w:r>
    </w:p>
    <w:p w14:paraId="0AA97095" w14:textId="169631D5" w:rsidR="0052529F" w:rsidRDefault="0052529F" w:rsidP="0052529F">
      <w:pPr>
        <w:jc w:val="both"/>
        <w:rPr>
          <w:sz w:val="28"/>
          <w:szCs w:val="28"/>
        </w:rPr>
      </w:pPr>
      <w:r w:rsidRPr="00D9595B">
        <w:rPr>
          <w:i/>
          <w:iCs/>
          <w:sz w:val="28"/>
          <w:szCs w:val="28"/>
          <w:lang w:eastAsia="en-US"/>
        </w:rPr>
        <w:t>Базовая часть ОПОП ВО.</w:t>
      </w:r>
      <w:r w:rsidRPr="00D9595B">
        <w:rPr>
          <w:sz w:val="28"/>
          <w:szCs w:val="28"/>
        </w:rPr>
        <w:t xml:space="preserve"> читается на программе бакалавров по направлению «</w:t>
      </w:r>
      <w:r w:rsidR="00260228" w:rsidRPr="00D9595B">
        <w:rPr>
          <w:sz w:val="28"/>
          <w:szCs w:val="28"/>
        </w:rPr>
        <w:t>Менеджмент</w:t>
      </w:r>
      <w:r w:rsidRPr="00D9595B">
        <w:rPr>
          <w:sz w:val="28"/>
          <w:szCs w:val="28"/>
        </w:rPr>
        <w:t xml:space="preserve">» </w:t>
      </w:r>
      <w:r w:rsidR="00260228" w:rsidRPr="00D9595B">
        <w:rPr>
          <w:sz w:val="28"/>
          <w:szCs w:val="28"/>
        </w:rPr>
        <w:t>в 5</w:t>
      </w:r>
      <w:r w:rsidRPr="00D9595B">
        <w:rPr>
          <w:sz w:val="28"/>
          <w:szCs w:val="28"/>
        </w:rPr>
        <w:t xml:space="preserve"> семестре (по выбору)</w:t>
      </w:r>
      <w:r w:rsidR="0062101F">
        <w:rPr>
          <w:sz w:val="28"/>
          <w:szCs w:val="28"/>
        </w:rPr>
        <w:t>.</w:t>
      </w:r>
    </w:p>
    <w:p w14:paraId="1B026663" w14:textId="77777777" w:rsidR="0062101F" w:rsidRDefault="0062101F" w:rsidP="0062101F">
      <w:pPr>
        <w:ind w:firstLine="540"/>
        <w:jc w:val="both"/>
        <w:rPr>
          <w:b/>
          <w:bCs/>
          <w:sz w:val="28"/>
          <w:szCs w:val="28"/>
        </w:rPr>
      </w:pPr>
      <w:r w:rsidRPr="6345C777">
        <w:rPr>
          <w:b/>
          <w:bCs/>
          <w:sz w:val="28"/>
          <w:szCs w:val="28"/>
        </w:rPr>
        <w:t>Б.3. Профессиональный цикл</w:t>
      </w:r>
    </w:p>
    <w:p w14:paraId="461EABAC" w14:textId="77777777" w:rsidR="0062101F" w:rsidRDefault="0062101F" w:rsidP="0062101F">
      <w:pPr>
        <w:ind w:firstLine="720"/>
        <w:jc w:val="both"/>
        <w:rPr>
          <w:i/>
          <w:iCs/>
          <w:sz w:val="28"/>
          <w:szCs w:val="28"/>
        </w:rPr>
      </w:pPr>
      <w:r w:rsidRPr="6345C777">
        <w:rPr>
          <w:i/>
          <w:iCs/>
          <w:sz w:val="28"/>
          <w:szCs w:val="28"/>
        </w:rPr>
        <w:t xml:space="preserve">Сфера и особенности управления деятельности государственных, частных и общественных институтов по развитию и эффективному функционированию инфраструктуры составляют в наиболее общем понимании </w:t>
      </w:r>
      <w:r w:rsidRPr="6345C777">
        <w:rPr>
          <w:b/>
          <w:bCs/>
          <w:i/>
          <w:iCs/>
          <w:sz w:val="28"/>
          <w:szCs w:val="28"/>
        </w:rPr>
        <w:t>предмет управления инфраструктурой</w:t>
      </w:r>
      <w:r w:rsidRPr="6345C777">
        <w:rPr>
          <w:i/>
          <w:iCs/>
          <w:sz w:val="28"/>
          <w:szCs w:val="28"/>
        </w:rPr>
        <w:t>.</w:t>
      </w:r>
    </w:p>
    <w:p w14:paraId="21ACB8CF" w14:textId="77777777" w:rsidR="0062101F" w:rsidRDefault="0062101F" w:rsidP="0062101F">
      <w:pPr>
        <w:ind w:firstLine="72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В основу методологии управления инфраструктурой заложены объективные универсальные законы, воспринимаемые с позиций функционирования и развития общественного производства.</w:t>
      </w:r>
    </w:p>
    <w:p w14:paraId="7A3A9013" w14:textId="77777777" w:rsidR="0062101F" w:rsidRDefault="0062101F" w:rsidP="0062101F">
      <w:pPr>
        <w:ind w:firstLine="72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В анализе процессов, происходящих в управлении инфраструктурой, применяются в </w:t>
      </w:r>
      <w:r w:rsidRPr="6345C777">
        <w:rPr>
          <w:i/>
          <w:iCs/>
          <w:sz w:val="28"/>
          <w:szCs w:val="28"/>
        </w:rPr>
        <w:t>сочетании микроэкономический и макроэкономический</w:t>
      </w:r>
      <w:r w:rsidRPr="6345C777">
        <w:rPr>
          <w:sz w:val="28"/>
          <w:szCs w:val="28"/>
        </w:rPr>
        <w:t xml:space="preserve"> подходы.</w:t>
      </w:r>
    </w:p>
    <w:p w14:paraId="33B60F8E" w14:textId="77777777" w:rsidR="0062101F" w:rsidRDefault="0062101F" w:rsidP="0062101F">
      <w:pPr>
        <w:ind w:firstLine="720"/>
        <w:jc w:val="both"/>
        <w:rPr>
          <w:sz w:val="28"/>
          <w:szCs w:val="28"/>
        </w:rPr>
      </w:pPr>
      <w:r w:rsidRPr="6345C777">
        <w:rPr>
          <w:i/>
          <w:iCs/>
          <w:sz w:val="28"/>
          <w:szCs w:val="28"/>
        </w:rPr>
        <w:t>Микроэкономический подход</w:t>
      </w:r>
      <w:r w:rsidRPr="6345C777">
        <w:rPr>
          <w:sz w:val="28"/>
          <w:szCs w:val="28"/>
        </w:rPr>
        <w:t xml:space="preserve"> реализуется в изучении особенностей управления и регулирования естественных монополий, государственных, муниципальных и негосударственных некоммерческих организаций, бюджетных учреждений.</w:t>
      </w:r>
    </w:p>
    <w:p w14:paraId="6A7F8EBA" w14:textId="77777777" w:rsidR="0062101F" w:rsidRDefault="0062101F" w:rsidP="0062101F">
      <w:pPr>
        <w:ind w:firstLine="72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Микроэкономический подход широко применяется для анализа  специфики управления и финансирования инфраструктуры, налоги при этом выступают ценой инфраструктурных услуг, предоставляемых государственным, частным и муниципальным секторами.</w:t>
      </w:r>
    </w:p>
    <w:p w14:paraId="3A937519" w14:textId="77777777" w:rsidR="0062101F" w:rsidRDefault="0062101F" w:rsidP="0062101F">
      <w:pPr>
        <w:ind w:firstLine="708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Предполагается, что студенты прослушали базовые учебные курсы по макроэкономике, статистике, предпринимательству и организационному поведению, умеют работать на ПК. Структура курса взаимосвязана логически, содержательно и методически с курсами «Управление социальной сферой», «Эконометрика», «Финансовые рынки и регулирование», «Учет и анализ», «Методы принятия управленческих решений», «Управление персоналом», составляющих модуль обязательных дисциплин, читаемых в 5 семестре. По отношению к курсам по выбору «Менеджмент в международных компаниях», «Управленческое консультирование» знания, </w:t>
      </w:r>
      <w:r w:rsidRPr="6345C777">
        <w:rPr>
          <w:sz w:val="28"/>
          <w:szCs w:val="28"/>
        </w:rPr>
        <w:lastRenderedPageBreak/>
        <w:t>умения и готовность студентов, приобретаемые в результате освоения дисциплины «Управление инфраструктурой» нейтральны.</w:t>
      </w:r>
    </w:p>
    <w:p w14:paraId="46001FC4" w14:textId="77777777" w:rsidR="0062101F" w:rsidRDefault="0062101F" w:rsidP="0062101F">
      <w:pPr>
        <w:rPr>
          <w:sz w:val="28"/>
          <w:szCs w:val="28"/>
        </w:rPr>
      </w:pPr>
    </w:p>
    <w:p w14:paraId="0DCF7A52" w14:textId="77777777" w:rsidR="0062101F" w:rsidRDefault="0062101F" w:rsidP="0062101F">
      <w:pPr>
        <w:jc w:val="both"/>
        <w:rPr>
          <w:sz w:val="28"/>
          <w:szCs w:val="28"/>
        </w:rPr>
      </w:pPr>
      <w:r w:rsidRPr="6345C777">
        <w:rPr>
          <w:sz w:val="28"/>
          <w:szCs w:val="28"/>
        </w:rPr>
        <w:t>Управление инфраструктурой – межотраслевая наука, ее положения послужили основой для формирования проблематики стратегического менеджмента, государственного управления, корпоративной социальной ответственности, управления изменениями и т.д.</w:t>
      </w:r>
    </w:p>
    <w:p w14:paraId="19A97FBD" w14:textId="77777777" w:rsidR="0062101F" w:rsidRPr="00D9595B" w:rsidRDefault="0062101F" w:rsidP="0052529F">
      <w:pPr>
        <w:jc w:val="both"/>
        <w:rPr>
          <w:i/>
          <w:sz w:val="28"/>
          <w:szCs w:val="28"/>
        </w:rPr>
      </w:pPr>
    </w:p>
    <w:p w14:paraId="2150C5C5" w14:textId="77777777" w:rsidR="0052529F" w:rsidRPr="00AC2C6E" w:rsidRDefault="0052529F" w:rsidP="0052529F">
      <w:pPr>
        <w:rPr>
          <w:b/>
        </w:rPr>
      </w:pPr>
      <w:r w:rsidRPr="00AC2C6E">
        <w:rPr>
          <w:b/>
          <w:bCs/>
          <w:sz w:val="28"/>
          <w:szCs w:val="28"/>
          <w:lang w:eastAsia="en-US"/>
        </w:rPr>
        <w:t>2.</w:t>
      </w:r>
      <w:r w:rsidRPr="00AC2C6E">
        <w:rPr>
          <w:sz w:val="28"/>
          <w:szCs w:val="28"/>
          <w:lang w:val="en-US" w:eastAsia="en-US"/>
        </w:rPr>
        <w:t> </w:t>
      </w:r>
      <w:r w:rsidRPr="00AC2C6E">
        <w:rPr>
          <w:b/>
          <w:sz w:val="28"/>
          <w:szCs w:val="28"/>
          <w:lang w:eastAsia="en-US"/>
        </w:rPr>
        <w:t>Входные требования для освоения дисциплины (модуля), предварительные условия (если есть):</w:t>
      </w:r>
      <w:r w:rsidRPr="00AC2C6E">
        <w:rPr>
          <w:sz w:val="28"/>
          <w:szCs w:val="28"/>
          <w:lang w:eastAsia="en-US"/>
        </w:rPr>
        <w:t xml:space="preserve"> </w:t>
      </w:r>
    </w:p>
    <w:p w14:paraId="32BFCE8A" w14:textId="77777777" w:rsidR="0052529F" w:rsidRPr="00AC2C6E" w:rsidRDefault="0052529F" w:rsidP="0052529F">
      <w:r w:rsidRPr="00AC2C6E">
        <w:t>Для успешного освоения курса студенты должны знать:</w:t>
      </w:r>
    </w:p>
    <w:p w14:paraId="036351EA" w14:textId="77777777" w:rsidR="0052529F" w:rsidRPr="00AC2C6E" w:rsidRDefault="0052529F" w:rsidP="0052529F">
      <w:r w:rsidRPr="00AC2C6E">
        <w:t>- основы социально-экономической статистики;</w:t>
      </w:r>
    </w:p>
    <w:p w14:paraId="144A1FF4" w14:textId="77777777" w:rsidR="0052529F" w:rsidRPr="00AC2C6E" w:rsidRDefault="0052529F" w:rsidP="0052529F">
      <w:r w:rsidRPr="00AC2C6E">
        <w:t>- основные положения новой институциональной теории;</w:t>
      </w:r>
    </w:p>
    <w:p w14:paraId="7AB891FA" w14:textId="77777777" w:rsidR="0052529F" w:rsidRPr="00AC2C6E" w:rsidRDefault="0052529F" w:rsidP="0052529F">
      <w:r w:rsidRPr="00AC2C6E">
        <w:t>- основы менеджмента.</w:t>
      </w:r>
    </w:p>
    <w:p w14:paraId="15C528D2" w14:textId="77777777" w:rsidR="0052529F" w:rsidRPr="00AC2C6E" w:rsidRDefault="0052529F" w:rsidP="0052529F">
      <w:r w:rsidRPr="00AC2C6E">
        <w:t>Студенты должны обладать навыками:</w:t>
      </w:r>
    </w:p>
    <w:p w14:paraId="47BBC3A6" w14:textId="77777777" w:rsidR="0052529F" w:rsidRPr="00AC2C6E" w:rsidRDefault="0052529F" w:rsidP="0052529F">
      <w:r w:rsidRPr="00AC2C6E">
        <w:t>- анализа и интерпретации данных социально-экономической статистики;</w:t>
      </w:r>
    </w:p>
    <w:p w14:paraId="094D9C76" w14:textId="77777777" w:rsidR="0052529F" w:rsidRPr="00AC2C6E" w:rsidRDefault="0052529F" w:rsidP="0052529F">
      <w:r w:rsidRPr="00AC2C6E">
        <w:t>- работы в малых группах;</w:t>
      </w:r>
    </w:p>
    <w:p w14:paraId="01781697" w14:textId="77777777" w:rsidR="0052529F" w:rsidRPr="00AC2C6E" w:rsidRDefault="0052529F" w:rsidP="0052529F">
      <w:r w:rsidRPr="00AC2C6E">
        <w:t xml:space="preserve">- презентации результатов проведенного исследования, в том числе, с помощью программных средств. </w:t>
      </w:r>
    </w:p>
    <w:p w14:paraId="060CC53E" w14:textId="10882905" w:rsidR="0052529F" w:rsidRPr="00AC2C6E" w:rsidRDefault="0062101F" w:rsidP="0062101F">
      <w:pPr>
        <w:jc w:val="both"/>
        <w:rPr>
          <w:b/>
          <w:i/>
          <w:iCs/>
          <w:sz w:val="28"/>
          <w:szCs w:val="28"/>
          <w:lang w:eastAsia="en-US"/>
        </w:rPr>
      </w:pPr>
      <w:r w:rsidRPr="00AC2C6E">
        <w:rPr>
          <w:b/>
          <w:sz w:val="28"/>
          <w:szCs w:val="28"/>
          <w:lang w:eastAsia="en-US"/>
        </w:rPr>
        <w:t>3.</w:t>
      </w:r>
      <w:r w:rsidR="0052529F" w:rsidRPr="00AC2C6E">
        <w:rPr>
          <w:b/>
          <w:sz w:val="28"/>
          <w:szCs w:val="28"/>
          <w:lang w:eastAsia="en-US"/>
        </w:rPr>
        <w:t>Результаты обучения по дисциплине (модулю), соотнесенные с требуемыми компетенциями выпускников</w:t>
      </w:r>
      <w:r w:rsidR="0052529F" w:rsidRPr="00AC2C6E">
        <w:rPr>
          <w:b/>
          <w:i/>
          <w:iCs/>
          <w:sz w:val="28"/>
          <w:szCs w:val="28"/>
          <w:lang w:eastAsia="en-US"/>
        </w:rPr>
        <w:t>.</w:t>
      </w:r>
    </w:p>
    <w:p w14:paraId="165EBFB6" w14:textId="77777777" w:rsidR="0062101F" w:rsidRPr="0062101F" w:rsidRDefault="0062101F" w:rsidP="0062101F">
      <w:pPr>
        <w:ind w:left="360"/>
        <w:jc w:val="both"/>
        <w:rPr>
          <w:sz w:val="28"/>
          <w:szCs w:val="28"/>
        </w:rPr>
      </w:pPr>
      <w:r w:rsidRPr="0062101F">
        <w:rPr>
          <w:sz w:val="28"/>
          <w:szCs w:val="28"/>
        </w:rPr>
        <w:t>Выпускник по направлению подготовки «Менеджмент» с квалификацией (степенью) «бакалавр» должен обладать следующими компетенциями:</w:t>
      </w:r>
    </w:p>
    <w:p w14:paraId="4BED644F" w14:textId="77777777" w:rsidR="0062101F" w:rsidRPr="0062101F" w:rsidRDefault="0062101F" w:rsidP="0062101F">
      <w:pPr>
        <w:ind w:left="360"/>
        <w:jc w:val="both"/>
        <w:rPr>
          <w:b/>
          <w:bCs/>
          <w:i/>
          <w:iCs/>
          <w:sz w:val="28"/>
          <w:szCs w:val="28"/>
        </w:rPr>
      </w:pPr>
      <w:r w:rsidRPr="0062101F">
        <w:rPr>
          <w:b/>
          <w:bCs/>
          <w:i/>
          <w:iCs/>
          <w:sz w:val="28"/>
          <w:szCs w:val="28"/>
        </w:rPr>
        <w:t>а) общекультурными (ОК)</w:t>
      </w:r>
    </w:p>
    <w:p w14:paraId="6D2E1791" w14:textId="77777777" w:rsidR="0062101F" w:rsidRPr="0062101F" w:rsidRDefault="0062101F" w:rsidP="0062101F">
      <w:pPr>
        <w:ind w:left="360"/>
        <w:jc w:val="both"/>
        <w:rPr>
          <w:sz w:val="28"/>
          <w:szCs w:val="28"/>
        </w:rPr>
      </w:pPr>
      <w:r w:rsidRPr="0062101F">
        <w:rPr>
          <w:sz w:val="28"/>
          <w:szCs w:val="28"/>
        </w:rPr>
        <w:t>Способностью использовать основы экономических знаний в различных сферах деятельности (ОК-3);</w:t>
      </w:r>
    </w:p>
    <w:p w14:paraId="1C4B12F5" w14:textId="77777777" w:rsidR="0062101F" w:rsidRPr="0062101F" w:rsidRDefault="0062101F" w:rsidP="0062101F">
      <w:pPr>
        <w:ind w:left="360"/>
        <w:jc w:val="both"/>
        <w:rPr>
          <w:sz w:val="28"/>
          <w:szCs w:val="28"/>
        </w:rPr>
      </w:pPr>
      <w:r w:rsidRPr="0062101F"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14:paraId="07230F75" w14:textId="77777777" w:rsidR="0062101F" w:rsidRPr="0062101F" w:rsidRDefault="0062101F" w:rsidP="0062101F">
      <w:pPr>
        <w:ind w:left="360"/>
        <w:jc w:val="both"/>
        <w:rPr>
          <w:sz w:val="28"/>
          <w:szCs w:val="28"/>
        </w:rPr>
      </w:pPr>
    </w:p>
    <w:p w14:paraId="6714B5CC" w14:textId="77777777" w:rsidR="0062101F" w:rsidRPr="0062101F" w:rsidRDefault="0062101F" w:rsidP="0062101F">
      <w:pPr>
        <w:ind w:left="360"/>
        <w:jc w:val="both"/>
        <w:rPr>
          <w:b/>
          <w:bCs/>
          <w:i/>
          <w:iCs/>
          <w:sz w:val="28"/>
          <w:szCs w:val="28"/>
        </w:rPr>
      </w:pPr>
      <w:r w:rsidRPr="0062101F">
        <w:rPr>
          <w:b/>
          <w:bCs/>
          <w:i/>
          <w:iCs/>
          <w:sz w:val="28"/>
          <w:szCs w:val="28"/>
        </w:rPr>
        <w:t>Общепрофессиональными (ОПК):</w:t>
      </w:r>
    </w:p>
    <w:p w14:paraId="208F3917" w14:textId="77777777" w:rsidR="0062101F" w:rsidRPr="0062101F" w:rsidRDefault="0062101F" w:rsidP="0062101F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318DE300" w14:textId="77777777" w:rsidR="0062101F" w:rsidRPr="0062101F" w:rsidRDefault="0062101F" w:rsidP="0062101F">
      <w:pPr>
        <w:ind w:left="360"/>
        <w:jc w:val="both"/>
        <w:rPr>
          <w:sz w:val="28"/>
          <w:szCs w:val="28"/>
        </w:rPr>
      </w:pPr>
      <w:r w:rsidRPr="0062101F">
        <w:rPr>
          <w:sz w:val="28"/>
          <w:szCs w:val="28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14:paraId="2B4A40F5" w14:textId="77777777" w:rsidR="0062101F" w:rsidRPr="0062101F" w:rsidRDefault="0062101F" w:rsidP="0062101F">
      <w:pPr>
        <w:ind w:left="360"/>
        <w:jc w:val="both"/>
        <w:rPr>
          <w:sz w:val="28"/>
          <w:szCs w:val="28"/>
        </w:rPr>
      </w:pPr>
      <w:r w:rsidRPr="0062101F">
        <w:rPr>
          <w:sz w:val="28"/>
          <w:szCs w:val="28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14:paraId="5AAAB531" w14:textId="77777777" w:rsidR="0062101F" w:rsidRPr="0062101F" w:rsidRDefault="0062101F" w:rsidP="0062101F">
      <w:pPr>
        <w:ind w:left="360"/>
        <w:jc w:val="both"/>
        <w:rPr>
          <w:b/>
          <w:bCs/>
          <w:i/>
          <w:iCs/>
          <w:sz w:val="28"/>
          <w:szCs w:val="28"/>
        </w:rPr>
      </w:pPr>
      <w:r w:rsidRPr="0062101F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14:paraId="61F60FDC" w14:textId="77777777" w:rsidR="0062101F" w:rsidRPr="0062101F" w:rsidRDefault="0062101F" w:rsidP="0062101F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37CB5CD0" w14:textId="77777777" w:rsidR="0062101F" w:rsidRPr="0062101F" w:rsidRDefault="0062101F" w:rsidP="0062101F">
      <w:pPr>
        <w:ind w:left="360"/>
        <w:jc w:val="both"/>
        <w:rPr>
          <w:b/>
          <w:bCs/>
          <w:i/>
          <w:iCs/>
          <w:sz w:val="28"/>
          <w:szCs w:val="28"/>
        </w:rPr>
      </w:pPr>
      <w:r w:rsidRPr="0062101F">
        <w:rPr>
          <w:b/>
          <w:bCs/>
          <w:i/>
          <w:iCs/>
          <w:sz w:val="28"/>
          <w:szCs w:val="28"/>
        </w:rPr>
        <w:t>б) профессиональными (ПК):</w:t>
      </w:r>
    </w:p>
    <w:p w14:paraId="0FB47500" w14:textId="77777777" w:rsidR="0062101F" w:rsidRPr="0062101F" w:rsidRDefault="0062101F" w:rsidP="0062101F">
      <w:pPr>
        <w:ind w:left="360"/>
        <w:jc w:val="both"/>
        <w:rPr>
          <w:b/>
          <w:bCs/>
          <w:sz w:val="28"/>
          <w:szCs w:val="28"/>
        </w:rPr>
      </w:pPr>
      <w:r w:rsidRPr="0062101F">
        <w:rPr>
          <w:b/>
          <w:bCs/>
          <w:sz w:val="28"/>
          <w:szCs w:val="28"/>
        </w:rPr>
        <w:t>организационно-управленческая деятельность</w:t>
      </w:r>
    </w:p>
    <w:p w14:paraId="18F947E3" w14:textId="77777777" w:rsidR="0062101F" w:rsidRPr="0062101F" w:rsidRDefault="0062101F" w:rsidP="0062101F">
      <w:pPr>
        <w:ind w:left="360"/>
        <w:jc w:val="both"/>
        <w:rPr>
          <w:sz w:val="28"/>
          <w:szCs w:val="28"/>
        </w:rPr>
      </w:pPr>
      <w:r w:rsidRPr="0062101F">
        <w:rPr>
          <w:sz w:val="28"/>
          <w:szCs w:val="28"/>
        </w:rPr>
        <w:t xml:space="preserve">Владением различными способами разрешения конфликтных ситуаций при проектировании межличностных, групповых и организационных </w:t>
      </w:r>
      <w:r w:rsidRPr="0062101F">
        <w:rPr>
          <w:sz w:val="28"/>
          <w:szCs w:val="28"/>
        </w:rPr>
        <w:lastRenderedPageBreak/>
        <w:t>коммуникаций на основе современных технологий управления персоналом, в том числе в межкультурной среде (ПК-2);</w:t>
      </w:r>
    </w:p>
    <w:p w14:paraId="2E477C80" w14:textId="77777777" w:rsidR="0062101F" w:rsidRPr="0062101F" w:rsidRDefault="0062101F" w:rsidP="0062101F">
      <w:pPr>
        <w:ind w:left="360"/>
        <w:jc w:val="both"/>
        <w:rPr>
          <w:b/>
          <w:bCs/>
          <w:sz w:val="28"/>
          <w:szCs w:val="28"/>
        </w:rPr>
      </w:pPr>
      <w:r w:rsidRPr="0062101F">
        <w:rPr>
          <w:sz w:val="28"/>
          <w:szCs w:val="28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14:paraId="077FF459" w14:textId="77777777" w:rsidR="0062101F" w:rsidRPr="0062101F" w:rsidRDefault="0062101F" w:rsidP="0062101F">
      <w:pPr>
        <w:ind w:left="360"/>
        <w:jc w:val="both"/>
        <w:rPr>
          <w:b/>
          <w:bCs/>
          <w:sz w:val="28"/>
          <w:szCs w:val="28"/>
        </w:rPr>
      </w:pPr>
    </w:p>
    <w:p w14:paraId="52CDB680" w14:textId="77777777" w:rsidR="0062101F" w:rsidRPr="0062101F" w:rsidRDefault="0062101F" w:rsidP="0062101F">
      <w:pPr>
        <w:ind w:left="360"/>
        <w:jc w:val="both"/>
        <w:rPr>
          <w:b/>
          <w:bCs/>
          <w:sz w:val="28"/>
          <w:szCs w:val="28"/>
        </w:rPr>
      </w:pPr>
      <w:r w:rsidRPr="0062101F">
        <w:rPr>
          <w:b/>
          <w:bCs/>
          <w:sz w:val="28"/>
          <w:szCs w:val="28"/>
        </w:rPr>
        <w:t>информационно-аналитическая деятельность</w:t>
      </w:r>
    </w:p>
    <w:p w14:paraId="38DF20DF" w14:textId="77777777" w:rsidR="0062101F" w:rsidRPr="0062101F" w:rsidRDefault="0062101F" w:rsidP="0062101F">
      <w:pPr>
        <w:ind w:left="360"/>
        <w:jc w:val="both"/>
        <w:rPr>
          <w:sz w:val="28"/>
          <w:szCs w:val="28"/>
        </w:rPr>
      </w:pPr>
      <w:r w:rsidRPr="0062101F">
        <w:rPr>
          <w:sz w:val="28"/>
          <w:szCs w:val="28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14:paraId="62FCD2B7" w14:textId="77777777" w:rsidR="0062101F" w:rsidRPr="0062101F" w:rsidRDefault="0062101F" w:rsidP="0062101F">
      <w:pPr>
        <w:ind w:left="360"/>
        <w:jc w:val="both"/>
        <w:rPr>
          <w:b/>
          <w:bCs/>
          <w:sz w:val="28"/>
          <w:szCs w:val="28"/>
        </w:rPr>
      </w:pPr>
      <w:r w:rsidRPr="0062101F">
        <w:rPr>
          <w:sz w:val="28"/>
          <w:szCs w:val="28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конкретными задачам управления (ПК-10);</w:t>
      </w:r>
    </w:p>
    <w:p w14:paraId="182CB02B" w14:textId="77777777" w:rsidR="0062101F" w:rsidRPr="0062101F" w:rsidRDefault="0062101F" w:rsidP="0062101F">
      <w:pPr>
        <w:ind w:left="360"/>
        <w:jc w:val="both"/>
        <w:rPr>
          <w:sz w:val="28"/>
          <w:szCs w:val="28"/>
        </w:rPr>
      </w:pPr>
    </w:p>
    <w:p w14:paraId="056F1480" w14:textId="13167C94" w:rsidR="0062101F" w:rsidRPr="0062101F" w:rsidRDefault="0062101F" w:rsidP="0062101F">
      <w:pPr>
        <w:ind w:left="360"/>
        <w:jc w:val="both"/>
        <w:rPr>
          <w:sz w:val="28"/>
          <w:szCs w:val="28"/>
        </w:rPr>
      </w:pPr>
      <w:r w:rsidRPr="0062101F">
        <w:rPr>
          <w:sz w:val="28"/>
          <w:szCs w:val="28"/>
        </w:rPr>
        <w:t>В результате освоения дисциплины студент должен:</w:t>
      </w:r>
    </w:p>
    <w:p w14:paraId="117232CB" w14:textId="77777777" w:rsidR="0062101F" w:rsidRPr="0062101F" w:rsidRDefault="0062101F" w:rsidP="0062101F">
      <w:pPr>
        <w:ind w:left="360"/>
        <w:jc w:val="both"/>
        <w:rPr>
          <w:b/>
          <w:bCs/>
          <w:i/>
          <w:iCs/>
          <w:sz w:val="28"/>
          <w:szCs w:val="28"/>
        </w:rPr>
      </w:pPr>
      <w:r w:rsidRPr="0062101F">
        <w:rPr>
          <w:b/>
          <w:bCs/>
          <w:i/>
          <w:iCs/>
          <w:sz w:val="28"/>
          <w:szCs w:val="28"/>
        </w:rPr>
        <w:t>Знать:</w:t>
      </w:r>
    </w:p>
    <w:p w14:paraId="65134360" w14:textId="77777777" w:rsidR="0062101F" w:rsidRPr="0062101F" w:rsidRDefault="0062101F" w:rsidP="0062101F">
      <w:pPr>
        <w:ind w:left="360"/>
        <w:jc w:val="both"/>
        <w:rPr>
          <w:sz w:val="28"/>
          <w:szCs w:val="28"/>
        </w:rPr>
      </w:pPr>
      <w:r w:rsidRPr="0062101F">
        <w:rPr>
          <w:sz w:val="28"/>
          <w:szCs w:val="28"/>
        </w:rPr>
        <w:t>- основные положения и методы экономической науки и правовые условия хозяйствования;</w:t>
      </w:r>
    </w:p>
    <w:p w14:paraId="2F0CAB78" w14:textId="77777777" w:rsidR="0062101F" w:rsidRPr="0062101F" w:rsidRDefault="0062101F" w:rsidP="0062101F">
      <w:pPr>
        <w:ind w:left="360"/>
        <w:jc w:val="both"/>
        <w:rPr>
          <w:sz w:val="28"/>
          <w:szCs w:val="28"/>
        </w:rPr>
      </w:pPr>
      <w:r w:rsidRPr="0062101F">
        <w:rPr>
          <w:sz w:val="28"/>
          <w:szCs w:val="28"/>
        </w:rPr>
        <w:t>- современное состояние мировой экономики и особенности функционирования российской национальной экономики, ее государственного (общественного) и негосударственного (рыночного) секторов;</w:t>
      </w:r>
    </w:p>
    <w:p w14:paraId="141ADC29" w14:textId="77777777" w:rsidR="0062101F" w:rsidRPr="0062101F" w:rsidRDefault="0062101F" w:rsidP="0062101F">
      <w:pPr>
        <w:ind w:left="360"/>
        <w:jc w:val="both"/>
        <w:rPr>
          <w:sz w:val="28"/>
          <w:szCs w:val="28"/>
        </w:rPr>
      </w:pPr>
      <w:r w:rsidRPr="0062101F">
        <w:rPr>
          <w:sz w:val="28"/>
          <w:szCs w:val="28"/>
        </w:rPr>
        <w:t>- роль государства в согласовании долгосрочных и краткосрочных экономических интересов общества;</w:t>
      </w:r>
    </w:p>
    <w:p w14:paraId="657CC1E5" w14:textId="77777777" w:rsidR="0062101F" w:rsidRPr="0062101F" w:rsidRDefault="0062101F" w:rsidP="0062101F">
      <w:pPr>
        <w:ind w:left="360"/>
        <w:jc w:val="both"/>
        <w:rPr>
          <w:b/>
          <w:bCs/>
          <w:i/>
          <w:iCs/>
          <w:sz w:val="28"/>
          <w:szCs w:val="28"/>
        </w:rPr>
      </w:pPr>
      <w:r w:rsidRPr="0062101F">
        <w:rPr>
          <w:b/>
          <w:bCs/>
          <w:i/>
          <w:iCs/>
          <w:sz w:val="28"/>
          <w:szCs w:val="28"/>
        </w:rPr>
        <w:t>Уметь:</w:t>
      </w:r>
    </w:p>
    <w:p w14:paraId="7E276673" w14:textId="77777777" w:rsidR="0062101F" w:rsidRPr="0062101F" w:rsidRDefault="0062101F" w:rsidP="0062101F">
      <w:pPr>
        <w:ind w:left="360"/>
        <w:jc w:val="both"/>
        <w:rPr>
          <w:sz w:val="28"/>
          <w:szCs w:val="28"/>
        </w:rPr>
      </w:pPr>
      <w:r w:rsidRPr="0062101F">
        <w:rPr>
          <w:sz w:val="28"/>
          <w:szCs w:val="28"/>
        </w:rPr>
        <w:t>- использовать экономические знания для понимания движущих сил и закономерностей исторического процесса, анализа социально значимых проблем и процессов, решения социальных и профессиональных задач;</w:t>
      </w:r>
    </w:p>
    <w:p w14:paraId="48923812" w14:textId="77777777" w:rsidR="0062101F" w:rsidRPr="0062101F" w:rsidRDefault="0062101F" w:rsidP="0062101F">
      <w:pPr>
        <w:ind w:left="360"/>
        <w:jc w:val="both"/>
        <w:rPr>
          <w:sz w:val="28"/>
          <w:szCs w:val="28"/>
        </w:rPr>
      </w:pPr>
      <w:r w:rsidRPr="0062101F">
        <w:rPr>
          <w:sz w:val="28"/>
          <w:szCs w:val="28"/>
        </w:rPr>
        <w:t>- находить эффективные организационно-управленческие решения, самостоятельно осваивать прикладные экономические знания, необходимые для работы в конкретных практических сферах;</w:t>
      </w:r>
    </w:p>
    <w:p w14:paraId="2C7DF2C4" w14:textId="77777777" w:rsidR="0062101F" w:rsidRPr="0062101F" w:rsidRDefault="0062101F" w:rsidP="0062101F">
      <w:pPr>
        <w:ind w:left="360"/>
        <w:jc w:val="both"/>
        <w:rPr>
          <w:i/>
          <w:iCs/>
          <w:sz w:val="28"/>
          <w:szCs w:val="28"/>
        </w:rPr>
      </w:pPr>
      <w:r w:rsidRPr="0062101F">
        <w:rPr>
          <w:i/>
          <w:iCs/>
          <w:sz w:val="28"/>
          <w:szCs w:val="28"/>
        </w:rPr>
        <w:t>Владеть:</w:t>
      </w:r>
    </w:p>
    <w:p w14:paraId="76D71614" w14:textId="77777777" w:rsidR="0062101F" w:rsidRPr="0062101F" w:rsidRDefault="0062101F" w:rsidP="0062101F">
      <w:pPr>
        <w:ind w:left="360"/>
        <w:jc w:val="both"/>
        <w:rPr>
          <w:sz w:val="28"/>
          <w:szCs w:val="28"/>
        </w:rPr>
      </w:pPr>
      <w:r w:rsidRPr="0062101F">
        <w:rPr>
          <w:sz w:val="28"/>
          <w:szCs w:val="28"/>
        </w:rPr>
        <w:t>- навыками постановки целей и эффективных средств их достижения, исходя из интересов различных субъектов и с учетом непосредственных и отдаленных результатов.</w:t>
      </w:r>
    </w:p>
    <w:p w14:paraId="773902DD" w14:textId="77777777" w:rsidR="0052529F" w:rsidRPr="00AC2C6E" w:rsidRDefault="0052529F" w:rsidP="0052529F">
      <w:pPr>
        <w:rPr>
          <w:b/>
        </w:rPr>
      </w:pPr>
    </w:p>
    <w:p w14:paraId="612FCE38" w14:textId="77777777" w:rsidR="0052529F" w:rsidRPr="00AC2C6E" w:rsidRDefault="0052529F" w:rsidP="0052529F">
      <w:pPr>
        <w:pStyle w:val="ListParagraph"/>
        <w:numPr>
          <w:ilvl w:val="0"/>
          <w:numId w:val="6"/>
        </w:numPr>
        <w:jc w:val="both"/>
        <w:rPr>
          <w:i/>
        </w:rPr>
      </w:pPr>
      <w:r w:rsidRPr="00AC2C6E">
        <w:rPr>
          <w:b/>
        </w:rPr>
        <w:t>Формат обучения:</w:t>
      </w:r>
      <w:r w:rsidRPr="00AC2C6E">
        <w:t xml:space="preserve"> очное обучение, аудиторная и самостоятельная работа. Предполагается использование дистанционных образовательных технологий.</w:t>
      </w:r>
    </w:p>
    <w:p w14:paraId="020736F4" w14:textId="77777777" w:rsidR="0052529F" w:rsidRPr="00AC2C6E" w:rsidRDefault="0052529F" w:rsidP="0052529F">
      <w:pPr>
        <w:pStyle w:val="ListParagraph"/>
        <w:numPr>
          <w:ilvl w:val="0"/>
          <w:numId w:val="6"/>
        </w:numPr>
        <w:rPr>
          <w:b/>
        </w:rPr>
      </w:pPr>
      <w:r w:rsidRPr="00AC2C6E">
        <w:rPr>
          <w:b/>
        </w:rPr>
        <w:t xml:space="preserve">Объем дисциплины </w:t>
      </w:r>
    </w:p>
    <w:p w14:paraId="06F43B09" w14:textId="4169C665" w:rsidR="00DA6D2B" w:rsidRDefault="00DA6D2B">
      <w:pPr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09"/>
        <w:gridCol w:w="2701"/>
        <w:gridCol w:w="2707"/>
      </w:tblGrid>
      <w:tr w:rsidR="00DA6D2B" w14:paraId="32CFEE2E" w14:textId="77777777" w:rsidTr="6345C777">
        <w:tc>
          <w:tcPr>
            <w:tcW w:w="37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2D3E4E3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lastRenderedPageBreak/>
              <w:t>Нагрузка</w:t>
            </w:r>
          </w:p>
        </w:tc>
        <w:tc>
          <w:tcPr>
            <w:tcW w:w="2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8DDAFB4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В часах</w:t>
            </w:r>
          </w:p>
        </w:tc>
        <w:tc>
          <w:tcPr>
            <w:tcW w:w="27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0802C2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В кредитах</w:t>
            </w:r>
          </w:p>
        </w:tc>
      </w:tr>
      <w:tr w:rsidR="00DA6D2B" w14:paraId="659B23D7" w14:textId="77777777" w:rsidTr="6345C777">
        <w:tc>
          <w:tcPr>
            <w:tcW w:w="37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3778D73" w14:textId="77777777" w:rsidR="00DA6D2B" w:rsidRDefault="6345C777" w:rsidP="6345C777">
            <w:pPr>
              <w:jc w:val="both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2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52AAEC3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108</w:t>
            </w:r>
          </w:p>
        </w:tc>
        <w:tc>
          <w:tcPr>
            <w:tcW w:w="270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F5088D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3</w:t>
            </w:r>
          </w:p>
        </w:tc>
      </w:tr>
      <w:tr w:rsidR="00DA6D2B" w14:paraId="07F2749E" w14:textId="77777777" w:rsidTr="6345C777">
        <w:tc>
          <w:tcPr>
            <w:tcW w:w="37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49A5A0C" w14:textId="77777777" w:rsidR="00DA6D2B" w:rsidRDefault="6345C777" w:rsidP="6345C777">
            <w:pPr>
              <w:jc w:val="both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 xml:space="preserve">В том числе: Аудиторная </w:t>
            </w:r>
          </w:p>
        </w:tc>
        <w:tc>
          <w:tcPr>
            <w:tcW w:w="2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DE91AB3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л. 16</w:t>
            </w:r>
          </w:p>
          <w:p w14:paraId="4E990372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с. 32</w:t>
            </w: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C0F74C" w14:textId="77777777" w:rsidR="00DA6D2B" w:rsidRDefault="00DA6D2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A6D2B" w14:paraId="46717092" w14:textId="77777777" w:rsidTr="6345C777">
        <w:tc>
          <w:tcPr>
            <w:tcW w:w="37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FF9A744" w14:textId="77777777" w:rsidR="00DA6D2B" w:rsidRDefault="6345C777" w:rsidP="6345C777">
            <w:pPr>
              <w:ind w:right="-86"/>
              <w:jc w:val="both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 xml:space="preserve">                Самостоятельная </w:t>
            </w:r>
          </w:p>
        </w:tc>
        <w:tc>
          <w:tcPr>
            <w:tcW w:w="2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141EE5F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54</w:t>
            </w: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DE6F8C" w14:textId="77777777" w:rsidR="00DA6D2B" w:rsidRDefault="00DA6D2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A6D2B" w14:paraId="5AC8670F" w14:textId="77777777" w:rsidTr="6345C777">
        <w:tc>
          <w:tcPr>
            <w:tcW w:w="37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F17B1F5" w14:textId="77777777" w:rsidR="00DA6D2B" w:rsidRDefault="6345C777" w:rsidP="6345C777">
            <w:pPr>
              <w:jc w:val="both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 xml:space="preserve">                Контактная</w:t>
            </w:r>
          </w:p>
        </w:tc>
        <w:tc>
          <w:tcPr>
            <w:tcW w:w="2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1842763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6</w:t>
            </w: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92F88E" w14:textId="77777777" w:rsidR="00DA6D2B" w:rsidRDefault="00DA6D2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A6D2B" w14:paraId="2C07BF4F" w14:textId="77777777" w:rsidTr="6345C777">
        <w:tc>
          <w:tcPr>
            <w:tcW w:w="37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4D5ABF3" w14:textId="77777777" w:rsidR="00DA6D2B" w:rsidRDefault="6345C777" w:rsidP="6345C777">
            <w:pPr>
              <w:jc w:val="both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Форма итогового контроля</w:t>
            </w:r>
          </w:p>
        </w:tc>
        <w:tc>
          <w:tcPr>
            <w:tcW w:w="5408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CFE50A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Зачет</w:t>
            </w:r>
          </w:p>
        </w:tc>
      </w:tr>
    </w:tbl>
    <w:p w14:paraId="2286985B" w14:textId="77777777" w:rsidR="00DA6D2B" w:rsidRDefault="00DA6D2B">
      <w:pPr>
        <w:spacing w:line="360" w:lineRule="auto"/>
        <w:jc w:val="both"/>
        <w:rPr>
          <w:sz w:val="28"/>
          <w:szCs w:val="28"/>
        </w:rPr>
      </w:pPr>
    </w:p>
    <w:p w14:paraId="4766C96D" w14:textId="77777777" w:rsidR="00DA6D2B" w:rsidRDefault="00DA6D2B">
      <w:pPr>
        <w:ind w:firstLine="540"/>
        <w:jc w:val="both"/>
        <w:rPr>
          <w:b/>
          <w:sz w:val="28"/>
          <w:szCs w:val="28"/>
        </w:rPr>
      </w:pPr>
    </w:p>
    <w:p w14:paraId="30854729" w14:textId="486CDAE6" w:rsidR="00DA6D2B" w:rsidRPr="00AC2C6E" w:rsidRDefault="00AC2C6E" w:rsidP="6345C777">
      <w:pPr>
        <w:ind w:firstLine="708"/>
        <w:jc w:val="both"/>
        <w:rPr>
          <w:b/>
          <w:sz w:val="28"/>
          <w:szCs w:val="28"/>
        </w:rPr>
      </w:pPr>
      <w:r w:rsidRPr="00AC2C6E">
        <w:rPr>
          <w:b/>
          <w:sz w:val="28"/>
          <w:szCs w:val="28"/>
        </w:rPr>
        <w:t>6</w:t>
      </w:r>
      <w:r w:rsidR="6345C777" w:rsidRPr="00AC2C6E">
        <w:rPr>
          <w:b/>
          <w:sz w:val="28"/>
          <w:szCs w:val="28"/>
        </w:rPr>
        <w:t>. Структура и содержание дисциплины</w:t>
      </w:r>
    </w:p>
    <w:p w14:paraId="0C9892F7" w14:textId="5804E4DD" w:rsidR="00DA6D2B" w:rsidRDefault="007619E0" w:rsidP="6345C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6345C777" w:rsidRPr="6345C777">
        <w:rPr>
          <w:sz w:val="28"/>
          <w:szCs w:val="28"/>
        </w:rPr>
        <w:t>.1. Разделы дисциплин и виды занятий (календарный план) в часах</w:t>
      </w:r>
    </w:p>
    <w:p w14:paraId="309A83E5" w14:textId="77777777" w:rsidR="00DA6D2B" w:rsidRDefault="00DA6D2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4"/>
        <w:gridCol w:w="2640"/>
        <w:gridCol w:w="879"/>
        <w:gridCol w:w="1104"/>
        <w:gridCol w:w="1497"/>
        <w:gridCol w:w="1105"/>
        <w:gridCol w:w="1841"/>
      </w:tblGrid>
      <w:tr w:rsidR="00DA6D2B" w14:paraId="31FFC0D7" w14:textId="77777777" w:rsidTr="6345C777">
        <w:tc>
          <w:tcPr>
            <w:tcW w:w="50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55ABD0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№ не-де-ли</w:t>
            </w:r>
          </w:p>
        </w:tc>
        <w:tc>
          <w:tcPr>
            <w:tcW w:w="293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994BE0F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05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67D78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</w:tr>
      <w:tr w:rsidR="00DA6D2B" w14:paraId="3FC3F0BE" w14:textId="77777777" w:rsidTr="6345C777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AAD5FD8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6D3742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034FC9E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Аудиторная работа</w:t>
            </w:r>
          </w:p>
        </w:tc>
        <w:tc>
          <w:tcPr>
            <w:tcW w:w="2618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598D0C5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Контактный час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1BFC7F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Самостоятельная работа студентов</w:t>
            </w:r>
          </w:p>
        </w:tc>
      </w:tr>
      <w:tr w:rsidR="00DA6D2B" w14:paraId="74D65712" w14:textId="77777777" w:rsidTr="6345C777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6F89E13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AFCC517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C213EF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лекция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AB02956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семинар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F1945D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210DAB3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контроль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DDFE23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6D2B" w14:paraId="7233FBE6" w14:textId="77777777" w:rsidTr="6345C777"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B2DB35F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1</w:t>
            </w:r>
          </w:p>
        </w:tc>
        <w:tc>
          <w:tcPr>
            <w:tcW w:w="29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A943AC5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 xml:space="preserve">Тема 1. Социально-экономические основы управления инфраструктурой </w:t>
            </w: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1002564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2D83770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1AB1A5A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7604BC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3DFFA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0C610A1C" w14:textId="77777777" w:rsidTr="6345C777"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2A785B4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2</w:t>
            </w:r>
          </w:p>
        </w:tc>
        <w:tc>
          <w:tcPr>
            <w:tcW w:w="29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4CEF4BD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2. Государственное регулирование и управление инфраструктурой социально- ориентированной экономики</w:t>
            </w: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CEC252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A824D18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8523250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953198B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B25BAE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439F7A13" w14:textId="77777777" w:rsidTr="6345C777"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D21CF2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3</w:t>
            </w:r>
          </w:p>
        </w:tc>
        <w:tc>
          <w:tcPr>
            <w:tcW w:w="29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7DC563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3. Организация государственно-частного партнерства в управлении инфраструктурой рыночной экономики</w:t>
            </w: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929CCF7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0FB92C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0AE6D1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BE5A60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9EC3E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25C88B79" w14:textId="77777777" w:rsidTr="6345C777"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4793DED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29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DE8097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4. Методы управления инфраструктурой общественного сектора экономики</w:t>
            </w: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74D094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A82B4EF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EAD284D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87F5DBF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2B346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5C3A4A11" w14:textId="77777777" w:rsidTr="6345C777"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588CB4A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5</w:t>
            </w:r>
          </w:p>
        </w:tc>
        <w:tc>
          <w:tcPr>
            <w:tcW w:w="29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E514B4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5. Управление инновационным развитием инфраструктуры здоровья</w:t>
            </w: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16ADF97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6064920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0FF9B73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282859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E9A3B4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4B078BBD" w14:textId="77777777" w:rsidTr="6345C777"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E85F11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  <w:tc>
          <w:tcPr>
            <w:tcW w:w="29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E4C55B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6. Организация управления нфраструктурой города</w:t>
            </w: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4C5B18D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B6607E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8ACABA3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F99AF66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8424C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9</w:t>
            </w:r>
          </w:p>
        </w:tc>
      </w:tr>
      <w:tr w:rsidR="00DA6D2B" w14:paraId="2DA58487" w14:textId="77777777" w:rsidTr="6345C777"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04A6968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7</w:t>
            </w:r>
          </w:p>
        </w:tc>
        <w:tc>
          <w:tcPr>
            <w:tcW w:w="29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881C4E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7. Методы управления инфраструктурной недвижимостью</w:t>
            </w: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D8E5A2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73CEF9E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8E70DB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0E26B60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858ECA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9</w:t>
            </w:r>
          </w:p>
        </w:tc>
      </w:tr>
      <w:tr w:rsidR="00DA6D2B" w14:paraId="1F480D5D" w14:textId="77777777" w:rsidTr="6345C777"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8F576D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8</w:t>
            </w:r>
          </w:p>
        </w:tc>
        <w:tc>
          <w:tcPr>
            <w:tcW w:w="29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B3799EA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 xml:space="preserve">Тема 8. Реформирование </w:t>
            </w:r>
            <w:r w:rsidRPr="6345C777">
              <w:rPr>
                <w:sz w:val="22"/>
                <w:szCs w:val="22"/>
              </w:rPr>
              <w:lastRenderedPageBreak/>
              <w:t>управления инфраструктурой национальной экономики</w:t>
            </w: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E5EF983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3C310E8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013428B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6BB4AB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B3E1CE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5A2827F4" w14:textId="77777777" w:rsidTr="6345C777"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5A3C05B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0B1DB10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4F981CE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16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A00E70E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32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7E839F3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4AC128E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9FDEA0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54</w:t>
            </w:r>
          </w:p>
        </w:tc>
      </w:tr>
    </w:tbl>
    <w:p w14:paraId="6A9F499A" w14:textId="77777777" w:rsidR="00DA6D2B" w:rsidRDefault="00DA6D2B">
      <w:pPr>
        <w:ind w:firstLine="708"/>
        <w:jc w:val="both"/>
        <w:rPr>
          <w:sz w:val="28"/>
          <w:szCs w:val="28"/>
        </w:rPr>
      </w:pPr>
    </w:p>
    <w:p w14:paraId="3FF2B27D" w14:textId="253DB114" w:rsidR="00DA6D2B" w:rsidRDefault="007619E0" w:rsidP="6345C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6345C777" w:rsidRPr="6345C777">
        <w:rPr>
          <w:sz w:val="28"/>
          <w:szCs w:val="28"/>
        </w:rPr>
        <w:t>.2. Форма проведения самостоятельной работы и текущего контроля успеваемости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1"/>
        <w:gridCol w:w="3351"/>
        <w:gridCol w:w="1895"/>
        <w:gridCol w:w="1838"/>
        <w:gridCol w:w="1855"/>
      </w:tblGrid>
      <w:tr w:rsidR="00DA6D2B" w14:paraId="3E224139" w14:textId="77777777" w:rsidTr="6345C777"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275A1A6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№ не-де-ли</w:t>
            </w: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2621760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71FF474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Форма самостоятельной работы</w:t>
            </w: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638BC07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Форма текущего контроля успеваемости</w:t>
            </w: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1BDFD5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Трудоемкость (в часах)</w:t>
            </w:r>
          </w:p>
        </w:tc>
      </w:tr>
      <w:tr w:rsidR="00DA6D2B" w14:paraId="64DF8E86" w14:textId="77777777" w:rsidTr="6345C777">
        <w:trPr>
          <w:trHeight w:val="1391"/>
        </w:trPr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163E4B0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9A784B9" w14:textId="77777777" w:rsidR="00DA6D2B" w:rsidRDefault="6345C777" w:rsidP="6345C777">
            <w:pPr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1. Социально-экономические основы управления инфраструктурой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A384B86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Подготовка докладов, курсовых работ, написание рефератов, эссе.</w:t>
            </w:r>
          </w:p>
          <w:p w14:paraId="562B6364" w14:textId="77777777" w:rsidR="00DA6D2B" w:rsidRDefault="00DA6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AF10395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Балльно-рейтинговая оценка докладов, рефератов, эссе</w:t>
            </w: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EE44C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33533C55" w14:textId="77777777" w:rsidTr="6345C777"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4A65FEA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2</w:t>
            </w: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CCBBC78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2. Государственное регулирование и управление инфраструктурой социально- ориентированной экономики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222D23A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Подготовка докладов, курсовых работ, написание рефератов, эссе.</w:t>
            </w:r>
          </w:p>
          <w:p w14:paraId="6D10D243" w14:textId="77777777" w:rsidR="00DA6D2B" w:rsidRDefault="00DA6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5C80188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Балльно-рейтинговая оценка докладов, рефератов, эссе</w:t>
            </w: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238C0E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442692CC" w14:textId="77777777" w:rsidTr="6345C777"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AF4493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3</w:t>
            </w: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7CAA66A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3. Организация государственно-частного партнерства в управлении инфраструктурой рыночной экономики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09873ED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Подготовка докладов, курсовых работ, написание рефератов, эссе.</w:t>
            </w:r>
          </w:p>
          <w:p w14:paraId="0A9D8999" w14:textId="77777777" w:rsidR="00DA6D2B" w:rsidRDefault="00DA6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5C24785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Балльно-рейтинговая оценка докладов, рефератов, эссе</w:t>
            </w: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FAD093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1AA02D98" w14:textId="77777777" w:rsidTr="6345C777"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2833DB4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5BD4A93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4. Методы управления инфраструктурой общественного сектора экономики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B9E56DA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Подготовка докладов, курсовых работ, написание рефератов, эссе.</w:t>
            </w:r>
          </w:p>
          <w:p w14:paraId="05E1E649" w14:textId="77777777" w:rsidR="00DA6D2B" w:rsidRDefault="00DA6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2EF108F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Балльно-рейтинговая оценка докладов, рефератов, эссе</w:t>
            </w: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4A3D2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6AC4CC82" w14:textId="77777777" w:rsidTr="6345C777"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E6CC9B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5</w:t>
            </w: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F23776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5. Управление инновационным развитием инфраструктуры здоровья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82818E8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Подготовка докладов, курсовых работ, написание рефератов, эссе.</w:t>
            </w:r>
          </w:p>
          <w:p w14:paraId="32BCBAD4" w14:textId="77777777" w:rsidR="00DA6D2B" w:rsidRDefault="00DA6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E1BBA15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Балльно-рейтинговая оценка докладов, рефератов, эссе</w:t>
            </w: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7F6AF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625F2C37" w14:textId="77777777" w:rsidTr="6345C777">
        <w:trPr>
          <w:trHeight w:val="1341"/>
        </w:trPr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66BBDD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C82FF2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6. Организация управления инфраструктурой города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7887E6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Подготовка докладов, курсовых работ, написание рефератов, эссе.</w:t>
            </w:r>
          </w:p>
          <w:p w14:paraId="5F37245E" w14:textId="77777777" w:rsidR="00DA6D2B" w:rsidRDefault="00DA6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DB57B9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Защита курсовых работ, рефератов, эссе</w:t>
            </w: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5E9EBA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9</w:t>
            </w:r>
          </w:p>
        </w:tc>
      </w:tr>
      <w:tr w:rsidR="00DA6D2B" w14:paraId="705321E3" w14:textId="77777777" w:rsidTr="6345C777"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D352A95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7</w:t>
            </w: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5C567B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7. Методы управления инфраструктурной недвижимостью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79B404A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Подготовка докладов, курсовых работ, написание рефератов, эссе.</w:t>
            </w:r>
          </w:p>
          <w:p w14:paraId="3CD7DD17" w14:textId="77777777" w:rsidR="00DA6D2B" w:rsidRDefault="00DA6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67BBD8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Защита курсовых работ, рефератов, эссе</w:t>
            </w: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CC1FB0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9</w:t>
            </w:r>
          </w:p>
        </w:tc>
      </w:tr>
      <w:tr w:rsidR="00DA6D2B" w14:paraId="732DF806" w14:textId="77777777" w:rsidTr="6345C777"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AAAFB3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8</w:t>
            </w: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1C9A37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8. Реформирование управления инфраструктурой национальной экономики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C826ADB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 xml:space="preserve">Подготовка докладов, курсовых работ, </w:t>
            </w:r>
            <w:r w:rsidRPr="6345C777">
              <w:rPr>
                <w:sz w:val="22"/>
                <w:szCs w:val="22"/>
              </w:rPr>
              <w:lastRenderedPageBreak/>
              <w:t>написание рефератов, эссе.</w:t>
            </w:r>
          </w:p>
          <w:p w14:paraId="30767482" w14:textId="77777777" w:rsidR="00DA6D2B" w:rsidRDefault="00DA6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5210F4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lastRenderedPageBreak/>
              <w:t>Защита курсовых работ, рефератов, эссе</w:t>
            </w: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3F60EE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0EE0A6FC" w14:textId="77777777" w:rsidTr="6345C777"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3EA3A26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E99F4A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0497D1B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801F306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A407A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54</w:t>
            </w:r>
          </w:p>
        </w:tc>
      </w:tr>
    </w:tbl>
    <w:p w14:paraId="488E6FD2" w14:textId="1FBBA74A" w:rsidR="00DA6D2B" w:rsidRDefault="007619E0" w:rsidP="6345C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6345C777" w:rsidRPr="6345C777">
        <w:rPr>
          <w:sz w:val="28"/>
          <w:szCs w:val="28"/>
        </w:rPr>
        <w:t>.3. Содержание разделов дисциплины</w:t>
      </w:r>
    </w:p>
    <w:p w14:paraId="36399630" w14:textId="77777777" w:rsidR="00DA6D2B" w:rsidRDefault="00DA6D2B">
      <w:pPr>
        <w:ind w:firstLine="708"/>
        <w:jc w:val="both"/>
        <w:rPr>
          <w:sz w:val="28"/>
          <w:szCs w:val="28"/>
        </w:rPr>
      </w:pPr>
    </w:p>
    <w:p w14:paraId="6DA8450E" w14:textId="77777777" w:rsidR="00DA6D2B" w:rsidRDefault="6345C777" w:rsidP="6345C777">
      <w:pPr>
        <w:rPr>
          <w:sz w:val="28"/>
          <w:szCs w:val="28"/>
          <w:u w:val="single"/>
        </w:rPr>
      </w:pPr>
      <w:r w:rsidRPr="6345C777">
        <w:rPr>
          <w:sz w:val="28"/>
          <w:szCs w:val="28"/>
          <w:u w:val="single"/>
        </w:rPr>
        <w:t xml:space="preserve">Тема 1. Социально-экономические основы управления инфраструктурой </w:t>
      </w:r>
    </w:p>
    <w:p w14:paraId="49FAB951" w14:textId="77777777" w:rsidR="00DA6D2B" w:rsidRDefault="009C1996" w:rsidP="6345C77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Инфраструктура как объект управления.</w:t>
      </w:r>
    </w:p>
    <w:p w14:paraId="3A54176F" w14:textId="77777777" w:rsidR="00DA6D2B" w:rsidRDefault="009C1996" w:rsidP="6345C77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Социально-экономические модели и управление инфраструктурой.</w:t>
      </w:r>
    </w:p>
    <w:p w14:paraId="47AC4773" w14:textId="77777777" w:rsidR="00DA6D2B" w:rsidRDefault="009C1996" w:rsidP="6345C77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Экономические функции управления инфраструктурой.</w:t>
      </w:r>
    </w:p>
    <w:p w14:paraId="1AA42112" w14:textId="77777777" w:rsidR="00DA6D2B" w:rsidRDefault="6345C777" w:rsidP="6345C777">
      <w:pPr>
        <w:ind w:left="720"/>
        <w:rPr>
          <w:sz w:val="28"/>
          <w:szCs w:val="28"/>
        </w:rPr>
      </w:pPr>
      <w:r w:rsidRPr="6345C777">
        <w:rPr>
          <w:sz w:val="28"/>
          <w:szCs w:val="28"/>
        </w:rPr>
        <w:t>Социальные компоненты управления инфраструктурой.</w:t>
      </w:r>
    </w:p>
    <w:p w14:paraId="61C76694" w14:textId="77777777" w:rsidR="00DA6D2B" w:rsidRDefault="009C1996" w:rsidP="6345C77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Механизм управления инфраструктурными комплексами.</w:t>
      </w:r>
    </w:p>
    <w:p w14:paraId="34888B61" w14:textId="77777777" w:rsidR="00DA6D2B" w:rsidRDefault="6345C777" w:rsidP="6345C777">
      <w:pPr>
        <w:ind w:left="720"/>
        <w:rPr>
          <w:sz w:val="28"/>
          <w:szCs w:val="28"/>
        </w:rPr>
      </w:pPr>
      <w:r w:rsidRPr="6345C777">
        <w:rPr>
          <w:sz w:val="28"/>
          <w:szCs w:val="28"/>
        </w:rPr>
        <w:t>Управление некоммерческими организациями инфраструктуры.</w:t>
      </w:r>
    </w:p>
    <w:p w14:paraId="4B47A73D" w14:textId="77777777" w:rsidR="00DA6D2B" w:rsidRDefault="00DA6D2B">
      <w:pPr>
        <w:rPr>
          <w:sz w:val="28"/>
          <w:szCs w:val="28"/>
          <w:u w:val="single"/>
        </w:rPr>
      </w:pPr>
    </w:p>
    <w:p w14:paraId="290FF584" w14:textId="77777777" w:rsidR="00DA6D2B" w:rsidRDefault="6345C777" w:rsidP="6345C777">
      <w:pPr>
        <w:rPr>
          <w:sz w:val="28"/>
          <w:szCs w:val="28"/>
          <w:u w:val="single"/>
        </w:rPr>
      </w:pPr>
      <w:r w:rsidRPr="6345C777">
        <w:rPr>
          <w:sz w:val="28"/>
          <w:szCs w:val="28"/>
          <w:u w:val="single"/>
        </w:rPr>
        <w:t>Тема 2. Государственное регулирование и управление инфраструктурой социально-ориентированной экономики</w:t>
      </w:r>
    </w:p>
    <w:p w14:paraId="2B66653A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Организация процесса государственного регулирования и управления инфраструктурой социально-ориентированной экономики.</w:t>
      </w:r>
    </w:p>
    <w:p w14:paraId="780CCBEB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Методы государственного управления функционированием социальной инфраструктуры.</w:t>
      </w:r>
    </w:p>
    <w:p w14:paraId="4A9C31D8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Государственное регулирование экономических условий деятельности негосударственных инфраструктурных предприятий.</w:t>
      </w:r>
    </w:p>
    <w:p w14:paraId="2A4D0BB4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Антикоррупционные методы в системе государственного управления инфраструктурой социально-ориентированной экономики.</w:t>
      </w:r>
    </w:p>
    <w:p w14:paraId="454E131E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Модели государственного управления инфраструктурой жизнеобеспечения населения.</w:t>
      </w:r>
    </w:p>
    <w:p w14:paraId="7FF7E2D9" w14:textId="77777777" w:rsidR="00DA6D2B" w:rsidRDefault="00DA6D2B">
      <w:pPr>
        <w:rPr>
          <w:sz w:val="28"/>
          <w:szCs w:val="28"/>
          <w:u w:val="single"/>
        </w:rPr>
      </w:pPr>
    </w:p>
    <w:p w14:paraId="1403168F" w14:textId="77777777" w:rsidR="00DA6D2B" w:rsidRDefault="6345C777" w:rsidP="6345C777">
      <w:pPr>
        <w:rPr>
          <w:sz w:val="28"/>
          <w:szCs w:val="28"/>
          <w:u w:val="single"/>
        </w:rPr>
      </w:pPr>
      <w:r w:rsidRPr="6345C777">
        <w:rPr>
          <w:sz w:val="28"/>
          <w:szCs w:val="28"/>
          <w:u w:val="single"/>
        </w:rPr>
        <w:t>Тема 3. Организация государственно-частного партнерства в управлении  инфраструктурой рыночной экономики</w:t>
      </w:r>
    </w:p>
    <w:p w14:paraId="490A0931" w14:textId="77777777" w:rsidR="00DA6D2B" w:rsidRDefault="6345C777" w:rsidP="6345C777">
      <w:pPr>
        <w:ind w:left="360"/>
        <w:rPr>
          <w:sz w:val="28"/>
          <w:szCs w:val="28"/>
        </w:rPr>
      </w:pPr>
      <w:r w:rsidRPr="6345C777">
        <w:rPr>
          <w:sz w:val="28"/>
          <w:szCs w:val="28"/>
        </w:rPr>
        <w:t>Организационно-экономический механизм разгосударствления и приватизации в инфраструктурных отраслях.</w:t>
      </w:r>
    </w:p>
    <w:p w14:paraId="6C735302" w14:textId="77777777" w:rsidR="00DA6D2B" w:rsidRDefault="6345C777" w:rsidP="6345C777">
      <w:pPr>
        <w:ind w:left="360"/>
        <w:rPr>
          <w:sz w:val="28"/>
          <w:szCs w:val="28"/>
        </w:rPr>
      </w:pPr>
      <w:r w:rsidRPr="6345C777">
        <w:rPr>
          <w:sz w:val="28"/>
          <w:szCs w:val="28"/>
        </w:rPr>
        <w:t>Инфраструктурные функции государственно-частного партнерства</w:t>
      </w:r>
    </w:p>
    <w:p w14:paraId="3B7E1D70" w14:textId="77777777" w:rsidR="00DA6D2B" w:rsidRDefault="6345C777" w:rsidP="6345C777">
      <w:pPr>
        <w:ind w:left="360"/>
        <w:rPr>
          <w:sz w:val="28"/>
          <w:szCs w:val="28"/>
        </w:rPr>
      </w:pPr>
      <w:r w:rsidRPr="6345C777">
        <w:rPr>
          <w:sz w:val="28"/>
          <w:szCs w:val="28"/>
        </w:rPr>
        <w:t>Участие негосударственных корпораций в управлении инфраструктурой экономики.</w:t>
      </w:r>
    </w:p>
    <w:p w14:paraId="7796D47B" w14:textId="77777777" w:rsidR="00DA6D2B" w:rsidRDefault="6345C777" w:rsidP="6345C777">
      <w:pPr>
        <w:ind w:left="360"/>
        <w:rPr>
          <w:sz w:val="28"/>
          <w:szCs w:val="28"/>
        </w:rPr>
      </w:pPr>
      <w:r w:rsidRPr="6345C777">
        <w:rPr>
          <w:sz w:val="28"/>
          <w:szCs w:val="28"/>
        </w:rPr>
        <w:t>Доступность источников кредитования современной инфраструктуры.</w:t>
      </w:r>
    </w:p>
    <w:p w14:paraId="73C1CE7D" w14:textId="77777777" w:rsidR="00DA6D2B" w:rsidRDefault="6345C777" w:rsidP="6345C777">
      <w:pPr>
        <w:ind w:left="360"/>
        <w:rPr>
          <w:sz w:val="28"/>
          <w:szCs w:val="28"/>
        </w:rPr>
      </w:pPr>
      <w:r w:rsidRPr="6345C777">
        <w:rPr>
          <w:sz w:val="28"/>
          <w:szCs w:val="28"/>
        </w:rPr>
        <w:t>Финансовые институты общественной инфраструктуры.</w:t>
      </w:r>
    </w:p>
    <w:p w14:paraId="5D59D3F6" w14:textId="77777777" w:rsidR="00DA6D2B" w:rsidRDefault="6345C777" w:rsidP="6345C777">
      <w:pPr>
        <w:ind w:left="360"/>
        <w:rPr>
          <w:sz w:val="28"/>
          <w:szCs w:val="28"/>
        </w:rPr>
      </w:pPr>
      <w:r w:rsidRPr="6345C777">
        <w:rPr>
          <w:sz w:val="28"/>
          <w:szCs w:val="28"/>
        </w:rPr>
        <w:t>Формирование инфраструктурных программ частного бизнеса.</w:t>
      </w:r>
    </w:p>
    <w:p w14:paraId="5BA5AE0D" w14:textId="77777777" w:rsidR="00DA6D2B" w:rsidRDefault="00DA6D2B">
      <w:pPr>
        <w:rPr>
          <w:sz w:val="28"/>
          <w:szCs w:val="28"/>
          <w:u w:val="single"/>
        </w:rPr>
      </w:pPr>
    </w:p>
    <w:p w14:paraId="02464652" w14:textId="77777777" w:rsidR="00DA6D2B" w:rsidRDefault="6345C777" w:rsidP="6345C777">
      <w:pPr>
        <w:rPr>
          <w:sz w:val="28"/>
          <w:szCs w:val="28"/>
          <w:u w:val="single"/>
        </w:rPr>
      </w:pPr>
      <w:r w:rsidRPr="6345C777">
        <w:rPr>
          <w:sz w:val="28"/>
          <w:szCs w:val="28"/>
          <w:u w:val="single"/>
        </w:rPr>
        <w:t>Тема 4. Методы управления инфраструктурой общественного сектора экономики</w:t>
      </w:r>
    </w:p>
    <w:p w14:paraId="78FAAAD2" w14:textId="77777777" w:rsidR="00DA6D2B" w:rsidRDefault="6345C777" w:rsidP="6345C777">
      <w:pPr>
        <w:ind w:left="720"/>
        <w:rPr>
          <w:sz w:val="28"/>
          <w:szCs w:val="28"/>
        </w:rPr>
      </w:pPr>
      <w:r w:rsidRPr="6345C777">
        <w:rPr>
          <w:sz w:val="28"/>
          <w:szCs w:val="28"/>
        </w:rPr>
        <w:t>Механизм управления инфраструктурой общественного сектора экономики.</w:t>
      </w:r>
    </w:p>
    <w:p w14:paraId="5F400A0D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Методы бюджетирования инфраструктуры государственного сектора экономики.</w:t>
      </w:r>
    </w:p>
    <w:p w14:paraId="537E853B" w14:textId="77777777" w:rsidR="00DA6D2B" w:rsidRDefault="6345C777" w:rsidP="6345C777">
      <w:pPr>
        <w:ind w:left="720"/>
        <w:rPr>
          <w:sz w:val="28"/>
          <w:szCs w:val="28"/>
        </w:rPr>
      </w:pPr>
      <w:r w:rsidRPr="6345C777">
        <w:rPr>
          <w:sz w:val="28"/>
          <w:szCs w:val="28"/>
        </w:rPr>
        <w:t>Обеспечение доступности современной инфраструктуры региона.</w:t>
      </w:r>
    </w:p>
    <w:p w14:paraId="628183AA" w14:textId="77777777" w:rsidR="00DA6D2B" w:rsidRDefault="6345C777" w:rsidP="6345C777">
      <w:pPr>
        <w:ind w:left="720"/>
        <w:rPr>
          <w:sz w:val="28"/>
          <w:szCs w:val="28"/>
        </w:rPr>
      </w:pPr>
      <w:r w:rsidRPr="6345C777">
        <w:rPr>
          <w:sz w:val="28"/>
          <w:szCs w:val="28"/>
        </w:rPr>
        <w:lastRenderedPageBreak/>
        <w:t>Экономические методы регулирования общественной инфраструктуры национальной экономики.</w:t>
      </w:r>
    </w:p>
    <w:p w14:paraId="2DE90A80" w14:textId="77777777" w:rsidR="00DA6D2B" w:rsidRDefault="6345C777" w:rsidP="6345C777">
      <w:pPr>
        <w:ind w:left="360" w:firstLine="348"/>
        <w:rPr>
          <w:sz w:val="28"/>
          <w:szCs w:val="28"/>
        </w:rPr>
      </w:pPr>
      <w:r w:rsidRPr="6345C777">
        <w:rPr>
          <w:sz w:val="28"/>
          <w:szCs w:val="28"/>
        </w:rPr>
        <w:t>Организационный механизм управления общественной инфраструктурой муниципального образования.</w:t>
      </w:r>
    </w:p>
    <w:p w14:paraId="773F014D" w14:textId="77777777" w:rsidR="00DA6D2B" w:rsidRDefault="6345C777" w:rsidP="6345C777">
      <w:pPr>
        <w:tabs>
          <w:tab w:val="left" w:pos="720"/>
        </w:tabs>
        <w:ind w:left="720"/>
        <w:rPr>
          <w:sz w:val="28"/>
          <w:szCs w:val="28"/>
        </w:rPr>
      </w:pPr>
      <w:r w:rsidRPr="6345C777">
        <w:rPr>
          <w:sz w:val="28"/>
          <w:szCs w:val="28"/>
        </w:rPr>
        <w:t>Хозяйственный механизм функционирования общественной инфраструктуры и человеческий капитал.</w:t>
      </w:r>
    </w:p>
    <w:p w14:paraId="77353157" w14:textId="77777777" w:rsidR="00DA6D2B" w:rsidRDefault="00DA6D2B">
      <w:pPr>
        <w:tabs>
          <w:tab w:val="left" w:pos="720"/>
        </w:tabs>
        <w:ind w:left="720"/>
        <w:rPr>
          <w:sz w:val="28"/>
          <w:szCs w:val="28"/>
        </w:rPr>
      </w:pPr>
    </w:p>
    <w:p w14:paraId="3D1173F8" w14:textId="77777777" w:rsidR="00DA6D2B" w:rsidRDefault="6345C777" w:rsidP="6345C777">
      <w:pPr>
        <w:rPr>
          <w:sz w:val="28"/>
          <w:szCs w:val="28"/>
          <w:u w:val="single"/>
        </w:rPr>
      </w:pPr>
      <w:r w:rsidRPr="6345C777">
        <w:rPr>
          <w:sz w:val="28"/>
          <w:szCs w:val="28"/>
          <w:u w:val="single"/>
        </w:rPr>
        <w:t xml:space="preserve">Тема 5. Управление инновационным развитием инфраструктуры здоровья </w:t>
      </w:r>
    </w:p>
    <w:p w14:paraId="24D02EE8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Планирование развития инфраструктуры в национальном проекте «Здоровье».</w:t>
      </w:r>
    </w:p>
    <w:p w14:paraId="3A198BB3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Экономический механизм управления развитием инфраструктуры здоровья.</w:t>
      </w:r>
    </w:p>
    <w:p w14:paraId="6F8CE586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Формирование инновационной инфраструктуры оздоровления населения.</w:t>
      </w:r>
    </w:p>
    <w:p w14:paraId="6BCAAE67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Организационные методы управления развитием  инфраструктуры экономики здоровья.</w:t>
      </w:r>
    </w:p>
    <w:p w14:paraId="3D4728DB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Технико-экономический анализ управления инфраструктурой медико-индустриального комплекса.</w:t>
      </w:r>
    </w:p>
    <w:p w14:paraId="752B95A3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Модернизация управления развитием инфраструктуры олимпийских объектов.</w:t>
      </w:r>
    </w:p>
    <w:p w14:paraId="0BD79C7A" w14:textId="77777777" w:rsidR="00DA6D2B" w:rsidRDefault="00DA6D2B">
      <w:pPr>
        <w:ind w:firstLine="720"/>
        <w:rPr>
          <w:sz w:val="28"/>
          <w:szCs w:val="28"/>
        </w:rPr>
      </w:pPr>
    </w:p>
    <w:p w14:paraId="1A04B91C" w14:textId="77777777" w:rsidR="00DA6D2B" w:rsidRDefault="00DA6D2B">
      <w:pPr>
        <w:ind w:firstLine="708"/>
        <w:jc w:val="both"/>
      </w:pPr>
    </w:p>
    <w:p w14:paraId="3EA56CA5" w14:textId="77777777" w:rsidR="00DA6D2B" w:rsidRDefault="6345C777" w:rsidP="6345C777">
      <w:pPr>
        <w:jc w:val="both"/>
        <w:rPr>
          <w:sz w:val="28"/>
          <w:szCs w:val="28"/>
          <w:u w:val="single"/>
        </w:rPr>
      </w:pPr>
      <w:r w:rsidRPr="6345C777">
        <w:rPr>
          <w:sz w:val="28"/>
          <w:szCs w:val="28"/>
          <w:u w:val="single"/>
        </w:rPr>
        <w:t>Тема 6. Организация управления инфраструктурой города.</w:t>
      </w:r>
    </w:p>
    <w:p w14:paraId="3F6353FE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Инфраструктура городской экономики. </w:t>
      </w:r>
    </w:p>
    <w:p w14:paraId="38B9ADEE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Функционирование городских  инфраструктурных служб. </w:t>
      </w:r>
    </w:p>
    <w:p w14:paraId="711C05A0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Эффективность организации инфраструктурного обслуживания предприятий и населения города. </w:t>
      </w:r>
    </w:p>
    <w:p w14:paraId="3869A896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Организационная структура управления городскими инфраструктурными комплексами.</w:t>
      </w:r>
    </w:p>
    <w:p w14:paraId="4A84DD69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Организационно-экономические модели управления инфраструктурой городского транспорта (метод Фратера, модель конфликтующих возможностей и т.д.).</w:t>
      </w:r>
    </w:p>
    <w:p w14:paraId="1FF2553A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Управление экологической инфраструктурой города.</w:t>
      </w:r>
    </w:p>
    <w:p w14:paraId="499293DD" w14:textId="77777777" w:rsidR="00DA6D2B" w:rsidRDefault="00DA6D2B">
      <w:pPr>
        <w:jc w:val="both"/>
        <w:rPr>
          <w:sz w:val="28"/>
          <w:szCs w:val="28"/>
          <w:u w:val="single"/>
        </w:rPr>
      </w:pPr>
    </w:p>
    <w:p w14:paraId="33F2574C" w14:textId="77777777" w:rsidR="00DA6D2B" w:rsidRDefault="6345C777" w:rsidP="6345C777">
      <w:pPr>
        <w:jc w:val="both"/>
        <w:rPr>
          <w:sz w:val="28"/>
          <w:szCs w:val="28"/>
          <w:u w:val="single"/>
        </w:rPr>
      </w:pPr>
      <w:r w:rsidRPr="6345C777">
        <w:rPr>
          <w:sz w:val="28"/>
          <w:szCs w:val="28"/>
          <w:u w:val="single"/>
        </w:rPr>
        <w:t>Тема 7. Механизм управления инфраструктурной недвижимостью.</w:t>
      </w:r>
    </w:p>
    <w:p w14:paraId="7A96DE1C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Организация рынка инфраструктурной недвижимости. </w:t>
      </w:r>
    </w:p>
    <w:p w14:paraId="073F73EA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Управление инвестированием в инфраструктурную недвижимость городов. </w:t>
      </w:r>
    </w:p>
    <w:p w14:paraId="7B8EA003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Методы оценки объектов инфраструктурной недвижимости. </w:t>
      </w:r>
    </w:p>
    <w:p w14:paraId="4525EA30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Управление капитальным строительством объектов инфраструктуры.</w:t>
      </w:r>
    </w:p>
    <w:p w14:paraId="50F79B56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Ипотечное кредитование инфраструктурной недвижимости.</w:t>
      </w:r>
    </w:p>
    <w:p w14:paraId="4277C7B2" w14:textId="77777777" w:rsidR="00DA6D2B" w:rsidRDefault="6345C777" w:rsidP="6345C777">
      <w:pPr>
        <w:rPr>
          <w:sz w:val="28"/>
          <w:szCs w:val="28"/>
        </w:rPr>
      </w:pPr>
      <w:r w:rsidRPr="6345C777">
        <w:rPr>
          <w:sz w:val="28"/>
          <w:szCs w:val="28"/>
        </w:rPr>
        <w:t xml:space="preserve">             Кадастровый учет инфраструктурной недвижимости.</w:t>
      </w:r>
    </w:p>
    <w:p w14:paraId="104E7118" w14:textId="77777777" w:rsidR="00DA6D2B" w:rsidRDefault="00DA6D2B">
      <w:pPr>
        <w:rPr>
          <w:sz w:val="28"/>
          <w:szCs w:val="28"/>
          <w:u w:val="single"/>
        </w:rPr>
      </w:pPr>
    </w:p>
    <w:p w14:paraId="6E550B43" w14:textId="77777777" w:rsidR="00DA6D2B" w:rsidRDefault="6345C777" w:rsidP="6345C777">
      <w:pPr>
        <w:rPr>
          <w:sz w:val="28"/>
          <w:szCs w:val="28"/>
          <w:u w:val="single"/>
        </w:rPr>
      </w:pPr>
      <w:r w:rsidRPr="6345C777">
        <w:rPr>
          <w:sz w:val="28"/>
          <w:szCs w:val="28"/>
          <w:u w:val="single"/>
        </w:rPr>
        <w:t>Тема 8. Реформирование управления инфраструктурой национальной экономики.</w:t>
      </w:r>
    </w:p>
    <w:p w14:paraId="380DD11D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lastRenderedPageBreak/>
        <w:t>Системная трансформация управления инфраструктурой в странах СНГ.</w:t>
      </w:r>
    </w:p>
    <w:p w14:paraId="4EB19CA0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Социально-экономические особенности инфраструктуры в переходный период.</w:t>
      </w:r>
    </w:p>
    <w:p w14:paraId="3B641704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Развитие управления инфраструктурой в социальной рыночной экономике.</w:t>
      </w:r>
    </w:p>
    <w:p w14:paraId="0E48E159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Реформы управления инфраструктурой в либеральной рыночной экономике.</w:t>
      </w:r>
    </w:p>
    <w:p w14:paraId="520707B6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Реформирование  управления градообслуживающей системой.</w:t>
      </w:r>
    </w:p>
    <w:p w14:paraId="1D5E9CBD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Механизм комплексной модернизации инфраструктуры экономики России.</w:t>
      </w:r>
    </w:p>
    <w:p w14:paraId="31D0F436" w14:textId="77777777" w:rsidR="00DA6D2B" w:rsidRDefault="00DA6D2B">
      <w:pPr>
        <w:ind w:firstLine="900"/>
        <w:jc w:val="both"/>
        <w:rPr>
          <w:sz w:val="28"/>
          <w:szCs w:val="28"/>
        </w:rPr>
      </w:pPr>
    </w:p>
    <w:p w14:paraId="343133E2" w14:textId="77777777" w:rsidR="00DA6D2B" w:rsidRDefault="00DA6D2B">
      <w:pPr>
        <w:ind w:firstLine="900"/>
        <w:jc w:val="both"/>
        <w:rPr>
          <w:sz w:val="28"/>
          <w:szCs w:val="28"/>
        </w:rPr>
      </w:pPr>
    </w:p>
    <w:p w14:paraId="55C12D97" w14:textId="77777777" w:rsidR="00DA6D2B" w:rsidRDefault="00DA6D2B">
      <w:pPr>
        <w:ind w:firstLine="900"/>
        <w:jc w:val="both"/>
        <w:rPr>
          <w:sz w:val="28"/>
          <w:szCs w:val="28"/>
        </w:rPr>
      </w:pPr>
    </w:p>
    <w:p w14:paraId="3445C588" w14:textId="65560BBD" w:rsidR="0070274D" w:rsidRPr="00067B99" w:rsidRDefault="0070274D" w:rsidP="0070274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Фонд </w:t>
      </w:r>
      <w:r w:rsidRPr="00067B99">
        <w:rPr>
          <w:b/>
        </w:rPr>
        <w:t>оценочных средств для проведения промежуточной аттестации по дисциплине</w:t>
      </w:r>
    </w:p>
    <w:p w14:paraId="142D3472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14:paraId="56BBEDB3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а) темы эссе, рефератов, курсовых работ </w:t>
      </w:r>
    </w:p>
    <w:p w14:paraId="53DE738D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1. Этапы эволюции управления инфраструктурой.</w:t>
      </w:r>
    </w:p>
    <w:p w14:paraId="609BB688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2. Рыночный механизм управления производственной инфраструктурой.</w:t>
      </w:r>
    </w:p>
    <w:p w14:paraId="21796454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3. Эффективность инвестиций в развитие инфраструктуры.</w:t>
      </w:r>
    </w:p>
    <w:p w14:paraId="38F167D6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4. Организация управления городской инфраструктурой.</w:t>
      </w:r>
    </w:p>
    <w:p w14:paraId="345E7A7F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5. Финансирование развития общественной инфраструктуры.</w:t>
      </w:r>
    </w:p>
    <w:p w14:paraId="24A02608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6. Методы оценки объектов инфраструктуры.</w:t>
      </w:r>
    </w:p>
    <w:p w14:paraId="6A89A86C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7. Управление транспортной инфраструктурой мегаполиса.</w:t>
      </w:r>
    </w:p>
    <w:p w14:paraId="49DC9DBB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8. Методы государственно-частного партнерства в управлении инфраструктурой.</w:t>
      </w:r>
    </w:p>
    <w:p w14:paraId="2E75CD69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9. Организационно-экономический механизм обеспечения доступности инфраструктурных услуг.</w:t>
      </w:r>
    </w:p>
    <w:p w14:paraId="3F4DB4D3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10. Методы государственного управления инфраструктурой.</w:t>
      </w:r>
    </w:p>
    <w:p w14:paraId="09EBF15E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11. Реформирование управления инфраструктурой.</w:t>
      </w:r>
    </w:p>
    <w:p w14:paraId="2E8F2C5E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12. Государственное регулирование коммунальной инфраструктуры.</w:t>
      </w:r>
    </w:p>
    <w:p w14:paraId="33522C63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13. Управление инфраструктурной недвижимостью.</w:t>
      </w:r>
    </w:p>
    <w:p w14:paraId="6FFF8D63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14. Структура управления развитием инженерной инфраструктуры.</w:t>
      </w:r>
    </w:p>
    <w:p w14:paraId="7BA69153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15. Механизм управления инновационной и информационной инфраструктурами.</w:t>
      </w:r>
    </w:p>
    <w:p w14:paraId="77EB89C7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16. Хозяйствование в рыночной инфраструктуре.</w:t>
      </w:r>
    </w:p>
    <w:p w14:paraId="53D89391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б) контрольные вопросы и задания для проведения текущего контроля и промежуточной  аттестации по итогам освоения дисциплины, а также для контроля самостоятельной работы обучающегося по отдельным разделам дисциплины.</w:t>
      </w:r>
    </w:p>
    <w:p w14:paraId="77A1C400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Охарактеризуйте предмет управления инфраструктурой.</w:t>
      </w:r>
    </w:p>
    <w:p w14:paraId="5F3E746E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lastRenderedPageBreak/>
        <w:t>Раскройте концепцию инфраструктуры рыночной экономики.</w:t>
      </w:r>
    </w:p>
    <w:p w14:paraId="7D75A323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Как обеспечить доступность инфраструктуры территории?</w:t>
      </w:r>
    </w:p>
    <w:p w14:paraId="053957BE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Назовите составляющие управления инфраструктурой в современной трактовке.</w:t>
      </w:r>
    </w:p>
    <w:p w14:paraId="2679F903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Какие особенности характерны для некоммерческих инфраструктурных организаций?</w:t>
      </w:r>
    </w:p>
    <w:p w14:paraId="50738575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Каким образом взаимодействуют участники управления развитием инфраструктуры социально-ориентированной рыночной экономики?</w:t>
      </w:r>
    </w:p>
    <w:p w14:paraId="0BBBD7C3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Как бюрократия влияет на эффективность функционирования социальной инфраструктуры?</w:t>
      </w:r>
    </w:p>
    <w:p w14:paraId="6C9E64EE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Каковы основные антикоррупционные компоненты в управлении инфраструктурой социально-ориентированной рыночной экономики?</w:t>
      </w:r>
    </w:p>
    <w:p w14:paraId="2204B741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Назовите особенности бюджетного финансирования развития инфраструктуры государственного сектора экономики.</w:t>
      </w:r>
    </w:p>
    <w:p w14:paraId="06E8B9B8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  <w:tab w:val="left" w:pos="1134"/>
        </w:tabs>
        <w:spacing w:before="7"/>
        <w:ind w:left="0" w:right="79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 Назовите основные составляющие государственного регулирования в управлении инфраструктурой жизнеобеспечения населения. </w:t>
      </w:r>
    </w:p>
    <w:p w14:paraId="3CEAD1BE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  <w:tab w:val="left" w:pos="1134"/>
        </w:tabs>
        <w:spacing w:before="7"/>
        <w:ind w:left="0" w:right="79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Когда в управлении инфраструктурой применяются концессионные соглашения?</w:t>
      </w:r>
    </w:p>
    <w:p w14:paraId="7D6E50A2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  <w:tab w:val="left" w:pos="1134"/>
        </w:tabs>
        <w:spacing w:before="7"/>
        <w:ind w:left="0" w:right="79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Какие экономические эффекты достигаются от инфраструктурных программ корпораций?</w:t>
      </w:r>
    </w:p>
    <w:p w14:paraId="24B8DA79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  <w:tab w:val="left" w:pos="1134"/>
        </w:tabs>
        <w:spacing w:before="7"/>
        <w:ind w:left="0" w:right="79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Охарактеризуйте проблемы  доступности ипотечного кредитования сооружения объектов инфраструктуры. </w:t>
      </w:r>
    </w:p>
    <w:p w14:paraId="2FBED539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  <w:tab w:val="left" w:pos="1134"/>
        </w:tabs>
        <w:spacing w:before="7"/>
        <w:ind w:left="0" w:right="79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Какие способы сбалансирования бюджетного финансирования инфраструктуры  социально-ориентированной рыночной экономики используются наиболее часто?</w:t>
      </w:r>
    </w:p>
    <w:p w14:paraId="73D16645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  <w:tab w:val="left" w:pos="1134"/>
        </w:tabs>
        <w:spacing w:before="7"/>
        <w:ind w:left="0" w:right="79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Что побуждает корпорации к реализации инфраструктурных программ?</w:t>
      </w:r>
    </w:p>
    <w:p w14:paraId="1FC522DA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 На базе каких характеристик формируется территориальная доступность инфраструктуры?</w:t>
      </w:r>
    </w:p>
    <w:p w14:paraId="23DAF069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Наличие инфраструктуры или ее качество позволяет территориям конкурировать за население?</w:t>
      </w:r>
    </w:p>
    <w:p w14:paraId="3361005C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 Какими критериями необходимо руководствоваться при формировании ценовой доступности пользования инфраструктурой?</w:t>
      </w:r>
    </w:p>
    <w:p w14:paraId="1AF2E97B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 w:rsidRPr="6345C777">
        <w:rPr>
          <w:color w:val="70AD47" w:themeColor="accent6"/>
          <w:sz w:val="28"/>
          <w:szCs w:val="28"/>
        </w:rPr>
        <w:t xml:space="preserve"> Какое влияние на развитие человеческого капитала оказывает информатизация инфраструктурных услуг?</w:t>
      </w:r>
    </w:p>
    <w:p w14:paraId="23AC85DC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 w:rsidRPr="6345C777">
        <w:rPr>
          <w:color w:val="70AD47" w:themeColor="accent6"/>
          <w:sz w:val="28"/>
          <w:szCs w:val="28"/>
        </w:rPr>
        <w:t xml:space="preserve"> Назовите основные составляющие хозяйственного механизма инфраструктуры?</w:t>
      </w:r>
    </w:p>
    <w:p w14:paraId="18063380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 w:rsidRPr="6345C777">
        <w:rPr>
          <w:color w:val="70AD47" w:themeColor="accent6"/>
          <w:sz w:val="28"/>
          <w:szCs w:val="28"/>
        </w:rPr>
        <w:t xml:space="preserve"> Какую роль в функционировании инфраструктурных учреждений государственного сектора играют органы Федерального Казначейства?</w:t>
      </w:r>
    </w:p>
    <w:p w14:paraId="0E194D33" w14:textId="77777777" w:rsidR="00DA6D2B" w:rsidRDefault="009C1996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Каковы задачи </w:t>
      </w:r>
      <w:r>
        <w:rPr>
          <w:color w:val="000000"/>
          <w:spacing w:val="1"/>
          <w:sz w:val="28"/>
          <w:szCs w:val="28"/>
        </w:rPr>
        <w:t>оценки управления инфраструктурой здоровья, предусмотренной приоритетным проектом и программами оздоровления населения?</w:t>
      </w:r>
      <w:r>
        <w:rPr>
          <w:color w:val="000000"/>
          <w:spacing w:val="-1"/>
          <w:sz w:val="28"/>
          <w:szCs w:val="28"/>
        </w:rPr>
        <w:t xml:space="preserve"> </w:t>
      </w:r>
    </w:p>
    <w:p w14:paraId="6BAE4B0F" w14:textId="77777777" w:rsidR="00DA6D2B" w:rsidRDefault="009C1996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 рамках инфраструктуры </w:t>
      </w:r>
      <w:r>
        <w:rPr>
          <w:color w:val="000000"/>
          <w:spacing w:val="-1"/>
          <w:sz w:val="28"/>
          <w:szCs w:val="28"/>
        </w:rPr>
        <w:t xml:space="preserve">получают развитие различные виды арендных </w:t>
      </w:r>
      <w:r>
        <w:rPr>
          <w:color w:val="000000"/>
          <w:sz w:val="28"/>
          <w:szCs w:val="28"/>
        </w:rPr>
        <w:t xml:space="preserve">отношений   государственной </w:t>
      </w:r>
      <w:r>
        <w:rPr>
          <w:color w:val="000000"/>
          <w:spacing w:val="-1"/>
          <w:sz w:val="28"/>
          <w:szCs w:val="28"/>
        </w:rPr>
        <w:t xml:space="preserve">собственности </w:t>
      </w:r>
      <w:r>
        <w:rPr>
          <w:color w:val="000000"/>
          <w:sz w:val="28"/>
          <w:szCs w:val="28"/>
        </w:rPr>
        <w:t xml:space="preserve">-  аренда  имущества  и  оборудования, концессия, </w:t>
      </w:r>
      <w:r>
        <w:rPr>
          <w:color w:val="000000"/>
          <w:spacing w:val="8"/>
          <w:sz w:val="28"/>
          <w:szCs w:val="28"/>
        </w:rPr>
        <w:t xml:space="preserve">некоммерческое </w:t>
      </w:r>
      <w:r>
        <w:rPr>
          <w:color w:val="000000"/>
          <w:spacing w:val="-1"/>
          <w:sz w:val="28"/>
          <w:szCs w:val="28"/>
        </w:rPr>
        <w:t>хозяйствование?</w:t>
      </w:r>
    </w:p>
    <w:p w14:paraId="03CB62D7" w14:textId="77777777" w:rsidR="00DA6D2B" w:rsidRDefault="009C1996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Какие механизмы сти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мулируют хозяйствующих субъектов сокращать издержки и бороться за привлечение потребителя путем снижения цены  услуг инфраструктуры, улучшая их качество и ассортимент?</w:t>
      </w:r>
    </w:p>
    <w:p w14:paraId="6E313361" w14:textId="77777777" w:rsidR="00DA6D2B" w:rsidRDefault="009C1996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Назовите основные организационные методы управления общественной инфраструктурой муниципального образования. </w:t>
      </w:r>
    </w:p>
    <w:p w14:paraId="203BCF37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 Охарактеризуйте методы экономического анализа социального инфраструктурного комплекса города.</w:t>
      </w:r>
    </w:p>
    <w:p w14:paraId="7C166230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Назовите основные элементы механизма модернизации городской инфраструктуры.</w:t>
      </w:r>
    </w:p>
    <w:p w14:paraId="045CEFFB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Какие преимущества в экономическом развитии городов определяются благодаря инфраструктуре города?</w:t>
      </w:r>
    </w:p>
    <w:p w14:paraId="2377DB58" w14:textId="77777777" w:rsidR="00DA6D2B" w:rsidRDefault="009C1996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Важнейшей задачей управления развитием объектов инфраструктуры в современных российских условиях является также преодоление затратного (дотационного) подхода к предоставлению инфраструктурных услуг. В какой степени их производитель (независимо от того, является он муниципальным или частным предприятием), получая оплату в основном не от потребителя, а от городской администрации, при отсутствии эффективного контроля объема и качества доставляемого блага, имеет экономическую заинтересованность в снижении производственных затрат?</w:t>
      </w:r>
    </w:p>
    <w:p w14:paraId="6A0C7059" w14:textId="77777777" w:rsidR="00DA6D2B" w:rsidRDefault="009C1996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Каковы основные проблемы управления экологической инфраструктурой города?</w:t>
      </w:r>
    </w:p>
    <w:p w14:paraId="41D166D2" w14:textId="77777777" w:rsidR="00DA6D2B" w:rsidRDefault="009C1996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Назовите основные варианты решения проблемы «пробок» в мегаполисах?</w:t>
      </w:r>
    </w:p>
    <w:p w14:paraId="388AA28E" w14:textId="77777777" w:rsidR="00DA6D2B" w:rsidRDefault="009C1996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Каковы методы оценки стоимости объектов инфраструктурной недвижимости?</w:t>
      </w:r>
    </w:p>
    <w:p w14:paraId="430FCE2B" w14:textId="77777777" w:rsidR="00DA6D2B" w:rsidRPr="0070274D" w:rsidRDefault="009C1996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color w:val="000000" w:themeColor="text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Перечислите основные задачи кадастровой оценки инфраструктурной </w:t>
      </w:r>
      <w:r w:rsidRPr="0070274D">
        <w:rPr>
          <w:color w:val="000000" w:themeColor="text1"/>
          <w:spacing w:val="-1"/>
          <w:sz w:val="28"/>
          <w:szCs w:val="28"/>
        </w:rPr>
        <w:t>недвижимости?</w:t>
      </w:r>
    </w:p>
    <w:p w14:paraId="51F36F5E" w14:textId="77777777" w:rsidR="00DA6D2B" w:rsidRPr="0070274D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autoSpaceDE w:val="0"/>
        <w:ind w:left="0" w:firstLine="540"/>
        <w:jc w:val="both"/>
        <w:rPr>
          <w:color w:val="000000" w:themeColor="text1"/>
          <w:sz w:val="28"/>
          <w:szCs w:val="28"/>
        </w:rPr>
      </w:pPr>
      <w:r w:rsidRPr="0070274D">
        <w:rPr>
          <w:color w:val="000000" w:themeColor="text1"/>
          <w:sz w:val="28"/>
          <w:szCs w:val="28"/>
        </w:rPr>
        <w:t xml:space="preserve"> В чем состоит главная особенность инфраструктур постсоциалистических экономик?</w:t>
      </w:r>
    </w:p>
    <w:p w14:paraId="7891BBFF" w14:textId="77777777" w:rsidR="00DA6D2B" w:rsidRPr="0070274D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autoSpaceDE w:val="0"/>
        <w:ind w:left="0" w:firstLine="540"/>
        <w:jc w:val="both"/>
        <w:rPr>
          <w:color w:val="000000" w:themeColor="text1"/>
          <w:sz w:val="28"/>
          <w:szCs w:val="28"/>
        </w:rPr>
      </w:pPr>
      <w:r w:rsidRPr="0070274D">
        <w:rPr>
          <w:color w:val="000000" w:themeColor="text1"/>
          <w:sz w:val="28"/>
          <w:szCs w:val="28"/>
        </w:rPr>
        <w:t>Охарактеризуйте модернизацию инфраструктуры социальной рыночной экономики.</w:t>
      </w:r>
    </w:p>
    <w:p w14:paraId="7682B928" w14:textId="77777777" w:rsidR="00DA6D2B" w:rsidRPr="0070274D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autoSpaceDE w:val="0"/>
        <w:ind w:left="0" w:firstLine="540"/>
        <w:jc w:val="both"/>
        <w:rPr>
          <w:color w:val="000000" w:themeColor="text1"/>
          <w:sz w:val="28"/>
          <w:szCs w:val="28"/>
        </w:rPr>
      </w:pPr>
      <w:r w:rsidRPr="0070274D">
        <w:rPr>
          <w:color w:val="000000" w:themeColor="text1"/>
          <w:sz w:val="28"/>
          <w:szCs w:val="28"/>
        </w:rPr>
        <w:t xml:space="preserve"> Как модернизируется  рыночная инфраструктура здравоохранения США?</w:t>
      </w:r>
    </w:p>
    <w:p w14:paraId="298AD3C9" w14:textId="77777777" w:rsidR="0070274D" w:rsidRPr="0070274D" w:rsidRDefault="0070274D" w:rsidP="0070274D">
      <w:pPr>
        <w:ind w:left="540"/>
        <w:jc w:val="both"/>
        <w:rPr>
          <w:b/>
          <w:sz w:val="28"/>
          <w:szCs w:val="28"/>
        </w:rPr>
      </w:pPr>
      <w:r w:rsidRPr="0070274D">
        <w:rPr>
          <w:b/>
          <w:sz w:val="28"/>
          <w:szCs w:val="28"/>
        </w:rPr>
        <w:t>Образовательные технологии</w:t>
      </w:r>
    </w:p>
    <w:p w14:paraId="4DEB982E" w14:textId="77777777" w:rsidR="0070274D" w:rsidRPr="0070274D" w:rsidRDefault="0070274D" w:rsidP="0070274D">
      <w:pPr>
        <w:jc w:val="both"/>
        <w:rPr>
          <w:sz w:val="28"/>
          <w:szCs w:val="28"/>
        </w:rPr>
      </w:pPr>
      <w:r w:rsidRPr="0070274D">
        <w:rPr>
          <w:sz w:val="28"/>
          <w:szCs w:val="28"/>
        </w:rPr>
        <w:t>Образовательные технологии, используемые при реализации учебной работы, включают активные формы компетентностного подхода предусматривают широкое использование в учебном процессе интерактивных форм проведения занятий (компьютерных симуляций, деловых и ролевых игр, разборов конкретных ситуаций в сочетании с внеаудиторной работой с целью формирования и развития профессиональных навыков обучающихся. По отдельным темам предусмотрены встречи с представителями российских и зарубежных организаций, мастер-классы экспертов и специалистов.</w:t>
      </w:r>
    </w:p>
    <w:p w14:paraId="6239E9D9" w14:textId="77777777" w:rsidR="0070274D" w:rsidRPr="0070274D" w:rsidRDefault="0070274D" w:rsidP="0070274D">
      <w:pPr>
        <w:ind w:left="540"/>
        <w:jc w:val="both"/>
        <w:rPr>
          <w:sz w:val="28"/>
          <w:szCs w:val="28"/>
        </w:rPr>
      </w:pPr>
      <w:r w:rsidRPr="0070274D">
        <w:rPr>
          <w:sz w:val="28"/>
          <w:szCs w:val="28"/>
        </w:rPr>
        <w:lastRenderedPageBreak/>
        <w:t>Удельный вес занятий, проводимых в интерактивной форме в учебном процессе составляет не менее 15% аудиторных занятий. Занятия лекционного типа  могут составлять 1/3  аудиторных занятий.</w:t>
      </w:r>
    </w:p>
    <w:p w14:paraId="16B7914E" w14:textId="77777777" w:rsidR="00DA6D2B" w:rsidRDefault="00DA6D2B">
      <w:pPr>
        <w:ind w:firstLine="900"/>
        <w:jc w:val="both"/>
        <w:rPr>
          <w:sz w:val="28"/>
          <w:szCs w:val="28"/>
        </w:rPr>
      </w:pPr>
    </w:p>
    <w:p w14:paraId="7E47579D" w14:textId="77777777" w:rsidR="001B552B" w:rsidRPr="001B552B" w:rsidRDefault="001B552B" w:rsidP="001B552B">
      <w:pPr>
        <w:ind w:firstLine="720"/>
        <w:jc w:val="both"/>
        <w:rPr>
          <w:b/>
          <w:sz w:val="28"/>
          <w:szCs w:val="28"/>
        </w:rPr>
      </w:pPr>
      <w:r w:rsidRPr="001B552B">
        <w:rPr>
          <w:b/>
          <w:sz w:val="28"/>
          <w:szCs w:val="28"/>
        </w:rPr>
        <w:t>Балльная система оценки знаний</w:t>
      </w:r>
    </w:p>
    <w:p w14:paraId="11F91427" w14:textId="77777777" w:rsidR="001B552B" w:rsidRDefault="001B552B" w:rsidP="001B552B">
      <w:pPr>
        <w:ind w:firstLine="72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Общая трудоемкость курса «Управление инфраструктурой» составляет 3 кредита, поэтому максимально студент может набрать 150 баллов. При выведении преподавателем итоговой оценки за данный курс учитываются: текущая успеваемость (доклады, выступления, презентации, деловые игры (60 баллов), самостоятельные работы (реферат, проект, аналитическая записка, эссе) – 45 баллов, итоговый контроль по курсу (зачет) – 45 баллов.</w:t>
      </w:r>
    </w:p>
    <w:p w14:paraId="1B86E839" w14:textId="77777777" w:rsidR="001B552B" w:rsidRDefault="001B552B" w:rsidP="001B552B">
      <w:pPr>
        <w:ind w:firstLine="72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При этом учитывается посещаемость лекций и семинаров, активная работа на лекциях и семинарах, участие в деловых играх, подготовка проектов и их презентация преподавателю и коллегам, своевременное написание и сдача рефератов (не позднее, чем за 14 дней до последнего занятия по курсу).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86"/>
        <w:gridCol w:w="4473"/>
        <w:gridCol w:w="1911"/>
      </w:tblGrid>
      <w:tr w:rsidR="001B552B" w14:paraId="694D128F" w14:textId="77777777" w:rsidTr="009535CF">
        <w:tc>
          <w:tcPr>
            <w:tcW w:w="9580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879432" w14:textId="77777777" w:rsidR="001B552B" w:rsidRDefault="001B552B" w:rsidP="009535CF">
            <w:pPr>
              <w:jc w:val="center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Балльно-рейтинговая система по курсу «Управление инфраструктурой» 3 кредита – 150 баллов</w:t>
            </w:r>
          </w:p>
        </w:tc>
      </w:tr>
      <w:tr w:rsidR="001B552B" w14:paraId="74029205" w14:textId="77777777" w:rsidTr="009535CF">
        <w:tc>
          <w:tcPr>
            <w:tcW w:w="31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CCDF454" w14:textId="77777777" w:rsidR="001B552B" w:rsidRDefault="001B552B" w:rsidP="009535CF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Оценка дисциплины</w:t>
            </w:r>
          </w:p>
        </w:tc>
        <w:tc>
          <w:tcPr>
            <w:tcW w:w="44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4232870" w14:textId="77777777" w:rsidR="001B552B" w:rsidRDefault="001B552B" w:rsidP="009535CF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Этапы оценки</w:t>
            </w:r>
          </w:p>
        </w:tc>
        <w:tc>
          <w:tcPr>
            <w:tcW w:w="19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D31613" w14:textId="77777777" w:rsidR="001B552B" w:rsidRDefault="001B552B" w:rsidP="009535CF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Баллы по курсу</w:t>
            </w:r>
          </w:p>
        </w:tc>
      </w:tr>
      <w:tr w:rsidR="001B552B" w14:paraId="14CA1E88" w14:textId="77777777" w:rsidTr="009535CF">
        <w:tc>
          <w:tcPr>
            <w:tcW w:w="318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1A8AFB9" w14:textId="77777777" w:rsidR="001B552B" w:rsidRPr="00E01D7D" w:rsidRDefault="001B552B" w:rsidP="009535CF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 xml:space="preserve">Алгоритм формирования итоговой оценки по дисциплине Х + У + </w:t>
            </w:r>
            <w:r w:rsidRPr="6345C777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44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F6A00E1" w14:textId="77777777" w:rsidR="001B552B" w:rsidRDefault="001B552B" w:rsidP="009535CF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Текущая успеваемость (доклады, выступления, презентации, деловые игры) (Х)</w:t>
            </w:r>
          </w:p>
        </w:tc>
        <w:tc>
          <w:tcPr>
            <w:tcW w:w="19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B0AC2E" w14:textId="77777777" w:rsidR="001B552B" w:rsidRDefault="001B552B" w:rsidP="009535CF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60</w:t>
            </w:r>
          </w:p>
        </w:tc>
      </w:tr>
      <w:tr w:rsidR="001B552B" w14:paraId="375AB0FD" w14:textId="77777777" w:rsidTr="009535CF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01F544" w14:textId="77777777" w:rsidR="001B552B" w:rsidRDefault="001B552B" w:rsidP="009535C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B2AF6F9" w14:textId="77777777" w:rsidR="001B552B" w:rsidRDefault="001B552B" w:rsidP="009535CF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Самостоятельная работа (реферат, проект, аналитическая записка, эссе) (У)</w:t>
            </w:r>
          </w:p>
        </w:tc>
        <w:tc>
          <w:tcPr>
            <w:tcW w:w="19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5198AB" w14:textId="77777777" w:rsidR="001B552B" w:rsidRDefault="001B552B" w:rsidP="009535CF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45</w:t>
            </w:r>
          </w:p>
        </w:tc>
      </w:tr>
      <w:tr w:rsidR="001B552B" w14:paraId="428EA2BD" w14:textId="77777777" w:rsidTr="009535CF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D449DB9" w14:textId="77777777" w:rsidR="001B552B" w:rsidRDefault="001B552B" w:rsidP="009535C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C638472" w14:textId="77777777" w:rsidR="001B552B" w:rsidRDefault="001B552B" w:rsidP="009535CF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Итоговый контроль по курсу (зачет) (</w:t>
            </w:r>
            <w:r w:rsidRPr="6345C777">
              <w:rPr>
                <w:sz w:val="22"/>
                <w:szCs w:val="22"/>
                <w:lang w:val="en-US"/>
              </w:rPr>
              <w:t>Z</w:t>
            </w:r>
            <w:r w:rsidRPr="6345C777">
              <w:rPr>
                <w:sz w:val="22"/>
                <w:szCs w:val="22"/>
              </w:rPr>
              <w:t>)</w:t>
            </w:r>
          </w:p>
        </w:tc>
        <w:tc>
          <w:tcPr>
            <w:tcW w:w="19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DCD2C5" w14:textId="77777777" w:rsidR="001B552B" w:rsidRDefault="001B552B" w:rsidP="009535CF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45</w:t>
            </w:r>
          </w:p>
        </w:tc>
      </w:tr>
      <w:tr w:rsidR="001B552B" w14:paraId="300A94C4" w14:textId="77777777" w:rsidTr="009535CF">
        <w:tc>
          <w:tcPr>
            <w:tcW w:w="31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505F7F6" w14:textId="77777777" w:rsidR="001B552B" w:rsidRDefault="001B552B" w:rsidP="009535C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1068744" w14:textId="77777777" w:rsidR="001B552B" w:rsidRDefault="001B552B" w:rsidP="009535CF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Итого</w:t>
            </w:r>
          </w:p>
        </w:tc>
        <w:tc>
          <w:tcPr>
            <w:tcW w:w="19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7FE895" w14:textId="77777777" w:rsidR="001B552B" w:rsidRDefault="001B552B" w:rsidP="009535CF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150</w:t>
            </w:r>
          </w:p>
        </w:tc>
      </w:tr>
    </w:tbl>
    <w:p w14:paraId="20F9F327" w14:textId="77777777" w:rsidR="001B552B" w:rsidRDefault="001B552B" w:rsidP="001B552B">
      <w:pPr>
        <w:ind w:left="720"/>
        <w:jc w:val="both"/>
        <w:rPr>
          <w:sz w:val="28"/>
          <w:szCs w:val="28"/>
        </w:rPr>
      </w:pPr>
    </w:p>
    <w:p w14:paraId="518295F5" w14:textId="6936B9D4" w:rsidR="00DA6D2B" w:rsidRDefault="008113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83F173" w14:textId="59C8F5B5" w:rsidR="0081135F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8</w:t>
      </w:r>
      <w:r w:rsidRPr="0081135F">
        <w:rPr>
          <w:b/>
          <w:sz w:val="28"/>
          <w:szCs w:val="28"/>
        </w:rPr>
        <w:t xml:space="preserve">. </w:t>
      </w:r>
      <w:r w:rsidR="0081135F" w:rsidRPr="0081135F">
        <w:rPr>
          <w:b/>
          <w:sz w:val="28"/>
          <w:szCs w:val="28"/>
        </w:rPr>
        <w:t>Ресурсное обеспечение</w:t>
      </w:r>
    </w:p>
    <w:p w14:paraId="10283113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8.1. Основная литература:</w:t>
      </w:r>
    </w:p>
    <w:p w14:paraId="15BD8C91" w14:textId="77777777" w:rsidR="00DA6D2B" w:rsidRDefault="6345C777" w:rsidP="6345C777">
      <w:pPr>
        <w:numPr>
          <w:ilvl w:val="0"/>
          <w:numId w:val="3"/>
        </w:numPr>
        <w:jc w:val="both"/>
        <w:rPr>
          <w:sz w:val="28"/>
          <w:szCs w:val="28"/>
        </w:rPr>
      </w:pPr>
      <w:r w:rsidRPr="6345C777">
        <w:rPr>
          <w:sz w:val="28"/>
          <w:szCs w:val="28"/>
        </w:rPr>
        <w:t>Б.И. Бояринцев. Социальная экономика (институты, инфраструктура, модернизация). Учебное пособие. М.: ТЕИС, 2010.</w:t>
      </w:r>
    </w:p>
    <w:p w14:paraId="4C5302E7" w14:textId="77777777" w:rsidR="00DA6D2B" w:rsidRDefault="6345C777" w:rsidP="6345C777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Городская экономика. Учебник под общей редакцией проф. Бояринцева Б.И. М.: ТЕИС, 2005;.</w:t>
      </w:r>
    </w:p>
    <w:p w14:paraId="1259C33E" w14:textId="77777777" w:rsidR="00DA6D2B" w:rsidRDefault="6345C777" w:rsidP="6345C777">
      <w:pPr>
        <w:numPr>
          <w:ilvl w:val="0"/>
          <w:numId w:val="3"/>
        </w:numPr>
        <w:jc w:val="both"/>
        <w:rPr>
          <w:sz w:val="28"/>
          <w:szCs w:val="28"/>
        </w:rPr>
      </w:pPr>
      <w:r w:rsidRPr="6345C777">
        <w:rPr>
          <w:sz w:val="28"/>
          <w:szCs w:val="28"/>
        </w:rPr>
        <w:t>Тетиор А. Н. Экологическая инфраструктура : учеб. пособие для студентов вузов. М.: КолосС, 2005;</w:t>
      </w:r>
    </w:p>
    <w:p w14:paraId="1DB76C50" w14:textId="77777777" w:rsidR="00DA6D2B" w:rsidRDefault="00DA6D2B">
      <w:pPr>
        <w:ind w:firstLine="900"/>
        <w:jc w:val="both"/>
        <w:rPr>
          <w:sz w:val="28"/>
          <w:szCs w:val="28"/>
        </w:rPr>
      </w:pPr>
    </w:p>
    <w:p w14:paraId="2D9ED6AE" w14:textId="77777777" w:rsidR="00DA6D2B" w:rsidRDefault="00DA6D2B">
      <w:pPr>
        <w:ind w:firstLine="900"/>
        <w:jc w:val="both"/>
        <w:rPr>
          <w:sz w:val="28"/>
          <w:szCs w:val="28"/>
        </w:rPr>
      </w:pPr>
    </w:p>
    <w:p w14:paraId="4C6E4D18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8.2.Дополнительная литература:</w:t>
      </w:r>
    </w:p>
    <w:p w14:paraId="09BCF2F0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Бояринцев Б.И., Гладышев А.А. Экономика здоровья населения. – М.: ТЕИС, 2001;</w:t>
      </w:r>
    </w:p>
    <w:p w14:paraId="0F8EDF9A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Гринберг Р.С., Рубинштейн А.Я. Основания смешанной экономики. Экономическая социодинамика. – М.: ИЭ РАН. 2008; </w:t>
      </w:r>
    </w:p>
    <w:p w14:paraId="161A8B18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Гутнов А.Э., Глазычев В.Л. Мир архитектуры: лицо города М. 2000; </w:t>
      </w:r>
    </w:p>
    <w:p w14:paraId="0ECA0984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Обозов С. А. Инвестиционные механизмы развития жилищно-коммунальной инфраструктуры крупного города // Н. Новгород, 1998; </w:t>
      </w:r>
    </w:p>
    <w:p w14:paraId="0F773BFA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</w:rPr>
        <w:lastRenderedPageBreak/>
        <w:t xml:space="preserve">Инновационное развитие сферы услуг: Сб. науч. ст./Под ред. Е.В. Егорова, Е.Н. Жильцова. – М.: ТЕИС, 2009; </w:t>
      </w:r>
    </w:p>
    <w:p w14:paraId="3C9E8D07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О’Саливан А. Экономика города. 4-е изд.: Пер. с англ. – М.: ИНФРА-М, 2002; </w:t>
      </w:r>
    </w:p>
    <w:p w14:paraId="60B3A7D8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Территориальное управление экономикой. Словарь-справочник. Под ред. профессора Колесова В.П. и В.М.Шупыро. – М.: ТЕИС, 2001.</w:t>
      </w:r>
    </w:p>
    <w:p w14:paraId="543F03EB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Фролова Н.Л. Инновационный процесс: потенциал рынка и государства (микроэкономический аспект), часть П. – М.: ТЕИС, 2007.</w:t>
      </w:r>
    </w:p>
    <w:p w14:paraId="3BD26011" w14:textId="6EC0C052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Экономика, управление, право – 2006. Под ред. А.С.Дудова, Н.С.Яшина, Б.И.Бояринцева. – М.: изд-во МЦНИП, 2006.</w:t>
      </w:r>
    </w:p>
    <w:p w14:paraId="739EEB6B" w14:textId="42C056B2" w:rsidR="00483FC0" w:rsidRPr="00360933" w:rsidRDefault="00483FC0" w:rsidP="00483FC0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00360933">
        <w:rPr>
          <w:sz w:val="28"/>
          <w:szCs w:val="28"/>
        </w:rPr>
        <w:t>Чернышев, Л. А. Инфраструктура муниципальных образований : учеб. пособие для вузов / Л. А. Чернышев. – Москва : Нобель Пресс, 2013. – 143 с.</w:t>
      </w:r>
    </w:p>
    <w:p w14:paraId="67CAC39B" w14:textId="145F1AC7" w:rsidR="00DE3CB9" w:rsidRPr="00360933" w:rsidRDefault="00DE3CB9" w:rsidP="00483FC0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00360933">
        <w:rPr>
          <w:sz w:val="28"/>
          <w:szCs w:val="28"/>
        </w:rPr>
        <w:t>Крупенков, В.В. Социально-экономическая инфраструктура муниципального образования [Электронный ресурс]: учебно-методический комплекс / В.В. Крупенков, Н.А. Мамедова. - Москва : Евразийский открытый институт, 2011. - 150 с.</w:t>
      </w:r>
    </w:p>
    <w:p w14:paraId="1F92F4A0" w14:textId="2CFB1E98" w:rsidR="00DE3CB9" w:rsidRPr="00360933" w:rsidRDefault="00DE3CB9" w:rsidP="00DE3CB9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00360933">
        <w:rPr>
          <w:sz w:val="28"/>
          <w:szCs w:val="28"/>
        </w:rPr>
        <w:t>Заремба, А.К. Формирование транспортной инфраструктуры градостроительных объектов (градостроительная система муниципального образования) [Электронный ресурс]: учебнометодическое пособие / А.К. Заремба, С.И. Санок ; Министерство образования и науки Российской Федерации, «Уральский государственный архитектурно-художественный университет» (УрГАХУ). - Екатеринбург : Архитектон, 2016. - 84 с.</w:t>
      </w:r>
    </w:p>
    <w:p w14:paraId="38D17D2B" w14:textId="2F7C2164" w:rsidR="00DE3CB9" w:rsidRPr="00360933" w:rsidRDefault="00DE3CB9" w:rsidP="00DE3CB9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00360933">
        <w:rPr>
          <w:sz w:val="28"/>
          <w:szCs w:val="28"/>
        </w:rPr>
        <w:t>Еганян, А. Инвестиции в инфраструктуру [Электронный ресурс]: деньги, проекты, интересы. ГЧП, концессии, проектное финансирование / А. Еганян ; под ред. О. Пономарева. - Москва : Альпина Паблишер, 2016. - 715 с</w:t>
      </w:r>
    </w:p>
    <w:p w14:paraId="4819C947" w14:textId="43954967" w:rsidR="00422260" w:rsidRPr="00360933" w:rsidRDefault="00422260" w:rsidP="00422260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00360933">
        <w:rPr>
          <w:sz w:val="28"/>
          <w:szCs w:val="28"/>
        </w:rPr>
        <w:t>Ильина, И.Н. Экономика городского хозяйства: учеб. пособие для студентов вузов /И.Н.Ильина. – М.: КНОРУС, 2</w:t>
      </w:r>
      <w:r w:rsidR="005559C1" w:rsidRPr="00360933">
        <w:rPr>
          <w:sz w:val="28"/>
          <w:szCs w:val="28"/>
        </w:rPr>
        <w:t>013. – 248 с.</w:t>
      </w:r>
    </w:p>
    <w:p w14:paraId="7C6EFEB1" w14:textId="6C6462ED" w:rsidR="005559C1" w:rsidRPr="00360933" w:rsidRDefault="005559C1" w:rsidP="005559C1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00360933">
        <w:rPr>
          <w:sz w:val="28"/>
          <w:szCs w:val="28"/>
        </w:rPr>
        <w:t>Барциц И.Н. Система государственного и муниципального управления: учебный курс: в 2-х т. – М.: Изд-во РАГС, 2011. Т.1. – 464с. Т.2.- 488с.</w:t>
      </w:r>
    </w:p>
    <w:p w14:paraId="698876CD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00360933">
        <w:rPr>
          <w:sz w:val="28"/>
          <w:szCs w:val="28"/>
          <w:lang w:val="en-US"/>
        </w:rPr>
        <w:t>Korica,</w:t>
      </w:r>
      <w:r w:rsidRPr="6345C777">
        <w:rPr>
          <w:sz w:val="28"/>
          <w:szCs w:val="28"/>
          <w:lang w:val="en-US"/>
        </w:rPr>
        <w:t xml:space="preserve"> Rajko. Infrastruktura, saobraćaj, urbanizam, arhitektura / [aut.: Rajko Korica]. Beograd</w:t>
      </w:r>
      <w:r w:rsidRPr="6345C777">
        <w:rPr>
          <w:sz w:val="28"/>
          <w:szCs w:val="28"/>
        </w:rPr>
        <w:t>:</w:t>
      </w:r>
      <w:r w:rsidRPr="6345C777">
        <w:rPr>
          <w:sz w:val="28"/>
          <w:szCs w:val="28"/>
          <w:lang w:val="en-US"/>
        </w:rPr>
        <w:t> Arhitektonski</w:t>
      </w:r>
      <w:r w:rsidRPr="6345C777">
        <w:rPr>
          <w:sz w:val="28"/>
          <w:szCs w:val="28"/>
        </w:rPr>
        <w:t xml:space="preserve"> </w:t>
      </w:r>
      <w:r w:rsidRPr="6345C777">
        <w:rPr>
          <w:sz w:val="28"/>
          <w:szCs w:val="28"/>
          <w:lang w:val="en-US"/>
        </w:rPr>
        <w:t>fak</w:t>
      </w:r>
      <w:r w:rsidRPr="6345C777">
        <w:rPr>
          <w:sz w:val="28"/>
          <w:szCs w:val="28"/>
        </w:rPr>
        <w:t xml:space="preserve">., </w:t>
      </w:r>
      <w:r w:rsidRPr="6345C777">
        <w:rPr>
          <w:sz w:val="28"/>
          <w:szCs w:val="28"/>
          <w:lang w:val="en-US"/>
        </w:rPr>
        <w:t>Univ</w:t>
      </w:r>
      <w:r w:rsidRPr="6345C777">
        <w:rPr>
          <w:sz w:val="28"/>
          <w:szCs w:val="28"/>
        </w:rPr>
        <w:t xml:space="preserve">. </w:t>
      </w:r>
      <w:r w:rsidRPr="6345C777">
        <w:rPr>
          <w:sz w:val="28"/>
          <w:szCs w:val="28"/>
          <w:lang w:val="en-US"/>
        </w:rPr>
        <w:t>u</w:t>
      </w:r>
      <w:r w:rsidRPr="6345C777">
        <w:rPr>
          <w:sz w:val="28"/>
          <w:szCs w:val="28"/>
        </w:rPr>
        <w:t xml:space="preserve"> </w:t>
      </w:r>
      <w:r w:rsidRPr="6345C777">
        <w:rPr>
          <w:sz w:val="28"/>
          <w:szCs w:val="28"/>
          <w:lang w:val="en-US"/>
        </w:rPr>
        <w:t>Beogradu</w:t>
      </w:r>
      <w:r w:rsidRPr="6345C777">
        <w:rPr>
          <w:sz w:val="28"/>
          <w:szCs w:val="28"/>
        </w:rPr>
        <w:t>,</w:t>
      </w:r>
      <w:r w:rsidRPr="6345C777">
        <w:rPr>
          <w:sz w:val="28"/>
          <w:szCs w:val="28"/>
          <w:lang w:val="en-US"/>
        </w:rPr>
        <w:t> </w:t>
      </w:r>
      <w:r w:rsidRPr="6345C777">
        <w:rPr>
          <w:sz w:val="28"/>
          <w:szCs w:val="28"/>
        </w:rPr>
        <w:t>2008.</w:t>
      </w:r>
    </w:p>
    <w:p w14:paraId="7390295E" w14:textId="77777777" w:rsidR="00DA6D2B" w:rsidRDefault="00DA6D2B">
      <w:pPr>
        <w:ind w:firstLine="900"/>
        <w:jc w:val="both"/>
        <w:rPr>
          <w:b/>
          <w:sz w:val="28"/>
          <w:szCs w:val="28"/>
        </w:rPr>
      </w:pPr>
    </w:p>
    <w:p w14:paraId="79AA404C" w14:textId="77777777" w:rsidR="00DA6D2B" w:rsidRDefault="00DA6D2B">
      <w:pPr>
        <w:ind w:firstLine="900"/>
        <w:jc w:val="both"/>
        <w:rPr>
          <w:b/>
          <w:sz w:val="28"/>
          <w:szCs w:val="28"/>
        </w:rPr>
      </w:pPr>
    </w:p>
    <w:p w14:paraId="1708245C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8.3. Интернет-источники:</w:t>
      </w:r>
    </w:p>
    <w:p w14:paraId="063E29CC" w14:textId="74D162B5" w:rsidR="00DA6D2B" w:rsidRDefault="009C1996" w:rsidP="6345C777">
      <w:pPr>
        <w:numPr>
          <w:ilvl w:val="0"/>
          <w:numId w:val="4"/>
        </w:numPr>
        <w:ind w:left="720" w:firstLine="0"/>
        <w:jc w:val="both"/>
        <w:rPr>
          <w:sz w:val="28"/>
          <w:szCs w:val="28"/>
        </w:rPr>
      </w:pPr>
      <w:r w:rsidRPr="6345C777">
        <w:rPr>
          <w:spacing w:val="-1"/>
          <w:sz w:val="28"/>
          <w:szCs w:val="28"/>
        </w:rPr>
        <w:t xml:space="preserve">Бояринцев Б.И., Бикмухаметов, И.И. Модернизация управления развитием социальной инфраструктуры крупного города </w:t>
      </w:r>
      <w:r>
        <w:rPr>
          <w:spacing w:val="-1"/>
          <w:sz w:val="28"/>
          <w:szCs w:val="28"/>
        </w:rPr>
        <w:t xml:space="preserve">// Управление экономическими системами: электронный научный журнал. </w:t>
      </w:r>
      <w:r w:rsidRPr="6345C777">
        <w:rPr>
          <w:spacing w:val="-1"/>
          <w:sz w:val="28"/>
          <w:szCs w:val="28"/>
        </w:rPr>
        <w:t>2010. - № 2 (22). - № гос. рег. статьи 0421000034/0020. - Режим доступа к журн.:</w:t>
      </w:r>
      <w:r w:rsidRPr="6345C777">
        <w:t xml:space="preserve"> </w:t>
      </w:r>
      <w:hyperlink r:id="rId7">
        <w:r>
          <w:rPr>
            <w:rStyle w:val="InternetLink"/>
            <w:sz w:val="28"/>
            <w:szCs w:val="28"/>
          </w:rPr>
          <w:t>http://uecs.mcnip.ru</w:t>
        </w:r>
      </w:hyperlink>
      <w:r>
        <w:rPr>
          <w:sz w:val="28"/>
          <w:szCs w:val="28"/>
        </w:rPr>
        <w:t>.</w:t>
      </w:r>
    </w:p>
    <w:p w14:paraId="1FC4B3E4" w14:textId="3A7E2E48" w:rsidR="00DE3CB9" w:rsidRPr="005559C1" w:rsidRDefault="00DE3CB9" w:rsidP="6345C777">
      <w:pPr>
        <w:numPr>
          <w:ilvl w:val="0"/>
          <w:numId w:val="4"/>
        </w:numPr>
        <w:ind w:left="720" w:firstLine="0"/>
        <w:jc w:val="both"/>
        <w:rPr>
          <w:spacing w:val="-1"/>
          <w:sz w:val="28"/>
          <w:szCs w:val="28"/>
        </w:rPr>
      </w:pPr>
      <w:r w:rsidRPr="005559C1">
        <w:rPr>
          <w:spacing w:val="-1"/>
          <w:sz w:val="28"/>
          <w:szCs w:val="28"/>
        </w:rPr>
        <w:t xml:space="preserve">1. eLIBRARY.RU [Электронный ресурс]: научная электронная библиотека. – Режим доступа: </w:t>
      </w:r>
      <w:hyperlink r:id="rId8" w:history="1">
        <w:r w:rsidRPr="005559C1">
          <w:rPr>
            <w:spacing w:val="-1"/>
            <w:sz w:val="28"/>
            <w:szCs w:val="28"/>
          </w:rPr>
          <w:t>http://elibrary.ru/defaultx.asp</w:t>
        </w:r>
      </w:hyperlink>
    </w:p>
    <w:p w14:paraId="14FA3AF9" w14:textId="340C7E6F" w:rsidR="00DE3CB9" w:rsidRPr="005559C1" w:rsidRDefault="00DE3CB9" w:rsidP="6345C777">
      <w:pPr>
        <w:numPr>
          <w:ilvl w:val="0"/>
          <w:numId w:val="4"/>
        </w:numPr>
        <w:ind w:left="720" w:firstLine="0"/>
        <w:jc w:val="both"/>
        <w:rPr>
          <w:spacing w:val="-1"/>
          <w:sz w:val="28"/>
          <w:szCs w:val="28"/>
        </w:rPr>
      </w:pPr>
      <w:r w:rsidRPr="005559C1">
        <w:rPr>
          <w:spacing w:val="-1"/>
          <w:sz w:val="28"/>
          <w:szCs w:val="28"/>
        </w:rPr>
        <w:lastRenderedPageBreak/>
        <w:t xml:space="preserve">КонсультантПлюс [Электронный ресурс]: официальный сайт. – Режим доступа: </w:t>
      </w:r>
      <w:hyperlink r:id="rId9" w:history="1">
        <w:r w:rsidRPr="005559C1">
          <w:rPr>
            <w:spacing w:val="-1"/>
            <w:sz w:val="28"/>
            <w:szCs w:val="28"/>
          </w:rPr>
          <w:t>http://www.consultanru</w:t>
        </w:r>
      </w:hyperlink>
    </w:p>
    <w:p w14:paraId="02B3F01B" w14:textId="32B70434" w:rsidR="00DE3CB9" w:rsidRPr="005559C1" w:rsidRDefault="00DE3CB9" w:rsidP="6345C777">
      <w:pPr>
        <w:numPr>
          <w:ilvl w:val="0"/>
          <w:numId w:val="4"/>
        </w:numPr>
        <w:ind w:left="720" w:firstLine="0"/>
        <w:jc w:val="both"/>
        <w:rPr>
          <w:spacing w:val="-1"/>
          <w:sz w:val="28"/>
          <w:szCs w:val="28"/>
        </w:rPr>
      </w:pPr>
      <w:r w:rsidRPr="005559C1">
        <w:rPr>
          <w:spacing w:val="-1"/>
          <w:sz w:val="28"/>
          <w:szCs w:val="28"/>
        </w:rPr>
        <w:t>http://www.gks.ru – официальный сайт Государственного комитета Российской Федерации по статистике.</w:t>
      </w:r>
    </w:p>
    <w:p w14:paraId="32290F24" w14:textId="20678B46" w:rsidR="00DE3CB9" w:rsidRPr="005559C1" w:rsidRDefault="00DE3CB9" w:rsidP="6345C777">
      <w:pPr>
        <w:numPr>
          <w:ilvl w:val="0"/>
          <w:numId w:val="4"/>
        </w:numPr>
        <w:ind w:left="720" w:firstLine="0"/>
        <w:jc w:val="both"/>
        <w:rPr>
          <w:spacing w:val="-1"/>
          <w:sz w:val="28"/>
          <w:szCs w:val="28"/>
        </w:rPr>
      </w:pPr>
      <w:r w:rsidRPr="005559C1">
        <w:rPr>
          <w:spacing w:val="-1"/>
          <w:sz w:val="28"/>
          <w:szCs w:val="28"/>
        </w:rPr>
        <w:t>http://www.rbc.ru/economics/ - информационный ресурс РБК</w:t>
      </w:r>
    </w:p>
    <w:p w14:paraId="075EE7C8" w14:textId="77777777" w:rsidR="00DA6D2B" w:rsidRDefault="00DA6D2B">
      <w:pPr>
        <w:ind w:left="720"/>
        <w:jc w:val="both"/>
        <w:rPr>
          <w:sz w:val="28"/>
          <w:szCs w:val="28"/>
        </w:rPr>
      </w:pPr>
    </w:p>
    <w:p w14:paraId="16210F4D" w14:textId="77777777" w:rsidR="00DA6D2B" w:rsidRPr="0081135F" w:rsidRDefault="00DA6D2B">
      <w:pPr>
        <w:jc w:val="both"/>
        <w:rPr>
          <w:b/>
          <w:sz w:val="28"/>
          <w:szCs w:val="28"/>
        </w:rPr>
      </w:pPr>
    </w:p>
    <w:p w14:paraId="0F094532" w14:textId="70EB76FF" w:rsidR="00DA6D2B" w:rsidRPr="0081135F" w:rsidRDefault="6345C777" w:rsidP="6345C777">
      <w:pPr>
        <w:jc w:val="both"/>
        <w:rPr>
          <w:b/>
          <w:sz w:val="28"/>
          <w:szCs w:val="28"/>
        </w:rPr>
      </w:pPr>
      <w:r w:rsidRPr="0081135F">
        <w:rPr>
          <w:b/>
          <w:sz w:val="28"/>
          <w:szCs w:val="28"/>
        </w:rPr>
        <w:t>Материально-тех</w:t>
      </w:r>
      <w:r w:rsidR="0081135F" w:rsidRPr="0081135F">
        <w:rPr>
          <w:b/>
          <w:sz w:val="28"/>
          <w:szCs w:val="28"/>
        </w:rPr>
        <w:t>ническое обеспечение дисциплины</w:t>
      </w:r>
    </w:p>
    <w:p w14:paraId="02F28FCA" w14:textId="77777777" w:rsidR="00DA6D2B" w:rsidRDefault="6345C777" w:rsidP="6345C777">
      <w:pPr>
        <w:jc w:val="both"/>
        <w:rPr>
          <w:sz w:val="28"/>
          <w:szCs w:val="28"/>
        </w:rPr>
      </w:pPr>
      <w:r w:rsidRPr="6345C777">
        <w:rPr>
          <w:sz w:val="28"/>
          <w:szCs w:val="28"/>
        </w:rPr>
        <w:t>Занятия по курсу «Управление инфраструктурой» проводятся в специализированных аудиториях, либо аудиториях, оборудованных ноутбуком, проектором, экраном. Также необходим ксерокс для размножения учебно-методических, иллюстративных и аналитических материалов.</w:t>
      </w:r>
    </w:p>
    <w:p w14:paraId="1D0D5101" w14:textId="77777777" w:rsidR="00DA6D2B" w:rsidRDefault="00DA6D2B">
      <w:pPr>
        <w:ind w:firstLine="540"/>
        <w:jc w:val="both"/>
        <w:rPr>
          <w:b/>
          <w:sz w:val="28"/>
          <w:szCs w:val="28"/>
        </w:rPr>
      </w:pPr>
    </w:p>
    <w:p w14:paraId="68B45678" w14:textId="77777777" w:rsidR="0062101F" w:rsidRPr="0081135F" w:rsidRDefault="0062101F" w:rsidP="0062101F">
      <w:pPr>
        <w:pStyle w:val="ListParagraph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81135F">
        <w:rPr>
          <w:b/>
          <w:sz w:val="28"/>
          <w:szCs w:val="28"/>
        </w:rPr>
        <w:t>Язык преподавания: русский</w:t>
      </w:r>
    </w:p>
    <w:p w14:paraId="6966396B" w14:textId="77777777" w:rsidR="0062101F" w:rsidRPr="0081135F" w:rsidRDefault="0062101F" w:rsidP="0062101F">
      <w:pPr>
        <w:pStyle w:val="ListParagraph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81135F">
        <w:rPr>
          <w:b/>
          <w:sz w:val="28"/>
          <w:szCs w:val="28"/>
        </w:rPr>
        <w:t xml:space="preserve"> Авторы программы: </w:t>
      </w:r>
    </w:p>
    <w:p w14:paraId="11B5B96E" w14:textId="77777777" w:rsidR="0062101F" w:rsidRPr="0081135F" w:rsidRDefault="0062101F" w:rsidP="0062101F">
      <w:pPr>
        <w:spacing w:line="276" w:lineRule="auto"/>
        <w:ind w:left="360"/>
        <w:rPr>
          <w:sz w:val="28"/>
          <w:szCs w:val="28"/>
        </w:rPr>
      </w:pPr>
      <w:r w:rsidRPr="0081135F">
        <w:rPr>
          <w:sz w:val="28"/>
          <w:szCs w:val="28"/>
        </w:rPr>
        <w:t xml:space="preserve">Автор(ы) программы:  </w:t>
      </w:r>
    </w:p>
    <w:p w14:paraId="03977899" w14:textId="77777777" w:rsidR="0062101F" w:rsidRPr="0081135F" w:rsidRDefault="0062101F" w:rsidP="0062101F">
      <w:pPr>
        <w:spacing w:line="276" w:lineRule="auto"/>
        <w:ind w:left="360"/>
        <w:rPr>
          <w:sz w:val="28"/>
          <w:szCs w:val="28"/>
        </w:rPr>
      </w:pPr>
      <w:r w:rsidRPr="0081135F">
        <w:rPr>
          <w:sz w:val="28"/>
          <w:szCs w:val="28"/>
        </w:rPr>
        <w:t>Телефон, e-mail:</w:t>
      </w:r>
    </w:p>
    <w:p w14:paraId="0FE48C50" w14:textId="77777777" w:rsidR="0062101F" w:rsidRPr="0081135F" w:rsidRDefault="0062101F" w:rsidP="0062101F">
      <w:pPr>
        <w:rPr>
          <w:sz w:val="28"/>
          <w:szCs w:val="28"/>
        </w:rPr>
      </w:pPr>
      <w:r w:rsidRPr="0081135F">
        <w:rPr>
          <w:sz w:val="28"/>
          <w:szCs w:val="28"/>
        </w:rPr>
        <w:t>д.э.н., проф. Бояринцев Борис Иванович.</w:t>
      </w:r>
    </w:p>
    <w:p w14:paraId="4DE79DEC" w14:textId="1CA87DEF" w:rsidR="0062101F" w:rsidRPr="0081135F" w:rsidRDefault="00046046" w:rsidP="0062101F">
      <w:pPr>
        <w:rPr>
          <w:sz w:val="28"/>
          <w:szCs w:val="28"/>
          <w:lang w:val="en-US"/>
        </w:rPr>
      </w:pPr>
      <w:hyperlink r:id="rId10" w:history="1">
        <w:r w:rsidR="0062101F" w:rsidRPr="0081135F">
          <w:rPr>
            <w:rStyle w:val="Hyperlink"/>
            <w:sz w:val="28"/>
            <w:szCs w:val="28"/>
            <w:lang w:val="en-US"/>
          </w:rPr>
          <w:t>Boyarintsev.boris@yandex.ru</w:t>
        </w:r>
      </w:hyperlink>
    </w:p>
    <w:p w14:paraId="681EFF1C" w14:textId="5BD15BDE" w:rsidR="0062101F" w:rsidRPr="0081135F" w:rsidRDefault="0062101F" w:rsidP="0062101F">
      <w:pPr>
        <w:rPr>
          <w:sz w:val="28"/>
          <w:szCs w:val="28"/>
          <w:lang w:val="en-US"/>
        </w:rPr>
      </w:pPr>
      <w:r w:rsidRPr="0081135F">
        <w:rPr>
          <w:sz w:val="28"/>
          <w:szCs w:val="28"/>
          <w:lang w:val="en-US"/>
        </w:rPr>
        <w:t>+79067971037</w:t>
      </w:r>
    </w:p>
    <w:p w14:paraId="082DBDDA" w14:textId="77777777" w:rsidR="0062101F" w:rsidRPr="0081135F" w:rsidRDefault="0062101F" w:rsidP="0062101F">
      <w:pPr>
        <w:pStyle w:val="ListParagraph"/>
        <w:jc w:val="both"/>
        <w:rPr>
          <w:b/>
          <w:sz w:val="28"/>
          <w:szCs w:val="28"/>
        </w:rPr>
      </w:pPr>
    </w:p>
    <w:p w14:paraId="5DD8FE27" w14:textId="77777777" w:rsidR="0062101F" w:rsidRPr="0081135F" w:rsidRDefault="0062101F" w:rsidP="0062101F">
      <w:pPr>
        <w:jc w:val="both"/>
        <w:rPr>
          <w:sz w:val="28"/>
          <w:szCs w:val="28"/>
        </w:rPr>
      </w:pPr>
      <w:r w:rsidRPr="0081135F">
        <w:rPr>
          <w:b/>
          <w:sz w:val="28"/>
          <w:szCs w:val="28"/>
        </w:rPr>
        <w:t>Кафедра</w:t>
      </w:r>
      <w:r w:rsidRPr="0081135F">
        <w:rPr>
          <w:sz w:val="28"/>
          <w:szCs w:val="28"/>
        </w:rPr>
        <w:t xml:space="preserve"> макроэкономической политики и стратегического управления</w:t>
      </w:r>
    </w:p>
    <w:p w14:paraId="689B1394" w14:textId="77777777" w:rsidR="0062101F" w:rsidRPr="0081135F" w:rsidRDefault="0062101F" w:rsidP="0062101F">
      <w:pPr>
        <w:jc w:val="both"/>
        <w:rPr>
          <w:sz w:val="28"/>
          <w:szCs w:val="28"/>
        </w:rPr>
      </w:pPr>
      <w:r w:rsidRPr="0081135F">
        <w:rPr>
          <w:sz w:val="28"/>
          <w:szCs w:val="28"/>
        </w:rPr>
        <w:t>Ауд. 301-312, тел. +7(495)939-28-08</w:t>
      </w:r>
    </w:p>
    <w:p w14:paraId="204B06CF" w14:textId="77777777" w:rsidR="0062101F" w:rsidRPr="0081135F" w:rsidRDefault="0062101F" w:rsidP="0062101F">
      <w:pPr>
        <w:jc w:val="both"/>
        <w:rPr>
          <w:sz w:val="28"/>
          <w:szCs w:val="28"/>
        </w:rPr>
      </w:pPr>
      <w:r w:rsidRPr="0081135F">
        <w:rPr>
          <w:sz w:val="28"/>
          <w:szCs w:val="28"/>
        </w:rPr>
        <w:t xml:space="preserve">Сайт </w:t>
      </w:r>
      <w:hyperlink r:id="rId11" w:history="1">
        <w:r w:rsidRPr="0081135F">
          <w:rPr>
            <w:rStyle w:val="Hyperlink"/>
            <w:sz w:val="28"/>
            <w:szCs w:val="28"/>
          </w:rPr>
          <w:t>http://macro.econ.msu.ru/</w:t>
        </w:r>
      </w:hyperlink>
    </w:p>
    <w:p w14:paraId="7950F834" w14:textId="77777777" w:rsidR="0062101F" w:rsidRPr="0081135F" w:rsidRDefault="0062101F" w:rsidP="0062101F">
      <w:pPr>
        <w:jc w:val="both"/>
        <w:rPr>
          <w:sz w:val="28"/>
          <w:szCs w:val="28"/>
          <w:lang w:val="en-US"/>
        </w:rPr>
      </w:pPr>
      <w:r w:rsidRPr="0081135F">
        <w:rPr>
          <w:sz w:val="28"/>
          <w:szCs w:val="28"/>
          <w:lang w:val="en-US"/>
        </w:rPr>
        <w:t>e-mail macro@econ.msu.ru</w:t>
      </w:r>
    </w:p>
    <w:p w14:paraId="324EEE42" w14:textId="77777777" w:rsidR="0062101F" w:rsidRPr="0081135F" w:rsidRDefault="0062101F" w:rsidP="0062101F">
      <w:pPr>
        <w:jc w:val="both"/>
        <w:rPr>
          <w:sz w:val="28"/>
          <w:szCs w:val="28"/>
          <w:lang w:val="en-US"/>
        </w:rPr>
      </w:pPr>
    </w:p>
    <w:p w14:paraId="79930A4D" w14:textId="77777777" w:rsidR="0062101F" w:rsidRPr="0081135F" w:rsidRDefault="0062101F" w:rsidP="0062101F">
      <w:pPr>
        <w:rPr>
          <w:rStyle w:val="InternetLink"/>
          <w:sz w:val="28"/>
          <w:szCs w:val="28"/>
        </w:rPr>
      </w:pPr>
      <w:r w:rsidRPr="0081135F">
        <w:rPr>
          <w:sz w:val="28"/>
          <w:szCs w:val="28"/>
        </w:rPr>
        <w:t xml:space="preserve">Кафедра макроэкономической политики и стратегического управления, ауд. 306, тел. 9392808, </w:t>
      </w:r>
      <w:r w:rsidRPr="0081135F">
        <w:rPr>
          <w:sz w:val="28"/>
          <w:szCs w:val="28"/>
          <w:lang w:val="en-US"/>
        </w:rPr>
        <w:t>e</w:t>
      </w:r>
      <w:r w:rsidRPr="0081135F">
        <w:rPr>
          <w:sz w:val="28"/>
          <w:szCs w:val="28"/>
        </w:rPr>
        <w:t>-</w:t>
      </w:r>
      <w:r w:rsidRPr="0081135F">
        <w:rPr>
          <w:sz w:val="28"/>
          <w:szCs w:val="28"/>
          <w:lang w:val="en-US"/>
        </w:rPr>
        <w:t>mail</w:t>
      </w:r>
      <w:r w:rsidRPr="0081135F">
        <w:rPr>
          <w:sz w:val="28"/>
          <w:szCs w:val="28"/>
        </w:rPr>
        <w:t xml:space="preserve">: </w:t>
      </w:r>
      <w:hyperlink r:id="rId12" w:history="1">
        <w:r w:rsidRPr="0081135F">
          <w:rPr>
            <w:rStyle w:val="Hyperlink"/>
            <w:sz w:val="28"/>
            <w:szCs w:val="28"/>
          </w:rPr>
          <w:t>macro@econ.msu.ru</w:t>
        </w:r>
      </w:hyperlink>
      <w:r w:rsidRPr="0081135F">
        <w:rPr>
          <w:sz w:val="28"/>
          <w:szCs w:val="28"/>
        </w:rPr>
        <w:t xml:space="preserve">, </w:t>
      </w:r>
      <w:hyperlink r:id="rId13" w:history="1">
        <w:r w:rsidRPr="0081135F">
          <w:rPr>
            <w:rStyle w:val="Hyperlink"/>
            <w:sz w:val="28"/>
            <w:szCs w:val="28"/>
            <w:lang w:val="en-US"/>
          </w:rPr>
          <w:t>boyarintsev</w:t>
        </w:r>
        <w:r w:rsidRPr="0081135F">
          <w:rPr>
            <w:rStyle w:val="Hyperlink"/>
            <w:sz w:val="28"/>
            <w:szCs w:val="28"/>
          </w:rPr>
          <w:t>.</w:t>
        </w:r>
        <w:r w:rsidRPr="0081135F">
          <w:rPr>
            <w:rStyle w:val="Hyperlink"/>
            <w:sz w:val="28"/>
            <w:szCs w:val="28"/>
            <w:lang w:val="en-US"/>
          </w:rPr>
          <w:t>boris</w:t>
        </w:r>
        <w:r w:rsidRPr="0081135F">
          <w:rPr>
            <w:rStyle w:val="Hyperlink"/>
            <w:sz w:val="28"/>
            <w:szCs w:val="28"/>
          </w:rPr>
          <w:t>@</w:t>
        </w:r>
        <w:r w:rsidRPr="0081135F">
          <w:rPr>
            <w:rStyle w:val="Hyperlink"/>
            <w:sz w:val="28"/>
            <w:szCs w:val="28"/>
            <w:lang w:val="en-US"/>
          </w:rPr>
          <w:t>yandex</w:t>
        </w:r>
        <w:r w:rsidRPr="0081135F">
          <w:rPr>
            <w:rStyle w:val="Hyperlink"/>
            <w:sz w:val="28"/>
            <w:szCs w:val="28"/>
          </w:rPr>
          <w:t>.</w:t>
        </w:r>
        <w:r w:rsidRPr="0081135F">
          <w:rPr>
            <w:rStyle w:val="Hyperlink"/>
            <w:sz w:val="28"/>
            <w:szCs w:val="28"/>
            <w:lang w:val="en-US"/>
          </w:rPr>
          <w:t>ru</w:t>
        </w:r>
      </w:hyperlink>
      <w:r w:rsidRPr="0081135F">
        <w:rPr>
          <w:sz w:val="28"/>
          <w:szCs w:val="28"/>
        </w:rPr>
        <w:t xml:space="preserve"> </w:t>
      </w:r>
    </w:p>
    <w:p w14:paraId="18FF2D27" w14:textId="77777777" w:rsidR="0062101F" w:rsidRPr="0081135F" w:rsidRDefault="0062101F" w:rsidP="0062101F">
      <w:pPr>
        <w:rPr>
          <w:i/>
          <w:iCs/>
          <w:sz w:val="28"/>
          <w:szCs w:val="28"/>
        </w:rPr>
      </w:pPr>
    </w:p>
    <w:p w14:paraId="3A7A7199" w14:textId="77777777" w:rsidR="00DA6D2B" w:rsidRPr="0081135F" w:rsidRDefault="00DA6D2B">
      <w:pPr>
        <w:ind w:firstLine="540"/>
        <w:jc w:val="both"/>
        <w:rPr>
          <w:b/>
          <w:sz w:val="28"/>
          <w:szCs w:val="28"/>
        </w:rPr>
      </w:pPr>
    </w:p>
    <w:p w14:paraId="272650BE" w14:textId="77777777" w:rsidR="00DA6D2B" w:rsidRPr="0081135F" w:rsidRDefault="00DA6D2B">
      <w:pPr>
        <w:ind w:firstLine="540"/>
        <w:jc w:val="both"/>
        <w:rPr>
          <w:b/>
          <w:sz w:val="28"/>
          <w:szCs w:val="28"/>
        </w:rPr>
      </w:pPr>
    </w:p>
    <w:sectPr w:rsidR="00DA6D2B" w:rsidRPr="0081135F">
      <w:footerReference w:type="default" r:id="rId14"/>
      <w:footerReference w:type="first" r:id="rId15"/>
      <w:pgSz w:w="11906" w:h="16838"/>
      <w:pgMar w:top="1134" w:right="851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8204A" w14:textId="77777777" w:rsidR="00046046" w:rsidRDefault="00046046">
      <w:r>
        <w:separator/>
      </w:r>
    </w:p>
  </w:endnote>
  <w:endnote w:type="continuationSeparator" w:id="0">
    <w:p w14:paraId="76FEF0A9" w14:textId="77777777" w:rsidR="00046046" w:rsidRDefault="0004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0DCE" w14:textId="0EE83803" w:rsidR="00DA6D2B" w:rsidRDefault="007B5D3F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433215" wp14:editId="7E86A801">
              <wp:simplePos x="0" y="0"/>
              <wp:positionH relativeFrom="column">
                <wp:posOffset>2893695</wp:posOffset>
              </wp:positionH>
              <wp:positionV relativeFrom="paragraph">
                <wp:posOffset>635</wp:posOffset>
              </wp:positionV>
              <wp:extent cx="153035" cy="350520"/>
              <wp:effectExtent l="0" t="635" r="13970" b="1714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035" cy="350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EA4C9" w14:textId="4585863A" w:rsidR="00DA6D2B" w:rsidRDefault="009C1996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B5D3F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  <w:p w14:paraId="032C7951" w14:textId="77777777" w:rsidR="00DA6D2B" w:rsidRDefault="00DA6D2B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433215" id="Rectangle 1" o:spid="_x0000_s1026" style="position:absolute;margin-left:227.85pt;margin-top:.05pt;width:12.05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">
              <v:fill opacity="0"/>
              <v:textbox>
                <w:txbxContent>
                  <w:p w14:paraId="0E5EA4C9" w14:textId="4585863A" w:rsidR="00DA6D2B" w:rsidRDefault="009C1996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B5D3F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  <w:p w14:paraId="032C7951" w14:textId="77777777" w:rsidR="00DA6D2B" w:rsidRDefault="00DA6D2B">
                    <w:pPr>
                      <w:pStyle w:val="Footer"/>
                    </w:pP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17C56" w14:textId="77777777" w:rsidR="00DA6D2B" w:rsidRDefault="00DA6D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69AC5" w14:textId="77777777" w:rsidR="00046046" w:rsidRDefault="00046046">
      <w:r>
        <w:separator/>
      </w:r>
    </w:p>
  </w:footnote>
  <w:footnote w:type="continuationSeparator" w:id="0">
    <w:p w14:paraId="45A9B32D" w14:textId="77777777" w:rsidR="00046046" w:rsidRDefault="0004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C02D9"/>
    <w:multiLevelType w:val="multilevel"/>
    <w:tmpl w:val="E312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C7C50"/>
    <w:multiLevelType w:val="hybridMultilevel"/>
    <w:tmpl w:val="70B2CD10"/>
    <w:lvl w:ilvl="0" w:tplc="BCD24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B1F0B"/>
    <w:multiLevelType w:val="multilevel"/>
    <w:tmpl w:val="3FA2BA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875285C"/>
    <w:multiLevelType w:val="hybridMultilevel"/>
    <w:tmpl w:val="EAA41A9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26439"/>
    <w:multiLevelType w:val="multilevel"/>
    <w:tmpl w:val="3AFC4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4103EB"/>
    <w:multiLevelType w:val="multilevel"/>
    <w:tmpl w:val="095A240E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52081B"/>
    <w:multiLevelType w:val="multilevel"/>
    <w:tmpl w:val="5512E4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  <w:spacing w:val="-1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204BCD"/>
    <w:multiLevelType w:val="hybridMultilevel"/>
    <w:tmpl w:val="0E7E3A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056AF"/>
    <w:multiLevelType w:val="hybridMultilevel"/>
    <w:tmpl w:val="F6C0F0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32BFA"/>
    <w:multiLevelType w:val="hybridMultilevel"/>
    <w:tmpl w:val="10F846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45C777"/>
    <w:rsid w:val="00037A81"/>
    <w:rsid w:val="00046046"/>
    <w:rsid w:val="001B552B"/>
    <w:rsid w:val="001D6481"/>
    <w:rsid w:val="00213E84"/>
    <w:rsid w:val="00260228"/>
    <w:rsid w:val="00360933"/>
    <w:rsid w:val="00422260"/>
    <w:rsid w:val="004555E0"/>
    <w:rsid w:val="00483FC0"/>
    <w:rsid w:val="0052529F"/>
    <w:rsid w:val="005559C1"/>
    <w:rsid w:val="0062101F"/>
    <w:rsid w:val="0070274D"/>
    <w:rsid w:val="007619E0"/>
    <w:rsid w:val="007B5D3F"/>
    <w:rsid w:val="0081135F"/>
    <w:rsid w:val="009C1996"/>
    <w:rsid w:val="009C7A05"/>
    <w:rsid w:val="00A1375B"/>
    <w:rsid w:val="00AC2C6E"/>
    <w:rsid w:val="00B83D44"/>
    <w:rsid w:val="00B841A5"/>
    <w:rsid w:val="00D9595B"/>
    <w:rsid w:val="00DA6D2B"/>
    <w:rsid w:val="00DB0F61"/>
    <w:rsid w:val="00DE3CB9"/>
    <w:rsid w:val="00E01D7D"/>
    <w:rsid w:val="00ED189F"/>
    <w:rsid w:val="6345C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A0F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spacing w:val="-1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">
    <w:name w:val="Основной шрифт абзаца1"/>
  </w:style>
  <w:style w:type="character" w:styleId="PageNumber">
    <w:name w:val="page number"/>
    <w:basedOn w:val="1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spacing w:line="360" w:lineRule="auto"/>
      <w:jc w:val="center"/>
    </w:pPr>
    <w:rPr>
      <w:sz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ootnote">
    <w:name w:val="Footnote"/>
    <w:basedOn w:val="Normal"/>
    <w:rPr>
      <w:sz w:val="20"/>
      <w:szCs w:val="20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character" w:styleId="Hyperlink">
    <w:name w:val="Hyperlink"/>
    <w:basedOn w:val="DefaultParagraphFont"/>
    <w:uiPriority w:val="99"/>
    <w:unhideWhenUsed/>
    <w:rsid w:val="004555E0"/>
    <w:rPr>
      <w:color w:val="0563C1" w:themeColor="hyperlink"/>
      <w:u w:val="single"/>
    </w:rPr>
  </w:style>
  <w:style w:type="paragraph" w:customStyle="1" w:styleId="p3">
    <w:name w:val="p3"/>
    <w:basedOn w:val="Normal"/>
    <w:rsid w:val="00DB0F61"/>
    <w:pPr>
      <w:suppressAutoHyphens w:val="0"/>
      <w:jc w:val="center"/>
    </w:pPr>
    <w:rPr>
      <w:sz w:val="18"/>
      <w:szCs w:val="18"/>
      <w:lang w:val="en-US" w:eastAsia="en-US"/>
    </w:rPr>
  </w:style>
  <w:style w:type="paragraph" w:customStyle="1" w:styleId="p5">
    <w:name w:val="p5"/>
    <w:basedOn w:val="Normal"/>
    <w:rsid w:val="00DB0F61"/>
    <w:pPr>
      <w:suppressAutoHyphens w:val="0"/>
      <w:ind w:firstLine="4455"/>
      <w:jc w:val="right"/>
    </w:pPr>
    <w:rPr>
      <w:sz w:val="20"/>
      <w:szCs w:val="20"/>
      <w:lang w:val="en-US" w:eastAsia="en-US"/>
    </w:rPr>
  </w:style>
  <w:style w:type="paragraph" w:customStyle="1" w:styleId="p6">
    <w:name w:val="p6"/>
    <w:basedOn w:val="Normal"/>
    <w:rsid w:val="00DB0F61"/>
    <w:pPr>
      <w:suppressAutoHyphens w:val="0"/>
      <w:jc w:val="center"/>
    </w:pPr>
    <w:rPr>
      <w:sz w:val="18"/>
      <w:szCs w:val="18"/>
      <w:lang w:val="en-US" w:eastAsia="en-US"/>
    </w:rPr>
  </w:style>
  <w:style w:type="paragraph" w:customStyle="1" w:styleId="p7">
    <w:name w:val="p7"/>
    <w:basedOn w:val="Normal"/>
    <w:rsid w:val="00DB0F61"/>
    <w:pPr>
      <w:suppressAutoHyphens w:val="0"/>
      <w:ind w:firstLine="302"/>
      <w:jc w:val="center"/>
    </w:pPr>
    <w:rPr>
      <w:sz w:val="18"/>
      <w:szCs w:val="18"/>
      <w:lang w:val="en-US" w:eastAsia="en-US"/>
    </w:rPr>
  </w:style>
  <w:style w:type="paragraph" w:customStyle="1" w:styleId="p8">
    <w:name w:val="p8"/>
    <w:basedOn w:val="Normal"/>
    <w:rsid w:val="00DB0F61"/>
    <w:pPr>
      <w:suppressAutoHyphens w:val="0"/>
      <w:ind w:firstLine="302"/>
      <w:jc w:val="center"/>
    </w:pPr>
    <w:rPr>
      <w:sz w:val="18"/>
      <w:szCs w:val="18"/>
      <w:lang w:val="en-US" w:eastAsia="en-US"/>
    </w:rPr>
  </w:style>
  <w:style w:type="paragraph" w:customStyle="1" w:styleId="p9">
    <w:name w:val="p9"/>
    <w:basedOn w:val="Normal"/>
    <w:rsid w:val="00DB0F61"/>
    <w:pPr>
      <w:suppressAutoHyphens w:val="0"/>
      <w:jc w:val="center"/>
    </w:pPr>
    <w:rPr>
      <w:sz w:val="20"/>
      <w:szCs w:val="20"/>
      <w:lang w:val="en-US" w:eastAsia="en-US"/>
    </w:rPr>
  </w:style>
  <w:style w:type="paragraph" w:customStyle="1" w:styleId="p10">
    <w:name w:val="p10"/>
    <w:basedOn w:val="Normal"/>
    <w:rsid w:val="00DB0F61"/>
    <w:pPr>
      <w:suppressAutoHyphens w:val="0"/>
      <w:jc w:val="center"/>
    </w:pPr>
    <w:rPr>
      <w:sz w:val="20"/>
      <w:szCs w:val="20"/>
      <w:lang w:val="en-US" w:eastAsia="en-US"/>
    </w:rPr>
  </w:style>
  <w:style w:type="paragraph" w:customStyle="1" w:styleId="p11">
    <w:name w:val="p11"/>
    <w:basedOn w:val="Normal"/>
    <w:rsid w:val="00DB0F61"/>
    <w:pPr>
      <w:suppressAutoHyphens w:val="0"/>
      <w:jc w:val="right"/>
    </w:pPr>
    <w:rPr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DB0F61"/>
  </w:style>
  <w:style w:type="paragraph" w:styleId="ListParagraph">
    <w:name w:val="List Paragraph"/>
    <w:basedOn w:val="Normal"/>
    <w:uiPriority w:val="34"/>
    <w:qFormat/>
    <w:rsid w:val="0052529F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cro.econ.msu.ru/" TargetMode="External"/><Relationship Id="rId12" Type="http://schemas.openxmlformats.org/officeDocument/2006/relationships/hyperlink" Target="mailto:macro@econ.msu.ru" TargetMode="External"/><Relationship Id="rId13" Type="http://schemas.openxmlformats.org/officeDocument/2006/relationships/hyperlink" Target="mailto:boyarintsev.boris@yandex.ru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uecs.mcnip.ru/" TargetMode="External"/><Relationship Id="rId8" Type="http://schemas.openxmlformats.org/officeDocument/2006/relationships/hyperlink" Target="http://elibrary.ru/defaultx.asp" TargetMode="External"/><Relationship Id="rId9" Type="http://schemas.openxmlformats.org/officeDocument/2006/relationships/hyperlink" Target="http://www.consultanru" TargetMode="External"/><Relationship Id="rId10" Type="http://schemas.openxmlformats.org/officeDocument/2006/relationships/hyperlink" Target="mailto:Boyarintsev.bori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3907</Words>
  <Characters>22271</Characters>
  <Application>Microsoft Macintosh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Макет учебного комплекса</vt:lpstr>
    </vt:vector>
  </TitlesOfParts>
  <Company/>
  <LinksUpToDate>false</LinksUpToDate>
  <CharactersWithSpaces>26126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учебного комплекса</dc:title>
  <dc:creator>fomtchenkova</dc:creator>
  <cp:lastModifiedBy>natasha22041981@outlook.com</cp:lastModifiedBy>
  <cp:revision>2</cp:revision>
  <cp:lastPrinted>2010-02-11T12:43:00Z</cp:lastPrinted>
  <dcterms:created xsi:type="dcterms:W3CDTF">2019-10-15T23:19:00Z</dcterms:created>
  <dcterms:modified xsi:type="dcterms:W3CDTF">2019-10-15T23:19:00Z</dcterms:modified>
  <dc:language>en-US</dc:language>
</cp:coreProperties>
</file>