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DB" w:rsidRDefault="004808DB" w:rsidP="004808DB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6F25D2">
        <w:rPr>
          <w:rFonts w:ascii="Times New Roman" w:hAnsi="Times New Roman" w:cs="Times New Roman"/>
          <w:sz w:val="56"/>
          <w:szCs w:val="56"/>
        </w:rPr>
        <w:t>ПРОГРАММА</w:t>
      </w:r>
    </w:p>
    <w:p w:rsidR="006F25D2" w:rsidRPr="006F25D2" w:rsidRDefault="006F25D2" w:rsidP="004808DB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6F25D2" w:rsidRPr="00314EAB" w:rsidRDefault="006F25D2" w:rsidP="006F25D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C6EAE">
        <w:rPr>
          <w:rFonts w:ascii="Times New Roman" w:hAnsi="Times New Roman" w:cs="Times New Roman"/>
          <w:b/>
          <w:sz w:val="48"/>
          <w:szCs w:val="48"/>
        </w:rPr>
        <w:t>I</w:t>
      </w:r>
      <w:r w:rsidRPr="002C6EAE">
        <w:rPr>
          <w:rFonts w:ascii="Times New Roman" w:hAnsi="Times New Roman" w:cs="Times New Roman"/>
          <w:b/>
          <w:sz w:val="48"/>
          <w:szCs w:val="48"/>
          <w:lang w:val="en-US"/>
        </w:rPr>
        <w:t>V</w:t>
      </w:r>
      <w:r w:rsidRPr="002C6EAE">
        <w:rPr>
          <w:rFonts w:ascii="Times New Roman" w:hAnsi="Times New Roman" w:cs="Times New Roman"/>
          <w:b/>
          <w:sz w:val="48"/>
          <w:szCs w:val="48"/>
        </w:rPr>
        <w:t xml:space="preserve"> Международной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межвузовской </w:t>
      </w:r>
      <w:r w:rsidRPr="00950BB2">
        <w:rPr>
          <w:rFonts w:ascii="Times New Roman" w:hAnsi="Times New Roman" w:cs="Times New Roman"/>
          <w:b/>
          <w:bCs/>
          <w:sz w:val="48"/>
          <w:szCs w:val="48"/>
        </w:rPr>
        <w:t>студенческой научно-практической конференции</w:t>
      </w:r>
    </w:p>
    <w:p w:rsidR="006F25D2" w:rsidRPr="00950BB2" w:rsidRDefault="006F25D2" w:rsidP="006F25D2">
      <w:pPr>
        <w:pStyle w:val="Default"/>
      </w:pPr>
    </w:p>
    <w:p w:rsidR="006F25D2" w:rsidRPr="002C6EAE" w:rsidRDefault="006F25D2" w:rsidP="006F25D2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val="de-DE"/>
        </w:rPr>
      </w:pPr>
      <w:r w:rsidRPr="00646DC4">
        <w:rPr>
          <w:rFonts w:ascii="Times New Roman" w:hAnsi="Times New Roman" w:cs="Times New Roman"/>
        </w:rPr>
        <w:t xml:space="preserve"> </w:t>
      </w:r>
      <w:r w:rsidRPr="002C6EAE">
        <w:rPr>
          <w:rFonts w:ascii="Times New Roman" w:hAnsi="Times New Roman" w:cs="Times New Roman"/>
          <w:b/>
          <w:sz w:val="48"/>
          <w:szCs w:val="48"/>
          <w:lang w:val="de-DE"/>
        </w:rPr>
        <w:t>«</w:t>
      </w:r>
      <w:r>
        <w:rPr>
          <w:rFonts w:ascii="Times New Roman" w:hAnsi="Times New Roman" w:cs="Times New Roman"/>
          <w:b/>
          <w:bCs/>
          <w:sz w:val="48"/>
          <w:szCs w:val="48"/>
          <w:lang w:val="de-DE"/>
        </w:rPr>
        <w:t xml:space="preserve">Instabilität, Risiken und politische Herausforderungen im globalen </w:t>
      </w:r>
      <w:r w:rsidRPr="00F72615">
        <w:rPr>
          <w:rFonts w:ascii="Times New Roman" w:hAnsi="Times New Roman" w:cs="Times New Roman"/>
          <w:b/>
          <w:bCs/>
          <w:sz w:val="48"/>
          <w:szCs w:val="48"/>
          <w:lang w:val="de-DE"/>
        </w:rPr>
        <w:t>Konte</w:t>
      </w:r>
      <w:r w:rsidR="00705EA8" w:rsidRPr="00F72615">
        <w:rPr>
          <w:rFonts w:ascii="Times New Roman" w:hAnsi="Times New Roman" w:cs="Times New Roman"/>
          <w:b/>
          <w:bCs/>
          <w:sz w:val="48"/>
          <w:szCs w:val="48"/>
          <w:lang w:val="de-DE"/>
        </w:rPr>
        <w:t>x</w:t>
      </w:r>
      <w:r w:rsidRPr="00F72615">
        <w:rPr>
          <w:rFonts w:ascii="Times New Roman" w:hAnsi="Times New Roman" w:cs="Times New Roman"/>
          <w:b/>
          <w:bCs/>
          <w:sz w:val="48"/>
          <w:szCs w:val="48"/>
          <w:lang w:val="de-DE"/>
        </w:rPr>
        <w:t>t»</w:t>
      </w:r>
    </w:p>
    <w:p w:rsidR="008B7B5B" w:rsidRPr="00CD1821" w:rsidRDefault="00305001" w:rsidP="00305001">
      <w:pPr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CD1821">
        <w:rPr>
          <w:rFonts w:ascii="Times New Roman" w:hAnsi="Times New Roman" w:cs="Times New Roman"/>
          <w:b/>
          <w:sz w:val="32"/>
          <w:szCs w:val="32"/>
          <w:lang w:val="de-DE"/>
        </w:rPr>
        <w:t>2</w:t>
      </w:r>
      <w:r w:rsidR="006F25D2">
        <w:rPr>
          <w:rFonts w:ascii="Times New Roman" w:hAnsi="Times New Roman" w:cs="Times New Roman"/>
          <w:b/>
          <w:sz w:val="32"/>
          <w:szCs w:val="32"/>
          <w:lang w:val="de-DE"/>
        </w:rPr>
        <w:t>3</w:t>
      </w:r>
      <w:r w:rsidR="00D903C1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Pr="00305001">
        <w:rPr>
          <w:rFonts w:ascii="Times New Roman" w:hAnsi="Times New Roman" w:cs="Times New Roman"/>
          <w:b/>
          <w:sz w:val="32"/>
          <w:szCs w:val="32"/>
        </w:rPr>
        <w:t>марта</w:t>
      </w:r>
      <w:r w:rsidRPr="00CD1821">
        <w:rPr>
          <w:rFonts w:ascii="Times New Roman" w:hAnsi="Times New Roman" w:cs="Times New Roman"/>
          <w:b/>
          <w:sz w:val="32"/>
          <w:szCs w:val="32"/>
          <w:lang w:val="de-DE"/>
        </w:rPr>
        <w:t xml:space="preserve"> 201</w:t>
      </w:r>
      <w:r w:rsidR="006F25D2">
        <w:rPr>
          <w:rFonts w:ascii="Times New Roman" w:hAnsi="Times New Roman" w:cs="Times New Roman"/>
          <w:b/>
          <w:sz w:val="32"/>
          <w:szCs w:val="32"/>
          <w:lang w:val="de-DE"/>
        </w:rPr>
        <w:t>6</w:t>
      </w:r>
      <w:r w:rsidR="00D903C1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Pr="00305001"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4808DB" w:rsidRPr="00241176" w:rsidRDefault="004808DB" w:rsidP="00034F22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808DB">
        <w:rPr>
          <w:rFonts w:ascii="Times New Roman" w:hAnsi="Times New Roman" w:cs="Times New Roman"/>
          <w:b/>
          <w:sz w:val="28"/>
          <w:szCs w:val="28"/>
        </w:rPr>
        <w:t>Секция</w:t>
      </w:r>
      <w:r w:rsidRPr="00CD1821">
        <w:rPr>
          <w:rFonts w:ascii="Times New Roman" w:hAnsi="Times New Roman" w:cs="Times New Roman"/>
          <w:b/>
          <w:sz w:val="28"/>
          <w:szCs w:val="28"/>
          <w:lang w:val="de-DE"/>
        </w:rPr>
        <w:t xml:space="preserve"> 1. </w:t>
      </w:r>
      <w:r w:rsidR="00241176" w:rsidRPr="00241176">
        <w:rPr>
          <w:rFonts w:ascii="Times New Roman" w:hAnsi="Times New Roman" w:cs="Times New Roman"/>
          <w:b/>
          <w:sz w:val="28"/>
          <w:szCs w:val="28"/>
          <w:lang w:val="de-DE"/>
        </w:rPr>
        <w:t>Allgemeine Probleme der Wirtschaft</w:t>
      </w:r>
    </w:p>
    <w:p w:rsidR="00F63F88" w:rsidRPr="00F63F88" w:rsidRDefault="00F63F88" w:rsidP="00034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аудитория 429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929"/>
        <w:gridCol w:w="4076"/>
      </w:tblGrid>
      <w:tr w:rsidR="00034F22" w:rsidRPr="0064013C" w:rsidTr="00331C27">
        <w:tc>
          <w:tcPr>
            <w:tcW w:w="566" w:type="dxa"/>
          </w:tcPr>
          <w:p w:rsidR="00034F22" w:rsidRDefault="00034F22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929" w:type="dxa"/>
          </w:tcPr>
          <w:p w:rsidR="00034F22" w:rsidRPr="00F72615" w:rsidRDefault="00241176" w:rsidP="00437DD8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241176">
              <w:rPr>
                <w:rFonts w:ascii="Times New Roman" w:hAnsi="Times New Roman" w:cs="Times New Roman"/>
                <w:b/>
                <w:sz w:val="28"/>
                <w:szCs w:val="28"/>
              </w:rPr>
              <w:t>Шехзад</w:t>
            </w:r>
            <w:r w:rsidRPr="00F72615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</w:t>
            </w:r>
            <w:r w:rsidRPr="00241176">
              <w:rPr>
                <w:rFonts w:ascii="Times New Roman" w:hAnsi="Times New Roman" w:cs="Times New Roman"/>
                <w:b/>
                <w:sz w:val="28"/>
                <w:szCs w:val="28"/>
              </w:rPr>
              <w:t>Шейх</w:t>
            </w:r>
          </w:p>
          <w:p w:rsidR="00015E86" w:rsidRPr="00F72615" w:rsidRDefault="00FB0601" w:rsidP="00FB060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F72615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Friedrich- Schiller- Universität Jena</w:t>
            </w:r>
          </w:p>
          <w:p w:rsidR="00FB0601" w:rsidRPr="00015E86" w:rsidRDefault="00FB0601" w:rsidP="00FB060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261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(Deutschland)</w:t>
            </w:r>
          </w:p>
        </w:tc>
        <w:tc>
          <w:tcPr>
            <w:tcW w:w="4076" w:type="dxa"/>
          </w:tcPr>
          <w:p w:rsidR="00034F22" w:rsidRPr="00AA49DF" w:rsidRDefault="00AA49DF" w:rsidP="003F2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A49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Grundlagentheorie der internationalen Beziehungen : Idealismus und Realismus</w:t>
            </w:r>
          </w:p>
        </w:tc>
      </w:tr>
      <w:tr w:rsidR="001E7773" w:rsidRPr="0064013C" w:rsidTr="00331C27">
        <w:tc>
          <w:tcPr>
            <w:tcW w:w="566" w:type="dxa"/>
          </w:tcPr>
          <w:p w:rsidR="001E7773" w:rsidRPr="00546227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929" w:type="dxa"/>
          </w:tcPr>
          <w:p w:rsidR="001E7773" w:rsidRPr="00546227" w:rsidRDefault="001E7773" w:rsidP="00437D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034F22" w:rsidRDefault="001E7773" w:rsidP="00537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34F22" w:rsidRPr="0064013C" w:rsidTr="00331C27">
        <w:tc>
          <w:tcPr>
            <w:tcW w:w="566" w:type="dxa"/>
          </w:tcPr>
          <w:p w:rsidR="00034F22" w:rsidRPr="00034F22" w:rsidRDefault="00034F22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929" w:type="dxa"/>
          </w:tcPr>
          <w:p w:rsidR="00034F22" w:rsidRDefault="00AA49DF" w:rsidP="0043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Кондрашов Сергей</w:t>
            </w:r>
          </w:p>
          <w:p w:rsidR="00437DD8" w:rsidRPr="00034F22" w:rsidRDefault="00AA49DF" w:rsidP="00D90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D903C1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Ломоносова, экономический факультет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</w:tc>
        <w:tc>
          <w:tcPr>
            <w:tcW w:w="4076" w:type="dxa"/>
          </w:tcPr>
          <w:p w:rsidR="00034F22" w:rsidRPr="00AA49DF" w:rsidRDefault="00AA49DF" w:rsidP="00537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A49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Die Folgen der Wirtschaftspolitik  Peter des I.</w:t>
            </w:r>
          </w:p>
        </w:tc>
      </w:tr>
      <w:tr w:rsidR="001E7773" w:rsidRPr="0064013C" w:rsidTr="00331C27">
        <w:tc>
          <w:tcPr>
            <w:tcW w:w="566" w:type="dxa"/>
          </w:tcPr>
          <w:p w:rsidR="001E7773" w:rsidRPr="00546227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929" w:type="dxa"/>
          </w:tcPr>
          <w:p w:rsidR="001E7773" w:rsidRPr="00546227" w:rsidRDefault="001E7773" w:rsidP="00437DD8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034F22" w:rsidRDefault="001E7773" w:rsidP="00537A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34F22" w:rsidRPr="0064013C" w:rsidTr="00331C27">
        <w:tc>
          <w:tcPr>
            <w:tcW w:w="566" w:type="dxa"/>
          </w:tcPr>
          <w:p w:rsidR="00034F22" w:rsidRPr="00034F22" w:rsidRDefault="00034F22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929" w:type="dxa"/>
          </w:tcPr>
          <w:p w:rsidR="007B2237" w:rsidRDefault="00AA49DF" w:rsidP="00AA4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Третьякова Юлия</w:t>
            </w:r>
          </w:p>
          <w:p w:rsidR="00AA49DF" w:rsidRPr="00CD1821" w:rsidRDefault="00A95091" w:rsidP="00840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Университет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>равительстве РФ,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9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факультет а</w:t>
            </w:r>
            <w:r w:rsidRPr="00A950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нализ</w:t>
            </w:r>
            <w:r w:rsidR="008409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A950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рисков и экономическ</w:t>
            </w:r>
            <w:r w:rsidR="008409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ой безопасности</w:t>
            </w:r>
            <w:r w:rsidRPr="00A950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3 курс</w:t>
            </w:r>
          </w:p>
        </w:tc>
        <w:tc>
          <w:tcPr>
            <w:tcW w:w="4076" w:type="dxa"/>
          </w:tcPr>
          <w:p w:rsidR="00034F22" w:rsidRPr="00A95091" w:rsidRDefault="00A95091" w:rsidP="00537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F726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Cybercrime</w:t>
            </w:r>
            <w:r w:rsidRPr="00A950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als ein wichtiges globales Risiko</w:t>
            </w:r>
          </w:p>
        </w:tc>
      </w:tr>
      <w:tr w:rsidR="001E7773" w:rsidRPr="0064013C" w:rsidTr="00331C27">
        <w:tc>
          <w:tcPr>
            <w:tcW w:w="566" w:type="dxa"/>
          </w:tcPr>
          <w:p w:rsidR="001E7773" w:rsidRPr="00A95091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929" w:type="dxa"/>
          </w:tcPr>
          <w:p w:rsidR="001E7773" w:rsidRPr="00A95091" w:rsidRDefault="001E7773" w:rsidP="00437DD8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A95091" w:rsidRDefault="001E7773" w:rsidP="00537A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34F22" w:rsidRPr="008409C4" w:rsidTr="00331C27">
        <w:tc>
          <w:tcPr>
            <w:tcW w:w="566" w:type="dxa"/>
          </w:tcPr>
          <w:p w:rsidR="00034F22" w:rsidRPr="00034F22" w:rsidRDefault="00034F22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929" w:type="dxa"/>
          </w:tcPr>
          <w:p w:rsidR="00437DD8" w:rsidRDefault="008409C4" w:rsidP="00F6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Польшина Татьяна</w:t>
            </w:r>
          </w:p>
          <w:p w:rsidR="008409C4" w:rsidRPr="00437DD8" w:rsidRDefault="008409C4" w:rsidP="00F6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Университет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>равительстве РФ,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факультет а</w:t>
            </w:r>
            <w:r w:rsidRPr="00A950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нализ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A950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рисков и экономическ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ой безопасности</w:t>
            </w:r>
            <w:r w:rsidRPr="00A950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3 курс</w:t>
            </w:r>
          </w:p>
        </w:tc>
        <w:tc>
          <w:tcPr>
            <w:tcW w:w="4076" w:type="dxa"/>
          </w:tcPr>
          <w:p w:rsidR="008409C4" w:rsidRPr="008409C4" w:rsidRDefault="008409C4" w:rsidP="008409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  <w:r w:rsidRPr="008409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"Moralökonomie": Korruption in unserer Welt</w:t>
            </w:r>
          </w:p>
          <w:p w:rsidR="00034F22" w:rsidRPr="008409C4" w:rsidRDefault="00034F22" w:rsidP="008409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7773" w:rsidRPr="008409C4" w:rsidTr="00331C27">
        <w:tc>
          <w:tcPr>
            <w:tcW w:w="566" w:type="dxa"/>
          </w:tcPr>
          <w:p w:rsidR="001E7773" w:rsidRPr="008409C4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1E7773" w:rsidRPr="008409C4" w:rsidRDefault="001E7773" w:rsidP="00437D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1E7773" w:rsidRPr="008409C4" w:rsidRDefault="001E7773" w:rsidP="00AE5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9C4" w:rsidRPr="0064013C" w:rsidTr="00331C27">
        <w:tc>
          <w:tcPr>
            <w:tcW w:w="566" w:type="dxa"/>
          </w:tcPr>
          <w:p w:rsidR="008409C4" w:rsidRPr="00537A55" w:rsidRDefault="008409C4" w:rsidP="008409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5. </w:t>
            </w:r>
          </w:p>
        </w:tc>
        <w:tc>
          <w:tcPr>
            <w:tcW w:w="4929" w:type="dxa"/>
          </w:tcPr>
          <w:p w:rsidR="008409C4" w:rsidRPr="00437DD8" w:rsidRDefault="008409C4" w:rsidP="00840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Андриасян Аревик</w:t>
            </w:r>
          </w:p>
          <w:p w:rsidR="008409C4" w:rsidRPr="00437DD8" w:rsidRDefault="008409C4" w:rsidP="00C42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C42695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Ломоносова, </w:t>
            </w:r>
            <w:r w:rsidRPr="00437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экономический факультет, 4 курс</w:t>
            </w:r>
          </w:p>
        </w:tc>
        <w:tc>
          <w:tcPr>
            <w:tcW w:w="4076" w:type="dxa"/>
          </w:tcPr>
          <w:p w:rsidR="008409C4" w:rsidRPr="008409C4" w:rsidRDefault="008409C4" w:rsidP="008409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8409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lastRenderedPageBreak/>
              <w:t xml:space="preserve">Globalisierung und Verhaltensökonomie: Versuch </w:t>
            </w:r>
            <w:r w:rsidRPr="008409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lastRenderedPageBreak/>
              <w:t>einer vergleichenden Analyse</w:t>
            </w:r>
          </w:p>
        </w:tc>
      </w:tr>
      <w:tr w:rsidR="001E7773" w:rsidRPr="0064013C" w:rsidTr="00CA15C1">
        <w:tc>
          <w:tcPr>
            <w:tcW w:w="566" w:type="dxa"/>
          </w:tcPr>
          <w:p w:rsidR="001E7773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929" w:type="dxa"/>
          </w:tcPr>
          <w:p w:rsidR="001E7773" w:rsidRPr="00546227" w:rsidRDefault="001E7773" w:rsidP="00CD1821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CD1821" w:rsidRDefault="001E7773" w:rsidP="00537A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CA15C1" w:rsidRPr="0064013C" w:rsidTr="00CA15C1">
        <w:tc>
          <w:tcPr>
            <w:tcW w:w="566" w:type="dxa"/>
          </w:tcPr>
          <w:p w:rsidR="00CA15C1" w:rsidRPr="00CA15C1" w:rsidRDefault="004233FF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A15C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4929" w:type="dxa"/>
          </w:tcPr>
          <w:p w:rsidR="00CA15C1" w:rsidRDefault="00CA15C1" w:rsidP="00CA1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Маркова Ольга</w:t>
            </w:r>
          </w:p>
          <w:p w:rsidR="00CA15C1" w:rsidRDefault="00CA15C1" w:rsidP="00CA1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факультет, магистратура, 1 курс</w:t>
            </w:r>
          </w:p>
        </w:tc>
        <w:tc>
          <w:tcPr>
            <w:tcW w:w="4076" w:type="dxa"/>
          </w:tcPr>
          <w:p w:rsidR="00CA15C1" w:rsidRPr="00CA15C1" w:rsidRDefault="00CA15C1" w:rsidP="00D04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Ein</w:t>
            </w:r>
            <w:r w:rsidRPr="00FD53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schätzung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der F</w:t>
            </w:r>
            <w:r w:rsidRPr="00FD53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olgen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von </w:t>
            </w:r>
            <w:r w:rsidRPr="00FD53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Regulierungs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maßnahmen  </w:t>
            </w:r>
            <w:r w:rsidRPr="00FD53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in der EU und Russland</w:t>
            </w:r>
          </w:p>
        </w:tc>
      </w:tr>
      <w:tr w:rsidR="00CA15C1" w:rsidRPr="0064013C" w:rsidTr="00CA15C1">
        <w:tc>
          <w:tcPr>
            <w:tcW w:w="566" w:type="dxa"/>
          </w:tcPr>
          <w:p w:rsidR="00CA15C1" w:rsidRPr="00CA15C1" w:rsidRDefault="00CA15C1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929" w:type="dxa"/>
          </w:tcPr>
          <w:p w:rsidR="00CA15C1" w:rsidRPr="00CA15C1" w:rsidRDefault="00CA15C1" w:rsidP="00437DD8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CA15C1" w:rsidRPr="00CA15C1" w:rsidRDefault="00CA15C1" w:rsidP="00D04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</w:p>
        </w:tc>
      </w:tr>
      <w:tr w:rsidR="00034F22" w:rsidRPr="00154D85" w:rsidTr="00CA15C1">
        <w:tc>
          <w:tcPr>
            <w:tcW w:w="566" w:type="dxa"/>
          </w:tcPr>
          <w:p w:rsidR="00034F22" w:rsidRPr="004233FF" w:rsidRDefault="004233FF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929" w:type="dxa"/>
          </w:tcPr>
          <w:p w:rsidR="00034F22" w:rsidRPr="001E7773" w:rsidRDefault="006238AE" w:rsidP="00437D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Лукина Алена</w:t>
            </w:r>
          </w:p>
          <w:p w:rsidR="00CD1821" w:rsidRPr="001E7773" w:rsidRDefault="00CD1821" w:rsidP="00D90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773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D903C1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1E7773"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Ломоносова, экономический факультет, 4 курс</w:t>
            </w:r>
          </w:p>
        </w:tc>
        <w:tc>
          <w:tcPr>
            <w:tcW w:w="4076" w:type="dxa"/>
          </w:tcPr>
          <w:p w:rsidR="00034F22" w:rsidRPr="006238AE" w:rsidRDefault="006238AE" w:rsidP="00D04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6238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Ökonomischer Aspekt der Nachhaltigkeit</w:t>
            </w:r>
          </w:p>
        </w:tc>
      </w:tr>
      <w:tr w:rsidR="001E7773" w:rsidRPr="00154D85" w:rsidTr="00CA15C1">
        <w:tc>
          <w:tcPr>
            <w:tcW w:w="566" w:type="dxa"/>
          </w:tcPr>
          <w:p w:rsidR="001E7773" w:rsidRPr="00546227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929" w:type="dxa"/>
          </w:tcPr>
          <w:p w:rsidR="001E7773" w:rsidRPr="00546227" w:rsidRDefault="001E7773" w:rsidP="00437DD8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1E7773" w:rsidRDefault="001E7773" w:rsidP="00CD1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34F22" w:rsidRPr="0064013C" w:rsidTr="00CA15C1">
        <w:tc>
          <w:tcPr>
            <w:tcW w:w="566" w:type="dxa"/>
          </w:tcPr>
          <w:p w:rsidR="00034F22" w:rsidRPr="004233FF" w:rsidRDefault="004233FF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40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034F22" w:rsidRPr="009D2707" w:rsidRDefault="006238AE" w:rsidP="00437DD8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Боровская Дарья</w:t>
            </w:r>
          </w:p>
          <w:p w:rsidR="000D5C3F" w:rsidRPr="009D2707" w:rsidRDefault="000D5C3F" w:rsidP="008D6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707">
              <w:rPr>
                <w:rFonts w:ascii="Times New Roman" w:hAnsi="Times New Roman" w:cs="Times New Roman"/>
                <w:sz w:val="24"/>
                <w:szCs w:val="24"/>
              </w:rPr>
              <w:t xml:space="preserve">МГУ </w:t>
            </w:r>
            <w:r w:rsidR="00F72615" w:rsidRPr="009D2707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 xml:space="preserve">ени </w:t>
            </w:r>
            <w:r w:rsidR="00F72615" w:rsidRPr="009D270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r w:rsidRPr="009D2707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Ломоносова, экономический факультет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</w:tc>
        <w:tc>
          <w:tcPr>
            <w:tcW w:w="4076" w:type="dxa"/>
          </w:tcPr>
          <w:p w:rsidR="00034F22" w:rsidRPr="006238AE" w:rsidRDefault="006238AE" w:rsidP="00537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6238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Marketingkommunikationen und ihre Rolle bei der Gestaltung einer Marke</w:t>
            </w:r>
          </w:p>
        </w:tc>
      </w:tr>
      <w:tr w:rsidR="001E7773" w:rsidRPr="0064013C" w:rsidTr="00CA15C1">
        <w:tc>
          <w:tcPr>
            <w:tcW w:w="566" w:type="dxa"/>
          </w:tcPr>
          <w:p w:rsidR="001E7773" w:rsidRPr="00546227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de-DE"/>
              </w:rPr>
            </w:pPr>
          </w:p>
        </w:tc>
        <w:tc>
          <w:tcPr>
            <w:tcW w:w="4929" w:type="dxa"/>
          </w:tcPr>
          <w:p w:rsidR="001E7773" w:rsidRPr="00546227" w:rsidRDefault="001E7773" w:rsidP="00437DD8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highlight w:val="yellow"/>
                <w:lang w:val="de-DE"/>
              </w:rPr>
            </w:pPr>
          </w:p>
        </w:tc>
        <w:tc>
          <w:tcPr>
            <w:tcW w:w="4076" w:type="dxa"/>
          </w:tcPr>
          <w:p w:rsidR="001E7773" w:rsidRPr="000D5C3F" w:rsidRDefault="001E7773" w:rsidP="00537A5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yellow"/>
                <w:lang w:val="de-DE"/>
              </w:rPr>
            </w:pPr>
          </w:p>
        </w:tc>
      </w:tr>
      <w:tr w:rsidR="00034F22" w:rsidRPr="0064013C" w:rsidTr="00CA15C1">
        <w:tc>
          <w:tcPr>
            <w:tcW w:w="566" w:type="dxa"/>
          </w:tcPr>
          <w:p w:rsidR="00034F22" w:rsidRPr="009D2707" w:rsidRDefault="004233FF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0D5C3F" w:rsidRPr="009D2707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.</w:t>
            </w:r>
          </w:p>
        </w:tc>
        <w:tc>
          <w:tcPr>
            <w:tcW w:w="4929" w:type="dxa"/>
          </w:tcPr>
          <w:p w:rsidR="00546BDA" w:rsidRDefault="00546BDA" w:rsidP="0054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Артеменко Любовь, Содномдоржиева Ольга</w:t>
            </w:r>
          </w:p>
          <w:p w:rsidR="000D5C3F" w:rsidRDefault="00546BDA" w:rsidP="00546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  <w:p w:rsidR="006238AE" w:rsidRPr="009D2707" w:rsidRDefault="006238AE" w:rsidP="008D6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034F22" w:rsidRPr="006238AE" w:rsidRDefault="00546BDA" w:rsidP="006238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A49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Die Perspektiven der Entwicklung  des Kreuzfahrtstourismus auf dem internationalen Markt</w:t>
            </w:r>
            <w:r w:rsidRPr="006238A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</w:p>
        </w:tc>
      </w:tr>
      <w:tr w:rsidR="001E7773" w:rsidRPr="0064013C" w:rsidTr="00CA15C1">
        <w:tc>
          <w:tcPr>
            <w:tcW w:w="566" w:type="dxa"/>
          </w:tcPr>
          <w:p w:rsidR="001E7773" w:rsidRPr="000D5C3F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de-DE"/>
              </w:rPr>
            </w:pPr>
          </w:p>
        </w:tc>
        <w:tc>
          <w:tcPr>
            <w:tcW w:w="4929" w:type="dxa"/>
          </w:tcPr>
          <w:p w:rsidR="001E7773" w:rsidRPr="00546227" w:rsidRDefault="001E7773" w:rsidP="00437DD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de-DE"/>
              </w:rPr>
            </w:pPr>
          </w:p>
        </w:tc>
        <w:tc>
          <w:tcPr>
            <w:tcW w:w="4076" w:type="dxa"/>
          </w:tcPr>
          <w:p w:rsidR="001E7773" w:rsidRPr="000D5C3F" w:rsidRDefault="001E7773" w:rsidP="00537A5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yellow"/>
                <w:lang w:val="de-DE"/>
              </w:rPr>
            </w:pPr>
          </w:p>
        </w:tc>
      </w:tr>
    </w:tbl>
    <w:p w:rsidR="00034F22" w:rsidRPr="00D800F9" w:rsidRDefault="00AE5950" w:rsidP="00331C2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</w:t>
      </w:r>
      <w:r w:rsidRPr="00D043B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2. </w:t>
      </w:r>
      <w:r w:rsidR="00241176" w:rsidRPr="004808DB">
        <w:rPr>
          <w:rFonts w:ascii="Times New Roman" w:hAnsi="Times New Roman" w:cs="Times New Roman"/>
          <w:b/>
          <w:sz w:val="28"/>
          <w:szCs w:val="28"/>
          <w:lang w:val="de-DE"/>
        </w:rPr>
        <w:t>Finanz</w:t>
      </w:r>
      <w:r w:rsidR="00241176" w:rsidRPr="00CD1821">
        <w:rPr>
          <w:rFonts w:ascii="Times New Roman" w:hAnsi="Times New Roman" w:cs="Times New Roman"/>
          <w:b/>
          <w:sz w:val="28"/>
          <w:szCs w:val="28"/>
          <w:lang w:val="de-DE"/>
        </w:rPr>
        <w:t>en</w:t>
      </w:r>
      <w:r w:rsidR="00241176">
        <w:rPr>
          <w:rFonts w:ascii="Times New Roman" w:hAnsi="Times New Roman" w:cs="Times New Roman"/>
          <w:b/>
          <w:sz w:val="28"/>
          <w:szCs w:val="28"/>
          <w:lang w:val="de-DE"/>
        </w:rPr>
        <w:t>,</w:t>
      </w:r>
      <w:r w:rsidR="00241176" w:rsidRPr="00F36213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241176" w:rsidRPr="00F72615">
        <w:rPr>
          <w:rFonts w:ascii="Times New Roman" w:hAnsi="Times New Roman" w:cs="Times New Roman"/>
          <w:b/>
          <w:sz w:val="28"/>
          <w:szCs w:val="28"/>
          <w:lang w:val="de-DE"/>
        </w:rPr>
        <w:t>Bankwesen,</w:t>
      </w:r>
      <w:r w:rsidR="00241176">
        <w:rPr>
          <w:rFonts w:ascii="Times New Roman" w:hAnsi="Times New Roman" w:cs="Times New Roman"/>
          <w:b/>
          <w:sz w:val="28"/>
          <w:szCs w:val="28"/>
          <w:lang w:val="de-DE"/>
        </w:rPr>
        <w:t xml:space="preserve"> Investitionen</w:t>
      </w:r>
    </w:p>
    <w:p w:rsidR="00F63F88" w:rsidRPr="00D800F9" w:rsidRDefault="00F63F88" w:rsidP="00331C2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</w:rPr>
        <w:t>аудитория</w:t>
      </w:r>
      <w:r w:rsidRPr="00D800F9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6F25D2">
        <w:rPr>
          <w:rFonts w:ascii="Times New Roman" w:hAnsi="Times New Roman" w:cs="Times New Roman"/>
          <w:b/>
          <w:sz w:val="28"/>
          <w:szCs w:val="28"/>
          <w:lang w:val="de-DE"/>
        </w:rPr>
        <w:t>525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4899"/>
        <w:gridCol w:w="4076"/>
      </w:tblGrid>
      <w:tr w:rsidR="000D5C3F" w:rsidRPr="0064013C" w:rsidTr="001E7773">
        <w:tc>
          <w:tcPr>
            <w:tcW w:w="630" w:type="dxa"/>
          </w:tcPr>
          <w:p w:rsidR="000D5C3F" w:rsidRPr="000D5C3F" w:rsidRDefault="000D5C3F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99" w:type="dxa"/>
          </w:tcPr>
          <w:p w:rsidR="000D5C3F" w:rsidRPr="003E0E88" w:rsidRDefault="006F25D2" w:rsidP="00331C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Даньков Никита</w:t>
            </w:r>
          </w:p>
          <w:p w:rsidR="000D5C3F" w:rsidRPr="000D5C3F" w:rsidRDefault="006F25D2" w:rsidP="008D6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8D6F5A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Ломоносова, экономический факультет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</w:tc>
        <w:tc>
          <w:tcPr>
            <w:tcW w:w="4076" w:type="dxa"/>
          </w:tcPr>
          <w:p w:rsidR="000D5C3F" w:rsidRPr="006F25D2" w:rsidRDefault="006F25D2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6F25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Die Einschätzung der Marktkapitalisierung von sozialen Netzwerken</w:t>
            </w:r>
          </w:p>
        </w:tc>
      </w:tr>
      <w:tr w:rsidR="001E7773" w:rsidRPr="0064013C" w:rsidTr="001E7773">
        <w:tc>
          <w:tcPr>
            <w:tcW w:w="630" w:type="dxa"/>
          </w:tcPr>
          <w:p w:rsidR="001E7773" w:rsidRPr="00546227" w:rsidRDefault="001E7773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1E7773" w:rsidRPr="00546227" w:rsidRDefault="001E7773" w:rsidP="00331C27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3E0E88" w:rsidRDefault="001E7773" w:rsidP="00331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D5C3F" w:rsidRPr="0064013C" w:rsidTr="001E7773">
        <w:tc>
          <w:tcPr>
            <w:tcW w:w="630" w:type="dxa"/>
          </w:tcPr>
          <w:p w:rsidR="000D5C3F" w:rsidRPr="003E0E88" w:rsidRDefault="003E0E88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99" w:type="dxa"/>
          </w:tcPr>
          <w:p w:rsidR="006F25D2" w:rsidRDefault="006F25D2" w:rsidP="00331C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Мазенина Юлия</w:t>
            </w:r>
          </w:p>
          <w:p w:rsidR="003E0E88" w:rsidRDefault="006F25D2" w:rsidP="0033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 xml:space="preserve">МГУ </w:t>
            </w:r>
            <w:r w:rsidR="00F72615" w:rsidRPr="00034F2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 xml:space="preserve">ени </w:t>
            </w:r>
            <w:r w:rsidR="00F72615"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>М.В.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Ломоносова</w:t>
            </w:r>
            <w:r w:rsidR="008D6F5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факультет, магистратура, 1 курс</w:t>
            </w:r>
          </w:p>
          <w:p w:rsidR="000D5C3F" w:rsidRPr="003E0E88" w:rsidRDefault="000D5C3F" w:rsidP="00331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0D5C3F" w:rsidRPr="006F25D2" w:rsidRDefault="006F25D2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6F25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Basel III: Analyse von LQR</w:t>
            </w:r>
          </w:p>
        </w:tc>
      </w:tr>
      <w:tr w:rsidR="001E7773" w:rsidRPr="0064013C" w:rsidTr="001E7773">
        <w:tc>
          <w:tcPr>
            <w:tcW w:w="630" w:type="dxa"/>
          </w:tcPr>
          <w:p w:rsidR="001E7773" w:rsidRPr="00546227" w:rsidRDefault="001E7773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1E7773" w:rsidRPr="00546227" w:rsidRDefault="001E7773" w:rsidP="00331C27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3E0E88" w:rsidRDefault="001E7773" w:rsidP="00331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D5C3F" w:rsidRPr="0064013C" w:rsidTr="001E7773">
        <w:tc>
          <w:tcPr>
            <w:tcW w:w="630" w:type="dxa"/>
          </w:tcPr>
          <w:p w:rsidR="000D5C3F" w:rsidRPr="003E0E88" w:rsidRDefault="003E0E88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99" w:type="dxa"/>
          </w:tcPr>
          <w:p w:rsidR="003E0E88" w:rsidRPr="003E0E88" w:rsidRDefault="00FD5387" w:rsidP="00331C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Паламарь Екатерина</w:t>
            </w:r>
          </w:p>
          <w:p w:rsidR="000D5C3F" w:rsidRPr="003E0E88" w:rsidRDefault="00FD5387" w:rsidP="00331C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4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Финансовый университет при Правительстве РФ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ф</w:t>
            </w:r>
            <w:r w:rsidRPr="001F34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акультет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1F34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еждународных экономических отношений, 3 курс</w:t>
            </w:r>
          </w:p>
        </w:tc>
        <w:tc>
          <w:tcPr>
            <w:tcW w:w="4076" w:type="dxa"/>
          </w:tcPr>
          <w:p w:rsidR="00FD5387" w:rsidRPr="00FD5387" w:rsidRDefault="00FD5387" w:rsidP="00331C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  <w:r w:rsidRPr="00FD538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de-DE"/>
              </w:rPr>
              <w:t>Goldanlage als gute Möglichkeit in Krisenzeiten</w:t>
            </w:r>
          </w:p>
          <w:p w:rsidR="000D5C3F" w:rsidRPr="00FD5387" w:rsidRDefault="000D5C3F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</w:tr>
      <w:tr w:rsidR="001E7773" w:rsidRPr="0064013C" w:rsidTr="001E7773">
        <w:tc>
          <w:tcPr>
            <w:tcW w:w="630" w:type="dxa"/>
          </w:tcPr>
          <w:p w:rsidR="001E7773" w:rsidRPr="00546227" w:rsidRDefault="001E7773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1E7773" w:rsidRPr="00546227" w:rsidRDefault="001E7773" w:rsidP="00331C27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3E0E88" w:rsidRDefault="001E7773" w:rsidP="00331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D5C3F" w:rsidRPr="0064013C" w:rsidTr="001E7773">
        <w:tc>
          <w:tcPr>
            <w:tcW w:w="630" w:type="dxa"/>
          </w:tcPr>
          <w:p w:rsidR="000D5C3F" w:rsidRPr="007B2237" w:rsidRDefault="007B2237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99" w:type="dxa"/>
          </w:tcPr>
          <w:p w:rsidR="007B2237" w:rsidRPr="007B2237" w:rsidRDefault="00FD5387" w:rsidP="00331C2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Крашенинников Дмитрий</w:t>
            </w:r>
          </w:p>
          <w:p w:rsidR="00FD5387" w:rsidRDefault="00FD5387" w:rsidP="0033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8D6F5A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</w:t>
            </w:r>
            <w:r w:rsidR="008D6F5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факультет, магистратура, 1 курс</w:t>
            </w:r>
          </w:p>
          <w:p w:rsidR="000D5C3F" w:rsidRPr="00147354" w:rsidRDefault="000D5C3F" w:rsidP="00331C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0D5C3F" w:rsidRPr="00FD5387" w:rsidRDefault="00FD5387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Die Effektivität des Marktes als Determinante von Portfoliorendite</w:t>
            </w:r>
          </w:p>
        </w:tc>
      </w:tr>
      <w:tr w:rsidR="001E7773" w:rsidRPr="0064013C" w:rsidTr="001E7773">
        <w:tc>
          <w:tcPr>
            <w:tcW w:w="630" w:type="dxa"/>
          </w:tcPr>
          <w:p w:rsidR="001E7773" w:rsidRPr="00FD5387" w:rsidRDefault="001E7773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1E7773" w:rsidRPr="00FD5387" w:rsidRDefault="001E7773" w:rsidP="00331C2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147354" w:rsidRDefault="001E7773" w:rsidP="00331C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D5C3F" w:rsidRPr="0064013C" w:rsidTr="001E7773">
        <w:tc>
          <w:tcPr>
            <w:tcW w:w="630" w:type="dxa"/>
          </w:tcPr>
          <w:p w:rsidR="000D5C3F" w:rsidRPr="00147354" w:rsidRDefault="007B2237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899" w:type="dxa"/>
          </w:tcPr>
          <w:p w:rsidR="007B2237" w:rsidRPr="00F72615" w:rsidRDefault="00FD5387" w:rsidP="00331C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615">
              <w:rPr>
                <w:rFonts w:ascii="Times New Roman" w:hAnsi="Times New Roman" w:cs="Times New Roman"/>
                <w:b/>
                <w:sz w:val="28"/>
                <w:szCs w:val="28"/>
              </w:rPr>
              <w:t>Титова Елизавета</w:t>
            </w:r>
          </w:p>
          <w:p w:rsidR="00FD5387" w:rsidRPr="00FD5387" w:rsidRDefault="00FD5387" w:rsidP="00D651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8D6F5A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Ломоносова, экономический факультет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5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076" w:type="dxa"/>
          </w:tcPr>
          <w:p w:rsidR="000D5C3F" w:rsidRPr="00FD5387" w:rsidRDefault="00FD5387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FD53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Die Rolle der Banken bei der Transformation von Ersparnissen der russischen Bevölkerung in </w:t>
            </w:r>
            <w:r w:rsidRPr="00FD53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lastRenderedPageBreak/>
              <w:t>Investitionen nach der Finanzkrise 2007-2008</w:t>
            </w:r>
          </w:p>
        </w:tc>
      </w:tr>
      <w:tr w:rsidR="001E7773" w:rsidRPr="0064013C" w:rsidTr="001E7773">
        <w:tc>
          <w:tcPr>
            <w:tcW w:w="630" w:type="dxa"/>
          </w:tcPr>
          <w:p w:rsidR="001E7773" w:rsidRPr="00546227" w:rsidRDefault="001E7773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1E7773" w:rsidRPr="00546227" w:rsidRDefault="001E7773" w:rsidP="00331C27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7B2237" w:rsidRDefault="001E7773" w:rsidP="00331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D5C3F" w:rsidRPr="0064013C" w:rsidTr="001E7773">
        <w:tc>
          <w:tcPr>
            <w:tcW w:w="630" w:type="dxa"/>
          </w:tcPr>
          <w:p w:rsidR="000D5C3F" w:rsidRPr="002F0715" w:rsidRDefault="002F0715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899" w:type="dxa"/>
          </w:tcPr>
          <w:p w:rsidR="000D5C3F" w:rsidRPr="002F0715" w:rsidRDefault="00FD53C5" w:rsidP="00331C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Юсова Елизавета</w:t>
            </w:r>
          </w:p>
          <w:p w:rsidR="002F0715" w:rsidRPr="002F0715" w:rsidRDefault="00FD53C5" w:rsidP="008D6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8D6F5A">
              <w:rPr>
                <w:rFonts w:ascii="Times New Roman" w:hAnsi="Times New Roman" w:cs="Times New Roman"/>
                <w:sz w:val="24"/>
                <w:szCs w:val="24"/>
              </w:rPr>
              <w:t xml:space="preserve">ени </w:t>
            </w:r>
            <w:r w:rsidR="002F0715"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>М.В. Ломоносова</w:t>
            </w:r>
            <w:r w:rsidR="008D6F5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F0715" w:rsidRPr="00034F22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2F0715"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 курс</w:t>
            </w:r>
          </w:p>
        </w:tc>
        <w:tc>
          <w:tcPr>
            <w:tcW w:w="4076" w:type="dxa"/>
          </w:tcPr>
          <w:p w:rsidR="000D5C3F" w:rsidRPr="00FD53C5" w:rsidRDefault="00FD53C5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FD53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Probleme und Perspektiven der Beschaffung ausländischer Direktinvestitionen in die russische Wirtschaft unter den Bedingungen der Sanktionen</w:t>
            </w:r>
          </w:p>
        </w:tc>
      </w:tr>
      <w:tr w:rsidR="001E7773" w:rsidRPr="0064013C" w:rsidTr="001E7773">
        <w:tc>
          <w:tcPr>
            <w:tcW w:w="630" w:type="dxa"/>
          </w:tcPr>
          <w:p w:rsidR="001E7773" w:rsidRPr="00FD53C5" w:rsidRDefault="001E7773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1E7773" w:rsidRPr="00FD53C5" w:rsidRDefault="001E7773" w:rsidP="00331C27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2F0715" w:rsidRDefault="001E7773" w:rsidP="00331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D5C3F" w:rsidRPr="0064013C" w:rsidTr="001E7773">
        <w:tc>
          <w:tcPr>
            <w:tcW w:w="630" w:type="dxa"/>
          </w:tcPr>
          <w:p w:rsidR="000D5C3F" w:rsidRPr="002F0715" w:rsidRDefault="002F0715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899" w:type="dxa"/>
          </w:tcPr>
          <w:p w:rsidR="00FD53C5" w:rsidRPr="002F0715" w:rsidRDefault="00FD53C5" w:rsidP="00331C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Югай Евгения</w:t>
            </w:r>
          </w:p>
          <w:p w:rsidR="002F0715" w:rsidRPr="002F0715" w:rsidRDefault="00FD53C5" w:rsidP="008D6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8D6F5A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</w:t>
            </w:r>
            <w:r w:rsidR="008D6F5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</w:tc>
        <w:tc>
          <w:tcPr>
            <w:tcW w:w="4076" w:type="dxa"/>
          </w:tcPr>
          <w:p w:rsidR="000D5C3F" w:rsidRPr="00FD53C5" w:rsidRDefault="00FD53C5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FD53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Die Effektivität und die Zweckmäßigkeit der Währungspolitik der USA: das alternative Herangehen in der Theorie</w:t>
            </w:r>
          </w:p>
        </w:tc>
      </w:tr>
      <w:tr w:rsidR="001E7773" w:rsidRPr="0064013C" w:rsidTr="001E7773">
        <w:tc>
          <w:tcPr>
            <w:tcW w:w="630" w:type="dxa"/>
          </w:tcPr>
          <w:p w:rsidR="001E7773" w:rsidRPr="00546227" w:rsidRDefault="001E7773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1E7773" w:rsidRPr="00546227" w:rsidRDefault="001E7773" w:rsidP="00331C2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2F0715" w:rsidRDefault="001E7773" w:rsidP="00331C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</w:tr>
      <w:tr w:rsidR="000D5C3F" w:rsidRPr="0064013C" w:rsidTr="001E7773">
        <w:tc>
          <w:tcPr>
            <w:tcW w:w="630" w:type="dxa"/>
          </w:tcPr>
          <w:p w:rsidR="000D5C3F" w:rsidRPr="00F63F88" w:rsidRDefault="00F63F88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899" w:type="dxa"/>
          </w:tcPr>
          <w:p w:rsidR="00CA15C1" w:rsidRPr="009D2707" w:rsidRDefault="00CA15C1" w:rsidP="00CA1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Бондаренко Андрей</w:t>
            </w:r>
          </w:p>
          <w:p w:rsidR="00FD53C5" w:rsidRPr="00D043BD" w:rsidRDefault="00CA15C1" w:rsidP="00CA1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707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9D2707"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Ломоносова, экономический факультет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</w:tc>
        <w:tc>
          <w:tcPr>
            <w:tcW w:w="4076" w:type="dxa"/>
          </w:tcPr>
          <w:p w:rsidR="001E7773" w:rsidRPr="00CA15C1" w:rsidRDefault="00CA15C1" w:rsidP="00CA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238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Restrukturierung als Methode der Beeinflussung des Marktwertes eines Unternehmens</w:t>
            </w:r>
          </w:p>
        </w:tc>
      </w:tr>
      <w:tr w:rsidR="001E7773" w:rsidRPr="0064013C" w:rsidTr="001E7773">
        <w:tc>
          <w:tcPr>
            <w:tcW w:w="630" w:type="dxa"/>
          </w:tcPr>
          <w:p w:rsidR="001E7773" w:rsidRPr="00CA15C1" w:rsidRDefault="001E7773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  <w:lang w:val="de-DE"/>
              </w:rPr>
            </w:pPr>
          </w:p>
        </w:tc>
        <w:tc>
          <w:tcPr>
            <w:tcW w:w="4899" w:type="dxa"/>
          </w:tcPr>
          <w:p w:rsidR="001E7773" w:rsidRPr="00CA15C1" w:rsidRDefault="001E7773" w:rsidP="00331C2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red"/>
                <w:lang w:val="de-DE"/>
              </w:rPr>
            </w:pPr>
          </w:p>
        </w:tc>
        <w:tc>
          <w:tcPr>
            <w:tcW w:w="4076" w:type="dxa"/>
          </w:tcPr>
          <w:p w:rsidR="001E7773" w:rsidRPr="00CA15C1" w:rsidRDefault="001E7773" w:rsidP="00331C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red"/>
                <w:lang w:val="de-DE"/>
              </w:rPr>
            </w:pPr>
          </w:p>
        </w:tc>
      </w:tr>
      <w:tr w:rsidR="000D5C3F" w:rsidRPr="0064013C" w:rsidTr="001E7773">
        <w:tc>
          <w:tcPr>
            <w:tcW w:w="630" w:type="dxa"/>
          </w:tcPr>
          <w:p w:rsidR="000D5C3F" w:rsidRPr="001E7773" w:rsidRDefault="00F63F88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1E777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99" w:type="dxa"/>
          </w:tcPr>
          <w:p w:rsidR="000D5C3F" w:rsidRDefault="00FD53C5" w:rsidP="00331C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Абзалетдинов Александр</w:t>
            </w:r>
          </w:p>
          <w:p w:rsidR="001E7773" w:rsidRPr="001E7773" w:rsidRDefault="00FD53C5" w:rsidP="008D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8D6F5A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</w:t>
            </w:r>
            <w:r w:rsidR="008D6F5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</w:tc>
        <w:tc>
          <w:tcPr>
            <w:tcW w:w="4076" w:type="dxa"/>
          </w:tcPr>
          <w:p w:rsidR="000D5C3F" w:rsidRPr="00FD53C5" w:rsidRDefault="00FD53C5" w:rsidP="00331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D53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Goodwill und andere Nichtsachanlagen in den Internationalen Rechnungslegungsstandards</w:t>
            </w:r>
          </w:p>
        </w:tc>
      </w:tr>
      <w:tr w:rsidR="00241176" w:rsidRPr="0064013C" w:rsidTr="001E7773">
        <w:tc>
          <w:tcPr>
            <w:tcW w:w="630" w:type="dxa"/>
          </w:tcPr>
          <w:p w:rsidR="00241176" w:rsidRPr="00F72615" w:rsidRDefault="00241176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241176" w:rsidRPr="00F72615" w:rsidRDefault="00241176" w:rsidP="00331C27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241176" w:rsidRPr="00FD53C5" w:rsidRDefault="00241176" w:rsidP="00331C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</w:p>
        </w:tc>
      </w:tr>
      <w:tr w:rsidR="00546BDA" w:rsidRPr="0064013C" w:rsidTr="001E7773">
        <w:tc>
          <w:tcPr>
            <w:tcW w:w="630" w:type="dxa"/>
          </w:tcPr>
          <w:p w:rsidR="00546BDA" w:rsidRDefault="00546BDA" w:rsidP="00546B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899" w:type="dxa"/>
          </w:tcPr>
          <w:p w:rsidR="00546BDA" w:rsidRDefault="00546BDA" w:rsidP="00546BDA">
            <w:r w:rsidRPr="00F741FA">
              <w:rPr>
                <w:rFonts w:ascii="Times New Roman" w:hAnsi="Times New Roman" w:cs="Times New Roman"/>
                <w:b/>
                <w:sz w:val="28"/>
                <w:szCs w:val="28"/>
              </w:rPr>
              <w:t>Жукова Екатерина</w:t>
            </w:r>
            <w:r w:rsidRPr="00F741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r w:rsidRPr="00F741FA">
              <w:rPr>
                <w:rFonts w:ascii="Times New Roman" w:hAnsi="Times New Roman" w:cs="Times New Roman"/>
                <w:b/>
                <w:sz w:val="28"/>
                <w:szCs w:val="28"/>
              </w:rPr>
              <w:t>Усанов Юрий</w:t>
            </w:r>
          </w:p>
        </w:tc>
        <w:tc>
          <w:tcPr>
            <w:tcW w:w="4076" w:type="dxa"/>
            <w:vMerge w:val="restart"/>
          </w:tcPr>
          <w:p w:rsidR="00546BDA" w:rsidRPr="00241176" w:rsidRDefault="00546BDA" w:rsidP="00546B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  <w:r w:rsidRPr="006238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Die Auswirkungen der Krise in der Ukraine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</w:t>
            </w:r>
            <w:r w:rsidRPr="00546B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uf Aktienindizes und </w:t>
            </w:r>
            <w:r w:rsidRPr="006238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auf den russischen Aktienmarkt</w:t>
            </w:r>
          </w:p>
        </w:tc>
      </w:tr>
      <w:tr w:rsidR="00546BDA" w:rsidRPr="00241176" w:rsidTr="001E7773">
        <w:tc>
          <w:tcPr>
            <w:tcW w:w="630" w:type="dxa"/>
          </w:tcPr>
          <w:p w:rsidR="00546BDA" w:rsidRPr="00241176" w:rsidRDefault="00546BDA" w:rsidP="00546B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546BDA" w:rsidRDefault="00546BDA" w:rsidP="00546BDA">
            <w:r w:rsidRPr="00034F22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</w:tc>
        <w:tc>
          <w:tcPr>
            <w:tcW w:w="4076" w:type="dxa"/>
            <w:vMerge/>
          </w:tcPr>
          <w:p w:rsidR="00546BDA" w:rsidRPr="00241176" w:rsidRDefault="00546BDA" w:rsidP="00546B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238AE" w:rsidRPr="00241176" w:rsidTr="001E7773">
        <w:tc>
          <w:tcPr>
            <w:tcW w:w="630" w:type="dxa"/>
          </w:tcPr>
          <w:p w:rsidR="006238AE" w:rsidRPr="00546BDA" w:rsidRDefault="006238AE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</w:tcPr>
          <w:p w:rsidR="006238AE" w:rsidRPr="00034F22" w:rsidRDefault="006238AE" w:rsidP="0033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6238AE" w:rsidRPr="00241176" w:rsidRDefault="006238AE" w:rsidP="00331C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238AE" w:rsidRPr="00241176" w:rsidTr="001E7773">
        <w:tc>
          <w:tcPr>
            <w:tcW w:w="630" w:type="dxa"/>
          </w:tcPr>
          <w:p w:rsidR="006238AE" w:rsidRPr="002404FF" w:rsidRDefault="006238AE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</w:tcPr>
          <w:p w:rsidR="006238AE" w:rsidRPr="00034F22" w:rsidRDefault="006238AE" w:rsidP="008D6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6238AE" w:rsidRPr="00241176" w:rsidRDefault="006238AE" w:rsidP="00331C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4808DB" w:rsidRPr="00241176" w:rsidRDefault="004808DB" w:rsidP="00331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176" w:rsidRDefault="00241176" w:rsidP="005462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227" w:rsidRPr="00D800F9" w:rsidRDefault="00546227" w:rsidP="00000F50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043BD">
        <w:rPr>
          <w:rFonts w:ascii="Times New Roman" w:hAnsi="Times New Roman" w:cs="Times New Roman"/>
          <w:b/>
          <w:sz w:val="28"/>
          <w:szCs w:val="28"/>
        </w:rPr>
        <w:t>Секция</w:t>
      </w:r>
      <w:r w:rsidRPr="00D043B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3. </w:t>
      </w:r>
      <w:r w:rsidR="00D043BD" w:rsidRPr="00D043BD">
        <w:rPr>
          <w:rFonts w:ascii="Times New Roman" w:hAnsi="Times New Roman" w:cs="Times New Roman"/>
          <w:b/>
          <w:sz w:val="28"/>
          <w:szCs w:val="28"/>
          <w:lang w:val="de-DE"/>
        </w:rPr>
        <w:t>Wirtschaft</w:t>
      </w:r>
      <w:r w:rsidR="00331C27" w:rsidRPr="00331C27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331C27" w:rsidRPr="00D043BD">
        <w:rPr>
          <w:rFonts w:ascii="Times New Roman" w:hAnsi="Times New Roman" w:cs="Times New Roman"/>
          <w:b/>
          <w:sz w:val="28"/>
          <w:szCs w:val="28"/>
          <w:lang w:val="de-DE"/>
        </w:rPr>
        <w:t>und</w:t>
      </w:r>
      <w:r w:rsidR="00331C27" w:rsidRPr="00331C27">
        <w:rPr>
          <w:rFonts w:ascii="Times New Roman" w:hAnsi="Times New Roman" w:cs="Times New Roman"/>
          <w:b/>
          <w:sz w:val="28"/>
          <w:szCs w:val="28"/>
          <w:lang w:val="de-DE"/>
        </w:rPr>
        <w:t xml:space="preserve"> soziale Probleme</w:t>
      </w:r>
    </w:p>
    <w:p w:rsidR="00F63F88" w:rsidRPr="00D800F9" w:rsidRDefault="00F63F88" w:rsidP="00000F50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</w:rPr>
        <w:t>аудитория</w:t>
      </w:r>
      <w:r w:rsidRPr="00D800F9">
        <w:rPr>
          <w:rFonts w:ascii="Times New Roman" w:hAnsi="Times New Roman" w:cs="Times New Roman"/>
          <w:b/>
          <w:sz w:val="28"/>
          <w:szCs w:val="28"/>
          <w:lang w:val="de-DE"/>
        </w:rPr>
        <w:t xml:space="preserve"> 5</w:t>
      </w:r>
      <w:r w:rsidR="00331C27">
        <w:rPr>
          <w:rFonts w:ascii="Times New Roman" w:hAnsi="Times New Roman" w:cs="Times New Roman"/>
          <w:b/>
          <w:sz w:val="28"/>
          <w:szCs w:val="28"/>
          <w:lang w:val="de-DE"/>
        </w:rPr>
        <w:t>39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235"/>
        <w:gridCol w:w="4770"/>
      </w:tblGrid>
      <w:tr w:rsidR="00546227" w:rsidRPr="0064013C" w:rsidTr="00F63F88">
        <w:tc>
          <w:tcPr>
            <w:tcW w:w="566" w:type="dxa"/>
          </w:tcPr>
          <w:p w:rsidR="00546227" w:rsidRPr="00714551" w:rsidRDefault="00546227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35" w:type="dxa"/>
          </w:tcPr>
          <w:p w:rsidR="00546227" w:rsidRPr="00F72615" w:rsidRDefault="00331C27" w:rsidP="00000F50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F72615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Schulte Dirk</w:t>
            </w:r>
          </w:p>
          <w:p w:rsidR="00B54554" w:rsidRPr="00F72615" w:rsidRDefault="00B54554" w:rsidP="00000F50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7261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Universität St.Gallen</w:t>
            </w:r>
          </w:p>
          <w:p w:rsidR="00B54554" w:rsidRPr="00F72615" w:rsidRDefault="00B54554" w:rsidP="00B54554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F7261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(Schweiz)</w:t>
            </w:r>
          </w:p>
        </w:tc>
        <w:tc>
          <w:tcPr>
            <w:tcW w:w="4770" w:type="dxa"/>
          </w:tcPr>
          <w:p w:rsidR="00546227" w:rsidRDefault="00331C27" w:rsidP="00000F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  <w:r w:rsidRPr="00331C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Zukunft des Europäischen Projektes im Angesicht von Flüchtlingskrise und Brexit-Referendum</w:t>
            </w:r>
          </w:p>
          <w:p w:rsidR="00331C27" w:rsidRPr="00331C27" w:rsidRDefault="00331C27" w:rsidP="00000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546227" w:rsidRPr="0064013C" w:rsidTr="00F63F88">
        <w:tc>
          <w:tcPr>
            <w:tcW w:w="566" w:type="dxa"/>
          </w:tcPr>
          <w:p w:rsidR="00546227" w:rsidRPr="00714551" w:rsidRDefault="00546227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235" w:type="dxa"/>
          </w:tcPr>
          <w:p w:rsidR="00546227" w:rsidRPr="00714551" w:rsidRDefault="00331C27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Юрченко Мария</w:t>
            </w:r>
          </w:p>
          <w:p w:rsidR="00546227" w:rsidRDefault="00331C27" w:rsidP="00000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4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Финансовый университет при Правительстве РФ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ф</w:t>
            </w:r>
            <w:r w:rsidRPr="001F34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акультет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1F34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еждународных экономических отношений, 3 курс</w:t>
            </w: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1C27" w:rsidRPr="00714551" w:rsidRDefault="00331C27" w:rsidP="00000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546227" w:rsidRPr="00331C27" w:rsidRDefault="00331C27" w:rsidP="00000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31C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de-DE"/>
              </w:rPr>
              <w:lastRenderedPageBreak/>
              <w:t>Arme sind ärmer geworden, Reiche reicher</w:t>
            </w:r>
          </w:p>
        </w:tc>
      </w:tr>
      <w:tr w:rsidR="00546227" w:rsidRPr="0064013C" w:rsidTr="00F63F88">
        <w:tc>
          <w:tcPr>
            <w:tcW w:w="566" w:type="dxa"/>
          </w:tcPr>
          <w:p w:rsidR="00546227" w:rsidRPr="00714551" w:rsidRDefault="00546227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4235" w:type="dxa"/>
          </w:tcPr>
          <w:p w:rsidR="00546227" w:rsidRPr="00714551" w:rsidRDefault="004D213A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Канафьева Людмила</w:t>
            </w:r>
          </w:p>
          <w:p w:rsidR="004D213A" w:rsidRDefault="004D213A" w:rsidP="00000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4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Финансовый университет при Правительстве РФ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ф</w:t>
            </w:r>
            <w:r w:rsidRPr="001F34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акультет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1F34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еждународных экономических отношений, 3 курс</w:t>
            </w: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6227" w:rsidRPr="00714551" w:rsidRDefault="00546227" w:rsidP="00000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4D213A" w:rsidRPr="004D213A" w:rsidRDefault="004D213A" w:rsidP="00000F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  <w:r w:rsidRPr="004D21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de-DE"/>
              </w:rPr>
              <w:t>Wert und Werte: Soziales Unternehmertum in moderner Weltwirtschaft</w:t>
            </w:r>
          </w:p>
          <w:p w:rsidR="00546227" w:rsidRPr="004D213A" w:rsidRDefault="00546227" w:rsidP="00000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546227" w:rsidRPr="0064013C" w:rsidTr="00F63F88">
        <w:tc>
          <w:tcPr>
            <w:tcW w:w="566" w:type="dxa"/>
          </w:tcPr>
          <w:p w:rsidR="00546227" w:rsidRPr="00714551" w:rsidRDefault="00546227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235" w:type="dxa"/>
          </w:tcPr>
          <w:p w:rsidR="00546227" w:rsidRPr="00714551" w:rsidRDefault="00546227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4D213A">
              <w:rPr>
                <w:rFonts w:ascii="Times New Roman" w:hAnsi="Times New Roman" w:cs="Times New Roman"/>
                <w:b/>
                <w:sz w:val="28"/>
                <w:szCs w:val="28"/>
              </w:rPr>
              <w:t>им Ольга</w:t>
            </w:r>
          </w:p>
          <w:p w:rsidR="00546227" w:rsidRDefault="00546227" w:rsidP="00000F50">
            <w:r w:rsidRPr="00714551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FB0601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714551"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Ломоносова, экономический факультет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  <w:p w:rsidR="00546227" w:rsidRPr="00714551" w:rsidRDefault="00546227" w:rsidP="00000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546227" w:rsidRPr="004D213A" w:rsidRDefault="004D213A" w:rsidP="00000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D21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Der Arbeitsmarkt in heutigem Russland</w:t>
            </w:r>
          </w:p>
        </w:tc>
      </w:tr>
      <w:tr w:rsidR="00546227" w:rsidRPr="0064013C" w:rsidTr="00F63F88">
        <w:tc>
          <w:tcPr>
            <w:tcW w:w="566" w:type="dxa"/>
          </w:tcPr>
          <w:p w:rsidR="00546227" w:rsidRPr="00714551" w:rsidRDefault="00F63F88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46227"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35" w:type="dxa"/>
          </w:tcPr>
          <w:p w:rsidR="00546227" w:rsidRPr="00714551" w:rsidRDefault="00E842A0" w:rsidP="00000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Аракелян Марин</w:t>
            </w:r>
            <w:r w:rsidR="00FE1B86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E842A0" w:rsidRDefault="00E842A0" w:rsidP="00000F50">
            <w:r w:rsidRPr="00714551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8D6F5A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714551"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Ломоносова, экономический факультет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  <w:p w:rsidR="00546227" w:rsidRPr="00714551" w:rsidRDefault="00546227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546227" w:rsidRPr="00E842A0" w:rsidRDefault="00E842A0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E842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Integration von Banken und Versicherungsgesellschaften</w:t>
            </w:r>
          </w:p>
        </w:tc>
      </w:tr>
      <w:tr w:rsidR="00546227" w:rsidRPr="0064013C" w:rsidTr="00F63F88">
        <w:tc>
          <w:tcPr>
            <w:tcW w:w="566" w:type="dxa"/>
          </w:tcPr>
          <w:p w:rsidR="00546227" w:rsidRPr="00714551" w:rsidRDefault="00F63F88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46227"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35" w:type="dxa"/>
          </w:tcPr>
          <w:p w:rsidR="00546227" w:rsidRDefault="00E842A0" w:rsidP="00000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Кабалкина Ольга</w:t>
            </w:r>
          </w:p>
          <w:p w:rsidR="00E842A0" w:rsidRDefault="00E842A0" w:rsidP="00000F50">
            <w:r w:rsidRPr="00714551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8D6F5A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714551"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Ломоносова, экономический факультет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  <w:p w:rsidR="00546227" w:rsidRPr="00714551" w:rsidRDefault="00546227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546227" w:rsidRPr="00E842A0" w:rsidRDefault="00E842A0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E842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Die Entwicklung der Lebensversicherung in Russland</w:t>
            </w:r>
          </w:p>
        </w:tc>
      </w:tr>
      <w:tr w:rsidR="00546227" w:rsidRPr="0064013C" w:rsidTr="00F63F88">
        <w:tc>
          <w:tcPr>
            <w:tcW w:w="566" w:type="dxa"/>
          </w:tcPr>
          <w:p w:rsidR="00546227" w:rsidRPr="00714551" w:rsidRDefault="00F63F88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46227"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35" w:type="dxa"/>
          </w:tcPr>
          <w:p w:rsidR="00E842A0" w:rsidRDefault="00E842A0" w:rsidP="00000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Фомина Татьяна</w:t>
            </w:r>
            <w:r w:rsidRPr="00E8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842A0" w:rsidRPr="00E842A0" w:rsidRDefault="00E842A0" w:rsidP="00000F5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НИЯУ МИФИ, 3 курс</w:t>
            </w:r>
          </w:p>
          <w:p w:rsidR="00546227" w:rsidRPr="00E842A0" w:rsidRDefault="00546227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0F9" w:rsidRPr="00714551" w:rsidRDefault="00D800F9" w:rsidP="00000F50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546227" w:rsidRPr="00E842A0" w:rsidRDefault="00E842A0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E84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Die Internetsicherheit im Kontext der Steigerung der terroristischen Bedrohung</w:t>
            </w:r>
          </w:p>
        </w:tc>
      </w:tr>
      <w:tr w:rsidR="00546227" w:rsidRPr="0064013C" w:rsidTr="00F63F88">
        <w:tc>
          <w:tcPr>
            <w:tcW w:w="566" w:type="dxa"/>
          </w:tcPr>
          <w:p w:rsidR="00546227" w:rsidRPr="00714551" w:rsidRDefault="00F63F88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46227" w:rsidRPr="0071455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. </w:t>
            </w:r>
          </w:p>
        </w:tc>
        <w:tc>
          <w:tcPr>
            <w:tcW w:w="4235" w:type="dxa"/>
          </w:tcPr>
          <w:p w:rsidR="00546227" w:rsidRPr="00F72615" w:rsidRDefault="00E842A0" w:rsidP="00000F50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F72615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Birk Michael</w:t>
            </w:r>
          </w:p>
          <w:p w:rsidR="00EB1AF8" w:rsidRPr="00F72615" w:rsidRDefault="00EB1AF8" w:rsidP="00000F50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7261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Friedrich-Alexander-Universität </w:t>
            </w:r>
          </w:p>
          <w:p w:rsidR="00EB1AF8" w:rsidRPr="00F72615" w:rsidRDefault="00EB1AF8" w:rsidP="00000F50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7261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Erlangen-Nürnberg</w:t>
            </w:r>
          </w:p>
          <w:p w:rsidR="00EB1AF8" w:rsidRPr="00F72615" w:rsidRDefault="00EB1AF8" w:rsidP="00000F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26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(Deutschland)</w:t>
            </w:r>
          </w:p>
          <w:p w:rsidR="00B54554" w:rsidRPr="00E842A0" w:rsidRDefault="00B54554" w:rsidP="00000F5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46227" w:rsidRPr="00714551" w:rsidRDefault="00546227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E842A0" w:rsidRPr="00E842A0" w:rsidRDefault="00E842A0" w:rsidP="00000F50">
            <w:pPr>
              <w:shd w:val="clear" w:color="auto" w:fill="FFFFFF"/>
              <w:spacing w:line="315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  <w:r w:rsidRPr="00E842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Energiewende in Deutschland</w:t>
            </w:r>
            <w:r w:rsidR="00B545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:</w:t>
            </w:r>
            <w:r w:rsidRPr="00E842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Herausforderungen und Perspektiven</w:t>
            </w:r>
          </w:p>
          <w:p w:rsidR="00546227" w:rsidRPr="00714551" w:rsidRDefault="00546227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</w:tr>
      <w:tr w:rsidR="00546227" w:rsidRPr="0064013C" w:rsidTr="00FE1B86">
        <w:tc>
          <w:tcPr>
            <w:tcW w:w="566" w:type="dxa"/>
          </w:tcPr>
          <w:p w:rsidR="00546227" w:rsidRPr="00714551" w:rsidRDefault="00F63F88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46227"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35" w:type="dxa"/>
          </w:tcPr>
          <w:p w:rsidR="00546227" w:rsidRDefault="00E842A0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Сакс Дарья</w:t>
            </w:r>
          </w:p>
          <w:p w:rsidR="00546227" w:rsidRDefault="00546227" w:rsidP="0000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551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8D6F5A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714551"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Ломоносова, экономический факультет, </w:t>
            </w:r>
            <w:r w:rsidR="00E84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4551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 w:rsidR="007C16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F63F88" w:rsidRPr="00B00B67" w:rsidRDefault="00F63F88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546227" w:rsidRPr="00E842A0" w:rsidRDefault="00E842A0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E842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Solarenergie - eine Alternative für die traditionellen Energiequellen</w:t>
            </w:r>
          </w:p>
        </w:tc>
      </w:tr>
      <w:tr w:rsidR="00546227" w:rsidRPr="00546BDA" w:rsidTr="00FE1B86">
        <w:tc>
          <w:tcPr>
            <w:tcW w:w="566" w:type="dxa"/>
          </w:tcPr>
          <w:p w:rsidR="00FE1B86" w:rsidRPr="002404FF" w:rsidRDefault="00FE1B86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:rsidR="00546227" w:rsidRPr="00714551" w:rsidRDefault="00546227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35" w:type="dxa"/>
          </w:tcPr>
          <w:p w:rsidR="00FE1B86" w:rsidRDefault="00FE1B86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6227" w:rsidRPr="002404FF" w:rsidRDefault="00000F50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Розиева Малика</w:t>
            </w:r>
            <w:r w:rsidR="00546BDA" w:rsidRPr="002404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546BDA">
              <w:rPr>
                <w:rFonts w:ascii="Times New Roman" w:hAnsi="Times New Roman" w:cs="Times New Roman"/>
                <w:b/>
                <w:sz w:val="28"/>
                <w:szCs w:val="28"/>
              </w:rPr>
              <w:t>Василиадис Виктория</w:t>
            </w:r>
          </w:p>
          <w:p w:rsidR="00546227" w:rsidRDefault="00546227" w:rsidP="0000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551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8D6F5A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714551"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Ломоносова, экономический факультет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  <w:p w:rsidR="00546227" w:rsidRPr="00B00B67" w:rsidRDefault="00546227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FE1B86" w:rsidRPr="002404FF" w:rsidRDefault="00FE1B86" w:rsidP="00000F50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00F50" w:rsidRPr="00F72615" w:rsidRDefault="00000F50" w:rsidP="00000F50">
            <w:pPr>
              <w:shd w:val="clear" w:color="auto" w:fill="FFFFFF"/>
              <w:spacing w:line="315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  <w:r w:rsidRPr="00000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Produ</w:t>
            </w:r>
            <w:r w:rsidR="00546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k</w:t>
            </w:r>
            <w:r w:rsidRPr="00000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t</w:t>
            </w:r>
            <w:r w:rsidR="00546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io</w:t>
            </w:r>
            <w:r w:rsidRPr="00000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n </w:t>
            </w:r>
            <w:r w:rsidRPr="00000F5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 </w:t>
            </w:r>
            <w:r w:rsidR="00705EA8" w:rsidRPr="00F726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in  der Musikbranche</w:t>
            </w:r>
          </w:p>
          <w:p w:rsidR="00C42695" w:rsidRPr="00F72615" w:rsidRDefault="00C42695" w:rsidP="00000F50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  <w:p w:rsidR="00546227" w:rsidRPr="00000F50" w:rsidRDefault="00546227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</w:tr>
      <w:tr w:rsidR="00000F50" w:rsidRPr="0064013C" w:rsidTr="00FE1B86">
        <w:tc>
          <w:tcPr>
            <w:tcW w:w="566" w:type="dxa"/>
          </w:tcPr>
          <w:p w:rsidR="00000F50" w:rsidRPr="00FE1B86" w:rsidRDefault="00000F50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B86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235" w:type="dxa"/>
          </w:tcPr>
          <w:p w:rsidR="00000F50" w:rsidRPr="00FE1B86" w:rsidRDefault="00000F50" w:rsidP="00705E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B86">
              <w:rPr>
                <w:rFonts w:ascii="Times New Roman" w:hAnsi="Times New Roman" w:cs="Times New Roman"/>
                <w:b/>
                <w:sz w:val="28"/>
                <w:szCs w:val="28"/>
              </w:rPr>
              <w:t>Быстрова Евгения</w:t>
            </w:r>
            <w:r w:rsidR="00705EA8" w:rsidRPr="00FE1B86">
              <w:rPr>
                <w:rFonts w:ascii="Times New Roman" w:hAnsi="Times New Roman" w:cs="Times New Roman"/>
                <w:b/>
                <w:sz w:val="28"/>
                <w:szCs w:val="28"/>
              </w:rPr>
              <w:t>, Жевнов Дмитрий</w:t>
            </w:r>
            <w:bookmarkStart w:id="0" w:name="_GoBack"/>
            <w:bookmarkEnd w:id="0"/>
          </w:p>
        </w:tc>
        <w:tc>
          <w:tcPr>
            <w:tcW w:w="4770" w:type="dxa"/>
          </w:tcPr>
          <w:p w:rsidR="00000F50" w:rsidRPr="00FE1B86" w:rsidRDefault="00546BDA" w:rsidP="00AD15F6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FE1B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Die Marktforschung des online Taxidienstes «Yandex.taxi</w:t>
            </w:r>
            <w:r w:rsidR="00FE1B86" w:rsidRPr="00FE1B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»</w:t>
            </w:r>
          </w:p>
        </w:tc>
      </w:tr>
      <w:tr w:rsidR="00000F50" w:rsidRPr="00000F50" w:rsidTr="00FE1B86">
        <w:tc>
          <w:tcPr>
            <w:tcW w:w="566" w:type="dxa"/>
          </w:tcPr>
          <w:p w:rsidR="00000F50" w:rsidRPr="00F72615" w:rsidRDefault="00000F50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235" w:type="dxa"/>
          </w:tcPr>
          <w:p w:rsidR="00000F50" w:rsidRPr="00F72615" w:rsidRDefault="00000F50" w:rsidP="00000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15">
              <w:rPr>
                <w:rFonts w:ascii="Times New Roman" w:hAnsi="Times New Roman" w:cs="Times New Roman"/>
                <w:sz w:val="28"/>
                <w:szCs w:val="28"/>
              </w:rPr>
              <w:t>МГУ им</w:t>
            </w:r>
            <w:r w:rsidR="008D6F5A" w:rsidRPr="00F72615">
              <w:rPr>
                <w:rFonts w:ascii="Times New Roman" w:hAnsi="Times New Roman" w:cs="Times New Roman"/>
                <w:sz w:val="28"/>
                <w:szCs w:val="28"/>
              </w:rPr>
              <w:t>ени</w:t>
            </w:r>
            <w:r w:rsidRPr="00F72615">
              <w:rPr>
                <w:rFonts w:ascii="Times New Roman" w:hAnsi="Times New Roman" w:cs="Times New Roman"/>
                <w:sz w:val="28"/>
                <w:szCs w:val="28"/>
              </w:rPr>
              <w:t xml:space="preserve"> М.В. Ломоносова, экономический факультет</w:t>
            </w:r>
            <w:r w:rsidR="00F72615" w:rsidRPr="00F72615">
              <w:rPr>
                <w:rFonts w:ascii="Times New Roman" w:hAnsi="Times New Roman" w:cs="Times New Roman"/>
                <w:sz w:val="28"/>
                <w:szCs w:val="28"/>
              </w:rPr>
              <w:t>, 4 курс</w:t>
            </w:r>
          </w:p>
          <w:p w:rsidR="00000F50" w:rsidRDefault="00000F50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000F50" w:rsidRPr="00000F50" w:rsidRDefault="00000F50" w:rsidP="00000F50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1B86" w:rsidRPr="00000F50" w:rsidTr="00FE1B86">
        <w:tc>
          <w:tcPr>
            <w:tcW w:w="566" w:type="dxa"/>
          </w:tcPr>
          <w:p w:rsidR="00FE1B86" w:rsidRPr="002404FF" w:rsidRDefault="00FE1B86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5" w:type="dxa"/>
          </w:tcPr>
          <w:p w:rsidR="00FE1B86" w:rsidRPr="00F72615" w:rsidRDefault="00FE1B86" w:rsidP="00000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FE1B86" w:rsidRPr="00000F50" w:rsidRDefault="00FE1B86" w:rsidP="00000F50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1B86" w:rsidRPr="00000F50" w:rsidTr="00FE1B86">
        <w:tc>
          <w:tcPr>
            <w:tcW w:w="566" w:type="dxa"/>
          </w:tcPr>
          <w:p w:rsidR="00FE1B86" w:rsidRPr="00FE1B86" w:rsidRDefault="00FE1B86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4235" w:type="dxa"/>
          </w:tcPr>
          <w:p w:rsidR="00FE1B86" w:rsidRPr="00FE1B86" w:rsidRDefault="00FE1B86" w:rsidP="00000F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E1B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Меренкова Ирина</w:t>
            </w:r>
          </w:p>
          <w:p w:rsidR="00FE1B86" w:rsidRPr="00FE1B86" w:rsidRDefault="00FE1B86" w:rsidP="00FE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B86">
              <w:rPr>
                <w:rFonts w:ascii="Times New Roman" w:hAnsi="Times New Roman" w:cs="Times New Roman"/>
                <w:sz w:val="28"/>
                <w:szCs w:val="28"/>
              </w:rPr>
              <w:t xml:space="preserve">МГУ имени М.В. Ломоносова, </w:t>
            </w:r>
            <w:r w:rsidRPr="00FE1B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экономический факультет, 4 курс</w:t>
            </w:r>
          </w:p>
          <w:p w:rsidR="00FE1B86" w:rsidRPr="00FE1B86" w:rsidRDefault="00FE1B86" w:rsidP="00000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FE1B86" w:rsidRPr="00FE1B86" w:rsidRDefault="00FE1B86" w:rsidP="00000F50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B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Verwaltung der Kundenloyalität</w:t>
            </w:r>
          </w:p>
        </w:tc>
      </w:tr>
    </w:tbl>
    <w:p w:rsidR="00546227" w:rsidRPr="00000F50" w:rsidRDefault="00546227" w:rsidP="00000F5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213" w:rsidRPr="00000F50" w:rsidRDefault="00F36213" w:rsidP="00F3621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F36213" w:rsidRPr="00000F50" w:rsidSect="008B7B5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48A" w:rsidRDefault="00A9648A" w:rsidP="00546227">
      <w:pPr>
        <w:spacing w:after="0" w:line="240" w:lineRule="auto"/>
      </w:pPr>
      <w:r>
        <w:separator/>
      </w:r>
    </w:p>
  </w:endnote>
  <w:endnote w:type="continuationSeparator" w:id="0">
    <w:p w:rsidR="00A9648A" w:rsidRDefault="00A9648A" w:rsidP="0054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04320"/>
      <w:docPartObj>
        <w:docPartGallery w:val="Page Numbers (Bottom of Page)"/>
        <w:docPartUnique/>
      </w:docPartObj>
    </w:sdtPr>
    <w:sdtEndPr/>
    <w:sdtContent>
      <w:p w:rsidR="003F2951" w:rsidRDefault="00AC764A">
        <w:pPr>
          <w:pStyle w:val="a7"/>
          <w:jc w:val="right"/>
        </w:pPr>
        <w:r>
          <w:fldChar w:fldCharType="begin"/>
        </w:r>
        <w:r w:rsidR="00386498">
          <w:instrText>PAGE   \* MERGEFORMAT</w:instrText>
        </w:r>
        <w:r>
          <w:fldChar w:fldCharType="separate"/>
        </w:r>
        <w:r w:rsidR="00B545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2951" w:rsidRDefault="003F29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48A" w:rsidRDefault="00A9648A" w:rsidP="00546227">
      <w:pPr>
        <w:spacing w:after="0" w:line="240" w:lineRule="auto"/>
      </w:pPr>
      <w:r>
        <w:separator/>
      </w:r>
    </w:p>
  </w:footnote>
  <w:footnote w:type="continuationSeparator" w:id="0">
    <w:p w:rsidR="00A9648A" w:rsidRDefault="00A9648A" w:rsidP="00546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1AD0"/>
    <w:multiLevelType w:val="hybridMultilevel"/>
    <w:tmpl w:val="6728C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734C2"/>
    <w:multiLevelType w:val="hybridMultilevel"/>
    <w:tmpl w:val="A0DA5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D1419"/>
    <w:multiLevelType w:val="hybridMultilevel"/>
    <w:tmpl w:val="326E2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activeWritingStyle w:appName="MSWord" w:lang="ru-RU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08DB"/>
    <w:rsid w:val="00000F50"/>
    <w:rsid w:val="00006759"/>
    <w:rsid w:val="00015E86"/>
    <w:rsid w:val="0001758C"/>
    <w:rsid w:val="00034F22"/>
    <w:rsid w:val="000462BB"/>
    <w:rsid w:val="000D5C3F"/>
    <w:rsid w:val="00147354"/>
    <w:rsid w:val="00154D85"/>
    <w:rsid w:val="001D18F3"/>
    <w:rsid w:val="001E193E"/>
    <w:rsid w:val="001E7773"/>
    <w:rsid w:val="002404FF"/>
    <w:rsid w:val="00241176"/>
    <w:rsid w:val="002F0715"/>
    <w:rsid w:val="00300150"/>
    <w:rsid w:val="00305001"/>
    <w:rsid w:val="00331C27"/>
    <w:rsid w:val="00386498"/>
    <w:rsid w:val="003E0E88"/>
    <w:rsid w:val="003F2951"/>
    <w:rsid w:val="003F79E9"/>
    <w:rsid w:val="004233FF"/>
    <w:rsid w:val="00437DD8"/>
    <w:rsid w:val="004435DB"/>
    <w:rsid w:val="004708E5"/>
    <w:rsid w:val="004808DB"/>
    <w:rsid w:val="004A4F2D"/>
    <w:rsid w:val="004D213A"/>
    <w:rsid w:val="00537A55"/>
    <w:rsid w:val="00546227"/>
    <w:rsid w:val="00546BDA"/>
    <w:rsid w:val="005E3C86"/>
    <w:rsid w:val="006238AE"/>
    <w:rsid w:val="00630ADE"/>
    <w:rsid w:val="0064013C"/>
    <w:rsid w:val="006D4A04"/>
    <w:rsid w:val="006E2D2B"/>
    <w:rsid w:val="006F25D2"/>
    <w:rsid w:val="00705EA8"/>
    <w:rsid w:val="00753B6A"/>
    <w:rsid w:val="007A40B3"/>
    <w:rsid w:val="007B2237"/>
    <w:rsid w:val="007C1609"/>
    <w:rsid w:val="007D0AB9"/>
    <w:rsid w:val="008409C4"/>
    <w:rsid w:val="008B7B5B"/>
    <w:rsid w:val="008D6F5A"/>
    <w:rsid w:val="009C3160"/>
    <w:rsid w:val="009D2707"/>
    <w:rsid w:val="00A95091"/>
    <w:rsid w:val="00A9648A"/>
    <w:rsid w:val="00AA49DF"/>
    <w:rsid w:val="00AC764A"/>
    <w:rsid w:val="00AD15F6"/>
    <w:rsid w:val="00AE5950"/>
    <w:rsid w:val="00B54554"/>
    <w:rsid w:val="00B545AF"/>
    <w:rsid w:val="00B54798"/>
    <w:rsid w:val="00B86379"/>
    <w:rsid w:val="00BC6141"/>
    <w:rsid w:val="00C02D4C"/>
    <w:rsid w:val="00C42695"/>
    <w:rsid w:val="00C5505C"/>
    <w:rsid w:val="00CA15C1"/>
    <w:rsid w:val="00CD1821"/>
    <w:rsid w:val="00D043BD"/>
    <w:rsid w:val="00D65165"/>
    <w:rsid w:val="00D800F9"/>
    <w:rsid w:val="00D903C1"/>
    <w:rsid w:val="00DD327B"/>
    <w:rsid w:val="00DF220E"/>
    <w:rsid w:val="00E15CAF"/>
    <w:rsid w:val="00E52AE3"/>
    <w:rsid w:val="00E842A0"/>
    <w:rsid w:val="00EA75F8"/>
    <w:rsid w:val="00EB1AF8"/>
    <w:rsid w:val="00EF0F51"/>
    <w:rsid w:val="00EF7CDE"/>
    <w:rsid w:val="00F075FD"/>
    <w:rsid w:val="00F36213"/>
    <w:rsid w:val="00F63F88"/>
    <w:rsid w:val="00F72615"/>
    <w:rsid w:val="00FB0601"/>
    <w:rsid w:val="00FB710D"/>
    <w:rsid w:val="00FD5387"/>
    <w:rsid w:val="00FD53C5"/>
    <w:rsid w:val="00FE1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0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808DB"/>
    <w:pPr>
      <w:ind w:left="720"/>
      <w:contextualSpacing/>
    </w:pPr>
  </w:style>
  <w:style w:type="table" w:styleId="a4">
    <w:name w:val="Table Grid"/>
    <w:basedOn w:val="a1"/>
    <w:uiPriority w:val="59"/>
    <w:rsid w:val="00034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ps">
    <w:name w:val="hps"/>
    <w:basedOn w:val="a0"/>
    <w:rsid w:val="003E0E88"/>
  </w:style>
  <w:style w:type="paragraph" w:styleId="a5">
    <w:name w:val="header"/>
    <w:basedOn w:val="a"/>
    <w:link w:val="a6"/>
    <w:uiPriority w:val="99"/>
    <w:unhideWhenUsed/>
    <w:rsid w:val="0054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6227"/>
  </w:style>
  <w:style w:type="paragraph" w:styleId="a7">
    <w:name w:val="footer"/>
    <w:basedOn w:val="a"/>
    <w:link w:val="a8"/>
    <w:uiPriority w:val="99"/>
    <w:unhideWhenUsed/>
    <w:rsid w:val="0054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6227"/>
  </w:style>
  <w:style w:type="character" w:customStyle="1" w:styleId="apple-converted-space">
    <w:name w:val="apple-converted-space"/>
    <w:basedOn w:val="a0"/>
    <w:rsid w:val="00000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36CEF-EC7F-4502-A5F3-CFA74140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6</cp:revision>
  <dcterms:created xsi:type="dcterms:W3CDTF">2016-03-23T08:02:00Z</dcterms:created>
  <dcterms:modified xsi:type="dcterms:W3CDTF">2016-03-31T21:48:00Z</dcterms:modified>
</cp:coreProperties>
</file>