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FB" w:rsidRDefault="00D703FB" w:rsidP="00D703FB">
      <w:pPr>
        <w:pStyle w:val="a3"/>
        <w:spacing w:before="0" w:beforeAutospacing="0" w:after="0" w:afterAutospacing="0"/>
      </w:pPr>
    </w:p>
    <w:p w:rsidR="00D703FB" w:rsidRDefault="00D703FB" w:rsidP="00D703FB">
      <w:pPr>
        <w:pStyle w:val="a3"/>
        <w:spacing w:before="0" w:beforeAutospacing="0" w:after="0" w:afterAutospacing="0"/>
      </w:pPr>
      <w:r>
        <w:t> </w:t>
      </w:r>
    </w:p>
    <w:p w:rsidR="00D703FB" w:rsidRDefault="00D703FB" w:rsidP="00D703F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Требования к тексту научно-исследовательской работы и презентации </w:t>
      </w:r>
      <w:r>
        <w:rPr>
          <w:b/>
          <w:bCs/>
          <w:color w:val="000000"/>
          <w:sz w:val="26"/>
          <w:szCs w:val="26"/>
        </w:rPr>
        <w:br/>
        <w:t> участника Конкурса</w:t>
      </w:r>
    </w:p>
    <w:p w:rsidR="00966BFF" w:rsidRDefault="00966BFF" w:rsidP="00D703FB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>1. Содержание научно-исследовательской работы должно соответствовать группе научных специальностей 5.2. Экономика в рамках программы подготовки научных и научно-педагогических кадров в аспирантуре.</w:t>
      </w:r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 xml:space="preserve">2. Текст научно-исследовательской работы представляется на русском языке в электронном виде (в формате WORD/ PDF). </w:t>
      </w:r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>3. Текст научно-исследовательской работы должен состоять из следующих основных частей:</w:t>
      </w:r>
    </w:p>
    <w:p w:rsidR="00D703FB" w:rsidRDefault="00D703FB" w:rsidP="00D703FB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1) введения, обосновывающего актуальность диссертации и раскрывающего цель, задачи, </w:t>
      </w:r>
      <w:r>
        <w:rPr>
          <w:color w:val="000000"/>
          <w:sz w:val="26"/>
          <w:szCs w:val="26"/>
          <w:shd w:val="clear" w:color="auto" w:fill="FFFFFF"/>
        </w:rPr>
        <w:t>объект и предмет</w:t>
      </w:r>
      <w:r>
        <w:rPr>
          <w:color w:val="000000"/>
          <w:sz w:val="26"/>
          <w:szCs w:val="26"/>
        </w:rPr>
        <w:t xml:space="preserve"> диссертационного исследования;</w:t>
      </w:r>
    </w:p>
    <w:p w:rsidR="00D703FB" w:rsidRDefault="00D703FB" w:rsidP="00D703FB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2) раздела, посвященного обзору литературы по теме диссертации и истории исследовательского вопроса;</w:t>
      </w:r>
    </w:p>
    <w:p w:rsidR="00D703FB" w:rsidRDefault="00D703FB" w:rsidP="00D703FB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3) раздела, направленного на описание понятийного аппарата и обоснование теоретико-методологических основ диссертационного исследования;</w:t>
      </w:r>
    </w:p>
    <w:p w:rsidR="00D703FB" w:rsidRDefault="00D703FB" w:rsidP="00D703FB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4) заключения, систематизирующего новизну диссертации; </w:t>
      </w:r>
    </w:p>
    <w:p w:rsidR="00D703FB" w:rsidRDefault="00D703FB" w:rsidP="00D703FB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5) списка литературы.</w:t>
      </w:r>
    </w:p>
    <w:p w:rsidR="00D703FB" w:rsidRDefault="00D703FB" w:rsidP="00D703FB">
      <w:pPr>
        <w:pStyle w:val="a3"/>
        <w:shd w:val="clear" w:color="auto" w:fill="FFFFFF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>4. Объем текста научно-исследовательской работы должен составлять не менее 12 000 знаков.</w:t>
      </w:r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 xml:space="preserve">5. При использовании в тексте научно-исследовательской работы фрагментов ранее опубликованных авторских материалов (фрагменты статей, магистерской диссертации, выпускной квалификационной работы, пр.) автор работы обязан сослаться на источник заимствования, сделав соответствующую ссылку в тексте работы, а также указать источник в списке литературы. </w:t>
      </w:r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>6. Текст научно-исследовательской работы не должен содержать некорректных заимствований. При обнаружении некорректных заимствований и / или других нарушений академической этики участник Конкурса решением Оргкомитета отстраняется от участия в Конкурсе.</w:t>
      </w:r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>7. Ссылки на литературу оформляются по APA </w:t>
      </w:r>
      <w:proofErr w:type="spellStart"/>
      <w:r>
        <w:rPr>
          <w:color w:val="000000"/>
          <w:sz w:val="26"/>
          <w:szCs w:val="26"/>
        </w:rPr>
        <w:t>style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reference</w:t>
      </w:r>
      <w:proofErr w:type="spellEnd"/>
      <w:r>
        <w:rPr>
          <w:color w:val="000000"/>
          <w:sz w:val="26"/>
          <w:szCs w:val="26"/>
        </w:rPr>
        <w:t>.</w:t>
      </w:r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>8. В презентации должны быть:</w:t>
      </w:r>
    </w:p>
    <w:p w:rsidR="00D703FB" w:rsidRDefault="00D703FB" w:rsidP="00D703FB">
      <w:pPr>
        <w:pStyle w:val="a3"/>
        <w:numPr>
          <w:ilvl w:val="0"/>
          <w:numId w:val="1"/>
        </w:numPr>
        <w:spacing w:before="0" w:beforeAutospacing="0" w:after="0" w:afterAutospacing="0"/>
        <w:ind w:left="1865"/>
        <w:jc w:val="both"/>
      </w:pPr>
      <w:r>
        <w:rPr>
          <w:color w:val="000000"/>
          <w:sz w:val="26"/>
          <w:szCs w:val="26"/>
        </w:rPr>
        <w:t xml:space="preserve">раскрыты цели, задачи, объект и предмет научно-исследовательской работы, ключевые исследовательские вопросы, </w:t>
      </w:r>
    </w:p>
    <w:p w:rsidR="00D703FB" w:rsidRDefault="00D703FB" w:rsidP="00D703FB">
      <w:pPr>
        <w:pStyle w:val="a3"/>
        <w:numPr>
          <w:ilvl w:val="0"/>
          <w:numId w:val="1"/>
        </w:numPr>
        <w:spacing w:before="0" w:beforeAutospacing="0" w:after="0" w:afterAutospacing="0"/>
        <w:ind w:left="1865"/>
        <w:jc w:val="both"/>
      </w:pPr>
      <w:r>
        <w:rPr>
          <w:color w:val="000000"/>
          <w:sz w:val="26"/>
          <w:szCs w:val="26"/>
        </w:rPr>
        <w:t xml:space="preserve">представлены основные источники, которые будут использованы при подготовке диссертации. </w:t>
      </w:r>
    </w:p>
    <w:p w:rsidR="00D703FB" w:rsidRDefault="00D703FB" w:rsidP="00D703FB">
      <w:pPr>
        <w:pStyle w:val="a3"/>
        <w:spacing w:before="0" w:beforeAutospacing="0" w:after="0" w:afterAutospacing="0"/>
        <w:ind w:firstLine="425"/>
        <w:jc w:val="both"/>
      </w:pPr>
      <w:r>
        <w:rPr>
          <w:color w:val="000000"/>
          <w:sz w:val="26"/>
          <w:szCs w:val="26"/>
        </w:rPr>
        <w:t>Объем презентации – не более 10 слайдов.</w:t>
      </w:r>
    </w:p>
    <w:p w:rsidR="00603130" w:rsidRDefault="00603130"/>
    <w:sectPr w:rsidR="00603130" w:rsidSect="00D703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1D5D"/>
    <w:multiLevelType w:val="multilevel"/>
    <w:tmpl w:val="482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FB"/>
    <w:rsid w:val="00603130"/>
    <w:rsid w:val="00966BFF"/>
    <w:rsid w:val="00D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F500"/>
  <w15:chartTrackingRefBased/>
  <w15:docId w15:val="{B1799101-5ECB-431C-B798-02500C5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187,bqiaagaaeyqcaaagaqoaaaprkgaabygwaaaaaaaaaaaaaaaaaaaaaaaaaaaaaaaaaaaaaaaaaaaaaaaaaaaaaaaaaaaaaaaaaaaaaaaaaaaaaaaaaaaaaaaaaaaaaaaaaaaaaaaaaaaaaaaaaaaaaaaaaaaaaaaaaaaaaaaaaaaaaaaaaaaaaaaaaaaaaaaaaaaaaaaaaaaaaaaaaaaaaaaaaaaaaaaaaaaaaaa"/>
    <w:basedOn w:val="a"/>
    <w:rsid w:val="00D7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Рената Николаевна</dc:creator>
  <cp:keywords/>
  <dc:description/>
  <cp:lastModifiedBy>Ткаченко Рената Николаевна</cp:lastModifiedBy>
  <cp:revision>2</cp:revision>
  <dcterms:created xsi:type="dcterms:W3CDTF">2024-03-11T17:08:00Z</dcterms:created>
  <dcterms:modified xsi:type="dcterms:W3CDTF">2024-03-11T17:10:00Z</dcterms:modified>
</cp:coreProperties>
</file>