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5387D" w14:textId="77777777" w:rsidR="00062C5C" w:rsidRDefault="00062C5C" w:rsidP="00481DB4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Аннотация</w:t>
      </w:r>
    </w:p>
    <w:p w14:paraId="0AE4EC47" w14:textId="77777777" w:rsidR="00062C5C" w:rsidRDefault="00062C5C" w:rsidP="00062C5C">
      <w:pPr>
        <w:spacing w:line="360" w:lineRule="auto"/>
        <w:ind w:left="360"/>
        <w:rPr>
          <w:b/>
          <w:sz w:val="28"/>
          <w:szCs w:val="28"/>
        </w:rPr>
      </w:pPr>
    </w:p>
    <w:p w14:paraId="0B49239B" w14:textId="77777777" w:rsidR="00481DB4" w:rsidRDefault="00481DB4" w:rsidP="00481DB4">
      <w:pPr>
        <w:numPr>
          <w:ilvl w:val="0"/>
          <w:numId w:val="1"/>
        </w:numPr>
        <w:tabs>
          <w:tab w:val="clear" w:pos="3780"/>
          <w:tab w:val="num" w:pos="360"/>
        </w:tabs>
        <w:spacing w:line="360" w:lineRule="auto"/>
        <w:ind w:left="360"/>
        <w:jc w:val="center"/>
        <w:rPr>
          <w:b/>
          <w:sz w:val="28"/>
          <w:szCs w:val="28"/>
        </w:rPr>
      </w:pPr>
      <w:r w:rsidRPr="00696EEC">
        <w:rPr>
          <w:b/>
          <w:sz w:val="28"/>
          <w:szCs w:val="28"/>
        </w:rPr>
        <w:t>Педагогическая практика</w:t>
      </w:r>
    </w:p>
    <w:p w14:paraId="0FE7B38C" w14:textId="77777777" w:rsidR="00481DB4" w:rsidRDefault="00481DB4" w:rsidP="00481DB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Педагогическая практика направлена на формирование общепрофессиональной компетенции: </w:t>
      </w:r>
      <w:r w:rsidRPr="00BF1D89"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 (ОПК-</w:t>
      </w:r>
      <w:r>
        <w:rPr>
          <w:sz w:val="28"/>
          <w:szCs w:val="28"/>
        </w:rPr>
        <w:t>3).</w:t>
      </w:r>
    </w:p>
    <w:p w14:paraId="46DFCB37" w14:textId="77777777" w:rsidR="00481DB4" w:rsidRDefault="00481DB4" w:rsidP="00481DB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прохождения педагогической практики аспирант будет уметь </w:t>
      </w:r>
      <w:r w:rsidRPr="00481DB4">
        <w:rPr>
          <w:sz w:val="28"/>
          <w:szCs w:val="28"/>
        </w:rPr>
        <w:t>осуществлять отбор и использовать оптимальные методы преподавания</w:t>
      </w:r>
      <w:r>
        <w:rPr>
          <w:sz w:val="28"/>
          <w:szCs w:val="28"/>
        </w:rPr>
        <w:t xml:space="preserve"> и владеть </w:t>
      </w:r>
      <w:r w:rsidRPr="00481DB4">
        <w:rPr>
          <w:sz w:val="28"/>
          <w:szCs w:val="28"/>
        </w:rPr>
        <w:t>технологией проектирования образовательного процесса на уровне высшего образования</w:t>
      </w:r>
      <w:r>
        <w:rPr>
          <w:sz w:val="28"/>
          <w:szCs w:val="28"/>
        </w:rPr>
        <w:t>.</w:t>
      </w:r>
    </w:p>
    <w:p w14:paraId="1283D027" w14:textId="77777777" w:rsidR="00481DB4" w:rsidRPr="00481DB4" w:rsidRDefault="00481DB4" w:rsidP="00481DB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трудоемкость – </w:t>
      </w:r>
      <w:r w:rsidR="00E96345">
        <w:rPr>
          <w:sz w:val="28"/>
          <w:szCs w:val="28"/>
        </w:rPr>
        <w:t xml:space="preserve"> не менее </w:t>
      </w:r>
      <w:r>
        <w:rPr>
          <w:sz w:val="28"/>
          <w:szCs w:val="28"/>
        </w:rPr>
        <w:t xml:space="preserve">24 </w:t>
      </w:r>
      <w:proofErr w:type="spellStart"/>
      <w:r>
        <w:rPr>
          <w:sz w:val="28"/>
          <w:szCs w:val="28"/>
        </w:rPr>
        <w:t>з.е</w:t>
      </w:r>
      <w:proofErr w:type="spellEnd"/>
      <w:r>
        <w:rPr>
          <w:sz w:val="28"/>
          <w:szCs w:val="28"/>
        </w:rPr>
        <w:t xml:space="preserve">./ 16 недель </w:t>
      </w:r>
    </w:p>
    <w:p w14:paraId="65D53378" w14:textId="77777777" w:rsidR="00481DB4" w:rsidRDefault="00481DB4" w:rsidP="00481D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Педагогическая практика аспиранта должна осуществляться во время реальной педагогической нагрузки по соответствующему курсу или иным видам педагогической деятельности руководителя. </w:t>
      </w:r>
    </w:p>
    <w:p w14:paraId="3F24717D" w14:textId="77777777" w:rsidR="00481DB4" w:rsidRDefault="00481DB4" w:rsidP="00481D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Местом прохождения педагогической практики являются:</w:t>
      </w:r>
    </w:p>
    <w:p w14:paraId="74229BA7" w14:textId="77777777" w:rsidR="00481DB4" w:rsidRPr="00481DB4" w:rsidRDefault="00481DB4" w:rsidP="00481DB4">
      <w:pPr>
        <w:pStyle w:val="a5"/>
        <w:numPr>
          <w:ilvl w:val="0"/>
          <w:numId w:val="5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481DB4">
        <w:rPr>
          <w:sz w:val="28"/>
          <w:szCs w:val="28"/>
        </w:rPr>
        <w:t xml:space="preserve">Экономический факультет МГУ им. </w:t>
      </w:r>
      <w:proofErr w:type="spellStart"/>
      <w:r w:rsidRPr="00481DB4">
        <w:rPr>
          <w:sz w:val="28"/>
          <w:szCs w:val="28"/>
        </w:rPr>
        <w:t>М.В.Ломоносова</w:t>
      </w:r>
      <w:proofErr w:type="spellEnd"/>
      <w:r w:rsidRPr="00481DB4">
        <w:rPr>
          <w:sz w:val="28"/>
          <w:szCs w:val="28"/>
        </w:rPr>
        <w:t xml:space="preserve"> (программы </w:t>
      </w:r>
      <w:proofErr w:type="spellStart"/>
      <w:r w:rsidRPr="00481DB4">
        <w:rPr>
          <w:sz w:val="28"/>
          <w:szCs w:val="28"/>
        </w:rPr>
        <w:t>довузовского</w:t>
      </w:r>
      <w:proofErr w:type="spellEnd"/>
      <w:r w:rsidRPr="00481DB4">
        <w:rPr>
          <w:sz w:val="28"/>
          <w:szCs w:val="28"/>
        </w:rPr>
        <w:t xml:space="preserve"> образования, основные образовательные программы подготовки бакалавров по направлениям «Экономика» и «Менеджмент»)</w:t>
      </w:r>
    </w:p>
    <w:p w14:paraId="6EBA4E4D" w14:textId="77777777" w:rsidR="00481DB4" w:rsidRPr="00481DB4" w:rsidRDefault="00481DB4" w:rsidP="00481DB4">
      <w:pPr>
        <w:pStyle w:val="a5"/>
        <w:numPr>
          <w:ilvl w:val="0"/>
          <w:numId w:val="5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481DB4">
        <w:rPr>
          <w:sz w:val="28"/>
          <w:szCs w:val="28"/>
        </w:rPr>
        <w:t xml:space="preserve">Факультеты МГУ им. </w:t>
      </w:r>
      <w:proofErr w:type="spellStart"/>
      <w:r w:rsidRPr="00481DB4">
        <w:rPr>
          <w:sz w:val="28"/>
          <w:szCs w:val="28"/>
        </w:rPr>
        <w:t>М.В.Ломоносова</w:t>
      </w:r>
      <w:proofErr w:type="spellEnd"/>
    </w:p>
    <w:p w14:paraId="7C5ACAE4" w14:textId="77777777" w:rsidR="00481DB4" w:rsidRPr="00481DB4" w:rsidRDefault="00481DB4" w:rsidP="00481DB4">
      <w:pPr>
        <w:pStyle w:val="a5"/>
        <w:numPr>
          <w:ilvl w:val="0"/>
          <w:numId w:val="5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481DB4">
        <w:rPr>
          <w:sz w:val="28"/>
          <w:szCs w:val="28"/>
        </w:rPr>
        <w:t>Высшие учебные заведения</w:t>
      </w:r>
    </w:p>
    <w:p w14:paraId="422694D3" w14:textId="77777777" w:rsidR="00481DB4" w:rsidRDefault="00481DB4" w:rsidP="00481D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педагогической практикой аспирантов осуществляется штатным профессором или доцентом. Руководитель практики обеспечивает методическое руководство, организует, координирует и контролирует педагогическую деятельность студента магистратуры.</w:t>
      </w:r>
    </w:p>
    <w:p w14:paraId="5D283034" w14:textId="77777777" w:rsidR="00481DB4" w:rsidRPr="00BB5D7A" w:rsidRDefault="00481DB4" w:rsidP="00481D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Аспирант</w:t>
      </w:r>
      <w:r w:rsidR="00E963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время прохождения педагогической практики </w:t>
      </w:r>
      <w:r w:rsidRPr="00BB5D7A">
        <w:rPr>
          <w:sz w:val="28"/>
          <w:szCs w:val="28"/>
        </w:rPr>
        <w:t>исполняет</w:t>
      </w:r>
      <w:r>
        <w:rPr>
          <w:sz w:val="28"/>
          <w:szCs w:val="28"/>
        </w:rPr>
        <w:t xml:space="preserve"> следующие</w:t>
      </w:r>
      <w:r w:rsidRPr="00BB5D7A">
        <w:rPr>
          <w:sz w:val="28"/>
          <w:szCs w:val="28"/>
        </w:rPr>
        <w:t xml:space="preserve"> функции:</w:t>
      </w:r>
    </w:p>
    <w:p w14:paraId="69CE14A7" w14:textId="77777777" w:rsidR="00481DB4" w:rsidRPr="00BB5D7A" w:rsidRDefault="00481DB4" w:rsidP="00481DB4">
      <w:pPr>
        <w:numPr>
          <w:ilvl w:val="0"/>
          <w:numId w:val="3"/>
        </w:numPr>
        <w:tabs>
          <w:tab w:val="clear" w:pos="1429"/>
          <w:tab w:val="left" w:pos="0"/>
          <w:tab w:val="num" w:pos="180"/>
        </w:tabs>
        <w:spacing w:line="360" w:lineRule="auto"/>
        <w:ind w:left="360"/>
        <w:jc w:val="both"/>
        <w:rPr>
          <w:sz w:val="28"/>
          <w:szCs w:val="28"/>
        </w:rPr>
      </w:pPr>
      <w:r w:rsidRPr="00BB5D7A">
        <w:rPr>
          <w:sz w:val="28"/>
          <w:szCs w:val="28"/>
        </w:rPr>
        <w:t>готовит учебные материалы для семинарских занятий и задания для самостоятельной работы студентов</w:t>
      </w:r>
      <w:r>
        <w:rPr>
          <w:sz w:val="28"/>
          <w:szCs w:val="28"/>
        </w:rPr>
        <w:t xml:space="preserve"> </w:t>
      </w:r>
      <w:proofErr w:type="spellStart"/>
      <w:r w:rsidRPr="00BB5D7A">
        <w:rPr>
          <w:sz w:val="28"/>
          <w:szCs w:val="28"/>
        </w:rPr>
        <w:t>бакалавр</w:t>
      </w:r>
      <w:r>
        <w:rPr>
          <w:sz w:val="28"/>
          <w:szCs w:val="28"/>
        </w:rPr>
        <w:t>иата</w:t>
      </w:r>
      <w:proofErr w:type="spellEnd"/>
      <w:r w:rsidRPr="00BB5D7A">
        <w:rPr>
          <w:sz w:val="28"/>
          <w:szCs w:val="28"/>
        </w:rPr>
        <w:t>;</w:t>
      </w:r>
    </w:p>
    <w:p w14:paraId="21FB3BBD" w14:textId="77777777" w:rsidR="00481DB4" w:rsidRPr="00BB5D7A" w:rsidRDefault="00481DB4" w:rsidP="00481DB4">
      <w:pPr>
        <w:numPr>
          <w:ilvl w:val="0"/>
          <w:numId w:val="3"/>
        </w:numPr>
        <w:tabs>
          <w:tab w:val="clear" w:pos="1429"/>
          <w:tab w:val="left" w:pos="0"/>
          <w:tab w:val="num" w:pos="180"/>
        </w:tabs>
        <w:spacing w:line="360" w:lineRule="auto"/>
        <w:ind w:left="360"/>
        <w:jc w:val="both"/>
        <w:rPr>
          <w:sz w:val="28"/>
          <w:szCs w:val="28"/>
        </w:rPr>
      </w:pPr>
      <w:r w:rsidRPr="00BB5D7A">
        <w:rPr>
          <w:sz w:val="28"/>
          <w:szCs w:val="28"/>
        </w:rPr>
        <w:t>проводит под контролем руководителя семинарские занятия;</w:t>
      </w:r>
    </w:p>
    <w:p w14:paraId="3E2F78CF" w14:textId="77777777" w:rsidR="00481DB4" w:rsidRPr="00BB5D7A" w:rsidRDefault="00481DB4" w:rsidP="00481DB4">
      <w:pPr>
        <w:numPr>
          <w:ilvl w:val="0"/>
          <w:numId w:val="3"/>
        </w:numPr>
        <w:tabs>
          <w:tab w:val="clear" w:pos="1429"/>
          <w:tab w:val="left" w:pos="0"/>
          <w:tab w:val="num" w:pos="180"/>
        </w:tabs>
        <w:spacing w:line="360" w:lineRule="auto"/>
        <w:ind w:left="360"/>
        <w:jc w:val="both"/>
        <w:rPr>
          <w:sz w:val="28"/>
          <w:szCs w:val="28"/>
        </w:rPr>
      </w:pPr>
      <w:r w:rsidRPr="00BB5D7A">
        <w:rPr>
          <w:sz w:val="28"/>
          <w:szCs w:val="28"/>
        </w:rPr>
        <w:lastRenderedPageBreak/>
        <w:t>участвует совместно с руководителем в обсуждении результатов самостоятельной работы студентов во время контактных часов;</w:t>
      </w:r>
    </w:p>
    <w:p w14:paraId="3E3A6B0D" w14:textId="77777777" w:rsidR="00481DB4" w:rsidRPr="00BB5D7A" w:rsidRDefault="00481DB4" w:rsidP="00481DB4">
      <w:pPr>
        <w:numPr>
          <w:ilvl w:val="0"/>
          <w:numId w:val="3"/>
        </w:numPr>
        <w:tabs>
          <w:tab w:val="clear" w:pos="1429"/>
          <w:tab w:val="left" w:pos="0"/>
          <w:tab w:val="num" w:pos="180"/>
        </w:tabs>
        <w:spacing w:line="360" w:lineRule="auto"/>
        <w:ind w:left="360"/>
        <w:jc w:val="both"/>
        <w:rPr>
          <w:sz w:val="28"/>
          <w:szCs w:val="28"/>
        </w:rPr>
      </w:pPr>
      <w:r w:rsidRPr="00BB5D7A">
        <w:rPr>
          <w:sz w:val="28"/>
          <w:szCs w:val="28"/>
        </w:rPr>
        <w:t>участвует вместе с руководителем в подготовке и  совершенствовании учебных программ по преподаваемой дисциплине;</w:t>
      </w:r>
    </w:p>
    <w:p w14:paraId="6229A0FF" w14:textId="77777777" w:rsidR="00481DB4" w:rsidRPr="00BB5D7A" w:rsidRDefault="00481DB4" w:rsidP="00481DB4">
      <w:pPr>
        <w:numPr>
          <w:ilvl w:val="0"/>
          <w:numId w:val="3"/>
        </w:numPr>
        <w:tabs>
          <w:tab w:val="clear" w:pos="1429"/>
          <w:tab w:val="left" w:pos="0"/>
          <w:tab w:val="num" w:pos="180"/>
        </w:tabs>
        <w:spacing w:line="360" w:lineRule="auto"/>
        <w:ind w:left="360"/>
        <w:jc w:val="both"/>
        <w:rPr>
          <w:sz w:val="28"/>
          <w:szCs w:val="28"/>
        </w:rPr>
      </w:pPr>
      <w:r w:rsidRPr="00BB5D7A">
        <w:rPr>
          <w:sz w:val="28"/>
          <w:szCs w:val="28"/>
        </w:rPr>
        <w:t>совместно с руководителем  разрабатывает методические указания и планы семинарских занятий по отдельным темам;</w:t>
      </w:r>
    </w:p>
    <w:p w14:paraId="72123737" w14:textId="77777777" w:rsidR="00481DB4" w:rsidRPr="00BB5D7A" w:rsidRDefault="00481DB4" w:rsidP="00481DB4">
      <w:pPr>
        <w:numPr>
          <w:ilvl w:val="0"/>
          <w:numId w:val="3"/>
        </w:numPr>
        <w:tabs>
          <w:tab w:val="clear" w:pos="1429"/>
          <w:tab w:val="left" w:pos="0"/>
          <w:tab w:val="num" w:pos="180"/>
        </w:tabs>
        <w:spacing w:line="360" w:lineRule="auto"/>
        <w:ind w:left="360"/>
        <w:jc w:val="both"/>
        <w:rPr>
          <w:sz w:val="28"/>
          <w:szCs w:val="28"/>
        </w:rPr>
      </w:pPr>
      <w:r w:rsidRPr="00BB5D7A">
        <w:rPr>
          <w:sz w:val="28"/>
          <w:szCs w:val="28"/>
        </w:rPr>
        <w:t xml:space="preserve">участвует в обновлении списка основной и дополнительной литературы, а также статистических данных к читаемому курсу; </w:t>
      </w:r>
    </w:p>
    <w:p w14:paraId="3FDD3E5A" w14:textId="77777777" w:rsidR="00481DB4" w:rsidRPr="00BB5D7A" w:rsidRDefault="00481DB4" w:rsidP="00481DB4">
      <w:pPr>
        <w:numPr>
          <w:ilvl w:val="0"/>
          <w:numId w:val="3"/>
        </w:numPr>
        <w:tabs>
          <w:tab w:val="clear" w:pos="1429"/>
          <w:tab w:val="left" w:pos="0"/>
          <w:tab w:val="num" w:pos="180"/>
        </w:tabs>
        <w:spacing w:line="360" w:lineRule="auto"/>
        <w:ind w:left="360"/>
        <w:jc w:val="both"/>
        <w:rPr>
          <w:sz w:val="28"/>
          <w:szCs w:val="28"/>
        </w:rPr>
      </w:pPr>
      <w:r w:rsidRPr="00BB5D7A">
        <w:rPr>
          <w:sz w:val="28"/>
          <w:szCs w:val="28"/>
        </w:rPr>
        <w:t>под контролем руководителя разрабатывает план и составляет конспект лекции по одному из актуальных вопросов современной экономики, предпочтительно по проблематике магистерского исследования;</w:t>
      </w:r>
    </w:p>
    <w:p w14:paraId="25ADE8D3" w14:textId="77777777" w:rsidR="00481DB4" w:rsidRPr="00BB5D7A" w:rsidRDefault="00481DB4" w:rsidP="00481DB4">
      <w:pPr>
        <w:numPr>
          <w:ilvl w:val="0"/>
          <w:numId w:val="3"/>
        </w:numPr>
        <w:tabs>
          <w:tab w:val="clear" w:pos="1429"/>
          <w:tab w:val="left" w:pos="0"/>
          <w:tab w:val="num" w:pos="180"/>
        </w:tabs>
        <w:spacing w:line="360" w:lineRule="auto"/>
        <w:ind w:left="360"/>
        <w:jc w:val="both"/>
        <w:rPr>
          <w:sz w:val="28"/>
          <w:szCs w:val="28"/>
        </w:rPr>
      </w:pPr>
      <w:r w:rsidRPr="00BB5D7A">
        <w:rPr>
          <w:sz w:val="28"/>
          <w:szCs w:val="28"/>
        </w:rPr>
        <w:t>после одобрения руководителя и с его согласия проводит лекцию по подготовленному материалу при обязательном присутствии руководителя;</w:t>
      </w:r>
    </w:p>
    <w:p w14:paraId="1BC9B03C" w14:textId="77777777" w:rsidR="00481DB4" w:rsidRPr="00BB5D7A" w:rsidRDefault="00481DB4" w:rsidP="00481DB4">
      <w:pPr>
        <w:numPr>
          <w:ilvl w:val="0"/>
          <w:numId w:val="3"/>
        </w:numPr>
        <w:tabs>
          <w:tab w:val="clear" w:pos="1429"/>
          <w:tab w:val="left" w:pos="0"/>
          <w:tab w:val="num" w:pos="180"/>
        </w:tabs>
        <w:spacing w:line="360" w:lineRule="auto"/>
        <w:ind w:left="360"/>
        <w:jc w:val="both"/>
        <w:rPr>
          <w:sz w:val="28"/>
          <w:szCs w:val="28"/>
        </w:rPr>
      </w:pPr>
      <w:r w:rsidRPr="00BB5D7A">
        <w:rPr>
          <w:sz w:val="28"/>
          <w:szCs w:val="28"/>
        </w:rPr>
        <w:t>совместно с руководителем участвует в консультациях по написанию студентами-бакалаврами курсовых работ;</w:t>
      </w:r>
    </w:p>
    <w:p w14:paraId="237AAF83" w14:textId="77777777" w:rsidR="00481DB4" w:rsidRPr="00BB5D7A" w:rsidRDefault="00481DB4" w:rsidP="00481DB4">
      <w:pPr>
        <w:numPr>
          <w:ilvl w:val="0"/>
          <w:numId w:val="3"/>
        </w:numPr>
        <w:tabs>
          <w:tab w:val="clear" w:pos="1429"/>
          <w:tab w:val="left" w:pos="0"/>
          <w:tab w:val="num" w:pos="180"/>
        </w:tabs>
        <w:spacing w:line="360" w:lineRule="auto"/>
        <w:ind w:left="360"/>
        <w:jc w:val="both"/>
        <w:rPr>
          <w:sz w:val="28"/>
          <w:szCs w:val="28"/>
        </w:rPr>
      </w:pPr>
      <w:r w:rsidRPr="00BB5D7A">
        <w:rPr>
          <w:sz w:val="28"/>
          <w:szCs w:val="28"/>
        </w:rPr>
        <w:t>участвует в подготовке и проведении научных  студенческих конференций;</w:t>
      </w:r>
    </w:p>
    <w:p w14:paraId="34ABF388" w14:textId="77777777" w:rsidR="00481DB4" w:rsidRDefault="00481DB4" w:rsidP="00481DB4">
      <w:pPr>
        <w:numPr>
          <w:ilvl w:val="0"/>
          <w:numId w:val="3"/>
        </w:numPr>
        <w:tabs>
          <w:tab w:val="clear" w:pos="1429"/>
          <w:tab w:val="left" w:pos="0"/>
          <w:tab w:val="num" w:pos="180"/>
        </w:tabs>
        <w:spacing w:line="360" w:lineRule="auto"/>
        <w:ind w:left="360"/>
        <w:jc w:val="both"/>
        <w:rPr>
          <w:sz w:val="28"/>
          <w:szCs w:val="28"/>
        </w:rPr>
      </w:pPr>
      <w:r w:rsidRPr="00BB5D7A">
        <w:rPr>
          <w:sz w:val="28"/>
          <w:szCs w:val="28"/>
        </w:rPr>
        <w:t>вносит предложения по совершенствованию контрольных и экзаменационных заданий для студентов</w:t>
      </w:r>
      <w:r>
        <w:rPr>
          <w:sz w:val="28"/>
          <w:szCs w:val="28"/>
        </w:rPr>
        <w:t xml:space="preserve"> </w:t>
      </w:r>
      <w:proofErr w:type="spellStart"/>
      <w:r w:rsidRPr="00BB5D7A">
        <w:rPr>
          <w:sz w:val="28"/>
          <w:szCs w:val="28"/>
        </w:rPr>
        <w:t>бакалавр</w:t>
      </w:r>
      <w:r>
        <w:rPr>
          <w:sz w:val="28"/>
          <w:szCs w:val="28"/>
        </w:rPr>
        <w:t>иата</w:t>
      </w:r>
      <w:proofErr w:type="spellEnd"/>
      <w:r w:rsidRPr="00BB5D7A">
        <w:rPr>
          <w:sz w:val="28"/>
          <w:szCs w:val="28"/>
        </w:rPr>
        <w:t xml:space="preserve"> с использованием современных информационных технологий.</w:t>
      </w:r>
    </w:p>
    <w:p w14:paraId="43AA7210" w14:textId="77777777" w:rsidR="005C6EF9" w:rsidRDefault="005C6EF9" w:rsidP="00481DB4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14:paraId="7CE6987D" w14:textId="77777777" w:rsidR="00481DB4" w:rsidRDefault="00481DB4" w:rsidP="00481DB4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452D22">
        <w:rPr>
          <w:b/>
          <w:sz w:val="28"/>
          <w:szCs w:val="28"/>
        </w:rPr>
        <w:t>Научно-исследовательская практика</w:t>
      </w:r>
    </w:p>
    <w:p w14:paraId="3574FAF5" w14:textId="77777777" w:rsidR="005C6EF9" w:rsidRPr="005C6EF9" w:rsidRDefault="005C6EF9" w:rsidP="005C6EF9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C6EF9">
        <w:rPr>
          <w:sz w:val="28"/>
          <w:szCs w:val="28"/>
        </w:rPr>
        <w:t>Научно-исследовательская практика</w:t>
      </w:r>
      <w:r>
        <w:rPr>
          <w:sz w:val="28"/>
          <w:szCs w:val="28"/>
        </w:rPr>
        <w:t xml:space="preserve"> направлена на формирование общепрофессиональных компетенций: </w:t>
      </w:r>
      <w:proofErr w:type="spellStart"/>
      <w:r w:rsidRPr="005C6EF9">
        <w:rPr>
          <w:sz w:val="28"/>
          <w:szCs w:val="28"/>
          <w:lang w:val="en-US"/>
        </w:rPr>
        <w:t>способность</w:t>
      </w:r>
      <w:proofErr w:type="spellEnd"/>
      <w:r w:rsidRPr="005C6EF9">
        <w:rPr>
          <w:sz w:val="28"/>
          <w:szCs w:val="28"/>
          <w:lang w:val="en-US"/>
        </w:rPr>
        <w:t xml:space="preserve"> </w:t>
      </w:r>
      <w:proofErr w:type="spellStart"/>
      <w:r w:rsidRPr="005C6EF9">
        <w:rPr>
          <w:sz w:val="28"/>
          <w:szCs w:val="28"/>
          <w:lang w:val="en-US"/>
        </w:rPr>
        <w:t>самостоятельно</w:t>
      </w:r>
      <w:proofErr w:type="spellEnd"/>
      <w:r w:rsidRPr="005C6EF9">
        <w:rPr>
          <w:sz w:val="28"/>
          <w:szCs w:val="28"/>
          <w:lang w:val="en-US"/>
        </w:rPr>
        <w:t xml:space="preserve"> </w:t>
      </w:r>
      <w:proofErr w:type="spellStart"/>
      <w:r w:rsidRPr="005C6EF9">
        <w:rPr>
          <w:sz w:val="28"/>
          <w:szCs w:val="28"/>
          <w:lang w:val="en-US"/>
        </w:rPr>
        <w:t>осуществлять</w:t>
      </w:r>
      <w:proofErr w:type="spellEnd"/>
      <w:r w:rsidRPr="005C6EF9">
        <w:rPr>
          <w:sz w:val="28"/>
          <w:szCs w:val="28"/>
          <w:lang w:val="en-US"/>
        </w:rPr>
        <w:t xml:space="preserve"> </w:t>
      </w:r>
      <w:proofErr w:type="spellStart"/>
      <w:r w:rsidRPr="005C6EF9">
        <w:rPr>
          <w:sz w:val="28"/>
          <w:szCs w:val="28"/>
          <w:lang w:val="en-US"/>
        </w:rPr>
        <w:t>научно-исследовательскую</w:t>
      </w:r>
      <w:proofErr w:type="spellEnd"/>
      <w:r w:rsidRPr="005C6EF9">
        <w:rPr>
          <w:sz w:val="28"/>
          <w:szCs w:val="28"/>
          <w:lang w:val="en-US"/>
        </w:rPr>
        <w:t xml:space="preserve"> </w:t>
      </w:r>
      <w:proofErr w:type="spellStart"/>
      <w:r w:rsidRPr="005C6EF9">
        <w:rPr>
          <w:sz w:val="28"/>
          <w:szCs w:val="28"/>
          <w:lang w:val="en-US"/>
        </w:rPr>
        <w:t>деятельность</w:t>
      </w:r>
      <w:proofErr w:type="spellEnd"/>
      <w:r w:rsidRPr="005C6EF9">
        <w:rPr>
          <w:sz w:val="28"/>
          <w:szCs w:val="28"/>
          <w:lang w:val="en-US"/>
        </w:rPr>
        <w:t xml:space="preserve"> в </w:t>
      </w:r>
      <w:proofErr w:type="spellStart"/>
      <w:r w:rsidRPr="005C6EF9">
        <w:rPr>
          <w:sz w:val="28"/>
          <w:szCs w:val="28"/>
          <w:lang w:val="en-US"/>
        </w:rPr>
        <w:t>соответствующей</w:t>
      </w:r>
      <w:proofErr w:type="spellEnd"/>
      <w:r w:rsidRPr="005C6EF9">
        <w:rPr>
          <w:sz w:val="28"/>
          <w:szCs w:val="28"/>
          <w:lang w:val="en-US"/>
        </w:rPr>
        <w:t xml:space="preserve"> </w:t>
      </w:r>
      <w:proofErr w:type="spellStart"/>
      <w:r w:rsidRPr="005C6EF9">
        <w:rPr>
          <w:sz w:val="28"/>
          <w:szCs w:val="28"/>
          <w:lang w:val="en-US"/>
        </w:rPr>
        <w:t>профессиональной</w:t>
      </w:r>
      <w:proofErr w:type="spellEnd"/>
      <w:r w:rsidRPr="005C6EF9">
        <w:rPr>
          <w:sz w:val="28"/>
          <w:szCs w:val="28"/>
          <w:lang w:val="en-US"/>
        </w:rPr>
        <w:t xml:space="preserve"> </w:t>
      </w:r>
      <w:proofErr w:type="spellStart"/>
      <w:r w:rsidRPr="005C6EF9">
        <w:rPr>
          <w:sz w:val="28"/>
          <w:szCs w:val="28"/>
          <w:lang w:val="en-US"/>
        </w:rPr>
        <w:t>области</w:t>
      </w:r>
      <w:proofErr w:type="spellEnd"/>
      <w:r w:rsidRPr="005C6EF9">
        <w:rPr>
          <w:sz w:val="28"/>
          <w:szCs w:val="28"/>
          <w:lang w:val="en-US"/>
        </w:rPr>
        <w:t xml:space="preserve"> с </w:t>
      </w:r>
      <w:proofErr w:type="spellStart"/>
      <w:r w:rsidRPr="005C6EF9">
        <w:rPr>
          <w:sz w:val="28"/>
          <w:szCs w:val="28"/>
          <w:lang w:val="en-US"/>
        </w:rPr>
        <w:t>использованием</w:t>
      </w:r>
      <w:proofErr w:type="spellEnd"/>
      <w:r w:rsidRPr="005C6EF9">
        <w:rPr>
          <w:sz w:val="28"/>
          <w:szCs w:val="28"/>
          <w:lang w:val="en-US"/>
        </w:rPr>
        <w:t xml:space="preserve"> </w:t>
      </w:r>
      <w:proofErr w:type="spellStart"/>
      <w:r w:rsidRPr="005C6EF9">
        <w:rPr>
          <w:sz w:val="28"/>
          <w:szCs w:val="28"/>
          <w:lang w:val="en-US"/>
        </w:rPr>
        <w:t>современных</w:t>
      </w:r>
      <w:proofErr w:type="spellEnd"/>
      <w:r w:rsidRPr="005C6EF9">
        <w:rPr>
          <w:sz w:val="28"/>
          <w:szCs w:val="28"/>
          <w:lang w:val="en-US"/>
        </w:rPr>
        <w:t xml:space="preserve"> </w:t>
      </w:r>
      <w:proofErr w:type="spellStart"/>
      <w:r w:rsidRPr="005C6EF9">
        <w:rPr>
          <w:sz w:val="28"/>
          <w:szCs w:val="28"/>
          <w:lang w:val="en-US"/>
        </w:rPr>
        <w:t>методов</w:t>
      </w:r>
      <w:proofErr w:type="spellEnd"/>
      <w:r w:rsidRPr="005C6EF9">
        <w:rPr>
          <w:sz w:val="28"/>
          <w:szCs w:val="28"/>
          <w:lang w:val="en-US"/>
        </w:rPr>
        <w:t xml:space="preserve"> </w:t>
      </w:r>
      <w:proofErr w:type="spellStart"/>
      <w:r w:rsidRPr="005C6EF9">
        <w:rPr>
          <w:sz w:val="28"/>
          <w:szCs w:val="28"/>
          <w:lang w:val="en-US"/>
        </w:rPr>
        <w:t>исследования</w:t>
      </w:r>
      <w:proofErr w:type="spellEnd"/>
      <w:r w:rsidRPr="005C6EF9">
        <w:rPr>
          <w:sz w:val="28"/>
          <w:szCs w:val="28"/>
          <w:lang w:val="en-US"/>
        </w:rPr>
        <w:t xml:space="preserve"> и </w:t>
      </w:r>
      <w:proofErr w:type="spellStart"/>
      <w:r w:rsidRPr="005C6EF9">
        <w:rPr>
          <w:sz w:val="28"/>
          <w:szCs w:val="28"/>
          <w:lang w:val="en-US"/>
        </w:rPr>
        <w:t>информационно-коммуникационных</w:t>
      </w:r>
      <w:proofErr w:type="spellEnd"/>
      <w:r w:rsidRPr="005C6EF9">
        <w:rPr>
          <w:sz w:val="28"/>
          <w:szCs w:val="28"/>
          <w:lang w:val="en-US"/>
        </w:rPr>
        <w:t xml:space="preserve"> </w:t>
      </w:r>
      <w:proofErr w:type="spellStart"/>
      <w:r w:rsidRPr="005C6EF9">
        <w:rPr>
          <w:sz w:val="28"/>
          <w:szCs w:val="28"/>
          <w:lang w:val="en-US"/>
        </w:rPr>
        <w:t>технологий</w:t>
      </w:r>
      <w:proofErr w:type="spellEnd"/>
      <w:r w:rsidRPr="005C6EF9">
        <w:rPr>
          <w:sz w:val="28"/>
          <w:szCs w:val="28"/>
          <w:lang w:val="en-US"/>
        </w:rPr>
        <w:t xml:space="preserve"> (ОПК-1)</w:t>
      </w:r>
      <w:r>
        <w:rPr>
          <w:sz w:val="28"/>
          <w:szCs w:val="28"/>
          <w:lang w:val="en-US"/>
        </w:rPr>
        <w:t xml:space="preserve"> и </w:t>
      </w:r>
    </w:p>
    <w:p w14:paraId="63CC531B" w14:textId="77777777" w:rsidR="005C6EF9" w:rsidRPr="005C6EF9" w:rsidRDefault="005C6EF9" w:rsidP="005C6EF9">
      <w:pPr>
        <w:spacing w:line="360" w:lineRule="auto"/>
        <w:ind w:right="-225"/>
        <w:jc w:val="both"/>
        <w:rPr>
          <w:sz w:val="28"/>
          <w:szCs w:val="28"/>
        </w:rPr>
      </w:pPr>
      <w:proofErr w:type="spellStart"/>
      <w:r w:rsidRPr="005C6EF9">
        <w:rPr>
          <w:sz w:val="28"/>
          <w:szCs w:val="28"/>
          <w:lang w:val="en-US"/>
        </w:rPr>
        <w:t>готовность</w:t>
      </w:r>
      <w:proofErr w:type="spellEnd"/>
      <w:r w:rsidRPr="005C6EF9">
        <w:rPr>
          <w:sz w:val="28"/>
          <w:szCs w:val="28"/>
          <w:lang w:val="en-US"/>
        </w:rPr>
        <w:t xml:space="preserve"> </w:t>
      </w:r>
      <w:proofErr w:type="spellStart"/>
      <w:r w:rsidRPr="005C6EF9">
        <w:rPr>
          <w:sz w:val="28"/>
          <w:szCs w:val="28"/>
          <w:lang w:val="en-US"/>
        </w:rPr>
        <w:t>организовать</w:t>
      </w:r>
      <w:proofErr w:type="spellEnd"/>
      <w:r w:rsidRPr="005C6EF9">
        <w:rPr>
          <w:sz w:val="28"/>
          <w:szCs w:val="28"/>
          <w:lang w:val="en-US"/>
        </w:rPr>
        <w:t xml:space="preserve"> </w:t>
      </w:r>
      <w:proofErr w:type="spellStart"/>
      <w:r w:rsidRPr="005C6EF9">
        <w:rPr>
          <w:sz w:val="28"/>
          <w:szCs w:val="28"/>
          <w:lang w:val="en-US"/>
        </w:rPr>
        <w:t>работу</w:t>
      </w:r>
      <w:proofErr w:type="spellEnd"/>
      <w:r w:rsidRPr="005C6EF9">
        <w:rPr>
          <w:sz w:val="28"/>
          <w:szCs w:val="28"/>
          <w:lang w:val="en-US"/>
        </w:rPr>
        <w:t xml:space="preserve"> </w:t>
      </w:r>
      <w:proofErr w:type="spellStart"/>
      <w:r w:rsidRPr="005C6EF9">
        <w:rPr>
          <w:sz w:val="28"/>
          <w:szCs w:val="28"/>
          <w:lang w:val="en-US"/>
        </w:rPr>
        <w:t>исследовательского</w:t>
      </w:r>
      <w:proofErr w:type="spellEnd"/>
      <w:r w:rsidRPr="005C6EF9">
        <w:rPr>
          <w:sz w:val="28"/>
          <w:szCs w:val="28"/>
          <w:lang w:val="en-US"/>
        </w:rPr>
        <w:t xml:space="preserve"> </w:t>
      </w:r>
      <w:proofErr w:type="spellStart"/>
      <w:r w:rsidRPr="005C6EF9">
        <w:rPr>
          <w:sz w:val="28"/>
          <w:szCs w:val="28"/>
          <w:lang w:val="en-US"/>
        </w:rPr>
        <w:t>коллектива</w:t>
      </w:r>
      <w:proofErr w:type="spellEnd"/>
      <w:r w:rsidRPr="005C6EF9">
        <w:rPr>
          <w:sz w:val="28"/>
          <w:szCs w:val="28"/>
          <w:lang w:val="en-US"/>
        </w:rPr>
        <w:t xml:space="preserve"> в </w:t>
      </w:r>
      <w:proofErr w:type="spellStart"/>
      <w:r w:rsidRPr="005C6EF9">
        <w:rPr>
          <w:sz w:val="28"/>
          <w:szCs w:val="28"/>
          <w:lang w:val="en-US"/>
        </w:rPr>
        <w:t>научной</w:t>
      </w:r>
      <w:proofErr w:type="spellEnd"/>
      <w:r w:rsidRPr="005C6EF9">
        <w:rPr>
          <w:sz w:val="28"/>
          <w:szCs w:val="28"/>
          <w:lang w:val="en-US"/>
        </w:rPr>
        <w:t xml:space="preserve"> </w:t>
      </w:r>
      <w:proofErr w:type="spellStart"/>
      <w:r w:rsidRPr="005C6EF9">
        <w:rPr>
          <w:sz w:val="28"/>
          <w:szCs w:val="28"/>
          <w:lang w:val="en-US"/>
        </w:rPr>
        <w:t>отрасли</w:t>
      </w:r>
      <w:proofErr w:type="spellEnd"/>
      <w:r w:rsidRPr="005C6EF9">
        <w:rPr>
          <w:sz w:val="28"/>
          <w:szCs w:val="28"/>
          <w:lang w:val="en-US"/>
        </w:rPr>
        <w:t xml:space="preserve">, </w:t>
      </w:r>
      <w:proofErr w:type="spellStart"/>
      <w:r w:rsidRPr="005C6EF9">
        <w:rPr>
          <w:sz w:val="28"/>
          <w:szCs w:val="28"/>
          <w:lang w:val="en-US"/>
        </w:rPr>
        <w:t>соответствующей</w:t>
      </w:r>
      <w:proofErr w:type="spellEnd"/>
      <w:r w:rsidRPr="005C6EF9">
        <w:rPr>
          <w:sz w:val="28"/>
          <w:szCs w:val="28"/>
          <w:lang w:val="en-US"/>
        </w:rPr>
        <w:t xml:space="preserve"> </w:t>
      </w:r>
      <w:proofErr w:type="spellStart"/>
      <w:r w:rsidRPr="005C6EF9">
        <w:rPr>
          <w:sz w:val="28"/>
          <w:szCs w:val="28"/>
          <w:lang w:val="en-US"/>
        </w:rPr>
        <w:t>направлению</w:t>
      </w:r>
      <w:proofErr w:type="spellEnd"/>
      <w:r w:rsidRPr="005C6EF9">
        <w:rPr>
          <w:sz w:val="28"/>
          <w:szCs w:val="28"/>
          <w:lang w:val="en-US"/>
        </w:rPr>
        <w:t xml:space="preserve"> </w:t>
      </w:r>
      <w:proofErr w:type="spellStart"/>
      <w:r w:rsidRPr="005C6EF9">
        <w:rPr>
          <w:sz w:val="28"/>
          <w:szCs w:val="28"/>
          <w:lang w:val="en-US"/>
        </w:rPr>
        <w:t>подготовки</w:t>
      </w:r>
      <w:proofErr w:type="spellEnd"/>
      <w:r w:rsidRPr="005C6EF9">
        <w:rPr>
          <w:sz w:val="28"/>
          <w:szCs w:val="28"/>
          <w:lang w:val="en-US"/>
        </w:rPr>
        <w:t xml:space="preserve"> (ОПК-2)</w:t>
      </w:r>
    </w:p>
    <w:p w14:paraId="309D254D" w14:textId="77777777" w:rsidR="005C6EF9" w:rsidRPr="005C6EF9" w:rsidRDefault="005C6EF9" w:rsidP="005C6EF9">
      <w:pPr>
        <w:spacing w:line="360" w:lineRule="auto"/>
        <w:jc w:val="both"/>
        <w:rPr>
          <w:sz w:val="28"/>
          <w:szCs w:val="28"/>
        </w:rPr>
      </w:pPr>
      <w:r w:rsidRPr="005C6EF9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Pr="005C6EF9">
        <w:rPr>
          <w:sz w:val="28"/>
          <w:szCs w:val="28"/>
        </w:rPr>
        <w:t>В результате прохождения научно-исследовательской практики аспирант будет</w:t>
      </w:r>
    </w:p>
    <w:p w14:paraId="17ACC36E" w14:textId="77777777" w:rsidR="005C6EF9" w:rsidRPr="00E96345" w:rsidRDefault="005C6EF9" w:rsidP="00E96345">
      <w:pPr>
        <w:pStyle w:val="a5"/>
        <w:numPr>
          <w:ilvl w:val="0"/>
          <w:numId w:val="1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E96345">
        <w:rPr>
          <w:sz w:val="28"/>
          <w:szCs w:val="28"/>
        </w:rPr>
        <w:t>знать основной круг проблем (задач), встречающихся в избранной сфере научной деятельности, и основные способы (методы, алгоритмы) их решения; основные источники и методы поиска научной информации</w:t>
      </w:r>
    </w:p>
    <w:p w14:paraId="59D21F3D" w14:textId="77777777" w:rsidR="005C6EF9" w:rsidRPr="00E96345" w:rsidRDefault="005C6EF9" w:rsidP="00E96345">
      <w:pPr>
        <w:pStyle w:val="a5"/>
        <w:numPr>
          <w:ilvl w:val="0"/>
          <w:numId w:val="1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E96345">
        <w:rPr>
          <w:sz w:val="28"/>
          <w:szCs w:val="28"/>
        </w:rPr>
        <w:t>уметь находить (выбирать) наиболее эффективные (методы) решения основных типов проблем (задач), встречающихся в избранной сфере научной деятельности; обобщать и систематизировать передовые достижения научной мысли и основные тенденции хозяйственной практики; анализировать, систематизировать и усваивать передовой опыт проведения научных исследований; собирать, отбирать и использовать необходимые данные и эффективно применять количественные методы их анализа; выделять и обосновывать авторский вклад в проводимое исследование, оценивать его научную новизну и практическую значимость при условии уважительного отношения к вкладу и достижениям других исследователей, занимающихся (занимавшихся) данной проблематикой, соблюдения научной этики и авторских прав</w:t>
      </w:r>
    </w:p>
    <w:p w14:paraId="6D053D8D" w14:textId="77777777" w:rsidR="005C6EF9" w:rsidRPr="00E96345" w:rsidRDefault="005C6EF9" w:rsidP="00E96345">
      <w:pPr>
        <w:pStyle w:val="a5"/>
        <w:numPr>
          <w:ilvl w:val="0"/>
          <w:numId w:val="1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E96345">
        <w:rPr>
          <w:sz w:val="28"/>
          <w:szCs w:val="28"/>
        </w:rPr>
        <w:t xml:space="preserve">владеть современными методами, инструментами и технологией научно-исследовательской и проектной деятельности в определенных областях экономической науки; </w:t>
      </w:r>
    </w:p>
    <w:p w14:paraId="7D17349E" w14:textId="77777777" w:rsidR="005C6EF9" w:rsidRPr="00481DB4" w:rsidRDefault="005C6EF9" w:rsidP="005C6EF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трудоемкость – </w:t>
      </w:r>
      <w:r w:rsidR="00E96345">
        <w:rPr>
          <w:sz w:val="28"/>
          <w:szCs w:val="28"/>
        </w:rPr>
        <w:t xml:space="preserve"> не менее </w:t>
      </w:r>
      <w:r>
        <w:rPr>
          <w:sz w:val="28"/>
          <w:szCs w:val="28"/>
        </w:rPr>
        <w:t xml:space="preserve">24 </w:t>
      </w:r>
      <w:proofErr w:type="spellStart"/>
      <w:r>
        <w:rPr>
          <w:sz w:val="28"/>
          <w:szCs w:val="28"/>
        </w:rPr>
        <w:t>з.е</w:t>
      </w:r>
      <w:proofErr w:type="spellEnd"/>
      <w:r>
        <w:rPr>
          <w:sz w:val="28"/>
          <w:szCs w:val="28"/>
        </w:rPr>
        <w:t xml:space="preserve">./ 16 недель </w:t>
      </w:r>
    </w:p>
    <w:p w14:paraId="7E4A8EE6" w14:textId="77777777" w:rsidR="00481DB4" w:rsidRDefault="00481DB4" w:rsidP="005C6EF9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научно-исследовательской практики должно соответствовать утвержденной теме </w:t>
      </w:r>
      <w:r w:rsidR="00062C5C">
        <w:rPr>
          <w:sz w:val="28"/>
          <w:szCs w:val="28"/>
        </w:rPr>
        <w:t>выпускной квалификационной</w:t>
      </w:r>
      <w:r>
        <w:rPr>
          <w:sz w:val="28"/>
          <w:szCs w:val="28"/>
        </w:rPr>
        <w:t xml:space="preserve"> </w:t>
      </w:r>
      <w:r w:rsidR="00062C5C">
        <w:rPr>
          <w:sz w:val="28"/>
          <w:szCs w:val="28"/>
        </w:rPr>
        <w:t>работы</w:t>
      </w:r>
      <w:r>
        <w:rPr>
          <w:sz w:val="28"/>
          <w:szCs w:val="28"/>
        </w:rPr>
        <w:t>.</w:t>
      </w:r>
    </w:p>
    <w:p w14:paraId="0D59175A" w14:textId="77777777" w:rsidR="00481DB4" w:rsidRDefault="00481DB4" w:rsidP="005C6E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Местом прохождения научно-исследовательской практики являются:</w:t>
      </w:r>
    </w:p>
    <w:p w14:paraId="2DE18CAC" w14:textId="77777777" w:rsidR="00062C5C" w:rsidRPr="00062C5C" w:rsidRDefault="00062C5C" w:rsidP="00062C5C">
      <w:pPr>
        <w:pStyle w:val="a5"/>
        <w:numPr>
          <w:ilvl w:val="0"/>
          <w:numId w:val="8"/>
        </w:numPr>
        <w:spacing w:line="360" w:lineRule="auto"/>
        <w:ind w:left="426" w:hanging="437"/>
        <w:jc w:val="both"/>
        <w:rPr>
          <w:sz w:val="28"/>
          <w:szCs w:val="28"/>
        </w:rPr>
      </w:pPr>
      <w:r w:rsidRPr="00062C5C">
        <w:rPr>
          <w:sz w:val="28"/>
          <w:szCs w:val="28"/>
        </w:rPr>
        <w:t>Экономический факультет</w:t>
      </w:r>
    </w:p>
    <w:p w14:paraId="40DE6612" w14:textId="77777777" w:rsidR="00481DB4" w:rsidRDefault="00481DB4" w:rsidP="00481DB4">
      <w:pPr>
        <w:pStyle w:val="a3"/>
        <w:numPr>
          <w:ilvl w:val="0"/>
          <w:numId w:val="2"/>
        </w:numPr>
        <w:tabs>
          <w:tab w:val="clear" w:pos="1429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EE3D48">
        <w:rPr>
          <w:sz w:val="28"/>
          <w:szCs w:val="28"/>
        </w:rPr>
        <w:t>Академически</w:t>
      </w:r>
      <w:r>
        <w:rPr>
          <w:sz w:val="28"/>
          <w:szCs w:val="28"/>
        </w:rPr>
        <w:t xml:space="preserve">е </w:t>
      </w:r>
      <w:r w:rsidRPr="00EE3D48">
        <w:rPr>
          <w:sz w:val="28"/>
          <w:szCs w:val="28"/>
        </w:rPr>
        <w:t>и ведомственны</w:t>
      </w:r>
      <w:r>
        <w:rPr>
          <w:sz w:val="28"/>
          <w:szCs w:val="28"/>
        </w:rPr>
        <w:t>е</w:t>
      </w:r>
      <w:r w:rsidRPr="00EE3D48">
        <w:rPr>
          <w:sz w:val="28"/>
          <w:szCs w:val="28"/>
        </w:rPr>
        <w:t xml:space="preserve"> научно-исследовательски</w:t>
      </w:r>
      <w:r>
        <w:rPr>
          <w:sz w:val="28"/>
          <w:szCs w:val="28"/>
        </w:rPr>
        <w:t>е</w:t>
      </w:r>
      <w:r w:rsidRPr="00EE3D48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EE3D48">
        <w:rPr>
          <w:sz w:val="28"/>
          <w:szCs w:val="28"/>
        </w:rPr>
        <w:t>, связанны</w:t>
      </w:r>
      <w:r>
        <w:rPr>
          <w:sz w:val="28"/>
          <w:szCs w:val="28"/>
        </w:rPr>
        <w:t>е</w:t>
      </w:r>
      <w:r w:rsidRPr="00EE3D48">
        <w:rPr>
          <w:sz w:val="28"/>
          <w:szCs w:val="28"/>
        </w:rPr>
        <w:t xml:space="preserve"> с решением экономических </w:t>
      </w:r>
      <w:r>
        <w:rPr>
          <w:sz w:val="28"/>
          <w:szCs w:val="28"/>
        </w:rPr>
        <w:t xml:space="preserve">и управленческих  </w:t>
      </w:r>
      <w:r w:rsidRPr="00EE3D48">
        <w:rPr>
          <w:sz w:val="28"/>
          <w:szCs w:val="28"/>
        </w:rPr>
        <w:t>проблем</w:t>
      </w:r>
    </w:p>
    <w:p w14:paraId="2EFE943C" w14:textId="77777777" w:rsidR="00481DB4" w:rsidRPr="00EE3D48" w:rsidRDefault="00481DB4" w:rsidP="00481DB4">
      <w:pPr>
        <w:pStyle w:val="a3"/>
        <w:numPr>
          <w:ilvl w:val="0"/>
          <w:numId w:val="2"/>
        </w:numPr>
        <w:tabs>
          <w:tab w:val="clear" w:pos="1429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Независимые аналитические центры</w:t>
      </w:r>
    </w:p>
    <w:p w14:paraId="77899783" w14:textId="77777777" w:rsidR="00481DB4" w:rsidRPr="00BB5D7A" w:rsidRDefault="00062C5C" w:rsidP="00481D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Аспирант</w:t>
      </w:r>
      <w:r w:rsidR="00481DB4">
        <w:rPr>
          <w:sz w:val="28"/>
          <w:szCs w:val="28"/>
        </w:rPr>
        <w:t xml:space="preserve"> во время прохождения научно-исследовательской практики </w:t>
      </w:r>
      <w:r w:rsidR="00481DB4" w:rsidRPr="00BB5D7A">
        <w:rPr>
          <w:sz w:val="28"/>
          <w:szCs w:val="28"/>
        </w:rPr>
        <w:t>исполняет</w:t>
      </w:r>
      <w:r w:rsidR="00481DB4">
        <w:rPr>
          <w:sz w:val="28"/>
          <w:szCs w:val="28"/>
        </w:rPr>
        <w:t xml:space="preserve"> следующие</w:t>
      </w:r>
      <w:r w:rsidR="00481DB4" w:rsidRPr="00BB5D7A">
        <w:rPr>
          <w:sz w:val="28"/>
          <w:szCs w:val="28"/>
        </w:rPr>
        <w:t xml:space="preserve"> функции:</w:t>
      </w:r>
    </w:p>
    <w:p w14:paraId="748674FF" w14:textId="77777777" w:rsidR="00481DB4" w:rsidRDefault="00481DB4" w:rsidP="00481DB4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572FBE">
        <w:rPr>
          <w:sz w:val="28"/>
          <w:szCs w:val="28"/>
        </w:rPr>
        <w:t xml:space="preserve">разработка рабочих планов и программ проведения научных исследований и разработок, </w:t>
      </w:r>
    </w:p>
    <w:p w14:paraId="654356F1" w14:textId="77777777" w:rsidR="00481DB4" w:rsidRPr="00572FBE" w:rsidRDefault="00481DB4" w:rsidP="00481DB4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572FBE">
        <w:rPr>
          <w:sz w:val="28"/>
          <w:szCs w:val="28"/>
        </w:rPr>
        <w:t>сбор, обработка, анализ и систематизация информации по теме исследования, выбор методов и средств решения задачи;</w:t>
      </w:r>
    </w:p>
    <w:p w14:paraId="636B4293" w14:textId="77777777" w:rsidR="00481DB4" w:rsidRPr="00572FBE" w:rsidRDefault="00481DB4" w:rsidP="00481DB4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572FBE">
        <w:rPr>
          <w:sz w:val="28"/>
          <w:szCs w:val="28"/>
        </w:rPr>
        <w:t xml:space="preserve">организация и проведение эмпирических исследований, в том числе статистических обследований, опросов, анкетирования; </w:t>
      </w:r>
    </w:p>
    <w:p w14:paraId="24E5F83E" w14:textId="77777777" w:rsidR="00481DB4" w:rsidRDefault="00481DB4" w:rsidP="00481DB4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572FBE">
        <w:rPr>
          <w:sz w:val="28"/>
          <w:szCs w:val="28"/>
        </w:rPr>
        <w:t xml:space="preserve">разработка инструментария проводимых исследований, анализ их результатов; </w:t>
      </w:r>
    </w:p>
    <w:p w14:paraId="25711926" w14:textId="77777777" w:rsidR="00481DB4" w:rsidRDefault="00481DB4" w:rsidP="00481DB4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72FBE">
        <w:rPr>
          <w:sz w:val="28"/>
          <w:szCs w:val="28"/>
        </w:rPr>
        <w:t>разработка экономических, математических и эконометрических моделей исследуемых процессов, явлений и объектов, относящихся к профессиональной сфере</w:t>
      </w:r>
      <w:r>
        <w:rPr>
          <w:sz w:val="28"/>
          <w:szCs w:val="28"/>
        </w:rPr>
        <w:t xml:space="preserve">  </w:t>
      </w:r>
    </w:p>
    <w:p w14:paraId="7EDE8A3D" w14:textId="77777777" w:rsidR="00481DB4" w:rsidRDefault="00481DB4" w:rsidP="00481DB4">
      <w:pPr>
        <w:widowControl w:val="0"/>
        <w:numPr>
          <w:ilvl w:val="0"/>
          <w:numId w:val="4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72FBE">
        <w:rPr>
          <w:sz w:val="28"/>
          <w:szCs w:val="28"/>
        </w:rPr>
        <w:t>подготовка данных для составления обзоров, отчетов и научных публикаций</w:t>
      </w:r>
    </w:p>
    <w:p w14:paraId="3A6A3248" w14:textId="77777777" w:rsidR="00062C5C" w:rsidRDefault="00062C5C" w:rsidP="00062C5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</w:t>
      </w:r>
      <w:proofErr w:type="spellStart"/>
      <w:r>
        <w:rPr>
          <w:sz w:val="28"/>
          <w:szCs w:val="28"/>
        </w:rPr>
        <w:t>балльно</w:t>
      </w:r>
      <w:proofErr w:type="spellEnd"/>
      <w:r>
        <w:rPr>
          <w:sz w:val="28"/>
          <w:szCs w:val="28"/>
        </w:rPr>
        <w:t xml:space="preserve">-рейтинговой системе оценки знаний на экономическом факультете итоговая оценка за </w:t>
      </w:r>
    </w:p>
    <w:p w14:paraId="1717D232" w14:textId="77777777" w:rsidR="00062C5C" w:rsidRDefault="00062C5C" w:rsidP="00062C5C">
      <w:pPr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педагогическую практику включает следующие компоненты:</w:t>
      </w:r>
    </w:p>
    <w:p w14:paraId="07E77A12" w14:textId="77777777" w:rsidR="00062C5C" w:rsidRDefault="00062C5C" w:rsidP="00062C5C">
      <w:pPr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 работа   - 40 %</w:t>
      </w:r>
    </w:p>
    <w:p w14:paraId="5642B6F7" w14:textId="77777777" w:rsidR="00062C5C" w:rsidRDefault="00062C5C" w:rsidP="00062C5C">
      <w:pPr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педагогическое мастерство – 40 %</w:t>
      </w:r>
    </w:p>
    <w:p w14:paraId="587204EF" w14:textId="77777777" w:rsidR="00062C5C" w:rsidRDefault="00062C5C" w:rsidP="00062C5C">
      <w:pPr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организационно-методическая работа – 20 %</w:t>
      </w:r>
    </w:p>
    <w:p w14:paraId="2934318C" w14:textId="77777777" w:rsidR="00062C5C" w:rsidRDefault="00062C5C" w:rsidP="00062C5C">
      <w:pPr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научно-исследовательскую практику включает следующие компоненты:</w:t>
      </w:r>
    </w:p>
    <w:p w14:paraId="525D90D7" w14:textId="77777777" w:rsidR="00062C5C" w:rsidRDefault="00062C5C" w:rsidP="00062C5C">
      <w:pPr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методология научных  исследований - 40 %</w:t>
      </w:r>
    </w:p>
    <w:p w14:paraId="6A8A5ECC" w14:textId="77777777" w:rsidR="00062C5C" w:rsidRDefault="00062C5C" w:rsidP="00062C5C">
      <w:pPr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научных исследований – 40 %</w:t>
      </w:r>
    </w:p>
    <w:p w14:paraId="59639804" w14:textId="77777777" w:rsidR="00062C5C" w:rsidRDefault="00062C5C" w:rsidP="00062C5C">
      <w:pPr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научно-организационная работа – 20 %</w:t>
      </w:r>
    </w:p>
    <w:p w14:paraId="5CCBBE79" w14:textId="77777777" w:rsidR="007D26CD" w:rsidRDefault="007D26CD"/>
    <w:sectPr w:rsidR="007D26CD" w:rsidSect="007D26C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"/>
      </v:shape>
    </w:pict>
  </w:numPicBullet>
  <w:abstractNum w:abstractNumId="0" w15:restartNumberingAfterBreak="0">
    <w:nsid w:val="1DE6417E"/>
    <w:multiLevelType w:val="hybridMultilevel"/>
    <w:tmpl w:val="F84897C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1EC40E98"/>
    <w:multiLevelType w:val="hybridMultilevel"/>
    <w:tmpl w:val="0DBAD64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D57FC7"/>
    <w:multiLevelType w:val="hybridMultilevel"/>
    <w:tmpl w:val="AED48B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619E2"/>
    <w:multiLevelType w:val="hybridMultilevel"/>
    <w:tmpl w:val="688425A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811DC"/>
    <w:multiLevelType w:val="hybridMultilevel"/>
    <w:tmpl w:val="9C36644E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7748A1"/>
    <w:multiLevelType w:val="hybridMultilevel"/>
    <w:tmpl w:val="1EB444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549B8"/>
    <w:multiLevelType w:val="hybridMultilevel"/>
    <w:tmpl w:val="A7D6312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3BAE46D6"/>
    <w:multiLevelType w:val="hybridMultilevel"/>
    <w:tmpl w:val="8CB2EF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14C8F"/>
    <w:multiLevelType w:val="hybridMultilevel"/>
    <w:tmpl w:val="B8A87548"/>
    <w:lvl w:ilvl="0" w:tplc="0419000F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 w:tplc="5C06DB5C">
      <w:start w:val="1"/>
      <w:numFmt w:val="bullet"/>
      <w:lvlText w:val="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5493"/>
        </w:tabs>
        <w:ind w:left="5493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6033"/>
        </w:tabs>
        <w:ind w:left="6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9" w15:restartNumberingAfterBreak="0">
    <w:nsid w:val="69926668"/>
    <w:multiLevelType w:val="hybridMultilevel"/>
    <w:tmpl w:val="FE12B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81972"/>
    <w:multiLevelType w:val="hybridMultilevel"/>
    <w:tmpl w:val="CC94C9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00AC2"/>
    <w:multiLevelType w:val="hybridMultilevel"/>
    <w:tmpl w:val="EF4A6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11"/>
  </w:num>
  <w:num w:numId="6">
    <w:abstractNumId w:val="6"/>
  </w:num>
  <w:num w:numId="7">
    <w:abstractNumId w:val="0"/>
  </w:num>
  <w:num w:numId="8">
    <w:abstractNumId w:val="10"/>
  </w:num>
  <w:num w:numId="9">
    <w:abstractNumId w:val="3"/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B4"/>
    <w:rsid w:val="00062C5C"/>
    <w:rsid w:val="00192630"/>
    <w:rsid w:val="00481DB4"/>
    <w:rsid w:val="005C6EF9"/>
    <w:rsid w:val="007D26CD"/>
    <w:rsid w:val="00E9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934DC6"/>
  <w14:defaultImageDpi w14:val="300"/>
  <w15:docId w15:val="{81D317F0-9D9F-49A9-BF9D-7FD42CA3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DB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81DB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81DB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481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4999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телешова</dc:creator>
  <cp:keywords/>
  <dc:description/>
  <cp:lastModifiedBy>Kostenko Olesya A</cp:lastModifiedBy>
  <cp:revision>2</cp:revision>
  <dcterms:created xsi:type="dcterms:W3CDTF">2015-09-07T07:49:00Z</dcterms:created>
  <dcterms:modified xsi:type="dcterms:W3CDTF">2015-09-07T07:49:00Z</dcterms:modified>
</cp:coreProperties>
</file>